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B978" w14:textId="01A3D2B0" w:rsidR="00483FE4" w:rsidRDefault="00483FE4">
      <w:pPr>
        <w:pStyle w:val="Tijeloteksta"/>
        <w:spacing w:before="2"/>
        <w:rPr>
          <w:sz w:val="16"/>
        </w:rPr>
      </w:pPr>
    </w:p>
    <w:p w14:paraId="6F8A22C8" w14:textId="6808EDA1" w:rsidR="00044380" w:rsidRPr="00A701DB" w:rsidRDefault="00044380">
      <w:pPr>
        <w:pStyle w:val="Tijeloteksta"/>
        <w:spacing w:before="107" w:line="220" w:lineRule="auto"/>
        <w:ind w:left="1670" w:right="2346" w:firstLine="3"/>
        <w:contextualSpacing/>
        <w:rPr>
          <w:color w:val="26184B"/>
          <w:sz w:val="24"/>
          <w:szCs w:val="24"/>
        </w:rPr>
      </w:pPr>
      <w:r w:rsidRPr="00A701DB">
        <w:rPr>
          <w:noProof/>
          <w:sz w:val="24"/>
          <w:szCs w:val="24"/>
          <w:lang w:eastAsia="hr-HR"/>
        </w:rPr>
        <w:drawing>
          <wp:anchor distT="0" distB="0" distL="0" distR="0" simplePos="0" relativeHeight="251656704" behindDoc="0" locked="0" layoutInCell="1" allowOverlap="1" wp14:anchorId="3BD5260B" wp14:editId="7B2145BD">
            <wp:simplePos x="0" y="0"/>
            <wp:positionH relativeFrom="page">
              <wp:posOffset>688848</wp:posOffset>
            </wp:positionH>
            <wp:positionV relativeFrom="paragraph">
              <wp:posOffset>-121677</wp:posOffset>
            </wp:positionV>
            <wp:extent cx="771144" cy="7772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color w:val="111111"/>
          <w:sz w:val="24"/>
          <w:szCs w:val="24"/>
        </w:rPr>
        <w:t>zdravstva,</w:t>
      </w:r>
      <w:r w:rsidRPr="00A701DB">
        <w:rPr>
          <w:color w:val="111111"/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 xml:space="preserve">rada i socijalne </w:t>
      </w:r>
      <w:r w:rsidRPr="00A701DB">
        <w:rPr>
          <w:color w:val="131313"/>
          <w:sz w:val="24"/>
          <w:szCs w:val="24"/>
        </w:rPr>
        <w:t xml:space="preserve">skrbi </w:t>
      </w:r>
      <w:r w:rsidRPr="00A701DB">
        <w:rPr>
          <w:color w:val="281D5B"/>
          <w:sz w:val="24"/>
          <w:szCs w:val="24"/>
        </w:rPr>
        <w:t>HNŽ</w:t>
      </w:r>
      <w:r w:rsidRPr="00A701DB">
        <w:rPr>
          <w:color w:val="26184B"/>
          <w:sz w:val="24"/>
          <w:szCs w:val="24"/>
        </w:rPr>
        <w:t>K</w:t>
      </w:r>
    </w:p>
    <w:p w14:paraId="21654BF8" w14:textId="6DCE1439" w:rsidR="00483FE4" w:rsidRPr="00A701DB" w:rsidRDefault="00044380" w:rsidP="00F4168A">
      <w:pPr>
        <w:pStyle w:val="Tijeloteksta"/>
        <w:spacing w:before="107" w:line="220" w:lineRule="auto"/>
        <w:ind w:left="1670" w:right="2346" w:firstLine="3"/>
        <w:contextualSpacing/>
        <w:jc w:val="both"/>
        <w:rPr>
          <w:sz w:val="24"/>
          <w:szCs w:val="24"/>
        </w:rPr>
      </w:pPr>
      <w:r w:rsidRPr="00A701DB">
        <w:rPr>
          <w:sz w:val="24"/>
          <w:szCs w:val="24"/>
        </w:rPr>
        <w:t>Ministarstvo</w:t>
      </w:r>
      <w:r w:rsidRPr="00A701DB">
        <w:rPr>
          <w:spacing w:val="1"/>
          <w:sz w:val="24"/>
          <w:szCs w:val="24"/>
        </w:rPr>
        <w:t xml:space="preserve"> </w:t>
      </w:r>
      <w:r w:rsidRPr="00A701DB">
        <w:rPr>
          <w:sz w:val="24"/>
          <w:szCs w:val="24"/>
        </w:rPr>
        <w:t>zdravstva,</w:t>
      </w:r>
      <w:r w:rsidRPr="00A701DB">
        <w:rPr>
          <w:spacing w:val="44"/>
          <w:sz w:val="24"/>
          <w:szCs w:val="24"/>
        </w:rPr>
        <w:t xml:space="preserve"> </w:t>
      </w:r>
      <w:r w:rsidRPr="00A701DB">
        <w:rPr>
          <w:sz w:val="24"/>
          <w:szCs w:val="24"/>
        </w:rPr>
        <w:t>rada</w:t>
      </w:r>
      <w:r w:rsidRPr="00A701DB">
        <w:rPr>
          <w:spacing w:val="28"/>
          <w:sz w:val="24"/>
          <w:szCs w:val="24"/>
        </w:rPr>
        <w:t xml:space="preserve"> </w:t>
      </w:r>
      <w:r w:rsidRPr="00A701DB">
        <w:rPr>
          <w:sz w:val="24"/>
          <w:szCs w:val="24"/>
        </w:rPr>
        <w:t>i</w:t>
      </w:r>
      <w:r w:rsidRPr="00A701DB">
        <w:rPr>
          <w:spacing w:val="8"/>
          <w:sz w:val="24"/>
          <w:szCs w:val="24"/>
        </w:rPr>
        <w:t xml:space="preserve"> </w:t>
      </w:r>
      <w:r w:rsidRPr="00A701DB">
        <w:rPr>
          <w:sz w:val="24"/>
          <w:szCs w:val="24"/>
        </w:rPr>
        <w:t>socijalne</w:t>
      </w:r>
      <w:r w:rsidRPr="00A701DB">
        <w:rPr>
          <w:spacing w:val="24"/>
          <w:sz w:val="24"/>
          <w:szCs w:val="24"/>
        </w:rPr>
        <w:t xml:space="preserve"> </w:t>
      </w:r>
      <w:r w:rsidRPr="00A701DB">
        <w:rPr>
          <w:sz w:val="24"/>
          <w:szCs w:val="24"/>
        </w:rPr>
        <w:t>zaštit</w:t>
      </w:r>
      <w:r w:rsidR="003D7095">
        <w:rPr>
          <w:sz w:val="24"/>
          <w:szCs w:val="24"/>
        </w:rPr>
        <w:t xml:space="preserve">e </w:t>
      </w:r>
      <w:r w:rsidRPr="00A701DB">
        <w:rPr>
          <w:sz w:val="24"/>
          <w:szCs w:val="24"/>
        </w:rPr>
        <w:t>HN</w:t>
      </w:r>
      <w:r w:rsidR="00A701DB" w:rsidRPr="00A701DB">
        <w:rPr>
          <w:sz w:val="24"/>
          <w:szCs w:val="24"/>
        </w:rPr>
        <w:t>K</w:t>
      </w:r>
    </w:p>
    <w:p w14:paraId="2F8A17A5" w14:textId="22C5D889" w:rsidR="004D58BE" w:rsidRPr="00A701DB" w:rsidRDefault="004D58BE" w:rsidP="004D58BE">
      <w:pPr>
        <w:widowControl/>
        <w:adjustRightInd w:val="0"/>
        <w:contextualSpacing/>
        <w:rPr>
          <w:rFonts w:ascii="MS Shell Dlg 2" w:eastAsiaTheme="minorHAnsi" w:hAnsi="MS Shell Dlg 2" w:cs="MS Shell Dlg 2"/>
          <w:sz w:val="20"/>
          <w:szCs w:val="20"/>
        </w:rPr>
      </w:pPr>
      <w:r>
        <w:rPr>
          <w:rFonts w:ascii="Arial" w:eastAsiaTheme="minorHAnsi" w:hAnsi="Arial" w:cs="Arial"/>
          <w:sz w:val="26"/>
          <w:szCs w:val="26"/>
        </w:rPr>
        <w:t xml:space="preserve">                       </w:t>
      </w:r>
      <w:r w:rsidRPr="00A701DB">
        <w:rPr>
          <w:rFonts w:ascii="Arial" w:eastAsiaTheme="minorHAnsi" w:hAnsi="Arial" w:cs="Arial"/>
          <w:sz w:val="20"/>
          <w:szCs w:val="20"/>
        </w:rPr>
        <w:t>Министарство здравства, рада и социјалне заштите ХНК</w:t>
      </w:r>
    </w:p>
    <w:p w14:paraId="46201F91" w14:textId="5FB9E2B7" w:rsidR="00483FE4" w:rsidRDefault="00483FE4">
      <w:pPr>
        <w:spacing w:before="12"/>
        <w:ind w:left="1668"/>
        <w:rPr>
          <w:sz w:val="17"/>
        </w:rPr>
      </w:pPr>
    </w:p>
    <w:p w14:paraId="0472F67C" w14:textId="77777777" w:rsidR="0061054B" w:rsidRPr="0061054B" w:rsidRDefault="0061054B" w:rsidP="00572CEE">
      <w:pPr>
        <w:tabs>
          <w:tab w:val="left" w:pos="6405"/>
        </w:tabs>
        <w:ind w:left="283" w:right="283"/>
        <w:rPr>
          <w:sz w:val="24"/>
          <w:szCs w:val="24"/>
        </w:rPr>
      </w:pPr>
    </w:p>
    <w:p w14:paraId="4966AED7" w14:textId="406F0507" w:rsidR="0061054B" w:rsidRPr="00F4168A" w:rsidRDefault="0061054B" w:rsidP="00572CEE">
      <w:pPr>
        <w:tabs>
          <w:tab w:val="left" w:pos="6405"/>
        </w:tabs>
        <w:ind w:left="283" w:right="283"/>
        <w:rPr>
          <w:i/>
          <w:iCs/>
          <w:sz w:val="24"/>
          <w:szCs w:val="24"/>
        </w:rPr>
      </w:pPr>
      <w:r w:rsidRPr="00F4168A">
        <w:rPr>
          <w:sz w:val="24"/>
          <w:szCs w:val="24"/>
        </w:rPr>
        <w:t>Broj: 04-31</w:t>
      </w:r>
      <w:r w:rsidR="00F92104" w:rsidRPr="00F4168A">
        <w:rPr>
          <w:sz w:val="24"/>
          <w:szCs w:val="24"/>
        </w:rPr>
        <w:t>-</w:t>
      </w:r>
      <w:r w:rsidR="0070181E">
        <w:rPr>
          <w:sz w:val="24"/>
          <w:szCs w:val="24"/>
        </w:rPr>
        <w:t>1607</w:t>
      </w:r>
      <w:r w:rsidRPr="00F4168A">
        <w:rPr>
          <w:sz w:val="24"/>
          <w:szCs w:val="24"/>
        </w:rPr>
        <w:t xml:space="preserve">/24                                   </w:t>
      </w:r>
      <w:r w:rsidR="00F4168A">
        <w:rPr>
          <w:sz w:val="24"/>
          <w:szCs w:val="24"/>
        </w:rPr>
        <w:t xml:space="preserve">  </w:t>
      </w:r>
      <w:r w:rsidR="00707E1C">
        <w:rPr>
          <w:sz w:val="24"/>
          <w:szCs w:val="24"/>
        </w:rPr>
        <w:t xml:space="preserve"> </w:t>
      </w:r>
      <w:r w:rsidR="0070181E">
        <w:rPr>
          <w:sz w:val="24"/>
          <w:szCs w:val="24"/>
        </w:rPr>
        <w:t xml:space="preserve">            </w:t>
      </w:r>
    </w:p>
    <w:p w14:paraId="034E4600" w14:textId="105DDC27" w:rsidR="0061054B" w:rsidRPr="00F4168A" w:rsidRDefault="0061054B" w:rsidP="00572CEE">
      <w:pPr>
        <w:pStyle w:val="Bezproreda"/>
        <w:tabs>
          <w:tab w:val="left" w:pos="6405"/>
        </w:tabs>
        <w:ind w:left="283" w:right="283"/>
        <w:rPr>
          <w:i/>
          <w:iCs/>
        </w:rPr>
      </w:pPr>
      <w:r w:rsidRPr="00F4168A">
        <w:t xml:space="preserve">Mostar, </w:t>
      </w:r>
      <w:r w:rsidR="005C7B6A">
        <w:t>1</w:t>
      </w:r>
      <w:r w:rsidR="00511913">
        <w:t>7</w:t>
      </w:r>
      <w:r w:rsidRPr="00F4168A">
        <w:t>.</w:t>
      </w:r>
      <w:r w:rsidR="005C7B6A">
        <w:t>12</w:t>
      </w:r>
      <w:r w:rsidRPr="00F4168A">
        <w:t xml:space="preserve">.2024. godine                                      </w:t>
      </w:r>
      <w:r w:rsidR="00707E1C">
        <w:t xml:space="preserve"> </w:t>
      </w:r>
    </w:p>
    <w:p w14:paraId="5D9FA50E" w14:textId="58A2236C" w:rsidR="0061054B" w:rsidRPr="0061374C" w:rsidRDefault="0061054B" w:rsidP="00572CEE">
      <w:pPr>
        <w:pStyle w:val="Bezproreda"/>
        <w:tabs>
          <w:tab w:val="left" w:pos="6405"/>
        </w:tabs>
        <w:ind w:left="283" w:right="283"/>
        <w:rPr>
          <w:i/>
          <w:iCs/>
        </w:rPr>
      </w:pPr>
      <w:r w:rsidRPr="00F4168A">
        <w:rPr>
          <w:i/>
          <w:iCs/>
        </w:rPr>
        <w:t xml:space="preserve">                                                                                     </w:t>
      </w:r>
      <w:bookmarkStart w:id="0" w:name="_Hlk96700895"/>
      <w:r w:rsidRPr="00F4168A">
        <w:rPr>
          <w:i/>
          <w:iCs/>
        </w:rPr>
        <w:t xml:space="preserve"> </w:t>
      </w:r>
      <w:bookmarkEnd w:id="0"/>
      <w:r w:rsidRPr="00F4168A">
        <w:t xml:space="preserve">                                          </w:t>
      </w:r>
    </w:p>
    <w:p w14:paraId="508C020C" w14:textId="77777777" w:rsidR="0061054B" w:rsidRPr="00F4168A" w:rsidRDefault="0061054B" w:rsidP="00572CEE">
      <w:pPr>
        <w:pStyle w:val="Bezproreda"/>
        <w:tabs>
          <w:tab w:val="left" w:pos="6405"/>
        </w:tabs>
        <w:ind w:left="283" w:right="283"/>
      </w:pPr>
      <w:r w:rsidRPr="00F4168A">
        <w:t xml:space="preserve">                                                                      </w:t>
      </w:r>
    </w:p>
    <w:p w14:paraId="23302E7F" w14:textId="4B0AF847" w:rsidR="0061054B" w:rsidRDefault="005C7B6A" w:rsidP="005C7B6A">
      <w:pPr>
        <w:tabs>
          <w:tab w:val="left" w:pos="4995"/>
        </w:tabs>
        <w:spacing w:after="80"/>
        <w:ind w:left="283" w:right="283"/>
        <w:jc w:val="both"/>
        <w:rPr>
          <w:sz w:val="24"/>
          <w:szCs w:val="24"/>
        </w:rPr>
      </w:pPr>
      <w:r w:rsidRPr="005C7B6A">
        <w:rPr>
          <w:sz w:val="24"/>
          <w:szCs w:val="24"/>
        </w:rPr>
        <w:t>Na temelju članka 55.</w:t>
      </w:r>
      <w:r w:rsidRPr="005C7B6A">
        <w:rPr>
          <w:b/>
          <w:bCs/>
          <w:sz w:val="24"/>
          <w:szCs w:val="24"/>
        </w:rPr>
        <w:t xml:space="preserve"> </w:t>
      </w:r>
      <w:r w:rsidRPr="005C7B6A">
        <w:rPr>
          <w:sz w:val="24"/>
          <w:szCs w:val="24"/>
        </w:rPr>
        <w:t>Zakona o organizaciji uprave u HNŽ-K („Narodne novine HNŽ“, broj: 9/09), ministar zdravstva, rada i socijalne skrbi Hercegova</w:t>
      </w:r>
      <w:r w:rsidR="00EC5840">
        <w:rPr>
          <w:sz w:val="24"/>
          <w:szCs w:val="24"/>
        </w:rPr>
        <w:t>č</w:t>
      </w:r>
      <w:r w:rsidRPr="005C7B6A">
        <w:rPr>
          <w:sz w:val="24"/>
          <w:szCs w:val="24"/>
        </w:rPr>
        <w:t xml:space="preserve">ko-neretvanske županije-kantona </w:t>
      </w:r>
    </w:p>
    <w:p w14:paraId="54744B05" w14:textId="77777777" w:rsidR="005C7B6A" w:rsidRDefault="005C7B6A" w:rsidP="005C7B6A">
      <w:pPr>
        <w:tabs>
          <w:tab w:val="left" w:pos="4995"/>
        </w:tabs>
        <w:spacing w:after="80"/>
        <w:ind w:left="283" w:right="283"/>
        <w:jc w:val="both"/>
        <w:rPr>
          <w:sz w:val="24"/>
          <w:szCs w:val="24"/>
        </w:rPr>
      </w:pPr>
    </w:p>
    <w:p w14:paraId="39CE2472" w14:textId="74515BD6" w:rsidR="005C7B6A" w:rsidRDefault="005C7B6A" w:rsidP="00EC5840">
      <w:pPr>
        <w:tabs>
          <w:tab w:val="left" w:pos="4995"/>
        </w:tabs>
        <w:ind w:left="283" w:right="283"/>
        <w:jc w:val="center"/>
        <w:rPr>
          <w:b/>
          <w:bCs/>
          <w:sz w:val="24"/>
          <w:szCs w:val="24"/>
        </w:rPr>
      </w:pPr>
      <w:r w:rsidRPr="005C7B6A">
        <w:rPr>
          <w:b/>
          <w:bCs/>
          <w:sz w:val="24"/>
          <w:szCs w:val="24"/>
        </w:rPr>
        <w:t>OBAVJEŠTAVA</w:t>
      </w:r>
    </w:p>
    <w:p w14:paraId="17E19519" w14:textId="77777777" w:rsidR="00EC5840" w:rsidRPr="00EC5840" w:rsidRDefault="00EC5840" w:rsidP="00EC5840">
      <w:pPr>
        <w:tabs>
          <w:tab w:val="left" w:pos="4995"/>
        </w:tabs>
        <w:ind w:left="283" w:right="283"/>
        <w:jc w:val="center"/>
        <w:rPr>
          <w:b/>
          <w:bCs/>
          <w:sz w:val="24"/>
          <w:szCs w:val="24"/>
        </w:rPr>
      </w:pPr>
    </w:p>
    <w:p w14:paraId="675375A2" w14:textId="44A1355D" w:rsidR="00F4168A" w:rsidRPr="005C7B6A" w:rsidRDefault="005C7B6A" w:rsidP="005C7B6A">
      <w:pPr>
        <w:tabs>
          <w:tab w:val="left" w:pos="4995"/>
        </w:tabs>
        <w:ind w:left="283" w:right="283"/>
        <w:jc w:val="both"/>
        <w:rPr>
          <w:sz w:val="24"/>
          <w:szCs w:val="24"/>
        </w:rPr>
      </w:pPr>
      <w:r w:rsidRPr="005C7B6A">
        <w:rPr>
          <w:sz w:val="24"/>
          <w:szCs w:val="24"/>
        </w:rPr>
        <w:t>Zainteresiranu javnost, odnosno jedinice lokalne samouprave u Hercegovačko-neretvanskoj županiji-kantonu, centre za socijalni rad/službe socijalne skrbi, ustanove socijalne skrbi, udruge građana, fondacije, vjerske zajednice, akademsku zajednicu i druge zainteresirane pravne i fizičke osobe da Ministarstvo zdravstva, rada i socijalne skrbi HNŽ-</w:t>
      </w:r>
      <w:r w:rsidR="005039B5">
        <w:rPr>
          <w:sz w:val="24"/>
          <w:szCs w:val="24"/>
        </w:rPr>
        <w:t>K otvara</w:t>
      </w:r>
      <w:r w:rsidRPr="005C7B6A">
        <w:rPr>
          <w:sz w:val="24"/>
          <w:szCs w:val="24"/>
        </w:rPr>
        <w:t xml:space="preserve"> proces javnih konsultacija o Strateškoj platformi Strategije razvoja sustava socijalne skrbi u Hercegovačko-neretvanskoj županiji-kantonu za razdoblje 202</w:t>
      </w:r>
      <w:r w:rsidR="005D0167">
        <w:rPr>
          <w:sz w:val="24"/>
          <w:szCs w:val="24"/>
        </w:rPr>
        <w:t>5.</w:t>
      </w:r>
      <w:r w:rsidRPr="005C7B6A">
        <w:rPr>
          <w:sz w:val="24"/>
          <w:szCs w:val="24"/>
        </w:rPr>
        <w:t>-2030. godina.</w:t>
      </w:r>
    </w:p>
    <w:p w14:paraId="05009839" w14:textId="77777777" w:rsidR="005C7B6A" w:rsidRDefault="005C7B6A" w:rsidP="00F4168A">
      <w:pPr>
        <w:tabs>
          <w:tab w:val="left" w:pos="4995"/>
        </w:tabs>
        <w:ind w:left="283" w:right="283"/>
        <w:rPr>
          <w:b/>
          <w:bCs/>
          <w:sz w:val="24"/>
          <w:szCs w:val="24"/>
        </w:rPr>
      </w:pPr>
    </w:p>
    <w:p w14:paraId="5E1381BA" w14:textId="7BD38F78" w:rsidR="005C7B6A" w:rsidRDefault="005039B5" w:rsidP="005039B5">
      <w:pPr>
        <w:tabs>
          <w:tab w:val="left" w:pos="4995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Predmetni</w:t>
      </w:r>
      <w:r w:rsidR="005C7B6A" w:rsidRPr="005C7B6A">
        <w:rPr>
          <w:sz w:val="24"/>
          <w:szCs w:val="24"/>
        </w:rPr>
        <w:t xml:space="preserve"> dokument će </w:t>
      </w:r>
      <w:r w:rsidRPr="005D0167">
        <w:rPr>
          <w:b/>
          <w:bCs/>
          <w:sz w:val="24"/>
          <w:szCs w:val="24"/>
          <w:u w:val="single"/>
        </w:rPr>
        <w:t xml:space="preserve">do </w:t>
      </w:r>
      <w:r w:rsidR="00511913">
        <w:rPr>
          <w:b/>
          <w:bCs/>
          <w:sz w:val="24"/>
          <w:szCs w:val="24"/>
          <w:u w:val="single"/>
        </w:rPr>
        <w:t>17</w:t>
      </w:r>
      <w:r w:rsidRPr="005D0167">
        <w:rPr>
          <w:b/>
          <w:bCs/>
          <w:sz w:val="24"/>
          <w:szCs w:val="24"/>
          <w:u w:val="single"/>
        </w:rPr>
        <w:t>.</w:t>
      </w:r>
      <w:r w:rsidR="00511913">
        <w:rPr>
          <w:b/>
          <w:bCs/>
          <w:sz w:val="24"/>
          <w:szCs w:val="24"/>
          <w:u w:val="single"/>
        </w:rPr>
        <w:t>01</w:t>
      </w:r>
      <w:r w:rsidRPr="005D0167">
        <w:rPr>
          <w:b/>
          <w:bCs/>
          <w:sz w:val="24"/>
          <w:szCs w:val="24"/>
          <w:u w:val="single"/>
        </w:rPr>
        <w:t>.202</w:t>
      </w:r>
      <w:r w:rsidR="00511913">
        <w:rPr>
          <w:b/>
          <w:bCs/>
          <w:sz w:val="24"/>
          <w:szCs w:val="24"/>
          <w:u w:val="single"/>
        </w:rPr>
        <w:t>5</w:t>
      </w:r>
      <w:r w:rsidRPr="005D0167">
        <w:rPr>
          <w:b/>
          <w:bCs/>
          <w:sz w:val="24"/>
          <w:szCs w:val="24"/>
          <w:u w:val="single"/>
        </w:rPr>
        <w:t>. godine</w:t>
      </w:r>
      <w:r>
        <w:rPr>
          <w:sz w:val="24"/>
          <w:szCs w:val="24"/>
        </w:rPr>
        <w:t xml:space="preserve"> biti </w:t>
      </w:r>
      <w:r w:rsidR="005C7B6A" w:rsidRPr="005C7B6A">
        <w:rPr>
          <w:sz w:val="24"/>
          <w:szCs w:val="24"/>
        </w:rPr>
        <w:t>javno dostupan u elektronskom obl</w:t>
      </w:r>
      <w:r>
        <w:rPr>
          <w:sz w:val="24"/>
          <w:szCs w:val="24"/>
        </w:rPr>
        <w:t>i</w:t>
      </w:r>
      <w:r w:rsidR="005C7B6A" w:rsidRPr="005C7B6A">
        <w:rPr>
          <w:sz w:val="24"/>
          <w:szCs w:val="24"/>
        </w:rPr>
        <w:t>ku na zvani</w:t>
      </w:r>
      <w:r w:rsidR="005C7B6A">
        <w:rPr>
          <w:sz w:val="24"/>
          <w:szCs w:val="24"/>
        </w:rPr>
        <w:t>č</w:t>
      </w:r>
      <w:r w:rsidR="005C7B6A" w:rsidRPr="005C7B6A">
        <w:rPr>
          <w:sz w:val="24"/>
          <w:szCs w:val="24"/>
        </w:rPr>
        <w:t>noj web stranici Ministarstva zdravstva, rada i socijalne skrbi HNŽ-K</w:t>
      </w:r>
      <w:r w:rsidRPr="005039B5">
        <w:t xml:space="preserve"> </w:t>
      </w:r>
      <w:r>
        <w:rPr>
          <w:sz w:val="24"/>
          <w:szCs w:val="24"/>
        </w:rPr>
        <w:t>(www.</w:t>
      </w:r>
      <w:r w:rsidRPr="005039B5">
        <w:rPr>
          <w:sz w:val="24"/>
          <w:szCs w:val="24"/>
        </w:rPr>
        <w:t>mzrss-hnz-k.ba</w:t>
      </w:r>
      <w:r>
        <w:rPr>
          <w:sz w:val="24"/>
          <w:szCs w:val="24"/>
        </w:rPr>
        <w:t>)</w:t>
      </w:r>
      <w:r w:rsidR="005C7B6A" w:rsidRPr="005C7B6A">
        <w:rPr>
          <w:sz w:val="24"/>
          <w:szCs w:val="24"/>
        </w:rPr>
        <w:t xml:space="preserve"> i Vlade HNŽ-</w:t>
      </w:r>
      <w:r w:rsidR="005C7B6A">
        <w:rPr>
          <w:sz w:val="24"/>
          <w:szCs w:val="24"/>
        </w:rPr>
        <w:t xml:space="preserve">K </w:t>
      </w:r>
      <w:r w:rsidR="0061374C">
        <w:rPr>
          <w:sz w:val="24"/>
          <w:szCs w:val="24"/>
        </w:rPr>
        <w:t>(</w:t>
      </w:r>
      <w:r w:rsidR="0061374C" w:rsidRPr="0061374C">
        <w:rPr>
          <w:sz w:val="24"/>
          <w:szCs w:val="24"/>
        </w:rPr>
        <w:t>www.vlada-hnz-k.ba</w:t>
      </w:r>
      <w:r w:rsidR="0061374C">
        <w:rPr>
          <w:sz w:val="24"/>
          <w:szCs w:val="24"/>
        </w:rPr>
        <w:t xml:space="preserve">) </w:t>
      </w:r>
      <w:r w:rsidR="005C7B6A">
        <w:rPr>
          <w:sz w:val="24"/>
          <w:szCs w:val="24"/>
        </w:rPr>
        <w:t>zajedno</w:t>
      </w:r>
      <w:r w:rsidR="005C7B6A" w:rsidRPr="005C7B6A">
        <w:rPr>
          <w:sz w:val="24"/>
          <w:szCs w:val="24"/>
        </w:rPr>
        <w:t xml:space="preserve"> s Obrascem za dostavlja</w:t>
      </w:r>
      <w:r w:rsidR="005C7B6A">
        <w:rPr>
          <w:sz w:val="24"/>
          <w:szCs w:val="24"/>
        </w:rPr>
        <w:t>nje pisanih komentara, primjedbi, prijedloga i sugestija na Stratešku platform</w:t>
      </w:r>
      <w:r>
        <w:rPr>
          <w:sz w:val="24"/>
          <w:szCs w:val="24"/>
        </w:rPr>
        <w:t xml:space="preserve">u, radi verifikacije podataka prikupljenih situacionom analizom, te definiranja </w:t>
      </w:r>
      <w:r w:rsidR="005C7B6A">
        <w:rPr>
          <w:sz w:val="24"/>
          <w:szCs w:val="24"/>
        </w:rPr>
        <w:t>ključnih prioriteta i kreiranj</w:t>
      </w:r>
      <w:r>
        <w:rPr>
          <w:sz w:val="24"/>
          <w:szCs w:val="24"/>
        </w:rPr>
        <w:t>a</w:t>
      </w:r>
      <w:r w:rsidR="005C7B6A">
        <w:rPr>
          <w:sz w:val="24"/>
          <w:szCs w:val="24"/>
        </w:rPr>
        <w:t xml:space="preserve"> mjera za njihovo realiziranje.</w:t>
      </w:r>
      <w:r w:rsidR="0061374C">
        <w:rPr>
          <w:sz w:val="24"/>
          <w:szCs w:val="24"/>
        </w:rPr>
        <w:t xml:space="preserve"> </w:t>
      </w:r>
    </w:p>
    <w:p w14:paraId="78B154B3" w14:textId="77777777" w:rsidR="005039B5" w:rsidRDefault="005039B5" w:rsidP="00F4168A">
      <w:pPr>
        <w:tabs>
          <w:tab w:val="left" w:pos="4995"/>
        </w:tabs>
        <w:ind w:left="283" w:right="283"/>
        <w:rPr>
          <w:sz w:val="24"/>
          <w:szCs w:val="24"/>
        </w:rPr>
      </w:pPr>
    </w:p>
    <w:p w14:paraId="3BFBC5BC" w14:textId="6BB40EF4" w:rsidR="005039B5" w:rsidRDefault="005039B5" w:rsidP="0061374C">
      <w:pPr>
        <w:tabs>
          <w:tab w:val="left" w:pos="4995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Popunjen Obrazac za dostavljanje pisanih komentara, primjedbi, prijedloga i sugestija na Stratešku platformu potrebno je </w:t>
      </w:r>
      <w:r w:rsidR="00EC5840" w:rsidRPr="00EC5840">
        <w:rPr>
          <w:b/>
          <w:bCs/>
          <w:sz w:val="24"/>
          <w:szCs w:val="24"/>
          <w:u w:val="single"/>
        </w:rPr>
        <w:t xml:space="preserve">do </w:t>
      </w:r>
      <w:r w:rsidR="00231269">
        <w:rPr>
          <w:b/>
          <w:bCs/>
          <w:sz w:val="24"/>
          <w:szCs w:val="24"/>
          <w:u w:val="single"/>
        </w:rPr>
        <w:t>17</w:t>
      </w:r>
      <w:r w:rsidR="00EC5840" w:rsidRPr="00EC5840">
        <w:rPr>
          <w:b/>
          <w:bCs/>
          <w:sz w:val="24"/>
          <w:szCs w:val="24"/>
          <w:u w:val="single"/>
        </w:rPr>
        <w:t>.</w:t>
      </w:r>
      <w:r w:rsidR="00231269">
        <w:rPr>
          <w:b/>
          <w:bCs/>
          <w:sz w:val="24"/>
          <w:szCs w:val="24"/>
          <w:u w:val="single"/>
        </w:rPr>
        <w:t>01</w:t>
      </w:r>
      <w:r w:rsidR="00EC5840" w:rsidRPr="00EC5840">
        <w:rPr>
          <w:b/>
          <w:bCs/>
          <w:sz w:val="24"/>
          <w:szCs w:val="24"/>
          <w:u w:val="single"/>
        </w:rPr>
        <w:t>.202</w:t>
      </w:r>
      <w:r w:rsidR="00231269">
        <w:rPr>
          <w:b/>
          <w:bCs/>
          <w:sz w:val="24"/>
          <w:szCs w:val="24"/>
          <w:u w:val="single"/>
        </w:rPr>
        <w:t>5</w:t>
      </w:r>
      <w:r w:rsidR="00EC5840" w:rsidRPr="00EC5840">
        <w:rPr>
          <w:b/>
          <w:bCs/>
          <w:sz w:val="24"/>
          <w:szCs w:val="24"/>
          <w:u w:val="single"/>
        </w:rPr>
        <w:t>. godine</w:t>
      </w:r>
      <w:r w:rsidR="00EC5840">
        <w:rPr>
          <w:sz w:val="24"/>
          <w:szCs w:val="24"/>
        </w:rPr>
        <w:t xml:space="preserve"> </w:t>
      </w:r>
      <w:r>
        <w:rPr>
          <w:sz w:val="24"/>
          <w:szCs w:val="24"/>
        </w:rPr>
        <w:t>dostaviti Ministarstvu</w:t>
      </w:r>
      <w:r w:rsidR="00EC5840" w:rsidRPr="00EC5840">
        <w:rPr>
          <w:sz w:val="24"/>
          <w:szCs w:val="24"/>
        </w:rPr>
        <w:t xml:space="preserve"> </w:t>
      </w:r>
      <w:r w:rsidR="00EC5840" w:rsidRPr="005C7B6A">
        <w:rPr>
          <w:sz w:val="24"/>
          <w:szCs w:val="24"/>
        </w:rPr>
        <w:t>zdravstva, rada i socijalne skrbi HNŽ-</w:t>
      </w:r>
      <w:r w:rsidR="00EC5840">
        <w:rPr>
          <w:sz w:val="24"/>
          <w:szCs w:val="24"/>
        </w:rPr>
        <w:t>K</w:t>
      </w:r>
      <w:r>
        <w:rPr>
          <w:sz w:val="24"/>
          <w:szCs w:val="24"/>
        </w:rPr>
        <w:t xml:space="preserve"> na jedan od sljedećih načina:</w:t>
      </w:r>
    </w:p>
    <w:p w14:paraId="22ED03A0" w14:textId="343556B9" w:rsidR="005039B5" w:rsidRDefault="00EC5840" w:rsidP="0061374C">
      <w:pPr>
        <w:pStyle w:val="Odlomakpopisa"/>
        <w:numPr>
          <w:ilvl w:val="0"/>
          <w:numId w:val="7"/>
        </w:numPr>
        <w:tabs>
          <w:tab w:val="left" w:pos="4995"/>
        </w:tabs>
        <w:ind w:right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5039B5" w:rsidRPr="0061374C">
        <w:rPr>
          <w:b/>
          <w:bCs/>
          <w:sz w:val="24"/>
          <w:szCs w:val="24"/>
        </w:rPr>
        <w:t>lektronskim putem na e-mail:</w:t>
      </w:r>
      <w:r w:rsidR="005039B5">
        <w:rPr>
          <w:sz w:val="24"/>
          <w:szCs w:val="24"/>
        </w:rPr>
        <w:t xml:space="preserve"> </w:t>
      </w:r>
      <w:hyperlink r:id="rId9" w:history="1">
        <w:r w:rsidR="0061374C" w:rsidRPr="001C5F1E">
          <w:rPr>
            <w:rStyle w:val="Hiperveza"/>
            <w:sz w:val="24"/>
            <w:szCs w:val="24"/>
          </w:rPr>
          <w:t>socskrb.mzrss.hnz@tel.net.ba</w:t>
        </w:r>
      </w:hyperlink>
      <w:r w:rsidR="0061374C">
        <w:rPr>
          <w:sz w:val="24"/>
          <w:szCs w:val="24"/>
        </w:rPr>
        <w:t xml:space="preserve"> </w:t>
      </w:r>
    </w:p>
    <w:p w14:paraId="40CB233D" w14:textId="07332894" w:rsidR="0061374C" w:rsidRDefault="00EC5840" w:rsidP="0061374C">
      <w:pPr>
        <w:pStyle w:val="Odlomakpopisa"/>
        <w:numPr>
          <w:ilvl w:val="0"/>
          <w:numId w:val="7"/>
        </w:numPr>
        <w:tabs>
          <w:tab w:val="left" w:pos="4995"/>
        </w:tabs>
        <w:ind w:right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5039B5" w:rsidRPr="0061374C">
        <w:rPr>
          <w:b/>
          <w:bCs/>
          <w:sz w:val="24"/>
          <w:szCs w:val="24"/>
        </w:rPr>
        <w:t>utem pošte na adresu</w:t>
      </w:r>
      <w:r w:rsidR="0061374C" w:rsidRPr="0061374C">
        <w:rPr>
          <w:b/>
          <w:bCs/>
          <w:sz w:val="24"/>
          <w:szCs w:val="24"/>
        </w:rPr>
        <w:t>:</w:t>
      </w:r>
      <w:r w:rsidR="0061374C">
        <w:rPr>
          <w:sz w:val="24"/>
          <w:szCs w:val="24"/>
        </w:rPr>
        <w:t xml:space="preserve"> Ministarstvo zdravstva, rada i socijalne skrbi HNŽ-K,</w:t>
      </w:r>
      <w:r w:rsidR="005039B5">
        <w:rPr>
          <w:sz w:val="24"/>
          <w:szCs w:val="24"/>
        </w:rPr>
        <w:t xml:space="preserve"> </w:t>
      </w:r>
      <w:r w:rsidR="0061374C">
        <w:rPr>
          <w:sz w:val="24"/>
          <w:szCs w:val="24"/>
        </w:rPr>
        <w:t>ul. Stjepana Radića broj 3, 88000 Mostar.</w:t>
      </w:r>
    </w:p>
    <w:p w14:paraId="2FCAEDD8" w14:textId="6718A2D6" w:rsidR="0061374C" w:rsidRPr="0061374C" w:rsidRDefault="0061374C" w:rsidP="0061374C">
      <w:pPr>
        <w:tabs>
          <w:tab w:val="left" w:pos="4995"/>
        </w:tabs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F61F766" w14:textId="4C09948A" w:rsidR="005357AF" w:rsidRPr="0061374C" w:rsidRDefault="0061374C" w:rsidP="005357AF">
      <w:pPr>
        <w:ind w:left="283" w:right="283"/>
        <w:jc w:val="both"/>
        <w:rPr>
          <w:sz w:val="24"/>
          <w:szCs w:val="24"/>
        </w:rPr>
      </w:pPr>
      <w:r w:rsidRPr="0061374C">
        <w:rPr>
          <w:sz w:val="24"/>
          <w:szCs w:val="24"/>
        </w:rPr>
        <w:t>Za sve dodatne informacije u pogledu dostavljanja komentara zainteresirani se mogu obratiti Sektoru socijaln</w:t>
      </w:r>
      <w:r w:rsidR="00EC5840">
        <w:rPr>
          <w:sz w:val="24"/>
          <w:szCs w:val="24"/>
        </w:rPr>
        <w:t>e</w:t>
      </w:r>
      <w:r w:rsidRPr="0061374C">
        <w:rPr>
          <w:sz w:val="24"/>
          <w:szCs w:val="24"/>
        </w:rPr>
        <w:t xml:space="preserve"> skrb</w:t>
      </w:r>
      <w:r w:rsidR="00EC5840">
        <w:rPr>
          <w:sz w:val="24"/>
          <w:szCs w:val="24"/>
        </w:rPr>
        <w:t>i</w:t>
      </w:r>
      <w:r w:rsidRPr="0061374C">
        <w:rPr>
          <w:sz w:val="24"/>
          <w:szCs w:val="24"/>
        </w:rPr>
        <w:t xml:space="preserve"> Ministarstva zdravstva, rada i socija</w:t>
      </w:r>
      <w:r w:rsidR="00EC5840">
        <w:rPr>
          <w:sz w:val="24"/>
          <w:szCs w:val="24"/>
        </w:rPr>
        <w:t>l</w:t>
      </w:r>
      <w:r w:rsidRPr="0061374C">
        <w:rPr>
          <w:sz w:val="24"/>
          <w:szCs w:val="24"/>
        </w:rPr>
        <w:t xml:space="preserve">ne skrbi HNŽ-K na broj: </w:t>
      </w:r>
      <w:r w:rsidRPr="00EC5840">
        <w:rPr>
          <w:b/>
          <w:bCs/>
          <w:sz w:val="24"/>
          <w:szCs w:val="24"/>
        </w:rPr>
        <w:t xml:space="preserve">036 </w:t>
      </w:r>
      <w:r w:rsidR="00EC5840" w:rsidRPr="00EC5840">
        <w:rPr>
          <w:b/>
          <w:bCs/>
          <w:sz w:val="24"/>
          <w:szCs w:val="24"/>
        </w:rPr>
        <w:t>321 206.</w:t>
      </w:r>
      <w:r w:rsidR="00EC5840">
        <w:rPr>
          <w:sz w:val="24"/>
          <w:szCs w:val="24"/>
        </w:rPr>
        <w:t xml:space="preserve"> </w:t>
      </w:r>
    </w:p>
    <w:p w14:paraId="4DF53B78" w14:textId="77777777" w:rsidR="0061374C" w:rsidRPr="00F4168A" w:rsidRDefault="0061374C" w:rsidP="00572CEE">
      <w:pPr>
        <w:ind w:left="283" w:right="283"/>
        <w:rPr>
          <w:sz w:val="24"/>
          <w:szCs w:val="24"/>
        </w:rPr>
      </w:pPr>
    </w:p>
    <w:p w14:paraId="51C0F435" w14:textId="7265844B" w:rsidR="0061374C" w:rsidRPr="00F4168A" w:rsidRDefault="0061054B" w:rsidP="00572CEE">
      <w:pPr>
        <w:spacing w:before="120" w:after="240"/>
        <w:ind w:left="283" w:right="283"/>
        <w:jc w:val="center"/>
        <w:rPr>
          <w:b/>
          <w:smallCaps/>
          <w:sz w:val="24"/>
          <w:szCs w:val="24"/>
        </w:rPr>
      </w:pPr>
      <w:r w:rsidRPr="00F4168A">
        <w:rPr>
          <w:b/>
          <w:smallCaps/>
          <w:sz w:val="24"/>
          <w:szCs w:val="24"/>
        </w:rPr>
        <w:t xml:space="preserve">                                                                                                              M I N I S T A R</w:t>
      </w:r>
    </w:p>
    <w:p w14:paraId="4654D110" w14:textId="188799EF" w:rsidR="0061054B" w:rsidRPr="00F4168A" w:rsidRDefault="0061054B" w:rsidP="00572CEE">
      <w:pPr>
        <w:spacing w:before="120"/>
        <w:ind w:left="283" w:right="283"/>
        <w:jc w:val="center"/>
        <w:rPr>
          <w:sz w:val="24"/>
          <w:szCs w:val="24"/>
        </w:rPr>
      </w:pPr>
      <w:r w:rsidRPr="00F4168A">
        <w:rPr>
          <w:sz w:val="24"/>
          <w:szCs w:val="24"/>
        </w:rPr>
        <w:t xml:space="preserve">                                                                                     </w:t>
      </w:r>
      <w:r w:rsidR="00EC5840">
        <w:rPr>
          <w:sz w:val="24"/>
          <w:szCs w:val="24"/>
        </w:rPr>
        <w:t>p</w:t>
      </w:r>
      <w:r w:rsidRPr="00F4168A">
        <w:rPr>
          <w:sz w:val="24"/>
          <w:szCs w:val="24"/>
        </w:rPr>
        <w:t>rof. dr. sc. Milenko Bevanda</w:t>
      </w:r>
    </w:p>
    <w:p w14:paraId="0347CD68" w14:textId="77777777" w:rsidR="0061054B" w:rsidRPr="00F4168A" w:rsidRDefault="0061054B" w:rsidP="00572CEE">
      <w:pPr>
        <w:spacing w:before="120"/>
        <w:ind w:left="283" w:right="283"/>
        <w:jc w:val="center"/>
        <w:rPr>
          <w:sz w:val="24"/>
          <w:szCs w:val="24"/>
        </w:rPr>
      </w:pPr>
    </w:p>
    <w:p w14:paraId="04A0FF98" w14:textId="2FCC4B2B" w:rsidR="00483FE4" w:rsidRPr="00906081" w:rsidRDefault="00483FE4" w:rsidP="005C7B6A">
      <w:pPr>
        <w:spacing w:before="120" w:after="240"/>
        <w:ind w:left="283" w:right="283"/>
        <w:jc w:val="center"/>
        <w:rPr>
          <w:sz w:val="24"/>
          <w:szCs w:val="24"/>
        </w:rPr>
      </w:pPr>
    </w:p>
    <w:sectPr w:rsidR="00483FE4" w:rsidRPr="00906081" w:rsidSect="005357AF">
      <w:footerReference w:type="default" r:id="rId10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2855" w14:textId="77777777" w:rsidR="006F19B1" w:rsidRDefault="006F19B1" w:rsidP="009E756E">
      <w:r>
        <w:separator/>
      </w:r>
    </w:p>
  </w:endnote>
  <w:endnote w:type="continuationSeparator" w:id="0">
    <w:p w14:paraId="4004982B" w14:textId="77777777" w:rsidR="006F19B1" w:rsidRDefault="006F19B1" w:rsidP="009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9ECE" w14:textId="089EB0F3" w:rsidR="001975E7" w:rsidRPr="001975E7" w:rsidRDefault="001975E7">
    <w:pPr>
      <w:pStyle w:val="Podnoje"/>
      <w:rPr>
        <w:color w:val="1A1A1A"/>
        <w:sz w:val="18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4198E50B" wp14:editId="2197AD51">
          <wp:simplePos x="0" y="0"/>
          <wp:positionH relativeFrom="page">
            <wp:posOffset>4343400</wp:posOffset>
          </wp:positionH>
          <wp:positionV relativeFrom="paragraph">
            <wp:posOffset>70641</wp:posOffset>
          </wp:positionV>
          <wp:extent cx="3048" cy="853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" cy="85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Reetkatablice"/>
      <w:tblW w:w="10484" w:type="dxa"/>
      <w:tblLook w:val="04A0" w:firstRow="1" w:lastRow="0" w:firstColumn="1" w:lastColumn="0" w:noHBand="0" w:noVBand="1"/>
    </w:tblPr>
    <w:tblGrid>
      <w:gridCol w:w="8359"/>
      <w:gridCol w:w="2125"/>
    </w:tblGrid>
    <w:tr w:rsidR="001975E7" w14:paraId="05393237" w14:textId="5BC180A7" w:rsidTr="001975E7">
      <w:tc>
        <w:tcPr>
          <w:tcW w:w="8359" w:type="dxa"/>
          <w:tcBorders>
            <w:top w:val="nil"/>
            <w:left w:val="nil"/>
            <w:bottom w:val="nil"/>
          </w:tcBorders>
        </w:tcPr>
        <w:p w14:paraId="69D63CC1" w14:textId="4AF71DF0" w:rsidR="001975E7" w:rsidRDefault="001975E7">
          <w:pPr>
            <w:pStyle w:val="Podnoje"/>
            <w:rPr>
              <w:b/>
              <w:bCs/>
              <w:color w:val="808080"/>
              <w:w w:val="110"/>
              <w:sz w:val="18"/>
            </w:rPr>
          </w:pPr>
          <w:r>
            <w:rPr>
              <w:sz w:val="18"/>
            </w:rPr>
            <w:t>Stjepana</w:t>
          </w:r>
          <w:r>
            <w:rPr>
              <w:spacing w:val="42"/>
              <w:sz w:val="18"/>
            </w:rPr>
            <w:t xml:space="preserve"> </w:t>
          </w:r>
          <w:r>
            <w:rPr>
              <w:color w:val="03001F"/>
              <w:sz w:val="18"/>
            </w:rPr>
            <w:t>Radića</w:t>
          </w:r>
          <w:r>
            <w:rPr>
              <w:color w:val="03001F"/>
              <w:spacing w:val="39"/>
              <w:sz w:val="18"/>
            </w:rPr>
            <w:t xml:space="preserve"> </w:t>
          </w:r>
          <w:r>
            <w:rPr>
              <w:color w:val="3D3D3D"/>
              <w:sz w:val="18"/>
            </w:rPr>
            <w:t>3,</w:t>
          </w:r>
          <w:r>
            <w:rPr>
              <w:color w:val="3D3D3D"/>
              <w:spacing w:val="17"/>
              <w:sz w:val="18"/>
            </w:rPr>
            <w:t xml:space="preserve"> </w:t>
          </w:r>
          <w:r>
            <w:rPr>
              <w:color w:val="161616"/>
              <w:sz w:val="18"/>
            </w:rPr>
            <w:t>88000</w:t>
          </w:r>
          <w:r>
            <w:rPr>
              <w:color w:val="161616"/>
              <w:spacing w:val="37"/>
              <w:sz w:val="18"/>
            </w:rPr>
            <w:t xml:space="preserve"> </w:t>
          </w:r>
          <w:r>
            <w:rPr>
              <w:color w:val="181818"/>
              <w:sz w:val="18"/>
            </w:rPr>
            <w:t>Mostar,</w:t>
          </w:r>
          <w:r>
            <w:rPr>
              <w:color w:val="181818"/>
              <w:spacing w:val="38"/>
              <w:sz w:val="18"/>
            </w:rPr>
            <w:t xml:space="preserve"> </w:t>
          </w:r>
          <w:r>
            <w:rPr>
              <w:color w:val="230F90"/>
              <w:sz w:val="18"/>
            </w:rPr>
            <w:t>B</w:t>
          </w:r>
          <w:r>
            <w:rPr>
              <w:color w:val="030303"/>
              <w:sz w:val="18"/>
            </w:rPr>
            <w:t>os</w:t>
          </w:r>
          <w:r>
            <w:rPr>
              <w:color w:val="343666"/>
              <w:sz w:val="18"/>
            </w:rPr>
            <w:t>na</w:t>
          </w:r>
          <w:r>
            <w:rPr>
              <w:color w:val="343666"/>
              <w:spacing w:val="30"/>
              <w:sz w:val="18"/>
            </w:rPr>
            <w:t xml:space="preserve"> </w:t>
          </w:r>
          <w:r>
            <w:rPr>
              <w:color w:val="1A1360"/>
              <w:sz w:val="18"/>
            </w:rPr>
            <w:t>i</w:t>
          </w:r>
          <w:r>
            <w:rPr>
              <w:color w:val="1A1360"/>
              <w:spacing w:val="36"/>
              <w:sz w:val="18"/>
            </w:rPr>
            <w:t xml:space="preserve"> </w:t>
          </w:r>
          <w:r>
            <w:rPr>
              <w:sz w:val="18"/>
            </w:rPr>
            <w:t>Hercegovi</w:t>
          </w:r>
          <w:r>
            <w:rPr>
              <w:color w:val="1A1A1A"/>
              <w:sz w:val="18"/>
            </w:rPr>
            <w:t>na</w:t>
          </w:r>
        </w:p>
        <w:p w14:paraId="2BF58698" w14:textId="5A5AD625" w:rsidR="001975E7" w:rsidRDefault="001975E7">
          <w:pPr>
            <w:pStyle w:val="Podnoje"/>
            <w:rPr>
              <w:w w:val="110"/>
              <w:sz w:val="18"/>
            </w:rPr>
          </w:pPr>
          <w:r w:rsidRPr="001975E7">
            <w:rPr>
              <w:b/>
              <w:bCs/>
              <w:color w:val="808080"/>
              <w:w w:val="110"/>
              <w:sz w:val="18"/>
            </w:rPr>
            <w:t>E-mail</w:t>
          </w:r>
          <w:r>
            <w:rPr>
              <w:color w:val="808080"/>
              <w:w w:val="110"/>
              <w:sz w:val="18"/>
            </w:rPr>
            <w:t>:</w:t>
          </w:r>
          <w:r>
            <w:rPr>
              <w:color w:val="808080"/>
              <w:spacing w:val="22"/>
              <w:w w:val="110"/>
              <w:sz w:val="18"/>
            </w:rPr>
            <w:t xml:space="preserve"> </w:t>
          </w:r>
          <w:r>
            <w:rPr>
              <w:w w:val="110"/>
              <w:sz w:val="18"/>
            </w:rPr>
            <w:t>ministarstvo.zrss.hnz@tel.net.ba</w:t>
          </w:r>
        </w:p>
      </w:tc>
      <w:tc>
        <w:tcPr>
          <w:tcW w:w="2125" w:type="dxa"/>
          <w:tcBorders>
            <w:top w:val="nil"/>
            <w:bottom w:val="nil"/>
            <w:right w:val="nil"/>
          </w:tcBorders>
          <w:shd w:val="clear" w:color="auto" w:fill="auto"/>
        </w:tcPr>
        <w:p w14:paraId="6DB852BE" w14:textId="77777777" w:rsidR="001975E7" w:rsidRDefault="001975E7">
          <w:pPr>
            <w:rPr>
              <w:w w:val="110"/>
              <w:sz w:val="18"/>
            </w:rPr>
          </w:pPr>
        </w:p>
        <w:p w14:paraId="29716621" w14:textId="7D0AA723" w:rsidR="001975E7" w:rsidRDefault="001975E7" w:rsidP="001975E7">
          <w:pPr>
            <w:jc w:val="right"/>
            <w:rPr>
              <w:w w:val="110"/>
              <w:sz w:val="18"/>
            </w:rPr>
          </w:pPr>
          <w:r>
            <w:rPr>
              <w:w w:val="110"/>
              <w:sz w:val="18"/>
            </w:rPr>
            <w:t>www.mzrss-hnz-k.ba</w:t>
          </w:r>
        </w:p>
      </w:tc>
    </w:tr>
  </w:tbl>
  <w:p w14:paraId="0E90BE26" w14:textId="2D5EF0B2" w:rsidR="001975E7" w:rsidRDefault="001975E7">
    <w:pPr>
      <w:pStyle w:val="Podnoje"/>
    </w:pPr>
    <w:r>
      <w:rPr>
        <w:w w:val="110"/>
        <w:sz w:val="18"/>
      </w:rPr>
      <w:t xml:space="preserve">    </w:t>
    </w:r>
    <w:r>
      <w:rPr>
        <w:w w:val="110"/>
        <w:sz w:val="18"/>
      </w:rP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D35E" w14:textId="77777777" w:rsidR="006F19B1" w:rsidRDefault="006F19B1" w:rsidP="009E756E">
      <w:r>
        <w:separator/>
      </w:r>
    </w:p>
  </w:footnote>
  <w:footnote w:type="continuationSeparator" w:id="0">
    <w:p w14:paraId="29AAECDA" w14:textId="77777777" w:rsidR="006F19B1" w:rsidRDefault="006F19B1" w:rsidP="009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B10"/>
    <w:multiLevelType w:val="hybridMultilevel"/>
    <w:tmpl w:val="D606273E"/>
    <w:lvl w:ilvl="0" w:tplc="C1A8D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5422"/>
    <w:multiLevelType w:val="hybridMultilevel"/>
    <w:tmpl w:val="43E873A8"/>
    <w:lvl w:ilvl="0" w:tplc="1B90E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A80"/>
    <w:multiLevelType w:val="hybridMultilevel"/>
    <w:tmpl w:val="418E4DE4"/>
    <w:lvl w:ilvl="0" w:tplc="01BC037E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1880C83"/>
    <w:multiLevelType w:val="hybridMultilevel"/>
    <w:tmpl w:val="CE7E3A9A"/>
    <w:lvl w:ilvl="0" w:tplc="C254B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72439"/>
    <w:multiLevelType w:val="hybridMultilevel"/>
    <w:tmpl w:val="A7085234"/>
    <w:lvl w:ilvl="0" w:tplc="7A2094B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B00"/>
    <w:multiLevelType w:val="hybridMultilevel"/>
    <w:tmpl w:val="7E2CBC2C"/>
    <w:lvl w:ilvl="0" w:tplc="F26CBE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0111">
    <w:abstractNumId w:val="0"/>
  </w:num>
  <w:num w:numId="2" w16cid:durableId="2109111277">
    <w:abstractNumId w:val="1"/>
  </w:num>
  <w:num w:numId="3" w16cid:durableId="1077746053">
    <w:abstractNumId w:val="3"/>
  </w:num>
  <w:num w:numId="4" w16cid:durableId="788400495">
    <w:abstractNumId w:val="5"/>
  </w:num>
  <w:num w:numId="5" w16cid:durableId="666632250">
    <w:abstractNumId w:val="4"/>
  </w:num>
  <w:num w:numId="6" w16cid:durableId="1726755517">
    <w:abstractNumId w:val="4"/>
  </w:num>
  <w:num w:numId="7" w16cid:durableId="93841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4"/>
    <w:rsid w:val="000439B9"/>
    <w:rsid w:val="00044380"/>
    <w:rsid w:val="000A309B"/>
    <w:rsid w:val="001505B2"/>
    <w:rsid w:val="001975E7"/>
    <w:rsid w:val="001E34E7"/>
    <w:rsid w:val="00231269"/>
    <w:rsid w:val="00250335"/>
    <w:rsid w:val="00261562"/>
    <w:rsid w:val="00264053"/>
    <w:rsid w:val="00281F04"/>
    <w:rsid w:val="002B7E78"/>
    <w:rsid w:val="002D160D"/>
    <w:rsid w:val="00325A79"/>
    <w:rsid w:val="003426E7"/>
    <w:rsid w:val="00351D01"/>
    <w:rsid w:val="00366040"/>
    <w:rsid w:val="00382049"/>
    <w:rsid w:val="003D7095"/>
    <w:rsid w:val="0043371D"/>
    <w:rsid w:val="00456814"/>
    <w:rsid w:val="00483FE4"/>
    <w:rsid w:val="00495608"/>
    <w:rsid w:val="004A0A0B"/>
    <w:rsid w:val="004A3C12"/>
    <w:rsid w:val="004D58BE"/>
    <w:rsid w:val="004E3409"/>
    <w:rsid w:val="00501DAF"/>
    <w:rsid w:val="005039B5"/>
    <w:rsid w:val="00511913"/>
    <w:rsid w:val="00514A7C"/>
    <w:rsid w:val="005357AF"/>
    <w:rsid w:val="00572CEE"/>
    <w:rsid w:val="005B55B8"/>
    <w:rsid w:val="005C7B6A"/>
    <w:rsid w:val="005D0167"/>
    <w:rsid w:val="00603E35"/>
    <w:rsid w:val="0061054B"/>
    <w:rsid w:val="0061374C"/>
    <w:rsid w:val="006627BD"/>
    <w:rsid w:val="006655C4"/>
    <w:rsid w:val="00682259"/>
    <w:rsid w:val="006F19B1"/>
    <w:rsid w:val="0070181E"/>
    <w:rsid w:val="00707E1C"/>
    <w:rsid w:val="00710B35"/>
    <w:rsid w:val="007229F4"/>
    <w:rsid w:val="007E6CA6"/>
    <w:rsid w:val="00812281"/>
    <w:rsid w:val="00884FE0"/>
    <w:rsid w:val="008E7781"/>
    <w:rsid w:val="00906081"/>
    <w:rsid w:val="00926F7E"/>
    <w:rsid w:val="009E756E"/>
    <w:rsid w:val="009F4420"/>
    <w:rsid w:val="00A17B0B"/>
    <w:rsid w:val="00A2789B"/>
    <w:rsid w:val="00A6295A"/>
    <w:rsid w:val="00A701DB"/>
    <w:rsid w:val="00A744EE"/>
    <w:rsid w:val="00AC3322"/>
    <w:rsid w:val="00B00842"/>
    <w:rsid w:val="00B51F52"/>
    <w:rsid w:val="00B538D9"/>
    <w:rsid w:val="00BB7BA4"/>
    <w:rsid w:val="00BD6168"/>
    <w:rsid w:val="00C10E58"/>
    <w:rsid w:val="00C312DD"/>
    <w:rsid w:val="00C557B0"/>
    <w:rsid w:val="00C80CD3"/>
    <w:rsid w:val="00C860E2"/>
    <w:rsid w:val="00CA2AB6"/>
    <w:rsid w:val="00CE0451"/>
    <w:rsid w:val="00D055E1"/>
    <w:rsid w:val="00D17B6A"/>
    <w:rsid w:val="00D44206"/>
    <w:rsid w:val="00DB0FAF"/>
    <w:rsid w:val="00DD7FB6"/>
    <w:rsid w:val="00EA65D5"/>
    <w:rsid w:val="00EC5840"/>
    <w:rsid w:val="00EE188E"/>
    <w:rsid w:val="00F4168A"/>
    <w:rsid w:val="00F91CF2"/>
    <w:rsid w:val="00F92104"/>
    <w:rsid w:val="00FD49B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C56"/>
  <w15:docId w15:val="{E9205B00-3D4A-44ED-823B-F892A1B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3">
    <w:name w:val="heading 3"/>
    <w:basedOn w:val="Normal"/>
    <w:next w:val="Normal"/>
    <w:link w:val="Naslov3Char"/>
    <w:qFormat/>
    <w:rsid w:val="005357AF"/>
    <w:pPr>
      <w:keepNext/>
      <w:widowControl/>
      <w:autoSpaceDE/>
      <w:autoSpaceDN/>
      <w:jc w:val="center"/>
      <w:outlineLvl w:val="2"/>
    </w:pPr>
    <w:rPr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756E"/>
    <w:rPr>
      <w:rFonts w:ascii="Times New Roman" w:eastAsia="Times New Roman" w:hAnsi="Times New Roman" w:cs="Times New Roman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9E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756E"/>
    <w:rPr>
      <w:rFonts w:ascii="Times New Roman" w:eastAsia="Times New Roman" w:hAnsi="Times New Roman" w:cs="Times New Roman"/>
      <w:lang w:val="sl-SI"/>
    </w:rPr>
  </w:style>
  <w:style w:type="table" w:styleId="Reetkatablice">
    <w:name w:val="Table Grid"/>
    <w:basedOn w:val="Obinatablica"/>
    <w:uiPriority w:val="39"/>
    <w:rsid w:val="009E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44206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1975E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75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27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Bezproreda">
    <w:name w:val="No Spacing"/>
    <w:uiPriority w:val="1"/>
    <w:qFormat/>
    <w:rsid w:val="00FD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5357AF"/>
    <w:rPr>
      <w:rFonts w:ascii="Times New Roman" w:eastAsia="Times New Roman" w:hAnsi="Times New Roman" w:cs="Times New Roman"/>
      <w:b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skrb.mzrss.hnz@tel.net.b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A33-13B9-45F5-A167-263B03D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46</cp:revision>
  <cp:lastPrinted>2024-12-16T07:52:00Z</cp:lastPrinted>
  <dcterms:created xsi:type="dcterms:W3CDTF">2024-01-12T07:47:00Z</dcterms:created>
  <dcterms:modified xsi:type="dcterms:W3CDTF">2024-12-18T08:19:00Z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2023-10-04T00:00:00Z</vt:filetime>
  </property>
</Properties>
</file>