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C3DE4" w:rsidRDefault="006C3DE4">
      <w:pPr>
        <w:pStyle w:val="Naslov"/>
        <w:tabs>
          <w:tab w:val="left" w:pos="851"/>
        </w:tabs>
        <w:jc w:val="both"/>
        <w:rPr>
          <w:b w:val="0"/>
          <w:sz w:val="24"/>
          <w:szCs w:val="24"/>
        </w:rPr>
      </w:pPr>
    </w:p>
    <w:p w:rsidR="006C3DE4" w:rsidRDefault="006C3DE4">
      <w:pPr>
        <w:pStyle w:val="Naslov"/>
        <w:tabs>
          <w:tab w:val="left" w:pos="851"/>
        </w:tabs>
        <w:jc w:val="both"/>
        <w:rPr>
          <w:b w:val="0"/>
          <w:sz w:val="24"/>
          <w:szCs w:val="24"/>
        </w:rPr>
      </w:pPr>
    </w:p>
    <w:p w:rsidR="006C3DE4" w:rsidRDefault="009241B8">
      <w:pPr>
        <w:pStyle w:val="Naslov"/>
        <w:tabs>
          <w:tab w:val="left" w:pos="851"/>
        </w:tabs>
        <w:jc w:val="both"/>
        <w:rPr>
          <w:b w:val="0"/>
          <w:sz w:val="24"/>
          <w:szCs w:val="24"/>
        </w:rPr>
      </w:pPr>
      <w:r>
        <w:rPr>
          <w:b w:val="0"/>
          <w:sz w:val="24"/>
          <w:szCs w:val="24"/>
        </w:rPr>
        <w:t>BOSNA I HERCEGOVINA</w:t>
      </w:r>
    </w:p>
    <w:p w:rsidR="006C3DE4" w:rsidRDefault="009241B8">
      <w:pPr>
        <w:pStyle w:val="Naslov"/>
        <w:tabs>
          <w:tab w:val="left" w:pos="851"/>
        </w:tabs>
        <w:jc w:val="both"/>
        <w:rPr>
          <w:b w:val="0"/>
          <w:sz w:val="24"/>
          <w:szCs w:val="24"/>
        </w:rPr>
      </w:pPr>
      <w:r>
        <w:rPr>
          <w:b w:val="0"/>
          <w:sz w:val="24"/>
          <w:szCs w:val="24"/>
        </w:rPr>
        <w:t>FEDERACIJA BOSNE I HERCEGOVINE</w:t>
      </w:r>
    </w:p>
    <w:p w:rsidR="006C3DE4" w:rsidRDefault="009241B8">
      <w:pPr>
        <w:pStyle w:val="Naslov"/>
        <w:tabs>
          <w:tab w:val="left" w:pos="851"/>
        </w:tabs>
        <w:jc w:val="both"/>
        <w:rPr>
          <w:b w:val="0"/>
          <w:sz w:val="24"/>
          <w:szCs w:val="24"/>
        </w:rPr>
      </w:pPr>
      <w:r>
        <w:rPr>
          <w:b w:val="0"/>
          <w:sz w:val="24"/>
          <w:szCs w:val="24"/>
        </w:rPr>
        <w:t>HERCEGOVAČKO-NERETVANSKA ŽUPANIJA-KANTON</w:t>
      </w:r>
    </w:p>
    <w:p w:rsidR="006C3DE4" w:rsidRDefault="009241B8">
      <w:pPr>
        <w:pStyle w:val="Naslov"/>
        <w:tabs>
          <w:tab w:val="left" w:pos="851"/>
        </w:tabs>
        <w:jc w:val="both"/>
        <w:rPr>
          <w:b w:val="0"/>
          <w:sz w:val="24"/>
          <w:szCs w:val="24"/>
        </w:rPr>
      </w:pPr>
      <w:proofErr w:type="spellStart"/>
      <w:r>
        <w:rPr>
          <w:b w:val="0"/>
          <w:sz w:val="24"/>
          <w:szCs w:val="24"/>
        </w:rPr>
        <w:t>Ministarstvo</w:t>
      </w:r>
      <w:proofErr w:type="spellEnd"/>
      <w:r>
        <w:rPr>
          <w:b w:val="0"/>
          <w:sz w:val="24"/>
          <w:szCs w:val="24"/>
        </w:rPr>
        <w:t xml:space="preserve"> </w:t>
      </w:r>
      <w:proofErr w:type="spellStart"/>
      <w:r>
        <w:rPr>
          <w:b w:val="0"/>
          <w:sz w:val="24"/>
          <w:szCs w:val="24"/>
        </w:rPr>
        <w:t>zdravstva</w:t>
      </w:r>
      <w:proofErr w:type="spellEnd"/>
      <w:r>
        <w:rPr>
          <w:b w:val="0"/>
          <w:sz w:val="24"/>
          <w:szCs w:val="24"/>
        </w:rPr>
        <w:t xml:space="preserve">, </w:t>
      </w:r>
      <w:proofErr w:type="spellStart"/>
      <w:r>
        <w:rPr>
          <w:b w:val="0"/>
          <w:sz w:val="24"/>
          <w:szCs w:val="24"/>
        </w:rPr>
        <w:t>rada</w:t>
      </w:r>
      <w:proofErr w:type="spellEnd"/>
      <w:r>
        <w:rPr>
          <w:b w:val="0"/>
          <w:sz w:val="24"/>
          <w:szCs w:val="24"/>
        </w:rPr>
        <w:t xml:space="preserve"> </w:t>
      </w:r>
      <w:proofErr w:type="spellStart"/>
      <w:r>
        <w:rPr>
          <w:b w:val="0"/>
          <w:sz w:val="24"/>
          <w:szCs w:val="24"/>
        </w:rPr>
        <w:t>i</w:t>
      </w:r>
      <w:proofErr w:type="spellEnd"/>
      <w:r>
        <w:rPr>
          <w:b w:val="0"/>
          <w:sz w:val="24"/>
          <w:szCs w:val="24"/>
        </w:rPr>
        <w:t xml:space="preserve"> </w:t>
      </w:r>
      <w:proofErr w:type="spellStart"/>
      <w:r>
        <w:rPr>
          <w:b w:val="0"/>
          <w:sz w:val="24"/>
          <w:szCs w:val="24"/>
        </w:rPr>
        <w:t>socijalne</w:t>
      </w:r>
      <w:proofErr w:type="spellEnd"/>
      <w:r>
        <w:rPr>
          <w:b w:val="0"/>
          <w:sz w:val="24"/>
          <w:szCs w:val="24"/>
        </w:rPr>
        <w:t xml:space="preserve"> </w:t>
      </w:r>
      <w:proofErr w:type="spellStart"/>
      <w:r>
        <w:rPr>
          <w:b w:val="0"/>
          <w:sz w:val="24"/>
          <w:szCs w:val="24"/>
        </w:rPr>
        <w:t>skrbi</w:t>
      </w:r>
      <w:proofErr w:type="spellEnd"/>
    </w:p>
    <w:p w:rsidR="006C3DE4" w:rsidRDefault="006C3DE4">
      <w:pPr>
        <w:pStyle w:val="Naslov"/>
        <w:tabs>
          <w:tab w:val="left" w:pos="851"/>
        </w:tabs>
        <w:jc w:val="both"/>
        <w:rPr>
          <w:b w:val="0"/>
          <w:sz w:val="24"/>
          <w:szCs w:val="24"/>
        </w:rPr>
      </w:pPr>
    </w:p>
    <w:p w:rsidR="006C3DE4" w:rsidRDefault="006C3DE4">
      <w:pPr>
        <w:pStyle w:val="Naslov"/>
        <w:tabs>
          <w:tab w:val="left" w:pos="851"/>
        </w:tabs>
        <w:jc w:val="both"/>
        <w:rPr>
          <w:b w:val="0"/>
          <w:sz w:val="24"/>
          <w:szCs w:val="24"/>
        </w:rPr>
      </w:pPr>
    </w:p>
    <w:p w:rsidR="00AC1841" w:rsidRDefault="00AC1841">
      <w:pPr>
        <w:pStyle w:val="Naslov"/>
        <w:tabs>
          <w:tab w:val="left" w:pos="851"/>
        </w:tabs>
        <w:jc w:val="both"/>
        <w:rPr>
          <w:b w:val="0"/>
          <w:sz w:val="24"/>
          <w:szCs w:val="24"/>
        </w:rPr>
      </w:pPr>
    </w:p>
    <w:p w:rsidR="00AC1841" w:rsidRDefault="00AC1841">
      <w:pPr>
        <w:pStyle w:val="Naslov"/>
        <w:tabs>
          <w:tab w:val="left" w:pos="851"/>
        </w:tabs>
        <w:jc w:val="both"/>
        <w:rPr>
          <w:b w:val="0"/>
          <w:sz w:val="24"/>
          <w:szCs w:val="24"/>
        </w:rPr>
      </w:pPr>
    </w:p>
    <w:p w:rsidR="00AC1841" w:rsidRDefault="00AC1841">
      <w:pPr>
        <w:pStyle w:val="Naslov"/>
        <w:tabs>
          <w:tab w:val="left" w:pos="851"/>
        </w:tabs>
        <w:jc w:val="both"/>
        <w:rPr>
          <w:b w:val="0"/>
          <w:sz w:val="24"/>
          <w:szCs w:val="24"/>
        </w:rPr>
      </w:pPr>
    </w:p>
    <w:p w:rsidR="006C3DE4" w:rsidRDefault="006C3DE4">
      <w:pPr>
        <w:pStyle w:val="Naslov"/>
        <w:tabs>
          <w:tab w:val="left" w:pos="851"/>
        </w:tabs>
        <w:jc w:val="both"/>
        <w:rPr>
          <w:b w:val="0"/>
          <w:sz w:val="24"/>
          <w:szCs w:val="24"/>
        </w:rPr>
      </w:pPr>
    </w:p>
    <w:p w:rsidR="00AC1841" w:rsidRDefault="00AC1841" w:rsidP="00AC1841">
      <w:pPr>
        <w:pStyle w:val="Naslov"/>
        <w:tabs>
          <w:tab w:val="left" w:pos="851"/>
        </w:tabs>
        <w:jc w:val="left"/>
        <w:rPr>
          <w:b w:val="0"/>
          <w:sz w:val="24"/>
          <w:szCs w:val="24"/>
        </w:rPr>
      </w:pPr>
    </w:p>
    <w:p w:rsidR="006C3DE4" w:rsidRDefault="00AC1841" w:rsidP="00AC1841">
      <w:pPr>
        <w:pStyle w:val="Naslov"/>
        <w:tabs>
          <w:tab w:val="left" w:pos="851"/>
        </w:tabs>
        <w:jc w:val="both"/>
        <w:rPr>
          <w:b w:val="0"/>
          <w:sz w:val="24"/>
          <w:szCs w:val="24"/>
        </w:rPr>
      </w:pPr>
      <w:r>
        <w:rPr>
          <w:b w:val="0"/>
          <w:sz w:val="24"/>
          <w:szCs w:val="24"/>
        </w:rPr>
        <w:t xml:space="preserve">                                                                                                                     NACRT</w:t>
      </w:r>
    </w:p>
    <w:p w:rsidR="00AC1841" w:rsidRDefault="009241B8">
      <w:pPr>
        <w:pStyle w:val="Naslov"/>
        <w:tabs>
          <w:tab w:val="left" w:pos="851"/>
        </w:tabs>
        <w:jc w:val="left"/>
        <w:rPr>
          <w:b w:val="0"/>
          <w:sz w:val="24"/>
          <w:szCs w:val="24"/>
        </w:rPr>
      </w:pPr>
      <w:r>
        <w:rPr>
          <w:b w:val="0"/>
          <w:sz w:val="24"/>
          <w:szCs w:val="24"/>
        </w:rPr>
        <w:t xml:space="preserve">                                                                                                                                 </w:t>
      </w:r>
    </w:p>
    <w:p w:rsidR="00AC1841" w:rsidRDefault="00AC1841">
      <w:pPr>
        <w:pStyle w:val="Naslov"/>
        <w:tabs>
          <w:tab w:val="left" w:pos="851"/>
        </w:tabs>
        <w:jc w:val="left"/>
        <w:rPr>
          <w:b w:val="0"/>
          <w:sz w:val="24"/>
          <w:szCs w:val="24"/>
        </w:rPr>
      </w:pPr>
    </w:p>
    <w:p w:rsidR="006C3DE4" w:rsidRDefault="00AC1841" w:rsidP="00AC1841">
      <w:pPr>
        <w:pStyle w:val="Naslov"/>
        <w:tabs>
          <w:tab w:val="left" w:pos="851"/>
        </w:tabs>
        <w:rPr>
          <w:b w:val="0"/>
          <w:sz w:val="24"/>
          <w:szCs w:val="24"/>
        </w:rPr>
      </w:pPr>
      <w:r>
        <w:rPr>
          <w:b w:val="0"/>
          <w:sz w:val="24"/>
          <w:szCs w:val="24"/>
        </w:rPr>
        <w:t xml:space="preserve">                                                                                                                    </w:t>
      </w:r>
      <w:r w:rsidR="009241B8">
        <w:rPr>
          <w:b w:val="0"/>
          <w:sz w:val="24"/>
          <w:szCs w:val="24"/>
        </w:rPr>
        <w:t xml:space="preserve"> </w:t>
      </w:r>
    </w:p>
    <w:p w:rsidR="006C3DE4" w:rsidRDefault="006C3DE4">
      <w:pPr>
        <w:pStyle w:val="Naslov"/>
        <w:tabs>
          <w:tab w:val="left" w:pos="851"/>
        </w:tabs>
        <w:jc w:val="both"/>
        <w:rPr>
          <w:b w:val="0"/>
          <w:sz w:val="24"/>
          <w:szCs w:val="24"/>
        </w:rPr>
      </w:pPr>
    </w:p>
    <w:p w:rsidR="006C3DE4" w:rsidRDefault="006C3DE4">
      <w:pPr>
        <w:pStyle w:val="Naslov"/>
        <w:tabs>
          <w:tab w:val="left" w:pos="851"/>
        </w:tabs>
        <w:jc w:val="both"/>
        <w:rPr>
          <w:b w:val="0"/>
          <w:sz w:val="24"/>
          <w:szCs w:val="24"/>
        </w:rPr>
      </w:pPr>
    </w:p>
    <w:p w:rsidR="006C3DE4" w:rsidRDefault="006C3DE4">
      <w:pPr>
        <w:pStyle w:val="Naslov"/>
        <w:tabs>
          <w:tab w:val="left" w:pos="851"/>
        </w:tabs>
        <w:jc w:val="both"/>
        <w:rPr>
          <w:b w:val="0"/>
          <w:sz w:val="24"/>
          <w:szCs w:val="24"/>
        </w:rPr>
      </w:pPr>
    </w:p>
    <w:p w:rsidR="006C3DE4" w:rsidRDefault="006C3DE4">
      <w:pPr>
        <w:pStyle w:val="Naslov"/>
        <w:tabs>
          <w:tab w:val="left" w:pos="851"/>
        </w:tabs>
        <w:jc w:val="both"/>
        <w:rPr>
          <w:b w:val="0"/>
          <w:sz w:val="24"/>
          <w:szCs w:val="24"/>
        </w:rPr>
      </w:pPr>
    </w:p>
    <w:p w:rsidR="006C3DE4" w:rsidRDefault="006C3DE4">
      <w:pPr>
        <w:pStyle w:val="Naslov"/>
        <w:tabs>
          <w:tab w:val="left" w:pos="851"/>
        </w:tabs>
        <w:jc w:val="both"/>
        <w:rPr>
          <w:b w:val="0"/>
          <w:sz w:val="24"/>
          <w:szCs w:val="24"/>
        </w:rPr>
      </w:pPr>
    </w:p>
    <w:p w:rsidR="006C3DE4" w:rsidRDefault="006C3DE4">
      <w:pPr>
        <w:pStyle w:val="Naslov"/>
        <w:tabs>
          <w:tab w:val="left" w:pos="851"/>
        </w:tabs>
        <w:jc w:val="both"/>
        <w:rPr>
          <w:b w:val="0"/>
          <w:sz w:val="24"/>
          <w:szCs w:val="24"/>
        </w:rPr>
      </w:pPr>
    </w:p>
    <w:p w:rsidR="006C3DE4" w:rsidRDefault="006C3DE4">
      <w:pPr>
        <w:pStyle w:val="Naslov"/>
        <w:tabs>
          <w:tab w:val="left" w:pos="851"/>
        </w:tabs>
        <w:jc w:val="both"/>
        <w:rPr>
          <w:b w:val="0"/>
          <w:sz w:val="24"/>
          <w:szCs w:val="24"/>
        </w:rPr>
      </w:pPr>
    </w:p>
    <w:p w:rsidR="006C3DE4" w:rsidRDefault="006C3DE4">
      <w:pPr>
        <w:pStyle w:val="Naslov"/>
        <w:tabs>
          <w:tab w:val="left" w:pos="851"/>
        </w:tabs>
        <w:jc w:val="both"/>
        <w:rPr>
          <w:b w:val="0"/>
          <w:sz w:val="24"/>
          <w:szCs w:val="24"/>
        </w:rPr>
      </w:pPr>
    </w:p>
    <w:p w:rsidR="006C3DE4" w:rsidRDefault="006C3DE4">
      <w:pPr>
        <w:pStyle w:val="Naslov"/>
        <w:tabs>
          <w:tab w:val="left" w:pos="851"/>
        </w:tabs>
        <w:rPr>
          <w:b w:val="0"/>
          <w:szCs w:val="28"/>
        </w:rPr>
      </w:pPr>
    </w:p>
    <w:p w:rsidR="006C3DE4" w:rsidRDefault="006C3DE4">
      <w:pPr>
        <w:pStyle w:val="Naslov"/>
        <w:tabs>
          <w:tab w:val="left" w:pos="851"/>
        </w:tabs>
        <w:rPr>
          <w:b w:val="0"/>
          <w:szCs w:val="28"/>
        </w:rPr>
      </w:pPr>
    </w:p>
    <w:p w:rsidR="006C3DE4" w:rsidRDefault="009241B8">
      <w:pPr>
        <w:pStyle w:val="Naslov"/>
        <w:tabs>
          <w:tab w:val="left" w:pos="851"/>
        </w:tabs>
        <w:rPr>
          <w:b w:val="0"/>
          <w:szCs w:val="28"/>
        </w:rPr>
      </w:pPr>
      <w:r>
        <w:rPr>
          <w:b w:val="0"/>
          <w:szCs w:val="28"/>
        </w:rPr>
        <w:t xml:space="preserve">ZAKON </w:t>
      </w:r>
    </w:p>
    <w:p w:rsidR="006C3DE4" w:rsidRDefault="009241B8">
      <w:pPr>
        <w:pStyle w:val="Naslov"/>
        <w:tabs>
          <w:tab w:val="left" w:pos="851"/>
        </w:tabs>
        <w:rPr>
          <w:b w:val="0"/>
          <w:szCs w:val="28"/>
        </w:rPr>
      </w:pPr>
      <w:r>
        <w:rPr>
          <w:b w:val="0"/>
          <w:szCs w:val="28"/>
        </w:rPr>
        <w:t>O SOCIJALNOJ SKRBI</w:t>
      </w:r>
    </w:p>
    <w:p w:rsidR="006C3DE4" w:rsidRDefault="006C3DE4">
      <w:pPr>
        <w:pStyle w:val="Naslov"/>
        <w:tabs>
          <w:tab w:val="left" w:pos="851"/>
        </w:tabs>
        <w:jc w:val="both"/>
        <w:rPr>
          <w:b w:val="0"/>
          <w:sz w:val="24"/>
          <w:szCs w:val="24"/>
        </w:rPr>
      </w:pPr>
    </w:p>
    <w:p w:rsidR="006C3DE4" w:rsidRDefault="006C3DE4">
      <w:pPr>
        <w:pStyle w:val="Naslov"/>
        <w:tabs>
          <w:tab w:val="left" w:pos="851"/>
        </w:tabs>
        <w:jc w:val="both"/>
        <w:rPr>
          <w:b w:val="0"/>
          <w:sz w:val="24"/>
          <w:szCs w:val="24"/>
        </w:rPr>
      </w:pPr>
    </w:p>
    <w:p w:rsidR="006C3DE4" w:rsidRDefault="006C3DE4">
      <w:pPr>
        <w:pStyle w:val="Naslov"/>
        <w:tabs>
          <w:tab w:val="left" w:pos="851"/>
        </w:tabs>
        <w:jc w:val="both"/>
        <w:rPr>
          <w:b w:val="0"/>
          <w:sz w:val="24"/>
          <w:szCs w:val="24"/>
        </w:rPr>
      </w:pPr>
    </w:p>
    <w:p w:rsidR="006C3DE4" w:rsidRDefault="006C3DE4">
      <w:pPr>
        <w:pStyle w:val="Naslov"/>
        <w:tabs>
          <w:tab w:val="left" w:pos="851"/>
        </w:tabs>
        <w:jc w:val="both"/>
        <w:rPr>
          <w:b w:val="0"/>
          <w:sz w:val="24"/>
          <w:szCs w:val="24"/>
        </w:rPr>
      </w:pPr>
    </w:p>
    <w:p w:rsidR="006C3DE4" w:rsidRDefault="006C3DE4">
      <w:pPr>
        <w:pStyle w:val="Naslov"/>
        <w:tabs>
          <w:tab w:val="left" w:pos="851"/>
        </w:tabs>
        <w:jc w:val="both"/>
        <w:rPr>
          <w:b w:val="0"/>
          <w:sz w:val="24"/>
          <w:szCs w:val="24"/>
        </w:rPr>
      </w:pPr>
    </w:p>
    <w:p w:rsidR="006C3DE4" w:rsidRDefault="006C3DE4">
      <w:pPr>
        <w:pStyle w:val="Naslov"/>
        <w:tabs>
          <w:tab w:val="left" w:pos="851"/>
        </w:tabs>
        <w:jc w:val="both"/>
        <w:rPr>
          <w:b w:val="0"/>
          <w:sz w:val="24"/>
          <w:szCs w:val="24"/>
        </w:rPr>
      </w:pPr>
    </w:p>
    <w:p w:rsidR="006C3DE4" w:rsidRDefault="006C3DE4">
      <w:pPr>
        <w:pStyle w:val="Naslov"/>
        <w:tabs>
          <w:tab w:val="left" w:pos="851"/>
        </w:tabs>
        <w:jc w:val="both"/>
        <w:rPr>
          <w:b w:val="0"/>
          <w:sz w:val="24"/>
          <w:szCs w:val="24"/>
        </w:rPr>
      </w:pPr>
    </w:p>
    <w:p w:rsidR="006C3DE4" w:rsidRDefault="006C3DE4">
      <w:pPr>
        <w:pStyle w:val="Naslov"/>
        <w:tabs>
          <w:tab w:val="left" w:pos="851"/>
        </w:tabs>
        <w:jc w:val="both"/>
        <w:rPr>
          <w:b w:val="0"/>
          <w:sz w:val="24"/>
          <w:szCs w:val="24"/>
        </w:rPr>
      </w:pPr>
    </w:p>
    <w:p w:rsidR="006C3DE4" w:rsidRDefault="006C3DE4">
      <w:pPr>
        <w:pStyle w:val="Naslov"/>
        <w:tabs>
          <w:tab w:val="left" w:pos="851"/>
        </w:tabs>
        <w:jc w:val="both"/>
        <w:rPr>
          <w:b w:val="0"/>
          <w:sz w:val="24"/>
          <w:szCs w:val="24"/>
        </w:rPr>
      </w:pPr>
    </w:p>
    <w:p w:rsidR="006C3DE4" w:rsidRDefault="006C3DE4">
      <w:pPr>
        <w:pStyle w:val="Naslov"/>
        <w:tabs>
          <w:tab w:val="left" w:pos="851"/>
        </w:tabs>
        <w:jc w:val="both"/>
        <w:rPr>
          <w:b w:val="0"/>
          <w:sz w:val="24"/>
          <w:szCs w:val="24"/>
        </w:rPr>
      </w:pPr>
    </w:p>
    <w:p w:rsidR="006C3DE4" w:rsidRDefault="006C3DE4">
      <w:pPr>
        <w:pStyle w:val="Naslov"/>
        <w:tabs>
          <w:tab w:val="left" w:pos="851"/>
        </w:tabs>
        <w:jc w:val="both"/>
        <w:rPr>
          <w:b w:val="0"/>
          <w:sz w:val="24"/>
          <w:szCs w:val="24"/>
        </w:rPr>
      </w:pPr>
    </w:p>
    <w:p w:rsidR="006C3DE4" w:rsidRDefault="006C3DE4">
      <w:pPr>
        <w:pStyle w:val="Naslov"/>
        <w:tabs>
          <w:tab w:val="left" w:pos="851"/>
        </w:tabs>
        <w:ind w:left="567" w:hanging="567"/>
        <w:jc w:val="both"/>
        <w:rPr>
          <w:b w:val="0"/>
          <w:sz w:val="24"/>
          <w:szCs w:val="24"/>
        </w:rPr>
      </w:pPr>
    </w:p>
    <w:p w:rsidR="006C3DE4" w:rsidRDefault="006C3DE4">
      <w:pPr>
        <w:pStyle w:val="Naslov"/>
        <w:tabs>
          <w:tab w:val="left" w:pos="851"/>
        </w:tabs>
        <w:jc w:val="both"/>
        <w:rPr>
          <w:b w:val="0"/>
          <w:sz w:val="24"/>
          <w:szCs w:val="24"/>
        </w:rPr>
      </w:pPr>
    </w:p>
    <w:p w:rsidR="006C3DE4" w:rsidRDefault="006C3DE4">
      <w:pPr>
        <w:pStyle w:val="Naslov"/>
        <w:tabs>
          <w:tab w:val="left" w:pos="851"/>
        </w:tabs>
        <w:jc w:val="both"/>
        <w:rPr>
          <w:b w:val="0"/>
          <w:sz w:val="24"/>
          <w:szCs w:val="24"/>
        </w:rPr>
      </w:pPr>
    </w:p>
    <w:p w:rsidR="006C3DE4" w:rsidRDefault="006C3DE4">
      <w:pPr>
        <w:pStyle w:val="Naslov"/>
        <w:tabs>
          <w:tab w:val="left" w:pos="851"/>
        </w:tabs>
        <w:jc w:val="both"/>
        <w:rPr>
          <w:b w:val="0"/>
          <w:sz w:val="24"/>
          <w:szCs w:val="24"/>
        </w:rPr>
      </w:pPr>
    </w:p>
    <w:p w:rsidR="006C3DE4" w:rsidRDefault="006C3DE4">
      <w:pPr>
        <w:pStyle w:val="Naslov"/>
        <w:tabs>
          <w:tab w:val="left" w:pos="851"/>
        </w:tabs>
        <w:jc w:val="both"/>
        <w:rPr>
          <w:b w:val="0"/>
          <w:sz w:val="24"/>
          <w:szCs w:val="24"/>
        </w:rPr>
      </w:pPr>
    </w:p>
    <w:p w:rsidR="006C3DE4" w:rsidRDefault="00E2105B">
      <w:pPr>
        <w:pStyle w:val="Naslov"/>
        <w:tabs>
          <w:tab w:val="left" w:pos="851"/>
        </w:tabs>
        <w:jc w:val="both"/>
        <w:rPr>
          <w:b w:val="0"/>
          <w:sz w:val="24"/>
          <w:szCs w:val="24"/>
        </w:rPr>
      </w:pPr>
      <w:r>
        <w:rPr>
          <w:b w:val="0"/>
          <w:sz w:val="24"/>
          <w:szCs w:val="24"/>
        </w:rPr>
        <w:t xml:space="preserve">    </w:t>
      </w:r>
      <w:r w:rsidR="00730572">
        <w:rPr>
          <w:b w:val="0"/>
          <w:sz w:val="24"/>
          <w:szCs w:val="24"/>
        </w:rPr>
        <w:t xml:space="preserve">Mostar, </w:t>
      </w:r>
      <w:proofErr w:type="spellStart"/>
      <w:r w:rsidR="00D36841">
        <w:rPr>
          <w:b w:val="0"/>
          <w:sz w:val="24"/>
          <w:szCs w:val="24"/>
        </w:rPr>
        <w:t>srpanj</w:t>
      </w:r>
      <w:proofErr w:type="spellEnd"/>
      <w:r w:rsidR="009241B8">
        <w:rPr>
          <w:b w:val="0"/>
          <w:sz w:val="24"/>
          <w:szCs w:val="24"/>
        </w:rPr>
        <w:t xml:space="preserve"> 2022. </w:t>
      </w:r>
      <w:proofErr w:type="spellStart"/>
      <w:r w:rsidR="009241B8">
        <w:rPr>
          <w:b w:val="0"/>
          <w:sz w:val="24"/>
          <w:szCs w:val="24"/>
        </w:rPr>
        <w:t>godine</w:t>
      </w:r>
      <w:proofErr w:type="spellEnd"/>
    </w:p>
    <w:p w:rsidR="006C3DE4" w:rsidRDefault="006C3DE4">
      <w:pPr>
        <w:pStyle w:val="Naslov"/>
        <w:tabs>
          <w:tab w:val="left" w:pos="851"/>
        </w:tabs>
        <w:jc w:val="both"/>
        <w:rPr>
          <w:b w:val="0"/>
          <w:sz w:val="24"/>
          <w:szCs w:val="24"/>
        </w:rPr>
      </w:pPr>
    </w:p>
    <w:p w:rsidR="006C3DE4" w:rsidRDefault="006C3DE4">
      <w:pPr>
        <w:pStyle w:val="Naslov"/>
        <w:tabs>
          <w:tab w:val="left" w:pos="851"/>
        </w:tabs>
        <w:jc w:val="both"/>
        <w:rPr>
          <w:b w:val="0"/>
          <w:sz w:val="24"/>
          <w:szCs w:val="24"/>
        </w:rPr>
      </w:pPr>
    </w:p>
    <w:p w:rsidR="00E2105B" w:rsidRDefault="00E2105B">
      <w:pPr>
        <w:pStyle w:val="Naslov"/>
        <w:jc w:val="both"/>
        <w:rPr>
          <w:b w:val="0"/>
          <w:sz w:val="24"/>
          <w:szCs w:val="24"/>
        </w:rPr>
      </w:pPr>
    </w:p>
    <w:p w:rsidR="00E2105B" w:rsidRDefault="00E2105B">
      <w:pPr>
        <w:pStyle w:val="Naslov"/>
        <w:jc w:val="both"/>
        <w:rPr>
          <w:b w:val="0"/>
          <w:sz w:val="24"/>
          <w:szCs w:val="24"/>
        </w:rPr>
      </w:pPr>
    </w:p>
    <w:p w:rsidR="00E2105B" w:rsidRDefault="00E2105B">
      <w:pPr>
        <w:pStyle w:val="Naslov"/>
        <w:jc w:val="both"/>
        <w:rPr>
          <w:b w:val="0"/>
          <w:sz w:val="24"/>
          <w:szCs w:val="24"/>
        </w:rPr>
      </w:pPr>
    </w:p>
    <w:p w:rsidR="006C3DE4" w:rsidRDefault="009241B8">
      <w:pPr>
        <w:pStyle w:val="Naslov"/>
        <w:jc w:val="both"/>
        <w:rPr>
          <w:b w:val="0"/>
          <w:sz w:val="24"/>
          <w:szCs w:val="24"/>
        </w:rPr>
      </w:pPr>
      <w:r>
        <w:rPr>
          <w:b w:val="0"/>
          <w:sz w:val="24"/>
          <w:szCs w:val="24"/>
        </w:rPr>
        <w:lastRenderedPageBreak/>
        <w:t xml:space="preserve">Na </w:t>
      </w:r>
      <w:proofErr w:type="spellStart"/>
      <w:r>
        <w:rPr>
          <w:b w:val="0"/>
          <w:sz w:val="24"/>
          <w:szCs w:val="24"/>
        </w:rPr>
        <w:t>temelju</w:t>
      </w:r>
      <w:proofErr w:type="spellEnd"/>
      <w:r>
        <w:rPr>
          <w:b w:val="0"/>
          <w:sz w:val="24"/>
          <w:szCs w:val="24"/>
        </w:rPr>
        <w:t xml:space="preserve"> </w:t>
      </w:r>
      <w:proofErr w:type="spellStart"/>
      <w:r>
        <w:rPr>
          <w:b w:val="0"/>
          <w:sz w:val="24"/>
          <w:szCs w:val="24"/>
        </w:rPr>
        <w:t>članka</w:t>
      </w:r>
      <w:proofErr w:type="spellEnd"/>
      <w:r>
        <w:rPr>
          <w:b w:val="0"/>
          <w:sz w:val="24"/>
          <w:szCs w:val="24"/>
        </w:rPr>
        <w:t xml:space="preserve"> 39. </w:t>
      </w:r>
      <w:proofErr w:type="spellStart"/>
      <w:r>
        <w:rPr>
          <w:b w:val="0"/>
          <w:sz w:val="24"/>
          <w:szCs w:val="24"/>
        </w:rPr>
        <w:t>točka</w:t>
      </w:r>
      <w:proofErr w:type="spellEnd"/>
      <w:r>
        <w:rPr>
          <w:b w:val="0"/>
          <w:sz w:val="24"/>
          <w:szCs w:val="24"/>
        </w:rPr>
        <w:t xml:space="preserve"> f) </w:t>
      </w:r>
      <w:proofErr w:type="spellStart"/>
      <w:r>
        <w:rPr>
          <w:b w:val="0"/>
          <w:sz w:val="24"/>
          <w:szCs w:val="24"/>
        </w:rPr>
        <w:t>Ustava</w:t>
      </w:r>
      <w:proofErr w:type="spellEnd"/>
      <w:r>
        <w:rPr>
          <w:b w:val="0"/>
          <w:sz w:val="24"/>
          <w:szCs w:val="24"/>
        </w:rPr>
        <w:t xml:space="preserve"> </w:t>
      </w:r>
      <w:proofErr w:type="spellStart"/>
      <w:r>
        <w:rPr>
          <w:b w:val="0"/>
          <w:sz w:val="24"/>
          <w:szCs w:val="24"/>
        </w:rPr>
        <w:t>Hercegovačko-neretvanske</w:t>
      </w:r>
      <w:proofErr w:type="spellEnd"/>
      <w:r>
        <w:rPr>
          <w:b w:val="0"/>
          <w:sz w:val="24"/>
          <w:szCs w:val="24"/>
        </w:rPr>
        <w:t xml:space="preserve"> </w:t>
      </w:r>
      <w:proofErr w:type="spellStart"/>
      <w:r>
        <w:rPr>
          <w:b w:val="0"/>
          <w:sz w:val="24"/>
          <w:szCs w:val="24"/>
        </w:rPr>
        <w:t>županije-kantona</w:t>
      </w:r>
      <w:proofErr w:type="spellEnd"/>
      <w:r>
        <w:rPr>
          <w:b w:val="0"/>
          <w:sz w:val="24"/>
          <w:szCs w:val="24"/>
        </w:rPr>
        <w:t xml:space="preserve"> (“</w:t>
      </w:r>
      <w:proofErr w:type="spellStart"/>
      <w:r>
        <w:rPr>
          <w:b w:val="0"/>
          <w:sz w:val="24"/>
          <w:szCs w:val="24"/>
        </w:rPr>
        <w:t>Narodne</w:t>
      </w:r>
      <w:proofErr w:type="spellEnd"/>
      <w:r>
        <w:rPr>
          <w:b w:val="0"/>
          <w:sz w:val="24"/>
          <w:szCs w:val="24"/>
        </w:rPr>
        <w:t xml:space="preserve"> novine HNŽ”, </w:t>
      </w:r>
      <w:proofErr w:type="spellStart"/>
      <w:r>
        <w:rPr>
          <w:b w:val="0"/>
          <w:sz w:val="24"/>
          <w:szCs w:val="24"/>
        </w:rPr>
        <w:t>broj</w:t>
      </w:r>
      <w:proofErr w:type="spellEnd"/>
      <w:r>
        <w:rPr>
          <w:b w:val="0"/>
          <w:sz w:val="24"/>
          <w:szCs w:val="24"/>
        </w:rPr>
        <w:t xml:space="preserve">: 2/98, 3/98, 4/00, 7/04 </w:t>
      </w:r>
      <w:proofErr w:type="spellStart"/>
      <w:r>
        <w:rPr>
          <w:b w:val="0"/>
          <w:sz w:val="24"/>
          <w:szCs w:val="24"/>
        </w:rPr>
        <w:t>i</w:t>
      </w:r>
      <w:proofErr w:type="spellEnd"/>
      <w:r>
        <w:rPr>
          <w:b w:val="0"/>
          <w:sz w:val="24"/>
          <w:szCs w:val="24"/>
        </w:rPr>
        <w:t xml:space="preserve"> 6/21), </w:t>
      </w:r>
      <w:proofErr w:type="spellStart"/>
      <w:r>
        <w:rPr>
          <w:b w:val="0"/>
          <w:sz w:val="24"/>
          <w:szCs w:val="24"/>
        </w:rPr>
        <w:t>Skupština</w:t>
      </w:r>
      <w:proofErr w:type="spellEnd"/>
      <w:r>
        <w:rPr>
          <w:b w:val="0"/>
          <w:sz w:val="24"/>
          <w:szCs w:val="24"/>
        </w:rPr>
        <w:t xml:space="preserve"> </w:t>
      </w:r>
      <w:proofErr w:type="spellStart"/>
      <w:r>
        <w:rPr>
          <w:b w:val="0"/>
          <w:sz w:val="24"/>
          <w:szCs w:val="24"/>
        </w:rPr>
        <w:t>Hercegovačko-neretvanske</w:t>
      </w:r>
      <w:proofErr w:type="spellEnd"/>
      <w:r>
        <w:rPr>
          <w:b w:val="0"/>
          <w:sz w:val="24"/>
          <w:szCs w:val="24"/>
        </w:rPr>
        <w:t xml:space="preserve"> </w:t>
      </w:r>
      <w:proofErr w:type="spellStart"/>
      <w:r>
        <w:rPr>
          <w:b w:val="0"/>
          <w:sz w:val="24"/>
          <w:szCs w:val="24"/>
        </w:rPr>
        <w:t>županija-kantona</w:t>
      </w:r>
      <w:proofErr w:type="spellEnd"/>
      <w:r>
        <w:rPr>
          <w:b w:val="0"/>
          <w:sz w:val="24"/>
          <w:szCs w:val="24"/>
        </w:rPr>
        <w:t xml:space="preserve"> je </w:t>
      </w:r>
      <w:proofErr w:type="spellStart"/>
      <w:r>
        <w:rPr>
          <w:b w:val="0"/>
          <w:sz w:val="24"/>
          <w:szCs w:val="24"/>
        </w:rPr>
        <w:t>na</w:t>
      </w:r>
      <w:proofErr w:type="spellEnd"/>
      <w:r>
        <w:rPr>
          <w:b w:val="0"/>
          <w:sz w:val="24"/>
          <w:szCs w:val="24"/>
        </w:rPr>
        <w:t xml:space="preserve"> </w:t>
      </w:r>
      <w:proofErr w:type="spellStart"/>
      <w:r>
        <w:rPr>
          <w:b w:val="0"/>
          <w:sz w:val="24"/>
          <w:szCs w:val="24"/>
        </w:rPr>
        <w:t>sjednici</w:t>
      </w:r>
      <w:proofErr w:type="spellEnd"/>
      <w:r>
        <w:rPr>
          <w:b w:val="0"/>
          <w:sz w:val="24"/>
          <w:szCs w:val="24"/>
        </w:rPr>
        <w:t xml:space="preserve"> </w:t>
      </w:r>
      <w:proofErr w:type="spellStart"/>
      <w:r>
        <w:rPr>
          <w:b w:val="0"/>
          <w:sz w:val="24"/>
          <w:szCs w:val="24"/>
        </w:rPr>
        <w:t>održanoj</w:t>
      </w:r>
      <w:proofErr w:type="spellEnd"/>
      <w:r>
        <w:rPr>
          <w:b w:val="0"/>
          <w:sz w:val="24"/>
          <w:szCs w:val="24"/>
        </w:rPr>
        <w:t xml:space="preserve"> dana __</w:t>
      </w:r>
      <w:proofErr w:type="gramStart"/>
      <w:r>
        <w:rPr>
          <w:b w:val="0"/>
          <w:sz w:val="24"/>
          <w:szCs w:val="24"/>
        </w:rPr>
        <w:t>_._</w:t>
      </w:r>
      <w:proofErr w:type="gramEnd"/>
      <w:r>
        <w:rPr>
          <w:b w:val="0"/>
          <w:sz w:val="24"/>
          <w:szCs w:val="24"/>
        </w:rPr>
        <w:t xml:space="preserve">__.2022. </w:t>
      </w:r>
      <w:proofErr w:type="spellStart"/>
      <w:r>
        <w:rPr>
          <w:b w:val="0"/>
          <w:sz w:val="24"/>
          <w:szCs w:val="24"/>
        </w:rPr>
        <w:t>godine</w:t>
      </w:r>
      <w:proofErr w:type="spellEnd"/>
      <w:r>
        <w:rPr>
          <w:b w:val="0"/>
          <w:sz w:val="24"/>
          <w:szCs w:val="24"/>
        </w:rPr>
        <w:t xml:space="preserve">, </w:t>
      </w:r>
      <w:proofErr w:type="spellStart"/>
      <w:r>
        <w:rPr>
          <w:b w:val="0"/>
          <w:sz w:val="24"/>
          <w:szCs w:val="24"/>
        </w:rPr>
        <w:t>donijela</w:t>
      </w:r>
      <w:proofErr w:type="spellEnd"/>
      <w:r>
        <w:rPr>
          <w:b w:val="0"/>
          <w:sz w:val="24"/>
          <w:szCs w:val="24"/>
        </w:rPr>
        <w:t xml:space="preserve"> </w:t>
      </w:r>
    </w:p>
    <w:p w:rsidR="006C3DE4" w:rsidRDefault="006C3DE4">
      <w:pPr>
        <w:pStyle w:val="Naslov"/>
        <w:jc w:val="both"/>
        <w:rPr>
          <w:b w:val="0"/>
          <w:sz w:val="24"/>
          <w:szCs w:val="24"/>
        </w:rPr>
      </w:pPr>
    </w:p>
    <w:p w:rsidR="006C3DE4" w:rsidRDefault="006C3DE4">
      <w:pPr>
        <w:pStyle w:val="Naslov"/>
        <w:jc w:val="both"/>
        <w:rPr>
          <w:sz w:val="24"/>
          <w:szCs w:val="24"/>
        </w:rPr>
      </w:pPr>
    </w:p>
    <w:p w:rsidR="006C3DE4" w:rsidRDefault="006C3DE4">
      <w:pPr>
        <w:pStyle w:val="Naslov"/>
        <w:rPr>
          <w:sz w:val="24"/>
          <w:szCs w:val="24"/>
        </w:rPr>
      </w:pPr>
    </w:p>
    <w:p w:rsidR="006C3DE4" w:rsidRDefault="009241B8">
      <w:pPr>
        <w:pStyle w:val="Naslov"/>
        <w:rPr>
          <w:sz w:val="24"/>
          <w:szCs w:val="24"/>
        </w:rPr>
      </w:pPr>
      <w:r>
        <w:rPr>
          <w:sz w:val="24"/>
          <w:szCs w:val="24"/>
        </w:rPr>
        <w:t>ZAKON</w:t>
      </w:r>
    </w:p>
    <w:p w:rsidR="006C3DE4" w:rsidRDefault="009241B8">
      <w:pPr>
        <w:jc w:val="center"/>
        <w:rPr>
          <w:b/>
          <w:szCs w:val="24"/>
        </w:rPr>
      </w:pPr>
      <w:proofErr w:type="gramStart"/>
      <w:r>
        <w:rPr>
          <w:b/>
          <w:szCs w:val="24"/>
        </w:rPr>
        <w:t>O  SOCIJALNOJ</w:t>
      </w:r>
      <w:proofErr w:type="gramEnd"/>
      <w:r>
        <w:rPr>
          <w:b/>
          <w:szCs w:val="24"/>
        </w:rPr>
        <w:t xml:space="preserve">  SKRBI</w:t>
      </w:r>
    </w:p>
    <w:p w:rsidR="006C3DE4" w:rsidRDefault="009241B8">
      <w:pPr>
        <w:jc w:val="center"/>
        <w:rPr>
          <w:b/>
          <w:szCs w:val="24"/>
        </w:rPr>
      </w:pPr>
      <w:r>
        <w:rPr>
          <w:b/>
          <w:szCs w:val="24"/>
        </w:rPr>
        <w:t xml:space="preserve"> </w:t>
      </w:r>
    </w:p>
    <w:p w:rsidR="006C3DE4" w:rsidRDefault="009241B8">
      <w:pPr>
        <w:rPr>
          <w:b/>
          <w:szCs w:val="24"/>
        </w:rPr>
      </w:pPr>
      <w:r>
        <w:rPr>
          <w:b/>
          <w:szCs w:val="24"/>
        </w:rPr>
        <w:t xml:space="preserve"> </w:t>
      </w:r>
    </w:p>
    <w:p w:rsidR="006C3DE4" w:rsidRDefault="006C3DE4">
      <w:pPr>
        <w:rPr>
          <w:b/>
          <w:szCs w:val="24"/>
        </w:rPr>
      </w:pPr>
    </w:p>
    <w:p w:rsidR="006C3DE4" w:rsidRDefault="009241B8">
      <w:pPr>
        <w:rPr>
          <w:b/>
          <w:szCs w:val="24"/>
        </w:rPr>
      </w:pPr>
      <w:r>
        <w:rPr>
          <w:b/>
          <w:szCs w:val="24"/>
        </w:rPr>
        <w:t xml:space="preserve"> POGLAVLJE I</w:t>
      </w:r>
      <w:r w:rsidR="00DF4013">
        <w:rPr>
          <w:b/>
          <w:szCs w:val="24"/>
        </w:rPr>
        <w:t xml:space="preserve">.  </w:t>
      </w:r>
      <w:r>
        <w:rPr>
          <w:b/>
          <w:szCs w:val="24"/>
        </w:rPr>
        <w:t xml:space="preserve"> - </w:t>
      </w:r>
      <w:r w:rsidR="00DF4013">
        <w:rPr>
          <w:b/>
          <w:szCs w:val="24"/>
        </w:rPr>
        <w:t xml:space="preserve"> </w:t>
      </w:r>
      <w:r>
        <w:rPr>
          <w:b/>
          <w:szCs w:val="24"/>
        </w:rPr>
        <w:t>TEMELJNE ODREDBE</w:t>
      </w:r>
    </w:p>
    <w:p w:rsidR="00C21F52" w:rsidRDefault="00C21F52">
      <w:pPr>
        <w:rPr>
          <w:b/>
          <w:szCs w:val="24"/>
        </w:rPr>
      </w:pPr>
    </w:p>
    <w:p w:rsidR="006C3DE4" w:rsidRDefault="006C3DE4">
      <w:pPr>
        <w:rPr>
          <w:b/>
          <w:szCs w:val="24"/>
        </w:rPr>
      </w:pPr>
    </w:p>
    <w:p w:rsidR="006C3DE4" w:rsidRDefault="009241B8">
      <w:pPr>
        <w:jc w:val="center"/>
        <w:rPr>
          <w:b/>
          <w:szCs w:val="24"/>
        </w:rPr>
      </w:pPr>
      <w:proofErr w:type="spellStart"/>
      <w:r>
        <w:rPr>
          <w:b/>
          <w:szCs w:val="24"/>
        </w:rPr>
        <w:t>Članak</w:t>
      </w:r>
      <w:proofErr w:type="spellEnd"/>
      <w:r>
        <w:rPr>
          <w:b/>
          <w:szCs w:val="24"/>
        </w:rPr>
        <w:t xml:space="preserve"> 1.</w:t>
      </w:r>
    </w:p>
    <w:p w:rsidR="006C3DE4" w:rsidRDefault="009241B8">
      <w:pPr>
        <w:rPr>
          <w:szCs w:val="24"/>
        </w:rPr>
      </w:pPr>
      <w:r>
        <w:rPr>
          <w:szCs w:val="24"/>
        </w:rPr>
        <w:t xml:space="preserve">                                                                             (</w:t>
      </w:r>
      <w:proofErr w:type="spellStart"/>
      <w:r>
        <w:rPr>
          <w:szCs w:val="24"/>
        </w:rPr>
        <w:t>Predmet</w:t>
      </w:r>
      <w:proofErr w:type="spellEnd"/>
      <w:r>
        <w:rPr>
          <w:szCs w:val="24"/>
        </w:rPr>
        <w:t>)</w:t>
      </w:r>
    </w:p>
    <w:p w:rsidR="006C3DE4" w:rsidRDefault="006C3DE4">
      <w:pPr>
        <w:jc w:val="center"/>
        <w:rPr>
          <w:i/>
          <w:szCs w:val="24"/>
        </w:rPr>
      </w:pPr>
    </w:p>
    <w:p w:rsidR="006C3DE4" w:rsidRPr="0084098B" w:rsidRDefault="009241B8" w:rsidP="0084098B">
      <w:pPr>
        <w:pStyle w:val="Tijeloteksta"/>
        <w:spacing w:after="0" w:line="276" w:lineRule="auto"/>
      </w:pPr>
      <w:proofErr w:type="spellStart"/>
      <w:r>
        <w:rPr>
          <w:szCs w:val="24"/>
          <w:lang w:val="en-GB"/>
        </w:rPr>
        <w:t>Ovim</w:t>
      </w:r>
      <w:proofErr w:type="spellEnd"/>
      <w:r>
        <w:rPr>
          <w:szCs w:val="24"/>
          <w:lang w:val="en-GB"/>
        </w:rPr>
        <w:t xml:space="preserve"> </w:t>
      </w:r>
      <w:proofErr w:type="spellStart"/>
      <w:r>
        <w:rPr>
          <w:szCs w:val="24"/>
          <w:lang w:val="en-GB"/>
        </w:rPr>
        <w:t>Zakonom</w:t>
      </w:r>
      <w:proofErr w:type="spellEnd"/>
      <w:r>
        <w:rPr>
          <w:szCs w:val="24"/>
          <w:lang w:val="en-GB"/>
        </w:rPr>
        <w:t xml:space="preserve"> </w:t>
      </w:r>
      <w:proofErr w:type="spellStart"/>
      <w:r>
        <w:rPr>
          <w:szCs w:val="24"/>
          <w:lang w:val="en-GB"/>
        </w:rPr>
        <w:t>uređuj</w:t>
      </w:r>
      <w:r w:rsidR="002F6821">
        <w:rPr>
          <w:szCs w:val="24"/>
          <w:lang w:val="en-GB"/>
        </w:rPr>
        <w:t>u</w:t>
      </w:r>
      <w:proofErr w:type="spellEnd"/>
      <w:r>
        <w:rPr>
          <w:szCs w:val="24"/>
          <w:lang w:val="en-GB"/>
        </w:rPr>
        <w:t xml:space="preserve"> se </w:t>
      </w:r>
      <w:proofErr w:type="spellStart"/>
      <w:r>
        <w:rPr>
          <w:szCs w:val="24"/>
          <w:lang w:val="en-GB"/>
        </w:rPr>
        <w:t>djelatnost</w:t>
      </w:r>
      <w:proofErr w:type="spellEnd"/>
      <w:r>
        <w:rPr>
          <w:szCs w:val="24"/>
          <w:lang w:val="en-GB"/>
        </w:rPr>
        <w:t xml:space="preserve"> </w:t>
      </w:r>
      <w:proofErr w:type="spellStart"/>
      <w:r>
        <w:rPr>
          <w:szCs w:val="24"/>
          <w:lang w:val="en-GB"/>
        </w:rPr>
        <w:t>socijalne</w:t>
      </w:r>
      <w:proofErr w:type="spellEnd"/>
      <w:r>
        <w:rPr>
          <w:szCs w:val="24"/>
          <w:lang w:val="en-GB"/>
        </w:rPr>
        <w:t xml:space="preserve"> </w:t>
      </w:r>
      <w:proofErr w:type="spellStart"/>
      <w:r>
        <w:rPr>
          <w:szCs w:val="24"/>
          <w:lang w:val="en-GB"/>
        </w:rPr>
        <w:t>skrbi</w:t>
      </w:r>
      <w:proofErr w:type="spellEnd"/>
      <w:r>
        <w:rPr>
          <w:szCs w:val="24"/>
          <w:lang w:val="en-GB"/>
        </w:rPr>
        <w:t xml:space="preserve">, </w:t>
      </w:r>
      <w:proofErr w:type="spellStart"/>
      <w:r>
        <w:rPr>
          <w:szCs w:val="24"/>
          <w:lang w:val="en-GB"/>
        </w:rPr>
        <w:t>načela</w:t>
      </w:r>
      <w:proofErr w:type="spellEnd"/>
      <w:r>
        <w:rPr>
          <w:szCs w:val="24"/>
          <w:lang w:val="en-GB"/>
        </w:rPr>
        <w:t xml:space="preserve"> </w:t>
      </w:r>
      <w:proofErr w:type="spellStart"/>
      <w:r>
        <w:rPr>
          <w:szCs w:val="24"/>
          <w:lang w:val="en-GB"/>
        </w:rPr>
        <w:t>socijalne</w:t>
      </w:r>
      <w:proofErr w:type="spellEnd"/>
      <w:r>
        <w:rPr>
          <w:szCs w:val="24"/>
          <w:lang w:val="en-GB"/>
        </w:rPr>
        <w:t xml:space="preserve"> </w:t>
      </w:r>
      <w:proofErr w:type="spellStart"/>
      <w:r>
        <w:rPr>
          <w:szCs w:val="24"/>
          <w:lang w:val="en-GB"/>
        </w:rPr>
        <w:t>skrbi</w:t>
      </w:r>
      <w:proofErr w:type="spellEnd"/>
      <w:r>
        <w:rPr>
          <w:szCs w:val="24"/>
          <w:lang w:val="en-GB"/>
        </w:rPr>
        <w:t xml:space="preserve">, </w:t>
      </w:r>
      <w:proofErr w:type="spellStart"/>
      <w:r>
        <w:rPr>
          <w:szCs w:val="24"/>
          <w:lang w:val="en-GB"/>
        </w:rPr>
        <w:t>korisnici</w:t>
      </w:r>
      <w:proofErr w:type="spellEnd"/>
      <w:r>
        <w:rPr>
          <w:szCs w:val="24"/>
          <w:lang w:val="en-GB"/>
        </w:rPr>
        <w:t xml:space="preserve"> </w:t>
      </w:r>
      <w:proofErr w:type="spellStart"/>
      <w:r>
        <w:rPr>
          <w:szCs w:val="24"/>
          <w:lang w:val="en-GB"/>
        </w:rPr>
        <w:t>socijaln</w:t>
      </w:r>
      <w:r w:rsidR="00433382">
        <w:rPr>
          <w:szCs w:val="24"/>
          <w:lang w:val="en-GB"/>
        </w:rPr>
        <w:t>ih</w:t>
      </w:r>
      <w:proofErr w:type="spellEnd"/>
      <w:r w:rsidR="00433382">
        <w:rPr>
          <w:szCs w:val="24"/>
          <w:lang w:val="en-GB"/>
        </w:rPr>
        <w:t xml:space="preserve"> </w:t>
      </w:r>
      <w:proofErr w:type="spellStart"/>
      <w:r w:rsidR="00433382">
        <w:rPr>
          <w:szCs w:val="24"/>
          <w:lang w:val="en-GB"/>
        </w:rPr>
        <w:t>usluga</w:t>
      </w:r>
      <w:proofErr w:type="spellEnd"/>
      <w:r>
        <w:rPr>
          <w:szCs w:val="24"/>
          <w:lang w:val="en-GB"/>
        </w:rPr>
        <w:t xml:space="preserve">, </w:t>
      </w:r>
      <w:proofErr w:type="spellStart"/>
      <w:r>
        <w:rPr>
          <w:szCs w:val="24"/>
          <w:lang w:val="en-GB"/>
        </w:rPr>
        <w:t>socijalne</w:t>
      </w:r>
      <w:proofErr w:type="spellEnd"/>
      <w:r>
        <w:rPr>
          <w:szCs w:val="24"/>
          <w:lang w:val="en-GB"/>
        </w:rPr>
        <w:t xml:space="preserve"> </w:t>
      </w:r>
      <w:proofErr w:type="spellStart"/>
      <w:r>
        <w:rPr>
          <w:szCs w:val="24"/>
          <w:lang w:val="en-GB"/>
        </w:rPr>
        <w:t>usluge</w:t>
      </w:r>
      <w:proofErr w:type="spellEnd"/>
      <w:r>
        <w:rPr>
          <w:szCs w:val="24"/>
          <w:lang w:val="en-GB"/>
        </w:rPr>
        <w:t xml:space="preserve"> </w:t>
      </w:r>
      <w:proofErr w:type="spellStart"/>
      <w:r>
        <w:rPr>
          <w:szCs w:val="24"/>
          <w:lang w:val="en-GB"/>
        </w:rPr>
        <w:t>i</w:t>
      </w:r>
      <w:proofErr w:type="spellEnd"/>
      <w:r>
        <w:rPr>
          <w:szCs w:val="24"/>
          <w:lang w:val="en-GB"/>
        </w:rPr>
        <w:t xml:space="preserve"> </w:t>
      </w:r>
      <w:proofErr w:type="spellStart"/>
      <w:r>
        <w:rPr>
          <w:szCs w:val="24"/>
          <w:lang w:val="en-GB"/>
        </w:rPr>
        <w:t>prava</w:t>
      </w:r>
      <w:proofErr w:type="spellEnd"/>
      <w:r>
        <w:rPr>
          <w:szCs w:val="24"/>
          <w:lang w:val="en-GB"/>
        </w:rPr>
        <w:t xml:space="preserve"> </w:t>
      </w:r>
      <w:proofErr w:type="spellStart"/>
      <w:r>
        <w:rPr>
          <w:szCs w:val="24"/>
          <w:lang w:val="en-GB"/>
        </w:rPr>
        <w:t>iz</w:t>
      </w:r>
      <w:proofErr w:type="spellEnd"/>
      <w:r>
        <w:rPr>
          <w:szCs w:val="24"/>
          <w:lang w:val="en-GB"/>
        </w:rPr>
        <w:t xml:space="preserve"> </w:t>
      </w:r>
      <w:proofErr w:type="spellStart"/>
      <w:r>
        <w:rPr>
          <w:szCs w:val="24"/>
          <w:lang w:val="en-GB"/>
        </w:rPr>
        <w:t>socijalne</w:t>
      </w:r>
      <w:proofErr w:type="spellEnd"/>
      <w:r>
        <w:rPr>
          <w:szCs w:val="24"/>
          <w:lang w:val="en-GB"/>
        </w:rPr>
        <w:t xml:space="preserve"> </w:t>
      </w:r>
      <w:proofErr w:type="spellStart"/>
      <w:r>
        <w:rPr>
          <w:szCs w:val="24"/>
          <w:lang w:val="en-GB"/>
        </w:rPr>
        <w:t>skrbi</w:t>
      </w:r>
      <w:proofErr w:type="spellEnd"/>
      <w:r>
        <w:rPr>
          <w:szCs w:val="24"/>
          <w:lang w:val="en-GB"/>
        </w:rPr>
        <w:t xml:space="preserve">, </w:t>
      </w:r>
      <w:proofErr w:type="spellStart"/>
      <w:r>
        <w:rPr>
          <w:szCs w:val="24"/>
          <w:lang w:val="en-GB"/>
        </w:rPr>
        <w:t>iznosi</w:t>
      </w:r>
      <w:proofErr w:type="spellEnd"/>
      <w:r>
        <w:rPr>
          <w:szCs w:val="24"/>
          <w:lang w:val="en-GB"/>
        </w:rPr>
        <w:t xml:space="preserve"> </w:t>
      </w:r>
      <w:proofErr w:type="spellStart"/>
      <w:r>
        <w:rPr>
          <w:szCs w:val="24"/>
          <w:lang w:val="en-GB"/>
        </w:rPr>
        <w:t>novčanih</w:t>
      </w:r>
      <w:proofErr w:type="spellEnd"/>
      <w:r>
        <w:rPr>
          <w:szCs w:val="24"/>
          <w:lang w:val="en-GB"/>
        </w:rPr>
        <w:t xml:space="preserve"> </w:t>
      </w:r>
      <w:proofErr w:type="spellStart"/>
      <w:r>
        <w:rPr>
          <w:szCs w:val="24"/>
          <w:lang w:val="en-GB"/>
        </w:rPr>
        <w:t>i</w:t>
      </w:r>
      <w:proofErr w:type="spellEnd"/>
      <w:r>
        <w:rPr>
          <w:szCs w:val="24"/>
          <w:lang w:val="en-GB"/>
        </w:rPr>
        <w:t xml:space="preserve"> </w:t>
      </w:r>
      <w:proofErr w:type="spellStart"/>
      <w:r>
        <w:rPr>
          <w:szCs w:val="24"/>
          <w:lang w:val="en-GB"/>
        </w:rPr>
        <w:t>drugih</w:t>
      </w:r>
      <w:proofErr w:type="spellEnd"/>
      <w:r>
        <w:rPr>
          <w:szCs w:val="24"/>
          <w:lang w:val="en-GB"/>
        </w:rPr>
        <w:t xml:space="preserve"> </w:t>
      </w:r>
      <w:proofErr w:type="spellStart"/>
      <w:r>
        <w:rPr>
          <w:szCs w:val="24"/>
          <w:lang w:val="en-GB"/>
        </w:rPr>
        <w:t>davanja</w:t>
      </w:r>
      <w:proofErr w:type="spellEnd"/>
      <w:r>
        <w:rPr>
          <w:szCs w:val="24"/>
          <w:lang w:val="en-GB"/>
        </w:rPr>
        <w:t xml:space="preserve"> </w:t>
      </w:r>
      <w:proofErr w:type="spellStart"/>
      <w:r>
        <w:rPr>
          <w:szCs w:val="24"/>
          <w:lang w:val="en-GB"/>
        </w:rPr>
        <w:t>kao</w:t>
      </w:r>
      <w:proofErr w:type="spellEnd"/>
      <w:r>
        <w:rPr>
          <w:szCs w:val="24"/>
          <w:lang w:val="en-GB"/>
        </w:rPr>
        <w:t xml:space="preserve"> </w:t>
      </w:r>
      <w:proofErr w:type="spellStart"/>
      <w:r>
        <w:rPr>
          <w:szCs w:val="24"/>
          <w:lang w:val="en-GB"/>
        </w:rPr>
        <w:t>i</w:t>
      </w:r>
      <w:proofErr w:type="spellEnd"/>
      <w:r>
        <w:rPr>
          <w:szCs w:val="24"/>
          <w:lang w:val="en-GB"/>
        </w:rPr>
        <w:t xml:space="preserve"> </w:t>
      </w:r>
      <w:proofErr w:type="spellStart"/>
      <w:r>
        <w:rPr>
          <w:szCs w:val="24"/>
          <w:lang w:val="en-GB"/>
        </w:rPr>
        <w:t>uvjeti</w:t>
      </w:r>
      <w:proofErr w:type="spellEnd"/>
      <w:r>
        <w:rPr>
          <w:szCs w:val="24"/>
          <w:lang w:val="en-GB"/>
        </w:rPr>
        <w:t xml:space="preserve"> </w:t>
      </w:r>
      <w:proofErr w:type="spellStart"/>
      <w:r>
        <w:rPr>
          <w:szCs w:val="24"/>
          <w:lang w:val="en-GB"/>
        </w:rPr>
        <w:t>i</w:t>
      </w:r>
      <w:proofErr w:type="spellEnd"/>
      <w:r>
        <w:rPr>
          <w:szCs w:val="24"/>
          <w:lang w:val="en-GB"/>
        </w:rPr>
        <w:t xml:space="preserve"> </w:t>
      </w:r>
      <w:proofErr w:type="spellStart"/>
      <w:r>
        <w:rPr>
          <w:szCs w:val="24"/>
          <w:lang w:val="en-GB"/>
        </w:rPr>
        <w:t>postupak</w:t>
      </w:r>
      <w:proofErr w:type="spellEnd"/>
      <w:r>
        <w:rPr>
          <w:szCs w:val="24"/>
          <w:lang w:val="en-GB"/>
        </w:rPr>
        <w:t xml:space="preserve"> </w:t>
      </w:r>
      <w:proofErr w:type="spellStart"/>
      <w:r>
        <w:rPr>
          <w:szCs w:val="24"/>
          <w:lang w:val="en-GB"/>
        </w:rPr>
        <w:t>ostvarivanja</w:t>
      </w:r>
      <w:proofErr w:type="spellEnd"/>
      <w:r>
        <w:rPr>
          <w:szCs w:val="24"/>
          <w:lang w:val="en-GB"/>
        </w:rPr>
        <w:t xml:space="preserve"> </w:t>
      </w:r>
      <w:proofErr w:type="spellStart"/>
      <w:r>
        <w:rPr>
          <w:szCs w:val="24"/>
          <w:lang w:val="en-GB"/>
        </w:rPr>
        <w:t>prava</w:t>
      </w:r>
      <w:proofErr w:type="spellEnd"/>
      <w:r>
        <w:rPr>
          <w:szCs w:val="24"/>
          <w:lang w:val="en-GB"/>
        </w:rPr>
        <w:t xml:space="preserve"> </w:t>
      </w:r>
      <w:proofErr w:type="spellStart"/>
      <w:r>
        <w:rPr>
          <w:szCs w:val="24"/>
          <w:lang w:val="en-GB"/>
        </w:rPr>
        <w:t>iz</w:t>
      </w:r>
      <w:proofErr w:type="spellEnd"/>
      <w:r>
        <w:rPr>
          <w:szCs w:val="24"/>
          <w:lang w:val="en-GB"/>
        </w:rPr>
        <w:t xml:space="preserve"> </w:t>
      </w:r>
      <w:proofErr w:type="spellStart"/>
      <w:r>
        <w:rPr>
          <w:szCs w:val="24"/>
          <w:lang w:val="en-GB"/>
        </w:rPr>
        <w:t>socijalne</w:t>
      </w:r>
      <w:proofErr w:type="spellEnd"/>
      <w:r>
        <w:rPr>
          <w:szCs w:val="24"/>
          <w:lang w:val="en-GB"/>
        </w:rPr>
        <w:t xml:space="preserve"> </w:t>
      </w:r>
      <w:proofErr w:type="spellStart"/>
      <w:r>
        <w:rPr>
          <w:szCs w:val="24"/>
          <w:lang w:val="en-GB"/>
        </w:rPr>
        <w:t>skrbi</w:t>
      </w:r>
      <w:proofErr w:type="spellEnd"/>
      <w:r>
        <w:rPr>
          <w:szCs w:val="24"/>
          <w:lang w:val="en-GB"/>
        </w:rPr>
        <w:t xml:space="preserve">, </w:t>
      </w:r>
      <w:proofErr w:type="spellStart"/>
      <w:r>
        <w:rPr>
          <w:szCs w:val="24"/>
          <w:lang w:val="en-GB"/>
        </w:rPr>
        <w:t>osnivanje</w:t>
      </w:r>
      <w:proofErr w:type="spellEnd"/>
      <w:r>
        <w:rPr>
          <w:szCs w:val="24"/>
          <w:lang w:val="en-GB"/>
        </w:rPr>
        <w:t xml:space="preserve"> </w:t>
      </w:r>
      <w:proofErr w:type="spellStart"/>
      <w:r>
        <w:rPr>
          <w:szCs w:val="24"/>
          <w:lang w:val="en-GB"/>
        </w:rPr>
        <w:t>i</w:t>
      </w:r>
      <w:proofErr w:type="spellEnd"/>
      <w:r>
        <w:rPr>
          <w:szCs w:val="24"/>
          <w:lang w:val="en-GB"/>
        </w:rPr>
        <w:t xml:space="preserve"> rad </w:t>
      </w:r>
      <w:proofErr w:type="spellStart"/>
      <w:r>
        <w:rPr>
          <w:szCs w:val="24"/>
          <w:lang w:val="en-GB"/>
        </w:rPr>
        <w:t>ustanova</w:t>
      </w:r>
      <w:proofErr w:type="spellEnd"/>
      <w:r>
        <w:rPr>
          <w:szCs w:val="24"/>
          <w:lang w:val="en-GB"/>
        </w:rPr>
        <w:t xml:space="preserve"> </w:t>
      </w:r>
      <w:proofErr w:type="spellStart"/>
      <w:r>
        <w:rPr>
          <w:szCs w:val="24"/>
          <w:lang w:val="en-GB"/>
        </w:rPr>
        <w:t>socijalne</w:t>
      </w:r>
      <w:proofErr w:type="spellEnd"/>
      <w:r>
        <w:rPr>
          <w:szCs w:val="24"/>
          <w:lang w:val="en-GB"/>
        </w:rPr>
        <w:t xml:space="preserve"> </w:t>
      </w:r>
      <w:proofErr w:type="spellStart"/>
      <w:r>
        <w:rPr>
          <w:szCs w:val="24"/>
          <w:lang w:val="en-GB"/>
        </w:rPr>
        <w:t>skrbi</w:t>
      </w:r>
      <w:proofErr w:type="spellEnd"/>
      <w:r>
        <w:rPr>
          <w:szCs w:val="24"/>
          <w:lang w:val="en-GB"/>
        </w:rPr>
        <w:t xml:space="preserve">, </w:t>
      </w:r>
      <w:proofErr w:type="spellStart"/>
      <w:r>
        <w:rPr>
          <w:szCs w:val="24"/>
          <w:lang w:val="en-GB"/>
        </w:rPr>
        <w:t>financiranje</w:t>
      </w:r>
      <w:proofErr w:type="spellEnd"/>
      <w:r>
        <w:rPr>
          <w:szCs w:val="24"/>
          <w:lang w:val="en-GB"/>
        </w:rPr>
        <w:t xml:space="preserve"> </w:t>
      </w:r>
      <w:proofErr w:type="spellStart"/>
      <w:r>
        <w:rPr>
          <w:szCs w:val="24"/>
          <w:lang w:val="en-GB"/>
        </w:rPr>
        <w:t>prava</w:t>
      </w:r>
      <w:proofErr w:type="spellEnd"/>
      <w:r>
        <w:rPr>
          <w:szCs w:val="24"/>
          <w:lang w:val="en-GB"/>
        </w:rPr>
        <w:t xml:space="preserve"> </w:t>
      </w:r>
      <w:proofErr w:type="spellStart"/>
      <w:r>
        <w:rPr>
          <w:szCs w:val="24"/>
          <w:lang w:val="en-GB"/>
        </w:rPr>
        <w:t>iz</w:t>
      </w:r>
      <w:proofErr w:type="spellEnd"/>
      <w:r>
        <w:rPr>
          <w:szCs w:val="24"/>
          <w:lang w:val="en-GB"/>
        </w:rPr>
        <w:t xml:space="preserve"> </w:t>
      </w:r>
      <w:proofErr w:type="spellStart"/>
      <w:r>
        <w:rPr>
          <w:szCs w:val="24"/>
          <w:lang w:val="en-GB"/>
        </w:rPr>
        <w:t>socijalne</w:t>
      </w:r>
      <w:proofErr w:type="spellEnd"/>
      <w:r>
        <w:rPr>
          <w:szCs w:val="24"/>
          <w:lang w:val="en-GB"/>
        </w:rPr>
        <w:t xml:space="preserve"> </w:t>
      </w:r>
      <w:proofErr w:type="spellStart"/>
      <w:r>
        <w:rPr>
          <w:szCs w:val="24"/>
          <w:lang w:val="en-GB"/>
        </w:rPr>
        <w:t>skrbi</w:t>
      </w:r>
      <w:proofErr w:type="spellEnd"/>
      <w:r>
        <w:rPr>
          <w:szCs w:val="24"/>
          <w:lang w:val="en-GB"/>
        </w:rPr>
        <w:t xml:space="preserve">, </w:t>
      </w:r>
      <w:proofErr w:type="spellStart"/>
      <w:r>
        <w:rPr>
          <w:szCs w:val="24"/>
          <w:lang w:val="en-GB"/>
        </w:rPr>
        <w:t>nadzor</w:t>
      </w:r>
      <w:proofErr w:type="spellEnd"/>
      <w:r>
        <w:rPr>
          <w:szCs w:val="24"/>
          <w:lang w:val="en-GB"/>
        </w:rPr>
        <w:t xml:space="preserve"> </w:t>
      </w:r>
      <w:proofErr w:type="spellStart"/>
      <w:r>
        <w:rPr>
          <w:szCs w:val="24"/>
          <w:lang w:val="en-GB"/>
        </w:rPr>
        <w:t>nad</w:t>
      </w:r>
      <w:proofErr w:type="spellEnd"/>
      <w:r>
        <w:rPr>
          <w:szCs w:val="24"/>
          <w:lang w:val="en-GB"/>
        </w:rPr>
        <w:t xml:space="preserve"> </w:t>
      </w:r>
      <w:proofErr w:type="spellStart"/>
      <w:r>
        <w:rPr>
          <w:szCs w:val="24"/>
          <w:lang w:val="en-GB"/>
        </w:rPr>
        <w:t>primjenom</w:t>
      </w:r>
      <w:proofErr w:type="spellEnd"/>
      <w:r>
        <w:rPr>
          <w:szCs w:val="24"/>
          <w:lang w:val="en-GB"/>
        </w:rPr>
        <w:t xml:space="preserve"> </w:t>
      </w:r>
      <w:proofErr w:type="spellStart"/>
      <w:r>
        <w:rPr>
          <w:szCs w:val="24"/>
          <w:lang w:val="en-GB"/>
        </w:rPr>
        <w:t>zakona</w:t>
      </w:r>
      <w:proofErr w:type="spellEnd"/>
      <w:r>
        <w:rPr>
          <w:szCs w:val="24"/>
          <w:lang w:val="en-GB"/>
        </w:rPr>
        <w:t xml:space="preserve">, </w:t>
      </w:r>
      <w:proofErr w:type="spellStart"/>
      <w:r>
        <w:rPr>
          <w:szCs w:val="24"/>
          <w:lang w:val="en-GB"/>
        </w:rPr>
        <w:t>prekršajne</w:t>
      </w:r>
      <w:proofErr w:type="spellEnd"/>
      <w:r>
        <w:rPr>
          <w:szCs w:val="24"/>
          <w:lang w:val="en-GB"/>
        </w:rPr>
        <w:t xml:space="preserve"> </w:t>
      </w:r>
      <w:proofErr w:type="spellStart"/>
      <w:r>
        <w:rPr>
          <w:szCs w:val="24"/>
          <w:lang w:val="en-GB"/>
        </w:rPr>
        <w:t>odredbe</w:t>
      </w:r>
      <w:proofErr w:type="spellEnd"/>
      <w:r>
        <w:rPr>
          <w:szCs w:val="24"/>
          <w:lang w:val="en-GB"/>
        </w:rPr>
        <w:t xml:space="preserve"> </w:t>
      </w:r>
      <w:proofErr w:type="spellStart"/>
      <w:r>
        <w:rPr>
          <w:szCs w:val="24"/>
          <w:lang w:val="en-GB"/>
        </w:rPr>
        <w:t>i</w:t>
      </w:r>
      <w:proofErr w:type="spellEnd"/>
      <w:r>
        <w:rPr>
          <w:szCs w:val="24"/>
          <w:lang w:val="en-GB"/>
        </w:rPr>
        <w:t xml:space="preserve"> </w:t>
      </w:r>
      <w:proofErr w:type="spellStart"/>
      <w:r>
        <w:rPr>
          <w:szCs w:val="24"/>
          <w:lang w:val="en-GB"/>
        </w:rPr>
        <w:t>druga</w:t>
      </w:r>
      <w:proofErr w:type="spellEnd"/>
      <w:r>
        <w:rPr>
          <w:szCs w:val="24"/>
          <w:lang w:val="en-GB"/>
        </w:rPr>
        <w:t xml:space="preserve"> </w:t>
      </w:r>
      <w:proofErr w:type="spellStart"/>
      <w:r>
        <w:rPr>
          <w:szCs w:val="24"/>
          <w:lang w:val="en-GB"/>
        </w:rPr>
        <w:t>pitanja</w:t>
      </w:r>
      <w:proofErr w:type="spellEnd"/>
      <w:r>
        <w:rPr>
          <w:szCs w:val="24"/>
          <w:lang w:val="en-GB"/>
        </w:rPr>
        <w:t xml:space="preserve"> </w:t>
      </w:r>
      <w:proofErr w:type="spellStart"/>
      <w:r>
        <w:rPr>
          <w:szCs w:val="24"/>
          <w:lang w:val="en-GB"/>
        </w:rPr>
        <w:t>značajna</w:t>
      </w:r>
      <w:proofErr w:type="spellEnd"/>
      <w:r>
        <w:rPr>
          <w:szCs w:val="24"/>
          <w:lang w:val="en-GB"/>
        </w:rPr>
        <w:t xml:space="preserve"> za </w:t>
      </w:r>
      <w:proofErr w:type="spellStart"/>
      <w:r>
        <w:rPr>
          <w:szCs w:val="24"/>
          <w:lang w:val="en-GB"/>
        </w:rPr>
        <w:t>djelatnost</w:t>
      </w:r>
      <w:proofErr w:type="spellEnd"/>
      <w:r>
        <w:rPr>
          <w:szCs w:val="24"/>
          <w:lang w:val="en-GB"/>
        </w:rPr>
        <w:t xml:space="preserve"> </w:t>
      </w:r>
      <w:proofErr w:type="spellStart"/>
      <w:r>
        <w:rPr>
          <w:szCs w:val="24"/>
          <w:lang w:val="en-GB"/>
        </w:rPr>
        <w:t>socijalne</w:t>
      </w:r>
      <w:proofErr w:type="spellEnd"/>
      <w:r>
        <w:rPr>
          <w:szCs w:val="24"/>
          <w:lang w:val="en-GB"/>
        </w:rPr>
        <w:t xml:space="preserve"> </w:t>
      </w:r>
      <w:proofErr w:type="spellStart"/>
      <w:r>
        <w:rPr>
          <w:szCs w:val="24"/>
          <w:lang w:val="en-GB"/>
        </w:rPr>
        <w:t>skrbi</w:t>
      </w:r>
      <w:proofErr w:type="spellEnd"/>
      <w:r>
        <w:rPr>
          <w:szCs w:val="24"/>
          <w:lang w:val="en-GB"/>
        </w:rPr>
        <w:t xml:space="preserve"> </w:t>
      </w:r>
      <w:proofErr w:type="spellStart"/>
      <w:r>
        <w:rPr>
          <w:szCs w:val="24"/>
          <w:lang w:val="en-GB"/>
        </w:rPr>
        <w:t>i</w:t>
      </w:r>
      <w:proofErr w:type="spellEnd"/>
      <w:r>
        <w:rPr>
          <w:szCs w:val="24"/>
          <w:lang w:val="en-GB"/>
        </w:rPr>
        <w:t xml:space="preserve"> </w:t>
      </w:r>
      <w:proofErr w:type="spellStart"/>
      <w:r>
        <w:rPr>
          <w:szCs w:val="24"/>
          <w:lang w:val="en-GB"/>
        </w:rPr>
        <w:t>ostvarivanje</w:t>
      </w:r>
      <w:proofErr w:type="spellEnd"/>
      <w:r>
        <w:rPr>
          <w:szCs w:val="24"/>
          <w:lang w:val="en-GB"/>
        </w:rPr>
        <w:t xml:space="preserve"> </w:t>
      </w:r>
      <w:proofErr w:type="spellStart"/>
      <w:r>
        <w:rPr>
          <w:szCs w:val="24"/>
          <w:lang w:val="en-GB"/>
        </w:rPr>
        <w:t>prava</w:t>
      </w:r>
      <w:proofErr w:type="spellEnd"/>
      <w:r>
        <w:rPr>
          <w:szCs w:val="24"/>
          <w:lang w:val="en-GB"/>
        </w:rPr>
        <w:t xml:space="preserve"> u </w:t>
      </w:r>
      <w:proofErr w:type="spellStart"/>
      <w:r>
        <w:rPr>
          <w:szCs w:val="24"/>
          <w:lang w:val="en-GB"/>
        </w:rPr>
        <w:t>Hercegovačko-neretvanskoj</w:t>
      </w:r>
      <w:proofErr w:type="spellEnd"/>
      <w:r>
        <w:rPr>
          <w:szCs w:val="24"/>
          <w:lang w:val="en-GB"/>
        </w:rPr>
        <w:t xml:space="preserve"> </w:t>
      </w:r>
      <w:proofErr w:type="spellStart"/>
      <w:r>
        <w:rPr>
          <w:szCs w:val="24"/>
          <w:lang w:val="en-GB"/>
        </w:rPr>
        <w:t>županiji-kantonu</w:t>
      </w:r>
      <w:proofErr w:type="spellEnd"/>
      <w:r>
        <w:rPr>
          <w:szCs w:val="24"/>
          <w:lang w:val="en-GB"/>
        </w:rPr>
        <w:t xml:space="preserve"> (u </w:t>
      </w:r>
      <w:proofErr w:type="spellStart"/>
      <w:r>
        <w:rPr>
          <w:szCs w:val="24"/>
          <w:lang w:val="en-GB"/>
        </w:rPr>
        <w:t>daljnjem</w:t>
      </w:r>
      <w:proofErr w:type="spellEnd"/>
      <w:r>
        <w:rPr>
          <w:szCs w:val="24"/>
          <w:lang w:val="en-GB"/>
        </w:rPr>
        <w:t xml:space="preserve"> </w:t>
      </w:r>
      <w:proofErr w:type="spellStart"/>
      <w:r>
        <w:rPr>
          <w:szCs w:val="24"/>
          <w:lang w:val="en-GB"/>
        </w:rPr>
        <w:t>tekstu</w:t>
      </w:r>
      <w:proofErr w:type="spellEnd"/>
      <w:r>
        <w:rPr>
          <w:szCs w:val="24"/>
          <w:lang w:val="en-GB"/>
        </w:rPr>
        <w:t xml:space="preserve">: </w:t>
      </w:r>
      <w:proofErr w:type="spellStart"/>
      <w:r w:rsidRPr="009E0B6B">
        <w:rPr>
          <w:szCs w:val="24"/>
          <w:lang w:val="en-GB"/>
        </w:rPr>
        <w:t>Županija</w:t>
      </w:r>
      <w:proofErr w:type="spellEnd"/>
      <w:r>
        <w:rPr>
          <w:szCs w:val="24"/>
          <w:lang w:val="en-GB"/>
        </w:rPr>
        <w:t>).</w:t>
      </w:r>
    </w:p>
    <w:p w:rsidR="006C3DE4" w:rsidRDefault="009241B8" w:rsidP="00DF4013">
      <w:pPr>
        <w:pStyle w:val="Tijeloteksta"/>
        <w:spacing w:after="0" w:line="276" w:lineRule="auto"/>
        <w:jc w:val="center"/>
      </w:pPr>
      <w:proofErr w:type="spellStart"/>
      <w:r>
        <w:rPr>
          <w:b/>
          <w:szCs w:val="24"/>
          <w:lang w:val="en-GB"/>
        </w:rPr>
        <w:t>Članak</w:t>
      </w:r>
      <w:proofErr w:type="spellEnd"/>
      <w:r>
        <w:rPr>
          <w:b/>
          <w:szCs w:val="24"/>
          <w:lang w:val="en-GB"/>
        </w:rPr>
        <w:t xml:space="preserve"> 2.</w:t>
      </w:r>
    </w:p>
    <w:p w:rsidR="006C3DE4" w:rsidRDefault="009241B8">
      <w:pPr>
        <w:pStyle w:val="Tijeloteksta"/>
        <w:spacing w:after="0" w:line="276" w:lineRule="auto"/>
        <w:ind w:left="720"/>
        <w:rPr>
          <w:szCs w:val="24"/>
          <w:lang w:val="en-GB"/>
        </w:rPr>
      </w:pPr>
      <w:r>
        <w:rPr>
          <w:szCs w:val="24"/>
          <w:lang w:val="en-GB"/>
        </w:rPr>
        <w:t xml:space="preserve">                                               (</w:t>
      </w:r>
      <w:proofErr w:type="spellStart"/>
      <w:r>
        <w:rPr>
          <w:szCs w:val="24"/>
          <w:lang w:val="en-GB"/>
        </w:rPr>
        <w:t>Primjena</w:t>
      </w:r>
      <w:proofErr w:type="spellEnd"/>
      <w:r>
        <w:rPr>
          <w:szCs w:val="24"/>
          <w:lang w:val="en-GB"/>
        </w:rPr>
        <w:t xml:space="preserve"> </w:t>
      </w:r>
      <w:proofErr w:type="spellStart"/>
      <w:r>
        <w:rPr>
          <w:szCs w:val="24"/>
          <w:lang w:val="en-GB"/>
        </w:rPr>
        <w:t>Federalnog</w:t>
      </w:r>
      <w:proofErr w:type="spellEnd"/>
      <w:r>
        <w:rPr>
          <w:szCs w:val="24"/>
          <w:lang w:val="en-GB"/>
        </w:rPr>
        <w:t xml:space="preserve"> </w:t>
      </w:r>
      <w:proofErr w:type="spellStart"/>
      <w:r>
        <w:rPr>
          <w:szCs w:val="24"/>
          <w:lang w:val="en-GB"/>
        </w:rPr>
        <w:t>zakona</w:t>
      </w:r>
      <w:proofErr w:type="spellEnd"/>
      <w:r>
        <w:rPr>
          <w:szCs w:val="24"/>
          <w:lang w:val="en-GB"/>
        </w:rPr>
        <w:t>)</w:t>
      </w:r>
    </w:p>
    <w:p w:rsidR="006C3DE4" w:rsidRDefault="009241B8">
      <w:pPr>
        <w:pStyle w:val="Tijeloteksta"/>
        <w:spacing w:after="0" w:line="276" w:lineRule="auto"/>
        <w:ind w:left="720"/>
        <w:jc w:val="center"/>
        <w:rPr>
          <w:i/>
          <w:szCs w:val="24"/>
          <w:lang w:val="en-GB"/>
        </w:rPr>
      </w:pPr>
      <w:r>
        <w:rPr>
          <w:i/>
          <w:szCs w:val="24"/>
          <w:lang w:val="en-GB"/>
        </w:rPr>
        <w:t xml:space="preserve"> </w:t>
      </w:r>
    </w:p>
    <w:p w:rsidR="006C3DE4" w:rsidRDefault="009241B8">
      <w:pPr>
        <w:spacing w:line="276" w:lineRule="auto"/>
        <w:jc w:val="both"/>
        <w:rPr>
          <w:szCs w:val="24"/>
        </w:rPr>
      </w:pPr>
      <w:r>
        <w:rPr>
          <w:szCs w:val="24"/>
        </w:rPr>
        <w:t xml:space="preserve">Na </w:t>
      </w:r>
      <w:proofErr w:type="spellStart"/>
      <w:r>
        <w:rPr>
          <w:szCs w:val="24"/>
        </w:rPr>
        <w:t>pitanja</w:t>
      </w:r>
      <w:proofErr w:type="spellEnd"/>
      <w:r>
        <w:rPr>
          <w:szCs w:val="24"/>
        </w:rPr>
        <w:t xml:space="preserve"> </w:t>
      </w:r>
      <w:proofErr w:type="spellStart"/>
      <w:r>
        <w:rPr>
          <w:szCs w:val="24"/>
        </w:rPr>
        <w:t>iz</w:t>
      </w:r>
      <w:proofErr w:type="spellEnd"/>
      <w:r>
        <w:rPr>
          <w:szCs w:val="24"/>
        </w:rPr>
        <w:t xml:space="preserve"> </w:t>
      </w:r>
      <w:proofErr w:type="spellStart"/>
      <w:r>
        <w:rPr>
          <w:szCs w:val="24"/>
        </w:rPr>
        <w:t>oblasti</w:t>
      </w:r>
      <w:proofErr w:type="spellEnd"/>
      <w:r>
        <w:rPr>
          <w:szCs w:val="24"/>
        </w:rPr>
        <w:t xml:space="preserve"> </w:t>
      </w:r>
      <w:proofErr w:type="spellStart"/>
      <w:r>
        <w:rPr>
          <w:szCs w:val="24"/>
        </w:rPr>
        <w:t>socijalne</w:t>
      </w:r>
      <w:proofErr w:type="spellEnd"/>
      <w:r>
        <w:rPr>
          <w:szCs w:val="24"/>
        </w:rPr>
        <w:t xml:space="preserve"> </w:t>
      </w:r>
      <w:proofErr w:type="spellStart"/>
      <w:r>
        <w:rPr>
          <w:szCs w:val="24"/>
        </w:rPr>
        <w:t>skrbi</w:t>
      </w:r>
      <w:proofErr w:type="spellEnd"/>
      <w:r>
        <w:rPr>
          <w:szCs w:val="24"/>
        </w:rPr>
        <w:t xml:space="preserve"> </w:t>
      </w:r>
      <w:proofErr w:type="spellStart"/>
      <w:r>
        <w:rPr>
          <w:szCs w:val="24"/>
        </w:rPr>
        <w:t>koja</w:t>
      </w:r>
      <w:proofErr w:type="spellEnd"/>
      <w:r>
        <w:rPr>
          <w:szCs w:val="24"/>
        </w:rPr>
        <w:t xml:space="preserve"> </w:t>
      </w:r>
      <w:proofErr w:type="spellStart"/>
      <w:r>
        <w:rPr>
          <w:szCs w:val="24"/>
        </w:rPr>
        <w:t>nisu</w:t>
      </w:r>
      <w:proofErr w:type="spellEnd"/>
      <w:r>
        <w:rPr>
          <w:szCs w:val="24"/>
        </w:rPr>
        <w:t xml:space="preserve"> </w:t>
      </w:r>
      <w:proofErr w:type="spellStart"/>
      <w:r>
        <w:rPr>
          <w:szCs w:val="24"/>
        </w:rPr>
        <w:t>uređena</w:t>
      </w:r>
      <w:proofErr w:type="spellEnd"/>
      <w:r>
        <w:rPr>
          <w:szCs w:val="24"/>
        </w:rPr>
        <w:t xml:space="preserve"> </w:t>
      </w:r>
      <w:proofErr w:type="spellStart"/>
      <w:r>
        <w:rPr>
          <w:szCs w:val="24"/>
        </w:rPr>
        <w:t>ovim</w:t>
      </w:r>
      <w:proofErr w:type="spellEnd"/>
      <w:r>
        <w:rPr>
          <w:szCs w:val="24"/>
        </w:rPr>
        <w:t xml:space="preserve"> </w:t>
      </w:r>
      <w:proofErr w:type="spellStart"/>
      <w:r>
        <w:rPr>
          <w:szCs w:val="24"/>
        </w:rPr>
        <w:t>zakonom</w:t>
      </w:r>
      <w:proofErr w:type="spellEnd"/>
      <w:r>
        <w:rPr>
          <w:szCs w:val="24"/>
        </w:rPr>
        <w:t xml:space="preserve"> </w:t>
      </w:r>
      <w:proofErr w:type="spellStart"/>
      <w:r>
        <w:rPr>
          <w:szCs w:val="24"/>
        </w:rPr>
        <w:t>primjenjuj</w:t>
      </w:r>
      <w:r w:rsidR="00BC6119">
        <w:rPr>
          <w:szCs w:val="24"/>
        </w:rPr>
        <w:t>u</w:t>
      </w:r>
      <w:proofErr w:type="spellEnd"/>
      <w:r>
        <w:rPr>
          <w:szCs w:val="24"/>
        </w:rPr>
        <w:t xml:space="preserve"> se</w:t>
      </w:r>
      <w:r w:rsidR="00BC6119">
        <w:rPr>
          <w:szCs w:val="24"/>
        </w:rPr>
        <w:t xml:space="preserve"> </w:t>
      </w:r>
      <w:proofErr w:type="spellStart"/>
      <w:r w:rsidR="00BC6119">
        <w:rPr>
          <w:szCs w:val="24"/>
        </w:rPr>
        <w:t>odgovarajući</w:t>
      </w:r>
      <w:proofErr w:type="spellEnd"/>
      <w:r>
        <w:rPr>
          <w:szCs w:val="24"/>
        </w:rPr>
        <w:t xml:space="preserve"> </w:t>
      </w:r>
      <w:proofErr w:type="spellStart"/>
      <w:r w:rsidR="00BC6119">
        <w:rPr>
          <w:szCs w:val="24"/>
        </w:rPr>
        <w:t>federalni</w:t>
      </w:r>
      <w:proofErr w:type="spellEnd"/>
      <w:r w:rsidR="00BC6119">
        <w:rPr>
          <w:szCs w:val="24"/>
        </w:rPr>
        <w:t xml:space="preserve"> </w:t>
      </w:r>
      <w:proofErr w:type="spellStart"/>
      <w:r w:rsidR="00BC6119">
        <w:rPr>
          <w:szCs w:val="24"/>
        </w:rPr>
        <w:t>propisi</w:t>
      </w:r>
      <w:proofErr w:type="spellEnd"/>
      <w:r w:rsidR="00BC6119">
        <w:rPr>
          <w:szCs w:val="24"/>
        </w:rPr>
        <w:t xml:space="preserve"> </w:t>
      </w:r>
      <w:proofErr w:type="spellStart"/>
      <w:r w:rsidR="00BC6119">
        <w:rPr>
          <w:szCs w:val="24"/>
        </w:rPr>
        <w:t>iz</w:t>
      </w:r>
      <w:proofErr w:type="spellEnd"/>
      <w:r w:rsidR="00BC6119">
        <w:rPr>
          <w:szCs w:val="24"/>
        </w:rPr>
        <w:t xml:space="preserve"> </w:t>
      </w:r>
      <w:proofErr w:type="spellStart"/>
      <w:r w:rsidR="00BC6119">
        <w:rPr>
          <w:szCs w:val="24"/>
        </w:rPr>
        <w:t>oblasti</w:t>
      </w:r>
      <w:proofErr w:type="spellEnd"/>
      <w:r w:rsidR="00BC6119">
        <w:rPr>
          <w:szCs w:val="24"/>
        </w:rPr>
        <w:t xml:space="preserve"> </w:t>
      </w:r>
      <w:proofErr w:type="spellStart"/>
      <w:r w:rsidR="00BC6119">
        <w:rPr>
          <w:szCs w:val="24"/>
        </w:rPr>
        <w:t>socijalne</w:t>
      </w:r>
      <w:proofErr w:type="spellEnd"/>
      <w:r w:rsidR="00BC6119">
        <w:rPr>
          <w:szCs w:val="24"/>
        </w:rPr>
        <w:t xml:space="preserve"> </w:t>
      </w:r>
      <w:proofErr w:type="spellStart"/>
      <w:r w:rsidR="00BC6119">
        <w:rPr>
          <w:szCs w:val="24"/>
        </w:rPr>
        <w:t>skrbi</w:t>
      </w:r>
      <w:proofErr w:type="spellEnd"/>
      <w:r w:rsidR="00BC6119">
        <w:rPr>
          <w:szCs w:val="24"/>
        </w:rPr>
        <w:t xml:space="preserve"> </w:t>
      </w:r>
      <w:proofErr w:type="spellStart"/>
      <w:r w:rsidR="00BC6119">
        <w:rPr>
          <w:szCs w:val="24"/>
        </w:rPr>
        <w:t>i</w:t>
      </w:r>
      <w:proofErr w:type="spellEnd"/>
      <w:r w:rsidR="00BC6119">
        <w:rPr>
          <w:szCs w:val="24"/>
        </w:rPr>
        <w:t xml:space="preserve"> </w:t>
      </w:r>
      <w:proofErr w:type="spellStart"/>
      <w:r w:rsidR="00BC6119">
        <w:rPr>
          <w:szCs w:val="24"/>
        </w:rPr>
        <w:t>socijalnih</w:t>
      </w:r>
      <w:proofErr w:type="spellEnd"/>
      <w:r w:rsidR="00BC6119">
        <w:rPr>
          <w:szCs w:val="24"/>
        </w:rPr>
        <w:t xml:space="preserve"> </w:t>
      </w:r>
      <w:proofErr w:type="spellStart"/>
      <w:r w:rsidR="00BC6119">
        <w:rPr>
          <w:szCs w:val="24"/>
        </w:rPr>
        <w:t>usluga</w:t>
      </w:r>
      <w:proofErr w:type="spellEnd"/>
      <w:r w:rsidR="00BC6119">
        <w:rPr>
          <w:szCs w:val="24"/>
        </w:rPr>
        <w:t>.</w:t>
      </w:r>
    </w:p>
    <w:p w:rsidR="00DF4013" w:rsidRDefault="00DF4013" w:rsidP="00DF4013">
      <w:pPr>
        <w:pStyle w:val="Tijeloteksta"/>
        <w:spacing w:after="0" w:line="276" w:lineRule="auto"/>
        <w:jc w:val="left"/>
        <w:rPr>
          <w:szCs w:val="24"/>
          <w:lang w:val="en-GB"/>
        </w:rPr>
      </w:pPr>
    </w:p>
    <w:p w:rsidR="006C3DE4" w:rsidRDefault="009241B8" w:rsidP="00DF4013">
      <w:pPr>
        <w:pStyle w:val="Tijeloteksta"/>
        <w:spacing w:after="0" w:line="276" w:lineRule="auto"/>
        <w:jc w:val="center"/>
        <w:rPr>
          <w:b/>
          <w:szCs w:val="24"/>
          <w:lang w:val="en-GB"/>
        </w:rPr>
      </w:pPr>
      <w:proofErr w:type="spellStart"/>
      <w:r>
        <w:rPr>
          <w:b/>
          <w:szCs w:val="24"/>
          <w:lang w:val="en-GB"/>
        </w:rPr>
        <w:t>Članak</w:t>
      </w:r>
      <w:proofErr w:type="spellEnd"/>
      <w:r>
        <w:rPr>
          <w:b/>
          <w:szCs w:val="24"/>
          <w:lang w:val="en-GB"/>
        </w:rPr>
        <w:t xml:space="preserve"> 3.</w:t>
      </w:r>
    </w:p>
    <w:p w:rsidR="006C3DE4" w:rsidRDefault="009241B8">
      <w:pPr>
        <w:pStyle w:val="Tijeloteksta"/>
        <w:spacing w:after="0" w:line="276" w:lineRule="auto"/>
        <w:ind w:left="720"/>
        <w:rPr>
          <w:szCs w:val="24"/>
          <w:lang w:val="en-GB"/>
        </w:rPr>
      </w:pPr>
      <w:r>
        <w:rPr>
          <w:szCs w:val="24"/>
          <w:lang w:val="en-GB"/>
        </w:rPr>
        <w:t xml:space="preserve">                                                            (</w:t>
      </w:r>
      <w:proofErr w:type="spellStart"/>
      <w:r>
        <w:rPr>
          <w:szCs w:val="24"/>
          <w:lang w:val="en-GB"/>
        </w:rPr>
        <w:t>Rodno</w:t>
      </w:r>
      <w:proofErr w:type="spellEnd"/>
      <w:r>
        <w:rPr>
          <w:szCs w:val="24"/>
          <w:lang w:val="en-GB"/>
        </w:rPr>
        <w:t xml:space="preserve"> </w:t>
      </w:r>
      <w:proofErr w:type="spellStart"/>
      <w:r>
        <w:rPr>
          <w:szCs w:val="24"/>
          <w:lang w:val="en-GB"/>
        </w:rPr>
        <w:t>značenje</w:t>
      </w:r>
      <w:proofErr w:type="spellEnd"/>
      <w:r>
        <w:rPr>
          <w:szCs w:val="24"/>
          <w:lang w:val="en-GB"/>
        </w:rPr>
        <w:t>)</w:t>
      </w:r>
    </w:p>
    <w:p w:rsidR="006C3DE4" w:rsidRDefault="006C3DE4">
      <w:pPr>
        <w:pStyle w:val="Tijeloteksta"/>
        <w:spacing w:after="0" w:line="276" w:lineRule="auto"/>
        <w:ind w:left="720"/>
        <w:rPr>
          <w:i/>
          <w:szCs w:val="24"/>
          <w:lang w:val="en-GB"/>
        </w:rPr>
      </w:pPr>
    </w:p>
    <w:p w:rsidR="006C3DE4" w:rsidRDefault="009241B8">
      <w:pPr>
        <w:pStyle w:val="Tijeloteksta"/>
        <w:spacing w:after="0" w:line="276" w:lineRule="auto"/>
        <w:rPr>
          <w:szCs w:val="24"/>
          <w:lang w:val="en-GB"/>
        </w:rPr>
      </w:pPr>
      <w:proofErr w:type="spellStart"/>
      <w:r>
        <w:rPr>
          <w:szCs w:val="24"/>
          <w:lang w:val="en-GB"/>
        </w:rPr>
        <w:t>Izrazi</w:t>
      </w:r>
      <w:proofErr w:type="spellEnd"/>
      <w:r>
        <w:rPr>
          <w:szCs w:val="24"/>
          <w:lang w:val="en-GB"/>
        </w:rPr>
        <w:t xml:space="preserve"> koji se </w:t>
      </w:r>
      <w:proofErr w:type="spellStart"/>
      <w:r>
        <w:rPr>
          <w:szCs w:val="24"/>
          <w:lang w:val="en-GB"/>
        </w:rPr>
        <w:t>koriste</w:t>
      </w:r>
      <w:proofErr w:type="spellEnd"/>
      <w:r>
        <w:rPr>
          <w:szCs w:val="24"/>
          <w:lang w:val="en-GB"/>
        </w:rPr>
        <w:t xml:space="preserve"> u </w:t>
      </w:r>
      <w:proofErr w:type="spellStart"/>
      <w:r>
        <w:rPr>
          <w:szCs w:val="24"/>
          <w:lang w:val="en-GB"/>
        </w:rPr>
        <w:t>ovom</w:t>
      </w:r>
      <w:proofErr w:type="spellEnd"/>
      <w:r>
        <w:rPr>
          <w:szCs w:val="24"/>
          <w:lang w:val="en-GB"/>
        </w:rPr>
        <w:t xml:space="preserve"> </w:t>
      </w:r>
      <w:proofErr w:type="spellStart"/>
      <w:r>
        <w:rPr>
          <w:szCs w:val="24"/>
          <w:lang w:val="en-GB"/>
        </w:rPr>
        <w:t>Zakonu</w:t>
      </w:r>
      <w:proofErr w:type="spellEnd"/>
      <w:r>
        <w:rPr>
          <w:szCs w:val="24"/>
          <w:lang w:val="en-GB"/>
        </w:rPr>
        <w:t xml:space="preserve">, a koji </w:t>
      </w:r>
      <w:proofErr w:type="spellStart"/>
      <w:r>
        <w:rPr>
          <w:szCs w:val="24"/>
          <w:lang w:val="en-GB"/>
        </w:rPr>
        <w:t>imaju</w:t>
      </w:r>
      <w:proofErr w:type="spellEnd"/>
      <w:r>
        <w:rPr>
          <w:szCs w:val="24"/>
          <w:lang w:val="en-GB"/>
        </w:rPr>
        <w:t xml:space="preserve"> </w:t>
      </w:r>
      <w:proofErr w:type="spellStart"/>
      <w:r>
        <w:rPr>
          <w:szCs w:val="24"/>
          <w:lang w:val="en-GB"/>
        </w:rPr>
        <w:t>rodno</w:t>
      </w:r>
      <w:proofErr w:type="spellEnd"/>
      <w:r>
        <w:rPr>
          <w:szCs w:val="24"/>
          <w:lang w:val="en-GB"/>
        </w:rPr>
        <w:t xml:space="preserve"> </w:t>
      </w:r>
      <w:proofErr w:type="spellStart"/>
      <w:r>
        <w:rPr>
          <w:szCs w:val="24"/>
          <w:lang w:val="en-GB"/>
        </w:rPr>
        <w:t>značenje</w:t>
      </w:r>
      <w:proofErr w:type="spellEnd"/>
      <w:r>
        <w:rPr>
          <w:szCs w:val="24"/>
          <w:lang w:val="en-GB"/>
        </w:rPr>
        <w:t xml:space="preserve">, bez </w:t>
      </w:r>
      <w:proofErr w:type="spellStart"/>
      <w:r>
        <w:rPr>
          <w:szCs w:val="24"/>
          <w:lang w:val="en-GB"/>
        </w:rPr>
        <w:t>obzira</w:t>
      </w:r>
      <w:proofErr w:type="spellEnd"/>
      <w:r>
        <w:rPr>
          <w:szCs w:val="24"/>
          <w:lang w:val="en-GB"/>
        </w:rPr>
        <w:t xml:space="preserve"> </w:t>
      </w:r>
      <w:proofErr w:type="spellStart"/>
      <w:r>
        <w:rPr>
          <w:szCs w:val="24"/>
          <w:lang w:val="en-GB"/>
        </w:rPr>
        <w:t>jesu</w:t>
      </w:r>
      <w:proofErr w:type="spellEnd"/>
      <w:r>
        <w:rPr>
          <w:szCs w:val="24"/>
          <w:lang w:val="en-GB"/>
        </w:rPr>
        <w:t xml:space="preserve"> li </w:t>
      </w:r>
      <w:proofErr w:type="spellStart"/>
      <w:r>
        <w:rPr>
          <w:szCs w:val="24"/>
          <w:lang w:val="en-GB"/>
        </w:rPr>
        <w:t>korišteni</w:t>
      </w:r>
      <w:proofErr w:type="spellEnd"/>
      <w:r>
        <w:rPr>
          <w:szCs w:val="24"/>
          <w:lang w:val="en-GB"/>
        </w:rPr>
        <w:t xml:space="preserve"> u </w:t>
      </w:r>
      <w:proofErr w:type="spellStart"/>
      <w:r>
        <w:rPr>
          <w:szCs w:val="24"/>
          <w:lang w:val="en-GB"/>
        </w:rPr>
        <w:t>muškom</w:t>
      </w:r>
      <w:proofErr w:type="spellEnd"/>
      <w:r>
        <w:rPr>
          <w:szCs w:val="24"/>
          <w:lang w:val="en-GB"/>
        </w:rPr>
        <w:t xml:space="preserve"> </w:t>
      </w:r>
      <w:proofErr w:type="spellStart"/>
      <w:r>
        <w:rPr>
          <w:szCs w:val="24"/>
          <w:lang w:val="en-GB"/>
        </w:rPr>
        <w:t>ili</w:t>
      </w:r>
      <w:proofErr w:type="spellEnd"/>
      <w:r>
        <w:rPr>
          <w:szCs w:val="24"/>
          <w:lang w:val="en-GB"/>
        </w:rPr>
        <w:t xml:space="preserve"> </w:t>
      </w:r>
      <w:proofErr w:type="spellStart"/>
      <w:r>
        <w:rPr>
          <w:szCs w:val="24"/>
          <w:lang w:val="en-GB"/>
        </w:rPr>
        <w:t>ženskom</w:t>
      </w:r>
      <w:proofErr w:type="spellEnd"/>
      <w:r>
        <w:rPr>
          <w:szCs w:val="24"/>
          <w:lang w:val="en-GB"/>
        </w:rPr>
        <w:t xml:space="preserve"> </w:t>
      </w:r>
      <w:proofErr w:type="spellStart"/>
      <w:r>
        <w:rPr>
          <w:szCs w:val="24"/>
          <w:lang w:val="en-GB"/>
        </w:rPr>
        <w:t>rodu</w:t>
      </w:r>
      <w:proofErr w:type="spellEnd"/>
      <w:r>
        <w:rPr>
          <w:szCs w:val="24"/>
          <w:lang w:val="en-GB"/>
        </w:rPr>
        <w:t xml:space="preserve">, </w:t>
      </w:r>
      <w:proofErr w:type="spellStart"/>
      <w:r>
        <w:rPr>
          <w:szCs w:val="24"/>
          <w:lang w:val="en-GB"/>
        </w:rPr>
        <w:t>obuhvaćaju</w:t>
      </w:r>
      <w:proofErr w:type="spellEnd"/>
      <w:r>
        <w:rPr>
          <w:szCs w:val="24"/>
          <w:lang w:val="en-GB"/>
        </w:rPr>
        <w:t xml:space="preserve"> </w:t>
      </w:r>
      <w:proofErr w:type="spellStart"/>
      <w:r>
        <w:rPr>
          <w:szCs w:val="24"/>
          <w:lang w:val="en-GB"/>
        </w:rPr>
        <w:t>na</w:t>
      </w:r>
      <w:proofErr w:type="spellEnd"/>
      <w:r>
        <w:rPr>
          <w:szCs w:val="24"/>
          <w:lang w:val="en-GB"/>
        </w:rPr>
        <w:t xml:space="preserve"> </w:t>
      </w:r>
      <w:proofErr w:type="spellStart"/>
      <w:r>
        <w:rPr>
          <w:szCs w:val="24"/>
          <w:lang w:val="en-GB"/>
        </w:rPr>
        <w:t>jednak</w:t>
      </w:r>
      <w:proofErr w:type="spellEnd"/>
      <w:r>
        <w:rPr>
          <w:szCs w:val="24"/>
          <w:lang w:val="en-GB"/>
        </w:rPr>
        <w:t xml:space="preserve"> </w:t>
      </w:r>
      <w:proofErr w:type="spellStart"/>
      <w:r>
        <w:rPr>
          <w:szCs w:val="24"/>
          <w:lang w:val="en-GB"/>
        </w:rPr>
        <w:t>način</w:t>
      </w:r>
      <w:proofErr w:type="spellEnd"/>
      <w:r>
        <w:rPr>
          <w:szCs w:val="24"/>
          <w:lang w:val="en-GB"/>
        </w:rPr>
        <w:t xml:space="preserve"> </w:t>
      </w:r>
      <w:proofErr w:type="spellStart"/>
      <w:r>
        <w:rPr>
          <w:szCs w:val="24"/>
          <w:lang w:val="en-GB"/>
        </w:rPr>
        <w:t>muški</w:t>
      </w:r>
      <w:proofErr w:type="spellEnd"/>
      <w:r>
        <w:rPr>
          <w:szCs w:val="24"/>
          <w:lang w:val="en-GB"/>
        </w:rPr>
        <w:t xml:space="preserve"> </w:t>
      </w:r>
      <w:proofErr w:type="spellStart"/>
      <w:r>
        <w:rPr>
          <w:szCs w:val="24"/>
          <w:lang w:val="en-GB"/>
        </w:rPr>
        <w:t>i</w:t>
      </w:r>
      <w:proofErr w:type="spellEnd"/>
      <w:r>
        <w:rPr>
          <w:szCs w:val="24"/>
          <w:lang w:val="en-GB"/>
        </w:rPr>
        <w:t xml:space="preserve"> </w:t>
      </w:r>
      <w:proofErr w:type="spellStart"/>
      <w:r>
        <w:rPr>
          <w:szCs w:val="24"/>
          <w:lang w:val="en-GB"/>
        </w:rPr>
        <w:t>ženski</w:t>
      </w:r>
      <w:proofErr w:type="spellEnd"/>
      <w:r>
        <w:rPr>
          <w:szCs w:val="24"/>
          <w:lang w:val="en-GB"/>
        </w:rPr>
        <w:t xml:space="preserve"> rod.</w:t>
      </w:r>
    </w:p>
    <w:p w:rsidR="006C3DE4" w:rsidRDefault="009241B8">
      <w:pPr>
        <w:pStyle w:val="Tijeloteksta"/>
        <w:spacing w:after="0" w:line="276" w:lineRule="auto"/>
        <w:rPr>
          <w:szCs w:val="24"/>
          <w:lang w:val="en-GB"/>
        </w:rPr>
      </w:pPr>
      <w:r>
        <w:rPr>
          <w:szCs w:val="24"/>
          <w:lang w:val="en-GB"/>
        </w:rPr>
        <w:t xml:space="preserve"> </w:t>
      </w:r>
    </w:p>
    <w:p w:rsidR="006C3DE4" w:rsidRDefault="009241B8" w:rsidP="00DF4013">
      <w:pPr>
        <w:spacing w:line="276" w:lineRule="auto"/>
        <w:jc w:val="center"/>
        <w:rPr>
          <w:b/>
          <w:szCs w:val="24"/>
        </w:rPr>
      </w:pPr>
      <w:proofErr w:type="spellStart"/>
      <w:r>
        <w:rPr>
          <w:b/>
          <w:szCs w:val="24"/>
        </w:rPr>
        <w:t>Članak</w:t>
      </w:r>
      <w:proofErr w:type="spellEnd"/>
      <w:r>
        <w:rPr>
          <w:b/>
          <w:szCs w:val="24"/>
        </w:rPr>
        <w:t xml:space="preserve"> 4.</w:t>
      </w:r>
    </w:p>
    <w:p w:rsidR="006C3DE4" w:rsidRDefault="009241B8">
      <w:pPr>
        <w:pStyle w:val="Tijeloteksta"/>
        <w:spacing w:after="0" w:line="276" w:lineRule="auto"/>
        <w:ind w:left="644"/>
      </w:pPr>
      <w:r>
        <w:rPr>
          <w:i/>
          <w:szCs w:val="24"/>
          <w:lang w:val="en-GB"/>
        </w:rPr>
        <w:t xml:space="preserve">                                                            </w:t>
      </w:r>
      <w:r>
        <w:rPr>
          <w:szCs w:val="24"/>
          <w:lang w:val="en-GB"/>
        </w:rPr>
        <w:t>(</w:t>
      </w:r>
      <w:proofErr w:type="spellStart"/>
      <w:r>
        <w:rPr>
          <w:szCs w:val="24"/>
          <w:lang w:val="en-GB"/>
        </w:rPr>
        <w:t>Bračna</w:t>
      </w:r>
      <w:proofErr w:type="spellEnd"/>
      <w:r>
        <w:rPr>
          <w:szCs w:val="24"/>
          <w:lang w:val="en-GB"/>
        </w:rPr>
        <w:t xml:space="preserve"> </w:t>
      </w:r>
      <w:proofErr w:type="spellStart"/>
      <w:r>
        <w:rPr>
          <w:szCs w:val="24"/>
          <w:lang w:val="en-GB"/>
        </w:rPr>
        <w:t>zajednica</w:t>
      </w:r>
      <w:proofErr w:type="spellEnd"/>
      <w:r>
        <w:rPr>
          <w:szCs w:val="24"/>
          <w:lang w:val="en-GB"/>
        </w:rPr>
        <w:t>)</w:t>
      </w:r>
    </w:p>
    <w:p w:rsidR="006C3DE4" w:rsidRDefault="006C3DE4">
      <w:pPr>
        <w:pStyle w:val="Tijeloteksta"/>
        <w:spacing w:after="0" w:line="276" w:lineRule="auto"/>
        <w:ind w:left="644"/>
        <w:rPr>
          <w:i/>
          <w:szCs w:val="24"/>
          <w:lang w:val="en-GB"/>
        </w:rPr>
      </w:pPr>
    </w:p>
    <w:p w:rsidR="006C3DE4" w:rsidRDefault="009241B8">
      <w:pPr>
        <w:pStyle w:val="Tijeloteksta"/>
        <w:spacing w:after="0" w:line="276" w:lineRule="auto"/>
        <w:rPr>
          <w:szCs w:val="24"/>
          <w:lang w:val="en-GB"/>
        </w:rPr>
      </w:pPr>
      <w:proofErr w:type="spellStart"/>
      <w:r>
        <w:rPr>
          <w:szCs w:val="24"/>
          <w:lang w:val="en-GB"/>
        </w:rPr>
        <w:t>Odredbe</w:t>
      </w:r>
      <w:proofErr w:type="spellEnd"/>
      <w:r>
        <w:rPr>
          <w:szCs w:val="24"/>
          <w:lang w:val="en-GB"/>
        </w:rPr>
        <w:t xml:space="preserve"> </w:t>
      </w:r>
      <w:proofErr w:type="spellStart"/>
      <w:r>
        <w:rPr>
          <w:szCs w:val="24"/>
          <w:lang w:val="en-GB"/>
        </w:rPr>
        <w:t>ovoga</w:t>
      </w:r>
      <w:proofErr w:type="spellEnd"/>
      <w:r>
        <w:rPr>
          <w:szCs w:val="24"/>
          <w:lang w:val="en-GB"/>
        </w:rPr>
        <w:t xml:space="preserve"> </w:t>
      </w:r>
      <w:proofErr w:type="spellStart"/>
      <w:r>
        <w:rPr>
          <w:szCs w:val="24"/>
          <w:lang w:val="en-GB"/>
        </w:rPr>
        <w:t>Zakona</w:t>
      </w:r>
      <w:proofErr w:type="spellEnd"/>
      <w:r>
        <w:rPr>
          <w:szCs w:val="24"/>
          <w:lang w:val="en-GB"/>
        </w:rPr>
        <w:t xml:space="preserve"> </w:t>
      </w:r>
      <w:proofErr w:type="spellStart"/>
      <w:r>
        <w:rPr>
          <w:szCs w:val="24"/>
          <w:lang w:val="en-GB"/>
        </w:rPr>
        <w:t>koje</w:t>
      </w:r>
      <w:proofErr w:type="spellEnd"/>
      <w:r>
        <w:rPr>
          <w:szCs w:val="24"/>
          <w:lang w:val="en-GB"/>
        </w:rPr>
        <w:t xml:space="preserve"> se </w:t>
      </w:r>
      <w:proofErr w:type="spellStart"/>
      <w:r>
        <w:rPr>
          <w:szCs w:val="24"/>
          <w:lang w:val="en-GB"/>
        </w:rPr>
        <w:t>odnose</w:t>
      </w:r>
      <w:proofErr w:type="spellEnd"/>
      <w:r>
        <w:rPr>
          <w:szCs w:val="24"/>
          <w:lang w:val="en-GB"/>
        </w:rPr>
        <w:t xml:space="preserve"> </w:t>
      </w:r>
      <w:proofErr w:type="spellStart"/>
      <w:r>
        <w:rPr>
          <w:szCs w:val="24"/>
          <w:lang w:val="en-GB"/>
        </w:rPr>
        <w:t>na</w:t>
      </w:r>
      <w:proofErr w:type="spellEnd"/>
      <w:r>
        <w:rPr>
          <w:szCs w:val="24"/>
          <w:lang w:val="en-GB"/>
        </w:rPr>
        <w:t xml:space="preserve"> </w:t>
      </w:r>
      <w:proofErr w:type="spellStart"/>
      <w:r>
        <w:rPr>
          <w:szCs w:val="24"/>
          <w:lang w:val="en-GB"/>
        </w:rPr>
        <w:t>bračnu</w:t>
      </w:r>
      <w:proofErr w:type="spellEnd"/>
      <w:r>
        <w:rPr>
          <w:szCs w:val="24"/>
          <w:lang w:val="en-GB"/>
        </w:rPr>
        <w:t xml:space="preserve"> </w:t>
      </w:r>
      <w:proofErr w:type="spellStart"/>
      <w:r>
        <w:rPr>
          <w:szCs w:val="24"/>
          <w:lang w:val="en-GB"/>
        </w:rPr>
        <w:t>zajednicu</w:t>
      </w:r>
      <w:proofErr w:type="spellEnd"/>
      <w:r>
        <w:rPr>
          <w:szCs w:val="24"/>
          <w:lang w:val="en-GB"/>
        </w:rPr>
        <w:t xml:space="preserve"> </w:t>
      </w:r>
      <w:proofErr w:type="spellStart"/>
      <w:r>
        <w:rPr>
          <w:szCs w:val="24"/>
          <w:lang w:val="en-GB"/>
        </w:rPr>
        <w:t>primjenjuju</w:t>
      </w:r>
      <w:proofErr w:type="spellEnd"/>
      <w:r>
        <w:rPr>
          <w:szCs w:val="24"/>
          <w:lang w:val="en-GB"/>
        </w:rPr>
        <w:t xml:space="preserve"> se </w:t>
      </w:r>
      <w:proofErr w:type="spellStart"/>
      <w:r>
        <w:rPr>
          <w:szCs w:val="24"/>
          <w:lang w:val="en-GB"/>
        </w:rPr>
        <w:t>i</w:t>
      </w:r>
      <w:proofErr w:type="spellEnd"/>
      <w:r>
        <w:rPr>
          <w:szCs w:val="24"/>
          <w:lang w:val="en-GB"/>
        </w:rPr>
        <w:t xml:space="preserve"> </w:t>
      </w:r>
      <w:proofErr w:type="spellStart"/>
      <w:r>
        <w:rPr>
          <w:szCs w:val="24"/>
          <w:lang w:val="en-GB"/>
        </w:rPr>
        <w:t>na</w:t>
      </w:r>
      <w:proofErr w:type="spellEnd"/>
      <w:r>
        <w:rPr>
          <w:szCs w:val="24"/>
          <w:lang w:val="en-GB"/>
        </w:rPr>
        <w:t xml:space="preserve"> </w:t>
      </w:r>
      <w:proofErr w:type="spellStart"/>
      <w:r>
        <w:rPr>
          <w:szCs w:val="24"/>
          <w:lang w:val="en-GB"/>
        </w:rPr>
        <w:t>izvanbračnu</w:t>
      </w:r>
      <w:proofErr w:type="spellEnd"/>
      <w:r>
        <w:rPr>
          <w:szCs w:val="24"/>
          <w:lang w:val="en-GB"/>
        </w:rPr>
        <w:t xml:space="preserve"> </w:t>
      </w:r>
      <w:proofErr w:type="spellStart"/>
      <w:r>
        <w:rPr>
          <w:szCs w:val="24"/>
          <w:lang w:val="en-GB"/>
        </w:rPr>
        <w:t>zajednicu</w:t>
      </w:r>
      <w:proofErr w:type="spellEnd"/>
      <w:r>
        <w:rPr>
          <w:szCs w:val="24"/>
          <w:lang w:val="en-GB"/>
        </w:rPr>
        <w:t xml:space="preserve">. </w:t>
      </w:r>
    </w:p>
    <w:p w:rsidR="006C3DE4" w:rsidRDefault="006C3DE4">
      <w:pPr>
        <w:pStyle w:val="Tijeloteksta"/>
        <w:spacing w:after="0" w:line="276" w:lineRule="auto"/>
        <w:rPr>
          <w:szCs w:val="24"/>
          <w:lang w:val="en-GB"/>
        </w:rPr>
      </w:pPr>
    </w:p>
    <w:p w:rsidR="006C3DE4" w:rsidRDefault="009241B8" w:rsidP="00DF4013">
      <w:pPr>
        <w:spacing w:line="276" w:lineRule="auto"/>
        <w:jc w:val="center"/>
        <w:rPr>
          <w:b/>
          <w:szCs w:val="24"/>
        </w:rPr>
      </w:pPr>
      <w:proofErr w:type="spellStart"/>
      <w:r>
        <w:rPr>
          <w:b/>
          <w:szCs w:val="24"/>
        </w:rPr>
        <w:t>Članak</w:t>
      </w:r>
      <w:proofErr w:type="spellEnd"/>
      <w:r>
        <w:rPr>
          <w:b/>
          <w:szCs w:val="24"/>
        </w:rPr>
        <w:t xml:space="preserve"> 5.</w:t>
      </w:r>
    </w:p>
    <w:p w:rsidR="006C3DE4" w:rsidRDefault="00DF4013">
      <w:pPr>
        <w:spacing w:line="276" w:lineRule="auto"/>
        <w:jc w:val="center"/>
        <w:rPr>
          <w:szCs w:val="24"/>
        </w:rPr>
      </w:pPr>
      <w:r>
        <w:rPr>
          <w:szCs w:val="24"/>
        </w:rPr>
        <w:t xml:space="preserve">  </w:t>
      </w:r>
      <w:r w:rsidR="009241B8">
        <w:rPr>
          <w:szCs w:val="24"/>
        </w:rPr>
        <w:t>(</w:t>
      </w:r>
      <w:proofErr w:type="spellStart"/>
      <w:r w:rsidR="009241B8">
        <w:rPr>
          <w:szCs w:val="24"/>
        </w:rPr>
        <w:t>Ostvarivanje</w:t>
      </w:r>
      <w:proofErr w:type="spellEnd"/>
      <w:r w:rsidR="009241B8">
        <w:rPr>
          <w:szCs w:val="24"/>
        </w:rPr>
        <w:t xml:space="preserve"> </w:t>
      </w:r>
      <w:proofErr w:type="spellStart"/>
      <w:r w:rsidR="009241B8">
        <w:rPr>
          <w:szCs w:val="24"/>
        </w:rPr>
        <w:t>prava</w:t>
      </w:r>
      <w:proofErr w:type="spellEnd"/>
      <w:r w:rsidR="009241B8">
        <w:rPr>
          <w:szCs w:val="24"/>
        </w:rPr>
        <w:t>)</w:t>
      </w:r>
    </w:p>
    <w:p w:rsidR="006C3DE4" w:rsidRDefault="006C3DE4">
      <w:pPr>
        <w:spacing w:line="276" w:lineRule="auto"/>
        <w:jc w:val="center"/>
        <w:rPr>
          <w:i/>
          <w:szCs w:val="24"/>
        </w:rPr>
      </w:pPr>
    </w:p>
    <w:p w:rsidR="006C3DE4" w:rsidRDefault="009241B8">
      <w:pPr>
        <w:pStyle w:val="Tijeloteksta"/>
        <w:spacing w:after="0"/>
        <w:rPr>
          <w:szCs w:val="24"/>
        </w:rPr>
      </w:pPr>
      <w:r>
        <w:rPr>
          <w:szCs w:val="24"/>
        </w:rPr>
        <w:t xml:space="preserve">(1)  Prava utvrđena ovim Zakonom mogu ostvariti osobe koje su državljani BiH </w:t>
      </w:r>
      <w:r w:rsidR="002F6821">
        <w:rPr>
          <w:szCs w:val="24"/>
        </w:rPr>
        <w:t>i</w:t>
      </w:r>
      <w:r>
        <w:rPr>
          <w:szCs w:val="24"/>
        </w:rPr>
        <w:t xml:space="preserve"> imaju prebivalište u Županiji.</w:t>
      </w:r>
    </w:p>
    <w:p w:rsidR="006C3DE4" w:rsidRDefault="009241B8">
      <w:pPr>
        <w:pStyle w:val="Tijeloteksta"/>
        <w:spacing w:after="0"/>
        <w:rPr>
          <w:szCs w:val="24"/>
        </w:rPr>
      </w:pPr>
      <w:r>
        <w:rPr>
          <w:szCs w:val="24"/>
        </w:rPr>
        <w:t>(2)  Prava iz ovoga Zakona su osobna i ne mogu se prenositi na druge osobe niti nasljeđivati.</w:t>
      </w:r>
    </w:p>
    <w:p w:rsidR="006C3DE4" w:rsidRDefault="009241B8">
      <w:pPr>
        <w:pStyle w:val="Tijeloteksta"/>
        <w:spacing w:after="0"/>
        <w:rPr>
          <w:szCs w:val="24"/>
        </w:rPr>
      </w:pPr>
      <w:r>
        <w:rPr>
          <w:szCs w:val="24"/>
        </w:rPr>
        <w:t>(3) Novčana naknada koja se ostvaruje temeljem ovoga Zakona ne može biti predmet osiguranja kod kreditnog zaduženja ili prinudne ovrhe.</w:t>
      </w:r>
    </w:p>
    <w:p w:rsidR="006C3DE4" w:rsidRDefault="009241B8">
      <w:pPr>
        <w:pStyle w:val="Tijeloteksta"/>
        <w:spacing w:after="0"/>
        <w:rPr>
          <w:szCs w:val="24"/>
        </w:rPr>
      </w:pPr>
      <w:r>
        <w:rPr>
          <w:szCs w:val="24"/>
        </w:rPr>
        <w:t xml:space="preserve">(4)  Prava utvrđena ovim Zakonom ne može ostvariti osoba koja </w:t>
      </w:r>
      <w:r w:rsidR="004E472E">
        <w:rPr>
          <w:szCs w:val="24"/>
        </w:rPr>
        <w:t>isto</w:t>
      </w:r>
      <w:r>
        <w:rPr>
          <w:szCs w:val="24"/>
        </w:rPr>
        <w:t xml:space="preserve"> pravo koristi po drugim propisima. </w:t>
      </w:r>
    </w:p>
    <w:p w:rsidR="006C3DE4" w:rsidRDefault="009241B8">
      <w:pPr>
        <w:pStyle w:val="Tijeloteksta"/>
        <w:spacing w:after="0" w:line="276" w:lineRule="auto"/>
      </w:pPr>
      <w:r>
        <w:rPr>
          <w:szCs w:val="24"/>
          <w:lang w:val="en-GB"/>
        </w:rPr>
        <w:lastRenderedPageBreak/>
        <w:t xml:space="preserve">(5)  </w:t>
      </w:r>
      <w:proofErr w:type="spellStart"/>
      <w:r>
        <w:rPr>
          <w:szCs w:val="24"/>
          <w:lang w:val="en-GB"/>
        </w:rPr>
        <w:t>Strani</w:t>
      </w:r>
      <w:proofErr w:type="spellEnd"/>
      <w:r>
        <w:rPr>
          <w:szCs w:val="24"/>
          <w:lang w:val="en-GB"/>
        </w:rPr>
        <w:t xml:space="preserve"> </w:t>
      </w:r>
      <w:proofErr w:type="spellStart"/>
      <w:r>
        <w:rPr>
          <w:szCs w:val="24"/>
          <w:lang w:val="en-GB"/>
        </w:rPr>
        <w:t>državljani</w:t>
      </w:r>
      <w:proofErr w:type="spellEnd"/>
      <w:r>
        <w:rPr>
          <w:szCs w:val="24"/>
          <w:lang w:val="en-GB"/>
        </w:rPr>
        <w:t xml:space="preserve"> </w:t>
      </w:r>
      <w:proofErr w:type="spellStart"/>
      <w:r>
        <w:rPr>
          <w:szCs w:val="24"/>
          <w:lang w:val="en-GB"/>
        </w:rPr>
        <w:t>i</w:t>
      </w:r>
      <w:proofErr w:type="spellEnd"/>
      <w:r>
        <w:rPr>
          <w:szCs w:val="24"/>
          <w:lang w:val="en-GB"/>
        </w:rPr>
        <w:t xml:space="preserve"> </w:t>
      </w:r>
      <w:proofErr w:type="spellStart"/>
      <w:r>
        <w:rPr>
          <w:szCs w:val="24"/>
          <w:lang w:val="en-GB"/>
        </w:rPr>
        <w:t>os</w:t>
      </w:r>
      <w:r w:rsidR="00ED3C32">
        <w:rPr>
          <w:szCs w:val="24"/>
          <w:lang w:val="en-GB"/>
        </w:rPr>
        <w:t>obe</w:t>
      </w:r>
      <w:proofErr w:type="spellEnd"/>
      <w:r w:rsidR="00ED3C32">
        <w:rPr>
          <w:szCs w:val="24"/>
          <w:lang w:val="en-GB"/>
        </w:rPr>
        <w:t xml:space="preserve"> bez </w:t>
      </w:r>
      <w:proofErr w:type="spellStart"/>
      <w:r w:rsidR="00ED3C32">
        <w:rPr>
          <w:szCs w:val="24"/>
          <w:lang w:val="en-GB"/>
        </w:rPr>
        <w:t>državljanstva</w:t>
      </w:r>
      <w:proofErr w:type="spellEnd"/>
      <w:r w:rsidR="00ED3C32">
        <w:rPr>
          <w:szCs w:val="24"/>
          <w:lang w:val="en-GB"/>
        </w:rPr>
        <w:t xml:space="preserve"> s </w:t>
      </w:r>
      <w:proofErr w:type="spellStart"/>
      <w:r>
        <w:rPr>
          <w:szCs w:val="24"/>
          <w:lang w:val="en-GB"/>
        </w:rPr>
        <w:t>borav</w:t>
      </w:r>
      <w:r w:rsidR="00ED3C32">
        <w:rPr>
          <w:szCs w:val="24"/>
          <w:lang w:val="en-GB"/>
        </w:rPr>
        <w:t>ištem</w:t>
      </w:r>
      <w:proofErr w:type="spellEnd"/>
      <w:r w:rsidR="00ED3C32">
        <w:rPr>
          <w:szCs w:val="24"/>
          <w:lang w:val="en-GB"/>
        </w:rPr>
        <w:t xml:space="preserve"> </w:t>
      </w:r>
      <w:r>
        <w:rPr>
          <w:szCs w:val="24"/>
          <w:lang w:val="en-GB"/>
        </w:rPr>
        <w:t xml:space="preserve">u </w:t>
      </w:r>
      <w:proofErr w:type="spellStart"/>
      <w:r>
        <w:rPr>
          <w:szCs w:val="24"/>
          <w:lang w:val="en-GB"/>
        </w:rPr>
        <w:t>Županiji</w:t>
      </w:r>
      <w:proofErr w:type="spellEnd"/>
      <w:r>
        <w:rPr>
          <w:szCs w:val="24"/>
          <w:lang w:val="en-GB"/>
        </w:rPr>
        <w:t xml:space="preserve"> </w:t>
      </w:r>
      <w:proofErr w:type="spellStart"/>
      <w:r>
        <w:rPr>
          <w:szCs w:val="24"/>
          <w:lang w:val="en-GB"/>
        </w:rPr>
        <w:t>mogu</w:t>
      </w:r>
      <w:proofErr w:type="spellEnd"/>
      <w:r>
        <w:rPr>
          <w:szCs w:val="24"/>
          <w:lang w:val="en-GB"/>
        </w:rPr>
        <w:t xml:space="preserve"> </w:t>
      </w:r>
      <w:proofErr w:type="spellStart"/>
      <w:r>
        <w:rPr>
          <w:szCs w:val="24"/>
          <w:lang w:val="en-GB"/>
        </w:rPr>
        <w:t>ostvariti</w:t>
      </w:r>
      <w:proofErr w:type="spellEnd"/>
      <w:r>
        <w:rPr>
          <w:szCs w:val="24"/>
          <w:lang w:val="en-GB"/>
        </w:rPr>
        <w:t xml:space="preserve"> </w:t>
      </w:r>
      <w:proofErr w:type="spellStart"/>
      <w:r>
        <w:rPr>
          <w:szCs w:val="24"/>
          <w:lang w:val="en-GB"/>
        </w:rPr>
        <w:t>prava</w:t>
      </w:r>
      <w:proofErr w:type="spellEnd"/>
      <w:r>
        <w:rPr>
          <w:szCs w:val="24"/>
          <w:lang w:val="en-GB"/>
        </w:rPr>
        <w:t xml:space="preserve"> pod </w:t>
      </w:r>
      <w:proofErr w:type="spellStart"/>
      <w:r>
        <w:rPr>
          <w:szCs w:val="24"/>
          <w:lang w:val="en-GB"/>
        </w:rPr>
        <w:t>uv</w:t>
      </w:r>
      <w:r w:rsidR="00ED3C32">
        <w:rPr>
          <w:szCs w:val="24"/>
          <w:lang w:val="en-GB"/>
        </w:rPr>
        <w:t>jetima</w:t>
      </w:r>
      <w:proofErr w:type="spellEnd"/>
      <w:r w:rsidR="00ED3C32">
        <w:rPr>
          <w:szCs w:val="24"/>
          <w:lang w:val="en-GB"/>
        </w:rPr>
        <w:t xml:space="preserve"> </w:t>
      </w:r>
      <w:proofErr w:type="spellStart"/>
      <w:r w:rsidR="00F56CF0">
        <w:rPr>
          <w:szCs w:val="24"/>
          <w:lang w:val="en-GB"/>
        </w:rPr>
        <w:t>propisanim</w:t>
      </w:r>
      <w:proofErr w:type="spellEnd"/>
      <w:r w:rsidR="00F56CF0">
        <w:rPr>
          <w:szCs w:val="24"/>
          <w:lang w:val="en-GB"/>
        </w:rPr>
        <w:t xml:space="preserve"> </w:t>
      </w:r>
      <w:proofErr w:type="spellStart"/>
      <w:r w:rsidR="00F56CF0">
        <w:rPr>
          <w:szCs w:val="24"/>
          <w:lang w:val="en-GB"/>
        </w:rPr>
        <w:t>posebnim</w:t>
      </w:r>
      <w:proofErr w:type="spellEnd"/>
      <w:r>
        <w:rPr>
          <w:szCs w:val="24"/>
          <w:lang w:val="en-GB"/>
        </w:rPr>
        <w:t xml:space="preserve"> </w:t>
      </w:r>
      <w:proofErr w:type="spellStart"/>
      <w:r>
        <w:rPr>
          <w:szCs w:val="24"/>
          <w:lang w:val="en-GB"/>
        </w:rPr>
        <w:t>propisima</w:t>
      </w:r>
      <w:proofErr w:type="spellEnd"/>
      <w:r w:rsidR="00ED3C32" w:rsidRPr="00ED3C32">
        <w:rPr>
          <w:szCs w:val="24"/>
          <w:lang w:val="en-GB"/>
        </w:rPr>
        <w:t xml:space="preserve"> </w:t>
      </w:r>
      <w:proofErr w:type="spellStart"/>
      <w:r w:rsidR="00ED3C32">
        <w:rPr>
          <w:szCs w:val="24"/>
          <w:lang w:val="en-GB"/>
        </w:rPr>
        <w:t>i</w:t>
      </w:r>
      <w:proofErr w:type="spellEnd"/>
      <w:r w:rsidR="00ED3C32">
        <w:rPr>
          <w:szCs w:val="24"/>
          <w:lang w:val="en-GB"/>
        </w:rPr>
        <w:t xml:space="preserve"> </w:t>
      </w:r>
      <w:proofErr w:type="spellStart"/>
      <w:r w:rsidR="00ED3C32">
        <w:rPr>
          <w:szCs w:val="24"/>
          <w:lang w:val="en-GB"/>
        </w:rPr>
        <w:t>ovim</w:t>
      </w:r>
      <w:proofErr w:type="spellEnd"/>
      <w:r w:rsidR="00ED3C32">
        <w:rPr>
          <w:szCs w:val="24"/>
          <w:lang w:val="en-GB"/>
        </w:rPr>
        <w:t xml:space="preserve"> </w:t>
      </w:r>
      <w:proofErr w:type="spellStart"/>
      <w:r w:rsidR="00ED3C32">
        <w:rPr>
          <w:szCs w:val="24"/>
          <w:lang w:val="en-GB"/>
        </w:rPr>
        <w:t>Zakonom</w:t>
      </w:r>
      <w:proofErr w:type="spellEnd"/>
      <w:r w:rsidR="00ED3C32">
        <w:rPr>
          <w:szCs w:val="24"/>
          <w:lang w:val="en-GB"/>
        </w:rPr>
        <w:t>.</w:t>
      </w:r>
    </w:p>
    <w:p w:rsidR="006C3DE4" w:rsidRDefault="006C3DE4">
      <w:pPr>
        <w:pStyle w:val="Tijeloteksta"/>
        <w:spacing w:after="0" w:line="276" w:lineRule="auto"/>
      </w:pPr>
    </w:p>
    <w:p w:rsidR="00E63FC6" w:rsidRDefault="009241B8" w:rsidP="002C466C">
      <w:pPr>
        <w:pStyle w:val="2Raz5"/>
        <w:jc w:val="left"/>
        <w:outlineLvl w:val="9"/>
        <w:rPr>
          <w:rFonts w:ascii="Times New Roman" w:hAnsi="Times New Roman"/>
          <w:color w:val="auto"/>
          <w:sz w:val="24"/>
        </w:rPr>
      </w:pPr>
      <w:r>
        <w:rPr>
          <w:rFonts w:ascii="Times New Roman" w:hAnsi="Times New Roman"/>
          <w:color w:val="auto"/>
          <w:sz w:val="24"/>
        </w:rPr>
        <w:t>POGLAVLJE II</w:t>
      </w:r>
      <w:r w:rsidR="00DF4013">
        <w:rPr>
          <w:rFonts w:ascii="Times New Roman" w:hAnsi="Times New Roman"/>
          <w:color w:val="auto"/>
          <w:sz w:val="24"/>
        </w:rPr>
        <w:t xml:space="preserve">.  </w:t>
      </w:r>
      <w:r>
        <w:rPr>
          <w:rFonts w:ascii="Times New Roman" w:hAnsi="Times New Roman"/>
          <w:color w:val="auto"/>
          <w:sz w:val="24"/>
        </w:rPr>
        <w:t xml:space="preserve"> -  SOCIJALNA SKRB</w:t>
      </w:r>
    </w:p>
    <w:p w:rsidR="006C3DE4" w:rsidRDefault="009241B8" w:rsidP="002C466C">
      <w:pPr>
        <w:pStyle w:val="2Raz5"/>
        <w:outlineLvl w:val="9"/>
        <w:rPr>
          <w:rFonts w:ascii="Times New Roman" w:hAnsi="Times New Roman"/>
          <w:color w:val="auto"/>
          <w:sz w:val="24"/>
        </w:rPr>
      </w:pPr>
      <w:r>
        <w:rPr>
          <w:rFonts w:ascii="Times New Roman" w:hAnsi="Times New Roman"/>
          <w:color w:val="auto"/>
          <w:sz w:val="24"/>
        </w:rPr>
        <w:t>Članak 6.</w:t>
      </w:r>
    </w:p>
    <w:p w:rsidR="006C3DE4" w:rsidRDefault="009241B8" w:rsidP="002C466C">
      <w:pPr>
        <w:pStyle w:val="2Raz5"/>
        <w:outlineLvl w:val="9"/>
        <w:rPr>
          <w:rFonts w:ascii="Times New Roman" w:hAnsi="Times New Roman"/>
          <w:b w:val="0"/>
          <w:color w:val="auto"/>
          <w:sz w:val="24"/>
        </w:rPr>
      </w:pPr>
      <w:r>
        <w:rPr>
          <w:rFonts w:ascii="Times New Roman" w:hAnsi="Times New Roman"/>
          <w:b w:val="0"/>
          <w:color w:val="auto"/>
          <w:sz w:val="24"/>
        </w:rPr>
        <w:t>(Djelatnost socijalne skrbi)</w:t>
      </w:r>
    </w:p>
    <w:p w:rsidR="009F1CF6" w:rsidRDefault="009F1CF6" w:rsidP="00E63FC6">
      <w:pPr>
        <w:pStyle w:val="2Raz5"/>
        <w:outlineLvl w:val="9"/>
        <w:rPr>
          <w:rFonts w:ascii="Times New Roman" w:hAnsi="Times New Roman"/>
          <w:b w:val="0"/>
          <w:color w:val="auto"/>
          <w:sz w:val="24"/>
        </w:rPr>
      </w:pPr>
    </w:p>
    <w:p w:rsidR="006C3DE4" w:rsidRDefault="009241B8">
      <w:pPr>
        <w:pStyle w:val="ePar-0"/>
        <w:ind w:firstLine="0"/>
        <w:rPr>
          <w:rFonts w:ascii="Times New Roman" w:hAnsi="Times New Roman"/>
          <w:sz w:val="24"/>
          <w:szCs w:val="24"/>
        </w:rPr>
      </w:pPr>
      <w:r>
        <w:rPr>
          <w:rFonts w:ascii="Times New Roman" w:hAnsi="Times New Roman"/>
          <w:sz w:val="24"/>
          <w:szCs w:val="24"/>
        </w:rPr>
        <w:t>(1) Socijalna skrb je organizirana djelatnost</w:t>
      </w:r>
      <w:r w:rsidR="004E472E">
        <w:rPr>
          <w:rFonts w:ascii="Times New Roman" w:hAnsi="Times New Roman"/>
          <w:sz w:val="24"/>
          <w:szCs w:val="24"/>
        </w:rPr>
        <w:t xml:space="preserve"> Federacije Bosne i Hercegovine</w:t>
      </w:r>
      <w:r>
        <w:rPr>
          <w:rFonts w:ascii="Times New Roman" w:hAnsi="Times New Roman"/>
          <w:sz w:val="24"/>
          <w:szCs w:val="24"/>
        </w:rPr>
        <w:t xml:space="preserve"> od javnog interesa za Županiju čiji je cilj pružanje pomoći socijalno ugroženim osobama, kao i osobama u nepovoljnim osobnim ili obiteljskim okolnostima, koja uključuje prevenciju, promicanje promjena, pomoć u zadovoljavanju osnovnih životnih potreba</w:t>
      </w:r>
      <w:r w:rsidR="004E472E">
        <w:rPr>
          <w:rFonts w:ascii="Times New Roman" w:hAnsi="Times New Roman"/>
          <w:sz w:val="24"/>
          <w:szCs w:val="24"/>
        </w:rPr>
        <w:t>,</w:t>
      </w:r>
      <w:r>
        <w:rPr>
          <w:rFonts w:ascii="Times New Roman" w:hAnsi="Times New Roman"/>
          <w:sz w:val="24"/>
          <w:szCs w:val="24"/>
        </w:rPr>
        <w:t xml:space="preserve"> </w:t>
      </w:r>
      <w:r w:rsidR="004E472E">
        <w:rPr>
          <w:rFonts w:ascii="Times New Roman" w:hAnsi="Times New Roman"/>
          <w:sz w:val="24"/>
          <w:szCs w:val="24"/>
        </w:rPr>
        <w:t>p</w:t>
      </w:r>
      <w:r>
        <w:rPr>
          <w:rFonts w:ascii="Times New Roman" w:hAnsi="Times New Roman"/>
          <w:sz w:val="24"/>
          <w:szCs w:val="24"/>
        </w:rPr>
        <w:t xml:space="preserve">odršku </w:t>
      </w:r>
      <w:r w:rsidR="004E472E">
        <w:rPr>
          <w:rFonts w:ascii="Times New Roman" w:hAnsi="Times New Roman"/>
          <w:sz w:val="24"/>
          <w:szCs w:val="24"/>
        </w:rPr>
        <w:t>pojedincu</w:t>
      </w:r>
      <w:r>
        <w:rPr>
          <w:rFonts w:ascii="Times New Roman" w:hAnsi="Times New Roman"/>
          <w:sz w:val="24"/>
          <w:szCs w:val="24"/>
        </w:rPr>
        <w:t>, obitelji i</w:t>
      </w:r>
      <w:r w:rsidR="004E472E">
        <w:rPr>
          <w:rFonts w:ascii="Times New Roman" w:hAnsi="Times New Roman"/>
          <w:sz w:val="24"/>
          <w:szCs w:val="24"/>
        </w:rPr>
        <w:t xml:space="preserve"> socijalno ugroženim</w:t>
      </w:r>
      <w:r>
        <w:rPr>
          <w:rFonts w:ascii="Times New Roman" w:hAnsi="Times New Roman"/>
          <w:sz w:val="24"/>
          <w:szCs w:val="24"/>
        </w:rPr>
        <w:t xml:space="preserve"> skupinama, u svrhu unapređenja kvalitete života i osnaživanja korisnika </w:t>
      </w:r>
      <w:r w:rsidR="004E472E">
        <w:rPr>
          <w:rFonts w:ascii="Times New Roman" w:hAnsi="Times New Roman"/>
          <w:sz w:val="24"/>
          <w:szCs w:val="24"/>
        </w:rPr>
        <w:t>za</w:t>
      </w:r>
      <w:r>
        <w:rPr>
          <w:rFonts w:ascii="Times New Roman" w:hAnsi="Times New Roman"/>
          <w:sz w:val="24"/>
          <w:szCs w:val="24"/>
        </w:rPr>
        <w:t xml:space="preserve"> samostalno zadovoljavanj</w:t>
      </w:r>
      <w:r w:rsidR="004E472E">
        <w:rPr>
          <w:rFonts w:ascii="Times New Roman" w:hAnsi="Times New Roman"/>
          <w:sz w:val="24"/>
          <w:szCs w:val="24"/>
        </w:rPr>
        <w:t>e</w:t>
      </w:r>
      <w:r>
        <w:rPr>
          <w:rFonts w:ascii="Times New Roman" w:hAnsi="Times New Roman"/>
          <w:sz w:val="24"/>
          <w:szCs w:val="24"/>
        </w:rPr>
        <w:t xml:space="preserve"> osnovnih životnih potreba</w:t>
      </w:r>
      <w:r w:rsidR="004E472E">
        <w:rPr>
          <w:rFonts w:ascii="Times New Roman" w:hAnsi="Times New Roman"/>
          <w:sz w:val="24"/>
          <w:szCs w:val="24"/>
        </w:rPr>
        <w:t>,</w:t>
      </w:r>
      <w:r>
        <w:rPr>
          <w:rFonts w:ascii="Times New Roman" w:hAnsi="Times New Roman"/>
          <w:sz w:val="24"/>
          <w:szCs w:val="24"/>
        </w:rPr>
        <w:t xml:space="preserve"> te njihovog aktivnog uključivanja u društvo.</w:t>
      </w:r>
    </w:p>
    <w:p w:rsidR="006C3DE4" w:rsidRDefault="009241B8">
      <w:pPr>
        <w:pStyle w:val="ePar-0"/>
        <w:ind w:firstLine="0"/>
        <w:rPr>
          <w:rFonts w:ascii="Times New Roman" w:hAnsi="Times New Roman"/>
          <w:sz w:val="24"/>
          <w:szCs w:val="24"/>
        </w:rPr>
      </w:pPr>
      <w:r>
        <w:rPr>
          <w:rFonts w:ascii="Times New Roman" w:hAnsi="Times New Roman"/>
          <w:sz w:val="24"/>
          <w:szCs w:val="24"/>
        </w:rPr>
        <w:t>(2) Svatko je dužan brinuti se za zadovoljavanje svojih životnih potreba i životnih potreba osoba koje je po zakonu ili po drugoj pravnoj osnovi dužan uzdržavati.</w:t>
      </w:r>
    </w:p>
    <w:p w:rsidR="006C3DE4" w:rsidRDefault="009241B8">
      <w:pPr>
        <w:pStyle w:val="ePar-0"/>
        <w:ind w:firstLine="0"/>
        <w:rPr>
          <w:rFonts w:ascii="Times New Roman" w:hAnsi="Times New Roman"/>
          <w:sz w:val="24"/>
          <w:szCs w:val="24"/>
        </w:rPr>
      </w:pPr>
      <w:r>
        <w:rPr>
          <w:rFonts w:ascii="Times New Roman" w:hAnsi="Times New Roman"/>
          <w:sz w:val="24"/>
          <w:szCs w:val="24"/>
        </w:rPr>
        <w:t xml:space="preserve">(3) Svatko je svojim radom, prihodom i imovinom dužan pridonositi </w:t>
      </w:r>
      <w:proofErr w:type="spellStart"/>
      <w:r>
        <w:rPr>
          <w:rFonts w:ascii="Times New Roman" w:hAnsi="Times New Roman"/>
          <w:sz w:val="24"/>
          <w:szCs w:val="24"/>
        </w:rPr>
        <w:t>spr</w:t>
      </w:r>
      <w:r w:rsidR="002F6821">
        <w:rPr>
          <w:rFonts w:ascii="Times New Roman" w:hAnsi="Times New Roman"/>
          <w:sz w:val="24"/>
          <w:szCs w:val="24"/>
        </w:rPr>
        <w:t>i</w:t>
      </w:r>
      <w:r>
        <w:rPr>
          <w:rFonts w:ascii="Times New Roman" w:hAnsi="Times New Roman"/>
          <w:sz w:val="24"/>
          <w:szCs w:val="24"/>
        </w:rPr>
        <w:t>ječavanju</w:t>
      </w:r>
      <w:proofErr w:type="spellEnd"/>
      <w:r>
        <w:rPr>
          <w:rFonts w:ascii="Times New Roman" w:hAnsi="Times New Roman"/>
          <w:sz w:val="24"/>
          <w:szCs w:val="24"/>
        </w:rPr>
        <w:t>, otklanjanju ili ublažavanju vlastite socijalne ugroženosti, kao i socijalne ugroženosti članova svoje obitelji, posebice djece i drugih članova obitelji koji se ne mogu skrbiti o sebi.</w:t>
      </w:r>
    </w:p>
    <w:p w:rsidR="006C3DE4" w:rsidRDefault="006C3DE4">
      <w:pPr>
        <w:pStyle w:val="ePar-0"/>
        <w:rPr>
          <w:rFonts w:ascii="Times New Roman" w:hAnsi="Times New Roman"/>
          <w:sz w:val="24"/>
          <w:szCs w:val="24"/>
        </w:rPr>
      </w:pPr>
    </w:p>
    <w:p w:rsidR="006C3DE4" w:rsidRDefault="009241B8">
      <w:pPr>
        <w:jc w:val="center"/>
        <w:rPr>
          <w:b/>
          <w:szCs w:val="24"/>
        </w:rPr>
      </w:pPr>
      <w:proofErr w:type="spellStart"/>
      <w:r>
        <w:rPr>
          <w:b/>
          <w:szCs w:val="24"/>
        </w:rPr>
        <w:t>Članak</w:t>
      </w:r>
      <w:proofErr w:type="spellEnd"/>
      <w:r>
        <w:rPr>
          <w:b/>
          <w:szCs w:val="24"/>
        </w:rPr>
        <w:t xml:space="preserve"> 7.</w:t>
      </w:r>
    </w:p>
    <w:p w:rsidR="006C3DE4" w:rsidRDefault="009241B8">
      <w:pPr>
        <w:jc w:val="center"/>
        <w:rPr>
          <w:szCs w:val="24"/>
        </w:rPr>
      </w:pPr>
      <w:r>
        <w:rPr>
          <w:szCs w:val="24"/>
        </w:rPr>
        <w:t>(</w:t>
      </w:r>
      <w:proofErr w:type="spellStart"/>
      <w:r>
        <w:rPr>
          <w:szCs w:val="24"/>
        </w:rPr>
        <w:t>Obavljanje</w:t>
      </w:r>
      <w:proofErr w:type="spellEnd"/>
      <w:r>
        <w:rPr>
          <w:szCs w:val="24"/>
        </w:rPr>
        <w:t xml:space="preserve"> </w:t>
      </w:r>
      <w:proofErr w:type="spellStart"/>
      <w:r>
        <w:rPr>
          <w:szCs w:val="24"/>
        </w:rPr>
        <w:t>djelatnosti</w:t>
      </w:r>
      <w:proofErr w:type="spellEnd"/>
      <w:r>
        <w:rPr>
          <w:szCs w:val="24"/>
        </w:rPr>
        <w:t xml:space="preserve"> </w:t>
      </w:r>
      <w:proofErr w:type="spellStart"/>
      <w:r>
        <w:rPr>
          <w:szCs w:val="24"/>
        </w:rPr>
        <w:t>socijalne</w:t>
      </w:r>
      <w:proofErr w:type="spellEnd"/>
      <w:r>
        <w:rPr>
          <w:szCs w:val="24"/>
        </w:rPr>
        <w:t xml:space="preserve"> </w:t>
      </w:r>
      <w:proofErr w:type="spellStart"/>
      <w:r>
        <w:rPr>
          <w:szCs w:val="24"/>
        </w:rPr>
        <w:t>skrbi</w:t>
      </w:r>
      <w:proofErr w:type="spellEnd"/>
      <w:r>
        <w:rPr>
          <w:szCs w:val="24"/>
        </w:rPr>
        <w:t>)</w:t>
      </w:r>
    </w:p>
    <w:p w:rsidR="009F1CF6" w:rsidRDefault="009F1CF6">
      <w:pPr>
        <w:jc w:val="center"/>
        <w:rPr>
          <w:szCs w:val="24"/>
        </w:rPr>
      </w:pPr>
    </w:p>
    <w:p w:rsidR="006C3DE4" w:rsidRDefault="009241B8">
      <w:pPr>
        <w:pStyle w:val="ePar-0"/>
        <w:ind w:firstLine="0"/>
        <w:rPr>
          <w:rFonts w:ascii="Times New Roman" w:hAnsi="Times New Roman"/>
          <w:sz w:val="24"/>
          <w:szCs w:val="24"/>
        </w:rPr>
      </w:pPr>
      <w:r>
        <w:rPr>
          <w:rFonts w:ascii="Times New Roman" w:hAnsi="Times New Roman"/>
          <w:sz w:val="24"/>
          <w:szCs w:val="24"/>
        </w:rPr>
        <w:t>(1) Djelatnost socijalne skrbi obavljaju centri za socijalni rad/službe socijalne skrbi, ustanove socijalne skrbi, udruge, vjerske zajednice, druge pravne osobe i fizičke osobe koje obavljaju djelatnost socijalne skrbi, pod uvjetima i na način propisan ovim Zakonom, posebnim zakonima i provedbenim propisima.</w:t>
      </w:r>
    </w:p>
    <w:p w:rsidR="006C3DE4" w:rsidRDefault="009241B8" w:rsidP="00D87200">
      <w:pPr>
        <w:pStyle w:val="ePar-0"/>
        <w:ind w:firstLine="0"/>
        <w:rPr>
          <w:rFonts w:ascii="Times New Roman" w:hAnsi="Times New Roman"/>
          <w:sz w:val="24"/>
          <w:szCs w:val="24"/>
        </w:rPr>
      </w:pPr>
      <w:r>
        <w:rPr>
          <w:rFonts w:ascii="Times New Roman" w:hAnsi="Times New Roman"/>
          <w:sz w:val="24"/>
          <w:szCs w:val="24"/>
        </w:rPr>
        <w:t>(2) Djelatnost ustanova socijalne skrbi obavlja se kao javna služba, ako ovim Zakonom nije drugačije određeno.</w:t>
      </w:r>
    </w:p>
    <w:p w:rsidR="006C3DE4" w:rsidRDefault="009241B8" w:rsidP="00D87200">
      <w:pPr>
        <w:pStyle w:val="ePar-0"/>
        <w:ind w:firstLine="0"/>
        <w:jc w:val="center"/>
        <w:rPr>
          <w:rFonts w:ascii="Times New Roman" w:hAnsi="Times New Roman"/>
          <w:b/>
          <w:sz w:val="24"/>
          <w:szCs w:val="24"/>
        </w:rPr>
      </w:pPr>
      <w:r>
        <w:rPr>
          <w:rFonts w:ascii="Times New Roman" w:hAnsi="Times New Roman"/>
          <w:b/>
          <w:sz w:val="24"/>
          <w:szCs w:val="24"/>
        </w:rPr>
        <w:t>Članak 8.</w:t>
      </w:r>
    </w:p>
    <w:p w:rsidR="00C21F52" w:rsidRDefault="009241B8" w:rsidP="00D87200">
      <w:pPr>
        <w:pStyle w:val="ePar-0"/>
        <w:ind w:firstLine="0"/>
        <w:jc w:val="center"/>
        <w:rPr>
          <w:rFonts w:ascii="Times New Roman" w:hAnsi="Times New Roman"/>
          <w:sz w:val="24"/>
          <w:szCs w:val="24"/>
        </w:rPr>
      </w:pPr>
      <w:r>
        <w:rPr>
          <w:rFonts w:ascii="Times New Roman" w:hAnsi="Times New Roman"/>
          <w:sz w:val="24"/>
          <w:szCs w:val="24"/>
        </w:rPr>
        <w:t>(Mogućnost osobnog uzdržavanja)</w:t>
      </w:r>
    </w:p>
    <w:p w:rsidR="009F1CF6" w:rsidRDefault="009F1CF6" w:rsidP="00D87200">
      <w:pPr>
        <w:pStyle w:val="ePar-0"/>
        <w:ind w:firstLine="0"/>
        <w:jc w:val="center"/>
        <w:rPr>
          <w:rFonts w:ascii="Times New Roman" w:hAnsi="Times New Roman"/>
          <w:sz w:val="24"/>
          <w:szCs w:val="24"/>
        </w:rPr>
      </w:pPr>
    </w:p>
    <w:p w:rsidR="006C3DE4" w:rsidRDefault="009241B8">
      <w:pPr>
        <w:pStyle w:val="ePar-0"/>
        <w:ind w:firstLine="0"/>
        <w:rPr>
          <w:rFonts w:ascii="Times New Roman" w:hAnsi="Times New Roman"/>
          <w:sz w:val="24"/>
          <w:szCs w:val="24"/>
        </w:rPr>
      </w:pPr>
      <w:r>
        <w:rPr>
          <w:rFonts w:ascii="Times New Roman" w:hAnsi="Times New Roman"/>
          <w:sz w:val="24"/>
          <w:szCs w:val="24"/>
        </w:rPr>
        <w:t xml:space="preserve">(1) Smatra se da u smislu ovoga Zakona osoba može sama sebe </w:t>
      </w:r>
      <w:r w:rsidR="004E472E">
        <w:rPr>
          <w:rFonts w:ascii="Times New Roman" w:hAnsi="Times New Roman"/>
          <w:sz w:val="24"/>
          <w:szCs w:val="24"/>
        </w:rPr>
        <w:t>i</w:t>
      </w:r>
      <w:r>
        <w:rPr>
          <w:rFonts w:ascii="Times New Roman" w:hAnsi="Times New Roman"/>
          <w:sz w:val="24"/>
          <w:szCs w:val="24"/>
        </w:rPr>
        <w:t xml:space="preserve">zdržavati, ako podmirenje osnovnih životnih potreba može ostvariti </w:t>
      </w:r>
      <w:r w:rsidR="00070A07">
        <w:rPr>
          <w:rFonts w:ascii="Times New Roman" w:hAnsi="Times New Roman"/>
          <w:sz w:val="24"/>
          <w:szCs w:val="24"/>
        </w:rPr>
        <w:t xml:space="preserve">od osobnih primanja, </w:t>
      </w:r>
      <w:r>
        <w:rPr>
          <w:rFonts w:ascii="Times New Roman" w:hAnsi="Times New Roman"/>
          <w:sz w:val="24"/>
          <w:szCs w:val="24"/>
        </w:rPr>
        <w:t>sredstvima</w:t>
      </w:r>
      <w:r w:rsidR="00070A07">
        <w:rPr>
          <w:rFonts w:ascii="Times New Roman" w:hAnsi="Times New Roman"/>
          <w:sz w:val="24"/>
          <w:szCs w:val="24"/>
        </w:rPr>
        <w:t xml:space="preserve"> </w:t>
      </w:r>
      <w:r>
        <w:rPr>
          <w:rFonts w:ascii="Times New Roman" w:hAnsi="Times New Roman"/>
          <w:sz w:val="24"/>
          <w:szCs w:val="24"/>
        </w:rPr>
        <w:t>od prodaje imovine ili davanjem u zakup imovine koja ne služi njoj niti članovima njezine obitelji za podmirenje osnovnih životnih potreba.</w:t>
      </w:r>
    </w:p>
    <w:p w:rsidR="006C3DE4" w:rsidRDefault="009241B8">
      <w:pPr>
        <w:pStyle w:val="ePar-0"/>
        <w:ind w:firstLine="0"/>
        <w:jc w:val="left"/>
        <w:rPr>
          <w:rFonts w:ascii="Times New Roman" w:hAnsi="Times New Roman"/>
          <w:sz w:val="24"/>
          <w:szCs w:val="24"/>
        </w:rPr>
      </w:pPr>
      <w:r>
        <w:rPr>
          <w:rFonts w:ascii="Times New Roman" w:hAnsi="Times New Roman"/>
          <w:sz w:val="24"/>
          <w:szCs w:val="24"/>
        </w:rPr>
        <w:t xml:space="preserve">(2) Iznimno od stavka (1) ovoga članka, imovina djeteta može se izuzeti od opterećenja ili otuđenja o čemu odlučuje centar za socijalni rad. </w:t>
      </w:r>
    </w:p>
    <w:p w:rsidR="009F1CF6" w:rsidRDefault="009F1CF6" w:rsidP="00D87200">
      <w:pPr>
        <w:pStyle w:val="Odlomakpopisa"/>
        <w:tabs>
          <w:tab w:val="left" w:pos="567"/>
        </w:tabs>
        <w:ind w:left="0"/>
        <w:jc w:val="center"/>
        <w:rPr>
          <w:b/>
          <w:szCs w:val="24"/>
          <w:lang w:val="hr-HR"/>
        </w:rPr>
      </w:pPr>
    </w:p>
    <w:p w:rsidR="006C3DE4" w:rsidRDefault="009241B8" w:rsidP="00D87200">
      <w:pPr>
        <w:pStyle w:val="Odlomakpopisa"/>
        <w:tabs>
          <w:tab w:val="left" w:pos="567"/>
        </w:tabs>
        <w:ind w:left="0"/>
        <w:jc w:val="center"/>
        <w:rPr>
          <w:b/>
          <w:szCs w:val="24"/>
          <w:lang w:val="hr-HR"/>
        </w:rPr>
      </w:pPr>
      <w:r>
        <w:rPr>
          <w:b/>
          <w:szCs w:val="24"/>
          <w:lang w:val="hr-HR"/>
        </w:rPr>
        <w:t>Članak 9.</w:t>
      </w:r>
    </w:p>
    <w:p w:rsidR="006C3DE4" w:rsidRDefault="009241B8" w:rsidP="00D87200">
      <w:pPr>
        <w:jc w:val="center"/>
        <w:rPr>
          <w:szCs w:val="24"/>
          <w:lang w:val="hr-HR"/>
        </w:rPr>
      </w:pPr>
      <w:r>
        <w:rPr>
          <w:szCs w:val="24"/>
          <w:lang w:val="hr-HR"/>
        </w:rPr>
        <w:t xml:space="preserve"> (Značenje pojedinih izraza)</w:t>
      </w:r>
    </w:p>
    <w:p w:rsidR="0084098B" w:rsidRDefault="0084098B" w:rsidP="00D87200">
      <w:pPr>
        <w:jc w:val="center"/>
        <w:rPr>
          <w:szCs w:val="24"/>
          <w:lang w:val="hr-HR"/>
        </w:rPr>
      </w:pPr>
    </w:p>
    <w:p w:rsidR="006C3DE4" w:rsidRDefault="009241B8">
      <w:pPr>
        <w:spacing w:line="276" w:lineRule="auto"/>
        <w:jc w:val="both"/>
      </w:pPr>
      <w:proofErr w:type="spellStart"/>
      <w:r>
        <w:rPr>
          <w:szCs w:val="24"/>
        </w:rPr>
        <w:t>Pojedini</w:t>
      </w:r>
      <w:proofErr w:type="spellEnd"/>
      <w:r>
        <w:rPr>
          <w:szCs w:val="24"/>
        </w:rPr>
        <w:t xml:space="preserve"> </w:t>
      </w:r>
      <w:proofErr w:type="spellStart"/>
      <w:r>
        <w:rPr>
          <w:szCs w:val="24"/>
        </w:rPr>
        <w:t>izrazi</w:t>
      </w:r>
      <w:proofErr w:type="spellEnd"/>
      <w:r>
        <w:rPr>
          <w:szCs w:val="24"/>
        </w:rPr>
        <w:t xml:space="preserve">, u </w:t>
      </w:r>
      <w:proofErr w:type="spellStart"/>
      <w:r>
        <w:rPr>
          <w:szCs w:val="24"/>
        </w:rPr>
        <w:t>smislu</w:t>
      </w:r>
      <w:proofErr w:type="spellEnd"/>
      <w:r>
        <w:rPr>
          <w:szCs w:val="24"/>
        </w:rPr>
        <w:t xml:space="preserve"> </w:t>
      </w:r>
      <w:proofErr w:type="spellStart"/>
      <w:r>
        <w:rPr>
          <w:szCs w:val="24"/>
        </w:rPr>
        <w:t>ovoga</w:t>
      </w:r>
      <w:proofErr w:type="spellEnd"/>
      <w:r>
        <w:rPr>
          <w:szCs w:val="24"/>
        </w:rPr>
        <w:t xml:space="preserve"> </w:t>
      </w:r>
      <w:proofErr w:type="spellStart"/>
      <w:r>
        <w:rPr>
          <w:szCs w:val="24"/>
        </w:rPr>
        <w:t>Zakona</w:t>
      </w:r>
      <w:proofErr w:type="spellEnd"/>
      <w:r>
        <w:rPr>
          <w:szCs w:val="24"/>
        </w:rPr>
        <w:t xml:space="preserve">, </w:t>
      </w:r>
      <w:proofErr w:type="spellStart"/>
      <w:r>
        <w:rPr>
          <w:szCs w:val="24"/>
        </w:rPr>
        <w:t>imaju</w:t>
      </w:r>
      <w:proofErr w:type="spellEnd"/>
      <w:r>
        <w:rPr>
          <w:szCs w:val="24"/>
        </w:rPr>
        <w:t xml:space="preserve"> </w:t>
      </w:r>
      <w:proofErr w:type="spellStart"/>
      <w:r>
        <w:rPr>
          <w:szCs w:val="24"/>
        </w:rPr>
        <w:t>sljedeće</w:t>
      </w:r>
      <w:proofErr w:type="spellEnd"/>
      <w:r>
        <w:rPr>
          <w:szCs w:val="24"/>
        </w:rPr>
        <w:t xml:space="preserve"> </w:t>
      </w:r>
      <w:proofErr w:type="spellStart"/>
      <w:r>
        <w:rPr>
          <w:szCs w:val="24"/>
        </w:rPr>
        <w:t>značenje</w:t>
      </w:r>
      <w:proofErr w:type="spellEnd"/>
      <w:r>
        <w:rPr>
          <w:szCs w:val="24"/>
        </w:rPr>
        <w:t>:</w:t>
      </w:r>
    </w:p>
    <w:p w:rsidR="006C3DE4" w:rsidRDefault="009241B8">
      <w:pPr>
        <w:numPr>
          <w:ilvl w:val="0"/>
          <w:numId w:val="1"/>
        </w:numPr>
        <w:spacing w:line="276" w:lineRule="auto"/>
        <w:jc w:val="both"/>
      </w:pPr>
      <w:proofErr w:type="spellStart"/>
      <w:r>
        <w:rPr>
          <w:b/>
          <w:szCs w:val="24"/>
        </w:rPr>
        <w:t>Dijete</w:t>
      </w:r>
      <w:proofErr w:type="spellEnd"/>
      <w:r>
        <w:rPr>
          <w:b/>
          <w:szCs w:val="24"/>
        </w:rPr>
        <w:t xml:space="preserve"> </w:t>
      </w:r>
      <w:r>
        <w:rPr>
          <w:szCs w:val="24"/>
        </w:rPr>
        <w:t xml:space="preserve">je </w:t>
      </w:r>
      <w:proofErr w:type="spellStart"/>
      <w:r>
        <w:rPr>
          <w:szCs w:val="24"/>
        </w:rPr>
        <w:t>osoba</w:t>
      </w:r>
      <w:proofErr w:type="spellEnd"/>
      <w:r>
        <w:rPr>
          <w:szCs w:val="24"/>
        </w:rPr>
        <w:t xml:space="preserve"> do </w:t>
      </w:r>
      <w:proofErr w:type="spellStart"/>
      <w:r>
        <w:rPr>
          <w:szCs w:val="24"/>
        </w:rPr>
        <w:t>navršenih</w:t>
      </w:r>
      <w:proofErr w:type="spellEnd"/>
      <w:r>
        <w:rPr>
          <w:szCs w:val="24"/>
        </w:rPr>
        <w:t xml:space="preserve"> 18 </w:t>
      </w:r>
      <w:proofErr w:type="spellStart"/>
      <w:r>
        <w:rPr>
          <w:szCs w:val="24"/>
        </w:rPr>
        <w:t>godina</w:t>
      </w:r>
      <w:proofErr w:type="spellEnd"/>
      <w:r>
        <w:rPr>
          <w:szCs w:val="24"/>
        </w:rPr>
        <w:t xml:space="preserve"> </w:t>
      </w:r>
      <w:proofErr w:type="spellStart"/>
      <w:r>
        <w:rPr>
          <w:szCs w:val="24"/>
        </w:rPr>
        <w:t>života</w:t>
      </w:r>
      <w:proofErr w:type="spellEnd"/>
      <w:r>
        <w:rPr>
          <w:szCs w:val="24"/>
        </w:rPr>
        <w:t xml:space="preserve">; </w:t>
      </w:r>
    </w:p>
    <w:p w:rsidR="006C3DE4" w:rsidRDefault="009241B8">
      <w:pPr>
        <w:pStyle w:val="Odlomakpopisa"/>
        <w:numPr>
          <w:ilvl w:val="0"/>
          <w:numId w:val="1"/>
        </w:numPr>
        <w:spacing w:line="276" w:lineRule="auto"/>
        <w:jc w:val="both"/>
      </w:pPr>
      <w:proofErr w:type="spellStart"/>
      <w:r>
        <w:rPr>
          <w:b/>
          <w:szCs w:val="24"/>
        </w:rPr>
        <w:t>Individualni</w:t>
      </w:r>
      <w:proofErr w:type="spellEnd"/>
      <w:r>
        <w:rPr>
          <w:b/>
          <w:szCs w:val="24"/>
        </w:rPr>
        <w:t xml:space="preserve"> plan </w:t>
      </w:r>
      <w:proofErr w:type="spellStart"/>
      <w:r>
        <w:rPr>
          <w:b/>
          <w:szCs w:val="24"/>
        </w:rPr>
        <w:t>zaštite</w:t>
      </w:r>
      <w:proofErr w:type="spellEnd"/>
      <w:r>
        <w:rPr>
          <w:b/>
          <w:szCs w:val="24"/>
        </w:rPr>
        <w:t xml:space="preserve"> </w:t>
      </w:r>
      <w:proofErr w:type="spellStart"/>
      <w:r>
        <w:rPr>
          <w:b/>
          <w:szCs w:val="24"/>
        </w:rPr>
        <w:t>korisnika</w:t>
      </w:r>
      <w:proofErr w:type="spellEnd"/>
      <w:r>
        <w:rPr>
          <w:szCs w:val="24"/>
        </w:rPr>
        <w:t xml:space="preserve"> </w:t>
      </w:r>
      <w:r>
        <w:rPr>
          <w:szCs w:val="24"/>
          <w:lang w:val="hr-HR"/>
        </w:rPr>
        <w:t>(u daljnjem tekst: individualni plan)</w:t>
      </w:r>
      <w:r>
        <w:rPr>
          <w:i/>
          <w:szCs w:val="24"/>
          <w:lang w:val="hr-HR"/>
        </w:rPr>
        <w:t xml:space="preserve"> </w:t>
      </w:r>
      <w:r>
        <w:rPr>
          <w:szCs w:val="24"/>
          <w:lang w:val="hr-HR"/>
        </w:rPr>
        <w:t xml:space="preserve">je dokument koji izrađuju stručni radnici </w:t>
      </w:r>
      <w:r w:rsidR="00BC6119">
        <w:rPr>
          <w:szCs w:val="24"/>
          <w:lang w:val="hr-HR"/>
        </w:rPr>
        <w:t>u ustanovama socijalne skrbi</w:t>
      </w:r>
      <w:r>
        <w:rPr>
          <w:szCs w:val="24"/>
          <w:lang w:val="hr-HR"/>
        </w:rPr>
        <w:t xml:space="preserve"> u suradnji s korisnikom, članovima njegove obitelji, </w:t>
      </w:r>
      <w:r>
        <w:rPr>
          <w:szCs w:val="24"/>
          <w:lang w:val="hr-HR"/>
        </w:rPr>
        <w:lastRenderedPageBreak/>
        <w:t xml:space="preserve">skrbnikom ili zastupnikom, a koji sadrži planirane ciljeve, aktivnosti, indikatore, rokove i nositelje izvršenja aktivnosti kojima se ostvaruje zaštita u najboljem interesu korisnika, te način praćenja i preispitivanja individualnog plana; </w:t>
      </w:r>
    </w:p>
    <w:p w:rsidR="006C3DE4" w:rsidRDefault="009241B8">
      <w:pPr>
        <w:numPr>
          <w:ilvl w:val="0"/>
          <w:numId w:val="1"/>
        </w:numPr>
        <w:spacing w:line="276" w:lineRule="auto"/>
        <w:jc w:val="both"/>
      </w:pPr>
      <w:proofErr w:type="spellStart"/>
      <w:r>
        <w:rPr>
          <w:b/>
          <w:szCs w:val="24"/>
        </w:rPr>
        <w:t>Tijela</w:t>
      </w:r>
      <w:proofErr w:type="spellEnd"/>
      <w:r>
        <w:rPr>
          <w:b/>
          <w:szCs w:val="24"/>
        </w:rPr>
        <w:t xml:space="preserve"> </w:t>
      </w:r>
      <w:proofErr w:type="spellStart"/>
      <w:r>
        <w:rPr>
          <w:b/>
          <w:szCs w:val="24"/>
        </w:rPr>
        <w:t>skrbništva</w:t>
      </w:r>
      <w:proofErr w:type="spellEnd"/>
      <w:r>
        <w:rPr>
          <w:i/>
          <w:szCs w:val="24"/>
        </w:rPr>
        <w:t xml:space="preserve"> </w:t>
      </w:r>
      <w:proofErr w:type="spellStart"/>
      <w:r>
        <w:rPr>
          <w:szCs w:val="24"/>
        </w:rPr>
        <w:t>su</w:t>
      </w:r>
      <w:proofErr w:type="spellEnd"/>
      <w:r>
        <w:rPr>
          <w:szCs w:val="24"/>
        </w:rPr>
        <w:t xml:space="preserve"> </w:t>
      </w:r>
      <w:proofErr w:type="spellStart"/>
      <w:r>
        <w:rPr>
          <w:szCs w:val="24"/>
        </w:rPr>
        <w:t>centri</w:t>
      </w:r>
      <w:proofErr w:type="spellEnd"/>
      <w:r>
        <w:rPr>
          <w:szCs w:val="24"/>
        </w:rPr>
        <w:t xml:space="preserve"> za </w:t>
      </w:r>
      <w:proofErr w:type="spellStart"/>
      <w:r>
        <w:rPr>
          <w:szCs w:val="24"/>
        </w:rPr>
        <w:t>socijalni</w:t>
      </w:r>
      <w:proofErr w:type="spellEnd"/>
      <w:r>
        <w:rPr>
          <w:szCs w:val="24"/>
        </w:rPr>
        <w:t xml:space="preserve"> rad, </w:t>
      </w:r>
      <w:proofErr w:type="spellStart"/>
      <w:r>
        <w:rPr>
          <w:szCs w:val="24"/>
        </w:rPr>
        <w:t>odnosno</w:t>
      </w:r>
      <w:proofErr w:type="spellEnd"/>
      <w:r>
        <w:rPr>
          <w:szCs w:val="24"/>
        </w:rPr>
        <w:t xml:space="preserve"> </w:t>
      </w:r>
      <w:proofErr w:type="spellStart"/>
      <w:r>
        <w:rPr>
          <w:szCs w:val="24"/>
        </w:rPr>
        <w:t>općinske</w:t>
      </w:r>
      <w:proofErr w:type="spellEnd"/>
      <w:r>
        <w:rPr>
          <w:szCs w:val="24"/>
        </w:rPr>
        <w:t xml:space="preserve"> </w:t>
      </w:r>
      <w:proofErr w:type="spellStart"/>
      <w:r>
        <w:rPr>
          <w:szCs w:val="24"/>
        </w:rPr>
        <w:t>službe</w:t>
      </w:r>
      <w:proofErr w:type="spellEnd"/>
      <w:r>
        <w:rPr>
          <w:szCs w:val="24"/>
        </w:rPr>
        <w:t xml:space="preserve"> </w:t>
      </w:r>
      <w:proofErr w:type="spellStart"/>
      <w:r>
        <w:rPr>
          <w:szCs w:val="24"/>
        </w:rPr>
        <w:t>kojima</w:t>
      </w:r>
      <w:proofErr w:type="spellEnd"/>
      <w:r>
        <w:rPr>
          <w:szCs w:val="24"/>
        </w:rPr>
        <w:t xml:space="preserve"> je </w:t>
      </w:r>
      <w:proofErr w:type="spellStart"/>
      <w:r>
        <w:rPr>
          <w:szCs w:val="24"/>
        </w:rPr>
        <w:t>povjereno</w:t>
      </w:r>
      <w:proofErr w:type="spellEnd"/>
      <w:r>
        <w:rPr>
          <w:szCs w:val="24"/>
        </w:rPr>
        <w:t xml:space="preserve"> </w:t>
      </w:r>
      <w:proofErr w:type="spellStart"/>
      <w:r>
        <w:rPr>
          <w:szCs w:val="24"/>
        </w:rPr>
        <w:t>obavaljanje</w:t>
      </w:r>
      <w:proofErr w:type="spellEnd"/>
      <w:r>
        <w:rPr>
          <w:szCs w:val="24"/>
        </w:rPr>
        <w:t xml:space="preserve"> </w:t>
      </w:r>
      <w:proofErr w:type="spellStart"/>
      <w:r>
        <w:rPr>
          <w:szCs w:val="24"/>
        </w:rPr>
        <w:t>poslova</w:t>
      </w:r>
      <w:proofErr w:type="spellEnd"/>
      <w:r>
        <w:rPr>
          <w:szCs w:val="24"/>
        </w:rPr>
        <w:t xml:space="preserve"> </w:t>
      </w:r>
      <w:proofErr w:type="spellStart"/>
      <w:r>
        <w:rPr>
          <w:szCs w:val="24"/>
        </w:rPr>
        <w:t>skrbništva</w:t>
      </w:r>
      <w:proofErr w:type="spellEnd"/>
      <w:r>
        <w:rPr>
          <w:szCs w:val="24"/>
        </w:rPr>
        <w:t xml:space="preserve"> u </w:t>
      </w:r>
      <w:proofErr w:type="spellStart"/>
      <w:r>
        <w:rPr>
          <w:szCs w:val="24"/>
        </w:rPr>
        <w:t>onim</w:t>
      </w:r>
      <w:proofErr w:type="spellEnd"/>
      <w:r>
        <w:rPr>
          <w:szCs w:val="24"/>
        </w:rPr>
        <w:t xml:space="preserve"> </w:t>
      </w:r>
      <w:proofErr w:type="spellStart"/>
      <w:r>
        <w:rPr>
          <w:szCs w:val="24"/>
        </w:rPr>
        <w:t>općinama</w:t>
      </w:r>
      <w:proofErr w:type="spellEnd"/>
      <w:r>
        <w:rPr>
          <w:szCs w:val="24"/>
        </w:rPr>
        <w:t xml:space="preserve"> u </w:t>
      </w:r>
      <w:proofErr w:type="spellStart"/>
      <w:r>
        <w:rPr>
          <w:szCs w:val="24"/>
        </w:rPr>
        <w:t>kojima</w:t>
      </w:r>
      <w:proofErr w:type="spellEnd"/>
      <w:r>
        <w:rPr>
          <w:szCs w:val="24"/>
        </w:rPr>
        <w:t xml:space="preserve"> </w:t>
      </w:r>
      <w:proofErr w:type="spellStart"/>
      <w:r>
        <w:rPr>
          <w:szCs w:val="24"/>
        </w:rPr>
        <w:t>nisu</w:t>
      </w:r>
      <w:proofErr w:type="spellEnd"/>
      <w:r>
        <w:rPr>
          <w:szCs w:val="24"/>
        </w:rPr>
        <w:t xml:space="preserve"> </w:t>
      </w:r>
      <w:proofErr w:type="spellStart"/>
      <w:r>
        <w:rPr>
          <w:szCs w:val="24"/>
        </w:rPr>
        <w:t>osnovani</w:t>
      </w:r>
      <w:proofErr w:type="spellEnd"/>
      <w:r>
        <w:rPr>
          <w:szCs w:val="24"/>
        </w:rPr>
        <w:t xml:space="preserve"> </w:t>
      </w:r>
      <w:proofErr w:type="spellStart"/>
      <w:r>
        <w:rPr>
          <w:szCs w:val="24"/>
        </w:rPr>
        <w:t>centri</w:t>
      </w:r>
      <w:proofErr w:type="spellEnd"/>
      <w:r>
        <w:rPr>
          <w:szCs w:val="24"/>
        </w:rPr>
        <w:t xml:space="preserve"> za </w:t>
      </w:r>
      <w:proofErr w:type="spellStart"/>
      <w:r>
        <w:rPr>
          <w:szCs w:val="24"/>
        </w:rPr>
        <w:t>socijalni</w:t>
      </w:r>
      <w:proofErr w:type="spellEnd"/>
      <w:r>
        <w:rPr>
          <w:szCs w:val="24"/>
        </w:rPr>
        <w:t xml:space="preserve"> rad; </w:t>
      </w:r>
    </w:p>
    <w:p w:rsidR="006C3DE4" w:rsidRDefault="009241B8">
      <w:pPr>
        <w:pStyle w:val="Odlomakpopisa"/>
        <w:numPr>
          <w:ilvl w:val="0"/>
          <w:numId w:val="1"/>
        </w:numPr>
        <w:spacing w:line="276" w:lineRule="auto"/>
        <w:jc w:val="both"/>
      </w:pPr>
      <w:proofErr w:type="spellStart"/>
      <w:r>
        <w:rPr>
          <w:b/>
          <w:szCs w:val="24"/>
        </w:rPr>
        <w:t>Međusektorska</w:t>
      </w:r>
      <w:proofErr w:type="spellEnd"/>
      <w:r>
        <w:rPr>
          <w:b/>
          <w:szCs w:val="24"/>
        </w:rPr>
        <w:t xml:space="preserve"> </w:t>
      </w:r>
      <w:proofErr w:type="spellStart"/>
      <w:r>
        <w:rPr>
          <w:b/>
          <w:szCs w:val="24"/>
        </w:rPr>
        <w:t>suradnja</w:t>
      </w:r>
      <w:proofErr w:type="spellEnd"/>
      <w:r>
        <w:rPr>
          <w:b/>
          <w:szCs w:val="24"/>
        </w:rPr>
        <w:t xml:space="preserve"> </w:t>
      </w:r>
      <w:proofErr w:type="spellStart"/>
      <w:r>
        <w:rPr>
          <w:szCs w:val="24"/>
        </w:rPr>
        <w:t>podrazumijeva</w:t>
      </w:r>
      <w:proofErr w:type="spellEnd"/>
      <w:r>
        <w:rPr>
          <w:szCs w:val="24"/>
        </w:rPr>
        <w:t xml:space="preserve"> </w:t>
      </w:r>
      <w:proofErr w:type="spellStart"/>
      <w:r>
        <w:rPr>
          <w:szCs w:val="24"/>
        </w:rPr>
        <w:t>suradnju</w:t>
      </w:r>
      <w:proofErr w:type="spellEnd"/>
      <w:r>
        <w:rPr>
          <w:szCs w:val="24"/>
        </w:rPr>
        <w:t xml:space="preserve"> </w:t>
      </w:r>
      <w:proofErr w:type="spellStart"/>
      <w:r>
        <w:rPr>
          <w:szCs w:val="24"/>
        </w:rPr>
        <w:t>ovlaštenih</w:t>
      </w:r>
      <w:proofErr w:type="spellEnd"/>
      <w:r>
        <w:rPr>
          <w:szCs w:val="24"/>
        </w:rPr>
        <w:t xml:space="preserve"> </w:t>
      </w:r>
      <w:proofErr w:type="spellStart"/>
      <w:r>
        <w:rPr>
          <w:szCs w:val="24"/>
        </w:rPr>
        <w:t>pružatelja</w:t>
      </w:r>
      <w:proofErr w:type="spellEnd"/>
      <w:r>
        <w:rPr>
          <w:szCs w:val="24"/>
        </w:rPr>
        <w:t xml:space="preserve"> </w:t>
      </w:r>
      <w:proofErr w:type="spellStart"/>
      <w:r>
        <w:rPr>
          <w:szCs w:val="24"/>
        </w:rPr>
        <w:t>socijalnih</w:t>
      </w:r>
      <w:proofErr w:type="spellEnd"/>
      <w:r>
        <w:rPr>
          <w:szCs w:val="24"/>
        </w:rPr>
        <w:t xml:space="preserve"> </w:t>
      </w:r>
      <w:proofErr w:type="spellStart"/>
      <w:r>
        <w:rPr>
          <w:szCs w:val="24"/>
        </w:rPr>
        <w:t>usluga</w:t>
      </w:r>
      <w:proofErr w:type="spellEnd"/>
      <w:r>
        <w:rPr>
          <w:szCs w:val="24"/>
        </w:rPr>
        <w:t xml:space="preserve"> s </w:t>
      </w:r>
      <w:proofErr w:type="spellStart"/>
      <w:r>
        <w:rPr>
          <w:szCs w:val="24"/>
        </w:rPr>
        <w:t>obrazovnim</w:t>
      </w:r>
      <w:proofErr w:type="spellEnd"/>
      <w:r>
        <w:rPr>
          <w:szCs w:val="24"/>
        </w:rPr>
        <w:t xml:space="preserve"> </w:t>
      </w:r>
      <w:proofErr w:type="spellStart"/>
      <w:r>
        <w:rPr>
          <w:szCs w:val="24"/>
        </w:rPr>
        <w:t>i</w:t>
      </w:r>
      <w:proofErr w:type="spellEnd"/>
      <w:r>
        <w:rPr>
          <w:szCs w:val="24"/>
        </w:rPr>
        <w:t xml:space="preserve"> </w:t>
      </w:r>
      <w:proofErr w:type="spellStart"/>
      <w:r>
        <w:rPr>
          <w:szCs w:val="24"/>
        </w:rPr>
        <w:t>zdravstvenim</w:t>
      </w:r>
      <w:proofErr w:type="spellEnd"/>
      <w:r>
        <w:rPr>
          <w:szCs w:val="24"/>
        </w:rPr>
        <w:t xml:space="preserve"> </w:t>
      </w:r>
      <w:proofErr w:type="spellStart"/>
      <w:r>
        <w:rPr>
          <w:szCs w:val="24"/>
        </w:rPr>
        <w:t>ustanovama</w:t>
      </w:r>
      <w:proofErr w:type="spellEnd"/>
      <w:r>
        <w:rPr>
          <w:szCs w:val="24"/>
        </w:rPr>
        <w:t xml:space="preserve">, </w:t>
      </w:r>
      <w:proofErr w:type="spellStart"/>
      <w:r>
        <w:rPr>
          <w:szCs w:val="24"/>
        </w:rPr>
        <w:t>pravosudnim</w:t>
      </w:r>
      <w:proofErr w:type="spellEnd"/>
      <w:r>
        <w:rPr>
          <w:szCs w:val="24"/>
        </w:rPr>
        <w:t xml:space="preserve"> </w:t>
      </w:r>
      <w:proofErr w:type="spellStart"/>
      <w:r>
        <w:rPr>
          <w:szCs w:val="24"/>
        </w:rPr>
        <w:t>i</w:t>
      </w:r>
      <w:proofErr w:type="spellEnd"/>
      <w:r>
        <w:rPr>
          <w:szCs w:val="24"/>
        </w:rPr>
        <w:t xml:space="preserve"> </w:t>
      </w:r>
      <w:proofErr w:type="spellStart"/>
      <w:r>
        <w:rPr>
          <w:szCs w:val="24"/>
        </w:rPr>
        <w:t>drugim</w:t>
      </w:r>
      <w:proofErr w:type="spellEnd"/>
      <w:r>
        <w:rPr>
          <w:szCs w:val="24"/>
        </w:rPr>
        <w:t xml:space="preserve"> </w:t>
      </w:r>
      <w:proofErr w:type="spellStart"/>
      <w:r>
        <w:rPr>
          <w:szCs w:val="24"/>
        </w:rPr>
        <w:t>državnim</w:t>
      </w:r>
      <w:proofErr w:type="spellEnd"/>
      <w:r>
        <w:rPr>
          <w:szCs w:val="24"/>
        </w:rPr>
        <w:t xml:space="preserve">, </w:t>
      </w:r>
      <w:proofErr w:type="spellStart"/>
      <w:r>
        <w:rPr>
          <w:szCs w:val="24"/>
        </w:rPr>
        <w:t>županijskim-kantonalnim</w:t>
      </w:r>
      <w:proofErr w:type="spellEnd"/>
      <w:r>
        <w:rPr>
          <w:szCs w:val="24"/>
        </w:rPr>
        <w:t xml:space="preserve"> </w:t>
      </w:r>
      <w:proofErr w:type="spellStart"/>
      <w:r>
        <w:rPr>
          <w:szCs w:val="24"/>
        </w:rPr>
        <w:t>i</w:t>
      </w:r>
      <w:proofErr w:type="spellEnd"/>
      <w:r>
        <w:rPr>
          <w:szCs w:val="24"/>
        </w:rPr>
        <w:t xml:space="preserve"> </w:t>
      </w:r>
      <w:proofErr w:type="spellStart"/>
      <w:r>
        <w:rPr>
          <w:szCs w:val="24"/>
        </w:rPr>
        <w:t>općinskim</w:t>
      </w:r>
      <w:proofErr w:type="spellEnd"/>
      <w:r>
        <w:rPr>
          <w:szCs w:val="24"/>
        </w:rPr>
        <w:t xml:space="preserve"> </w:t>
      </w:r>
      <w:proofErr w:type="spellStart"/>
      <w:r>
        <w:rPr>
          <w:szCs w:val="24"/>
        </w:rPr>
        <w:t>tijelima</w:t>
      </w:r>
      <w:proofErr w:type="spellEnd"/>
      <w:r>
        <w:rPr>
          <w:szCs w:val="24"/>
        </w:rPr>
        <w:t xml:space="preserve">, </w:t>
      </w:r>
      <w:proofErr w:type="spellStart"/>
      <w:r>
        <w:rPr>
          <w:szCs w:val="24"/>
        </w:rPr>
        <w:t>udrugama</w:t>
      </w:r>
      <w:proofErr w:type="spellEnd"/>
      <w:r>
        <w:rPr>
          <w:szCs w:val="24"/>
        </w:rPr>
        <w:t xml:space="preserve"> </w:t>
      </w:r>
      <w:proofErr w:type="spellStart"/>
      <w:r>
        <w:rPr>
          <w:szCs w:val="24"/>
        </w:rPr>
        <w:t>i</w:t>
      </w:r>
      <w:proofErr w:type="spellEnd"/>
      <w:r>
        <w:rPr>
          <w:szCs w:val="24"/>
        </w:rPr>
        <w:t xml:space="preserve"> </w:t>
      </w:r>
      <w:proofErr w:type="spellStart"/>
      <w:r>
        <w:rPr>
          <w:szCs w:val="24"/>
        </w:rPr>
        <w:t>drugim</w:t>
      </w:r>
      <w:proofErr w:type="spellEnd"/>
      <w:r>
        <w:rPr>
          <w:szCs w:val="24"/>
        </w:rPr>
        <w:t xml:space="preserve"> </w:t>
      </w:r>
      <w:proofErr w:type="spellStart"/>
      <w:r>
        <w:rPr>
          <w:szCs w:val="24"/>
        </w:rPr>
        <w:t>fizičkim</w:t>
      </w:r>
      <w:proofErr w:type="spellEnd"/>
      <w:r>
        <w:rPr>
          <w:szCs w:val="24"/>
        </w:rPr>
        <w:t xml:space="preserve"> </w:t>
      </w:r>
      <w:proofErr w:type="spellStart"/>
      <w:r>
        <w:rPr>
          <w:szCs w:val="24"/>
        </w:rPr>
        <w:t>i</w:t>
      </w:r>
      <w:proofErr w:type="spellEnd"/>
      <w:r>
        <w:rPr>
          <w:szCs w:val="24"/>
        </w:rPr>
        <w:t xml:space="preserve"> </w:t>
      </w:r>
      <w:proofErr w:type="spellStart"/>
      <w:r>
        <w:rPr>
          <w:szCs w:val="24"/>
        </w:rPr>
        <w:t>pravnim</w:t>
      </w:r>
      <w:proofErr w:type="spellEnd"/>
      <w:r>
        <w:rPr>
          <w:szCs w:val="24"/>
        </w:rPr>
        <w:t xml:space="preserve"> </w:t>
      </w:r>
      <w:proofErr w:type="spellStart"/>
      <w:r>
        <w:rPr>
          <w:szCs w:val="24"/>
        </w:rPr>
        <w:t>osobama</w:t>
      </w:r>
      <w:proofErr w:type="spellEnd"/>
      <w:r>
        <w:rPr>
          <w:szCs w:val="24"/>
        </w:rPr>
        <w:t>;</w:t>
      </w:r>
    </w:p>
    <w:p w:rsidR="006C3DE4" w:rsidRDefault="009241B8">
      <w:pPr>
        <w:numPr>
          <w:ilvl w:val="0"/>
          <w:numId w:val="1"/>
        </w:numPr>
        <w:spacing w:line="276" w:lineRule="auto"/>
        <w:jc w:val="both"/>
      </w:pPr>
      <w:proofErr w:type="spellStart"/>
      <w:r>
        <w:rPr>
          <w:b/>
          <w:szCs w:val="24"/>
        </w:rPr>
        <w:t>Osnovne</w:t>
      </w:r>
      <w:proofErr w:type="spellEnd"/>
      <w:r>
        <w:rPr>
          <w:b/>
          <w:szCs w:val="24"/>
        </w:rPr>
        <w:t xml:space="preserve"> </w:t>
      </w:r>
      <w:proofErr w:type="spellStart"/>
      <w:r>
        <w:rPr>
          <w:b/>
          <w:szCs w:val="24"/>
        </w:rPr>
        <w:t>životne</w:t>
      </w:r>
      <w:proofErr w:type="spellEnd"/>
      <w:r>
        <w:rPr>
          <w:b/>
          <w:szCs w:val="24"/>
        </w:rPr>
        <w:t xml:space="preserve"> </w:t>
      </w:r>
      <w:proofErr w:type="spellStart"/>
      <w:r>
        <w:rPr>
          <w:b/>
          <w:szCs w:val="24"/>
        </w:rPr>
        <w:t>potrebe</w:t>
      </w:r>
      <w:proofErr w:type="spellEnd"/>
      <w:r>
        <w:rPr>
          <w:b/>
          <w:szCs w:val="24"/>
        </w:rPr>
        <w:t xml:space="preserve"> </w:t>
      </w:r>
      <w:proofErr w:type="spellStart"/>
      <w:r>
        <w:rPr>
          <w:szCs w:val="24"/>
        </w:rPr>
        <w:t>su</w:t>
      </w:r>
      <w:proofErr w:type="spellEnd"/>
      <w:r>
        <w:rPr>
          <w:szCs w:val="24"/>
        </w:rPr>
        <w:t xml:space="preserve"> </w:t>
      </w:r>
      <w:proofErr w:type="spellStart"/>
      <w:r>
        <w:rPr>
          <w:szCs w:val="24"/>
        </w:rPr>
        <w:t>prehrana</w:t>
      </w:r>
      <w:proofErr w:type="spellEnd"/>
      <w:r>
        <w:rPr>
          <w:szCs w:val="24"/>
        </w:rPr>
        <w:t xml:space="preserve">, </w:t>
      </w:r>
      <w:proofErr w:type="spellStart"/>
      <w:r>
        <w:rPr>
          <w:szCs w:val="24"/>
        </w:rPr>
        <w:t>smještaj</w:t>
      </w:r>
      <w:proofErr w:type="spellEnd"/>
      <w:r>
        <w:rPr>
          <w:szCs w:val="24"/>
        </w:rPr>
        <w:t xml:space="preserve">, </w:t>
      </w:r>
      <w:proofErr w:type="spellStart"/>
      <w:r>
        <w:rPr>
          <w:szCs w:val="24"/>
        </w:rPr>
        <w:t>odjeća</w:t>
      </w:r>
      <w:proofErr w:type="spellEnd"/>
      <w:r>
        <w:rPr>
          <w:szCs w:val="24"/>
        </w:rPr>
        <w:t xml:space="preserve"> </w:t>
      </w:r>
      <w:proofErr w:type="spellStart"/>
      <w:r>
        <w:rPr>
          <w:szCs w:val="24"/>
        </w:rPr>
        <w:t>i</w:t>
      </w:r>
      <w:proofErr w:type="spellEnd"/>
      <w:r>
        <w:rPr>
          <w:szCs w:val="24"/>
        </w:rPr>
        <w:t xml:space="preserve"> </w:t>
      </w:r>
      <w:proofErr w:type="spellStart"/>
      <w:r>
        <w:rPr>
          <w:szCs w:val="24"/>
        </w:rPr>
        <w:t>druge</w:t>
      </w:r>
      <w:proofErr w:type="spellEnd"/>
      <w:r>
        <w:rPr>
          <w:szCs w:val="24"/>
        </w:rPr>
        <w:t xml:space="preserve"> </w:t>
      </w:r>
      <w:proofErr w:type="spellStart"/>
      <w:r>
        <w:rPr>
          <w:szCs w:val="24"/>
        </w:rPr>
        <w:t>stvari</w:t>
      </w:r>
      <w:proofErr w:type="spellEnd"/>
      <w:r>
        <w:rPr>
          <w:szCs w:val="24"/>
        </w:rPr>
        <w:t xml:space="preserve"> za </w:t>
      </w:r>
      <w:proofErr w:type="spellStart"/>
      <w:r>
        <w:rPr>
          <w:szCs w:val="24"/>
        </w:rPr>
        <w:t>osobne</w:t>
      </w:r>
      <w:proofErr w:type="spellEnd"/>
      <w:r>
        <w:rPr>
          <w:szCs w:val="24"/>
        </w:rPr>
        <w:t xml:space="preserve"> </w:t>
      </w:r>
      <w:proofErr w:type="spellStart"/>
      <w:r>
        <w:rPr>
          <w:szCs w:val="24"/>
        </w:rPr>
        <w:t>potrebe</w:t>
      </w:r>
      <w:proofErr w:type="spellEnd"/>
      <w:r>
        <w:rPr>
          <w:szCs w:val="24"/>
        </w:rPr>
        <w:t xml:space="preserve">, </w:t>
      </w:r>
      <w:proofErr w:type="spellStart"/>
      <w:r>
        <w:rPr>
          <w:szCs w:val="24"/>
        </w:rPr>
        <w:t>njegu</w:t>
      </w:r>
      <w:proofErr w:type="spellEnd"/>
      <w:r>
        <w:rPr>
          <w:szCs w:val="24"/>
        </w:rPr>
        <w:t xml:space="preserve">, </w:t>
      </w:r>
      <w:proofErr w:type="spellStart"/>
      <w:r>
        <w:rPr>
          <w:szCs w:val="24"/>
        </w:rPr>
        <w:t>kućne</w:t>
      </w:r>
      <w:proofErr w:type="spellEnd"/>
      <w:r>
        <w:rPr>
          <w:szCs w:val="24"/>
        </w:rPr>
        <w:t xml:space="preserve"> </w:t>
      </w:r>
      <w:proofErr w:type="spellStart"/>
      <w:r>
        <w:rPr>
          <w:szCs w:val="24"/>
        </w:rPr>
        <w:t>potrepštine</w:t>
      </w:r>
      <w:proofErr w:type="spellEnd"/>
      <w:r>
        <w:rPr>
          <w:szCs w:val="24"/>
        </w:rPr>
        <w:t xml:space="preserve">, </w:t>
      </w:r>
      <w:proofErr w:type="spellStart"/>
      <w:r>
        <w:rPr>
          <w:szCs w:val="24"/>
        </w:rPr>
        <w:t>grijanje</w:t>
      </w:r>
      <w:proofErr w:type="spellEnd"/>
      <w:r>
        <w:rPr>
          <w:szCs w:val="24"/>
        </w:rPr>
        <w:t xml:space="preserve"> </w:t>
      </w:r>
      <w:proofErr w:type="spellStart"/>
      <w:r>
        <w:rPr>
          <w:szCs w:val="24"/>
        </w:rPr>
        <w:t>i</w:t>
      </w:r>
      <w:proofErr w:type="spellEnd"/>
      <w:r>
        <w:rPr>
          <w:szCs w:val="24"/>
        </w:rPr>
        <w:t xml:space="preserve"> </w:t>
      </w:r>
      <w:proofErr w:type="spellStart"/>
      <w:r>
        <w:rPr>
          <w:szCs w:val="24"/>
        </w:rPr>
        <w:t>zdravstvene</w:t>
      </w:r>
      <w:proofErr w:type="spellEnd"/>
      <w:r>
        <w:rPr>
          <w:szCs w:val="24"/>
        </w:rPr>
        <w:t xml:space="preserve"> </w:t>
      </w:r>
      <w:proofErr w:type="spellStart"/>
      <w:r>
        <w:rPr>
          <w:szCs w:val="24"/>
        </w:rPr>
        <w:t>potrebe</w:t>
      </w:r>
      <w:proofErr w:type="spellEnd"/>
      <w:r>
        <w:rPr>
          <w:szCs w:val="24"/>
        </w:rPr>
        <w:t xml:space="preserve">, </w:t>
      </w:r>
      <w:proofErr w:type="gramStart"/>
      <w:r>
        <w:rPr>
          <w:szCs w:val="24"/>
        </w:rPr>
        <w:t>a</w:t>
      </w:r>
      <w:proofErr w:type="gramEnd"/>
      <w:r>
        <w:rPr>
          <w:szCs w:val="24"/>
        </w:rPr>
        <w:t xml:space="preserve"> </w:t>
      </w:r>
      <w:proofErr w:type="spellStart"/>
      <w:r>
        <w:rPr>
          <w:szCs w:val="24"/>
        </w:rPr>
        <w:t>obuhvaćaju</w:t>
      </w:r>
      <w:proofErr w:type="spellEnd"/>
      <w:r>
        <w:rPr>
          <w:szCs w:val="24"/>
        </w:rPr>
        <w:t xml:space="preserve"> </w:t>
      </w:r>
      <w:proofErr w:type="spellStart"/>
      <w:r>
        <w:rPr>
          <w:szCs w:val="24"/>
        </w:rPr>
        <w:t>i</w:t>
      </w:r>
      <w:proofErr w:type="spellEnd"/>
      <w:r>
        <w:rPr>
          <w:szCs w:val="24"/>
        </w:rPr>
        <w:t xml:space="preserve"> </w:t>
      </w:r>
      <w:proofErr w:type="spellStart"/>
      <w:r>
        <w:rPr>
          <w:szCs w:val="24"/>
        </w:rPr>
        <w:t>sudjelovanje</w:t>
      </w:r>
      <w:proofErr w:type="spellEnd"/>
      <w:r>
        <w:rPr>
          <w:szCs w:val="24"/>
        </w:rPr>
        <w:t xml:space="preserve"> u </w:t>
      </w:r>
      <w:proofErr w:type="spellStart"/>
      <w:r>
        <w:rPr>
          <w:szCs w:val="24"/>
        </w:rPr>
        <w:t>životu</w:t>
      </w:r>
      <w:proofErr w:type="spellEnd"/>
      <w:r>
        <w:rPr>
          <w:szCs w:val="24"/>
        </w:rPr>
        <w:t xml:space="preserve"> </w:t>
      </w:r>
      <w:proofErr w:type="spellStart"/>
      <w:r>
        <w:rPr>
          <w:szCs w:val="24"/>
        </w:rPr>
        <w:t>zajednice</w:t>
      </w:r>
      <w:proofErr w:type="spellEnd"/>
      <w:r>
        <w:rPr>
          <w:szCs w:val="24"/>
        </w:rPr>
        <w:t xml:space="preserve">. </w:t>
      </w:r>
      <w:proofErr w:type="spellStart"/>
      <w:r>
        <w:rPr>
          <w:szCs w:val="24"/>
        </w:rPr>
        <w:t>Kod</w:t>
      </w:r>
      <w:proofErr w:type="spellEnd"/>
      <w:r>
        <w:rPr>
          <w:szCs w:val="24"/>
        </w:rPr>
        <w:t xml:space="preserve"> </w:t>
      </w:r>
      <w:proofErr w:type="spellStart"/>
      <w:r>
        <w:rPr>
          <w:szCs w:val="24"/>
        </w:rPr>
        <w:t>djece</w:t>
      </w:r>
      <w:proofErr w:type="spellEnd"/>
      <w:r>
        <w:rPr>
          <w:szCs w:val="24"/>
        </w:rPr>
        <w:t xml:space="preserve"> </w:t>
      </w:r>
      <w:proofErr w:type="spellStart"/>
      <w:r>
        <w:rPr>
          <w:szCs w:val="24"/>
        </w:rPr>
        <w:t>i</w:t>
      </w:r>
      <w:proofErr w:type="spellEnd"/>
      <w:r>
        <w:rPr>
          <w:szCs w:val="24"/>
        </w:rPr>
        <w:t xml:space="preserve"> </w:t>
      </w:r>
      <w:proofErr w:type="spellStart"/>
      <w:r>
        <w:rPr>
          <w:szCs w:val="24"/>
        </w:rPr>
        <w:t>mlađih</w:t>
      </w:r>
      <w:proofErr w:type="spellEnd"/>
      <w:r>
        <w:rPr>
          <w:szCs w:val="24"/>
        </w:rPr>
        <w:t xml:space="preserve"> </w:t>
      </w:r>
      <w:proofErr w:type="spellStart"/>
      <w:r>
        <w:rPr>
          <w:szCs w:val="24"/>
        </w:rPr>
        <w:t>punoljetnih</w:t>
      </w:r>
      <w:proofErr w:type="spellEnd"/>
      <w:r>
        <w:rPr>
          <w:szCs w:val="24"/>
        </w:rPr>
        <w:t xml:space="preserve"> </w:t>
      </w:r>
      <w:proofErr w:type="spellStart"/>
      <w:r>
        <w:rPr>
          <w:szCs w:val="24"/>
        </w:rPr>
        <w:t>osoba</w:t>
      </w:r>
      <w:proofErr w:type="spellEnd"/>
      <w:r>
        <w:rPr>
          <w:szCs w:val="24"/>
        </w:rPr>
        <w:t xml:space="preserve"> </w:t>
      </w:r>
      <w:proofErr w:type="spellStart"/>
      <w:r>
        <w:rPr>
          <w:szCs w:val="24"/>
        </w:rPr>
        <w:t>temeljne</w:t>
      </w:r>
      <w:proofErr w:type="spellEnd"/>
      <w:r>
        <w:rPr>
          <w:szCs w:val="24"/>
        </w:rPr>
        <w:t xml:space="preserve"> </w:t>
      </w:r>
      <w:proofErr w:type="spellStart"/>
      <w:r>
        <w:rPr>
          <w:szCs w:val="24"/>
        </w:rPr>
        <w:t>životne</w:t>
      </w:r>
      <w:proofErr w:type="spellEnd"/>
      <w:r>
        <w:rPr>
          <w:szCs w:val="24"/>
        </w:rPr>
        <w:t xml:space="preserve"> </w:t>
      </w:r>
      <w:proofErr w:type="spellStart"/>
      <w:r>
        <w:rPr>
          <w:szCs w:val="24"/>
        </w:rPr>
        <w:t>potrebe</w:t>
      </w:r>
      <w:proofErr w:type="spellEnd"/>
      <w:r>
        <w:rPr>
          <w:szCs w:val="24"/>
        </w:rPr>
        <w:t xml:space="preserve"> </w:t>
      </w:r>
      <w:proofErr w:type="spellStart"/>
      <w:r>
        <w:rPr>
          <w:szCs w:val="24"/>
        </w:rPr>
        <w:t>obuhvaćaju</w:t>
      </w:r>
      <w:proofErr w:type="spellEnd"/>
      <w:r>
        <w:rPr>
          <w:szCs w:val="24"/>
        </w:rPr>
        <w:t xml:space="preserve"> </w:t>
      </w:r>
      <w:proofErr w:type="spellStart"/>
      <w:r>
        <w:rPr>
          <w:szCs w:val="24"/>
        </w:rPr>
        <w:t>i</w:t>
      </w:r>
      <w:proofErr w:type="spellEnd"/>
      <w:r>
        <w:rPr>
          <w:szCs w:val="24"/>
        </w:rPr>
        <w:t xml:space="preserve"> </w:t>
      </w:r>
      <w:proofErr w:type="spellStart"/>
      <w:r>
        <w:rPr>
          <w:szCs w:val="24"/>
        </w:rPr>
        <w:t>potrebe</w:t>
      </w:r>
      <w:proofErr w:type="spellEnd"/>
      <w:r>
        <w:rPr>
          <w:szCs w:val="24"/>
        </w:rPr>
        <w:t xml:space="preserve"> </w:t>
      </w:r>
      <w:proofErr w:type="spellStart"/>
      <w:r>
        <w:rPr>
          <w:szCs w:val="24"/>
        </w:rPr>
        <w:t>koje</w:t>
      </w:r>
      <w:proofErr w:type="spellEnd"/>
      <w:r>
        <w:rPr>
          <w:szCs w:val="24"/>
        </w:rPr>
        <w:t xml:space="preserve"> </w:t>
      </w:r>
      <w:proofErr w:type="spellStart"/>
      <w:r>
        <w:rPr>
          <w:szCs w:val="24"/>
        </w:rPr>
        <w:t>prvenstveno</w:t>
      </w:r>
      <w:proofErr w:type="spellEnd"/>
      <w:r>
        <w:rPr>
          <w:szCs w:val="24"/>
        </w:rPr>
        <w:t xml:space="preserve"> </w:t>
      </w:r>
      <w:proofErr w:type="spellStart"/>
      <w:r>
        <w:rPr>
          <w:szCs w:val="24"/>
        </w:rPr>
        <w:t>proizilaze</w:t>
      </w:r>
      <w:proofErr w:type="spellEnd"/>
      <w:r>
        <w:rPr>
          <w:szCs w:val="24"/>
        </w:rPr>
        <w:t xml:space="preserve"> </w:t>
      </w:r>
      <w:proofErr w:type="spellStart"/>
      <w:r>
        <w:rPr>
          <w:szCs w:val="24"/>
        </w:rPr>
        <w:t>iz</w:t>
      </w:r>
      <w:proofErr w:type="spellEnd"/>
      <w:r>
        <w:rPr>
          <w:szCs w:val="24"/>
        </w:rPr>
        <w:t xml:space="preserve"> </w:t>
      </w:r>
      <w:proofErr w:type="spellStart"/>
      <w:r>
        <w:rPr>
          <w:szCs w:val="24"/>
        </w:rPr>
        <w:t>njihovog</w:t>
      </w:r>
      <w:proofErr w:type="spellEnd"/>
      <w:r>
        <w:rPr>
          <w:szCs w:val="24"/>
        </w:rPr>
        <w:t xml:space="preserve"> </w:t>
      </w:r>
      <w:proofErr w:type="spellStart"/>
      <w:r>
        <w:rPr>
          <w:szCs w:val="24"/>
        </w:rPr>
        <w:t>razvoja</w:t>
      </w:r>
      <w:proofErr w:type="spellEnd"/>
      <w:r>
        <w:rPr>
          <w:szCs w:val="24"/>
        </w:rPr>
        <w:t xml:space="preserve"> </w:t>
      </w:r>
      <w:proofErr w:type="spellStart"/>
      <w:r>
        <w:rPr>
          <w:szCs w:val="24"/>
        </w:rPr>
        <w:t>i</w:t>
      </w:r>
      <w:proofErr w:type="spellEnd"/>
      <w:r>
        <w:rPr>
          <w:szCs w:val="24"/>
        </w:rPr>
        <w:t xml:space="preserve"> </w:t>
      </w:r>
      <w:proofErr w:type="spellStart"/>
      <w:r>
        <w:rPr>
          <w:szCs w:val="24"/>
        </w:rPr>
        <w:t>odrastanja</w:t>
      </w:r>
      <w:proofErr w:type="spellEnd"/>
      <w:r>
        <w:rPr>
          <w:szCs w:val="24"/>
        </w:rPr>
        <w:t xml:space="preserve"> </w:t>
      </w:r>
      <w:proofErr w:type="spellStart"/>
      <w:r>
        <w:rPr>
          <w:szCs w:val="24"/>
        </w:rPr>
        <w:t>te</w:t>
      </w:r>
      <w:proofErr w:type="spellEnd"/>
      <w:r>
        <w:rPr>
          <w:szCs w:val="24"/>
        </w:rPr>
        <w:t xml:space="preserve"> </w:t>
      </w:r>
      <w:proofErr w:type="spellStart"/>
      <w:r>
        <w:rPr>
          <w:szCs w:val="24"/>
        </w:rPr>
        <w:t>odgoja</w:t>
      </w:r>
      <w:proofErr w:type="spellEnd"/>
      <w:r>
        <w:rPr>
          <w:szCs w:val="24"/>
        </w:rPr>
        <w:t xml:space="preserve"> </w:t>
      </w:r>
      <w:proofErr w:type="spellStart"/>
      <w:r>
        <w:rPr>
          <w:szCs w:val="24"/>
        </w:rPr>
        <w:t>i</w:t>
      </w:r>
      <w:proofErr w:type="spellEnd"/>
      <w:r>
        <w:rPr>
          <w:szCs w:val="24"/>
        </w:rPr>
        <w:t xml:space="preserve"> </w:t>
      </w:r>
      <w:proofErr w:type="spellStart"/>
      <w:r>
        <w:rPr>
          <w:szCs w:val="24"/>
        </w:rPr>
        <w:t>obrazovanja</w:t>
      </w:r>
      <w:proofErr w:type="spellEnd"/>
      <w:r>
        <w:rPr>
          <w:szCs w:val="24"/>
        </w:rPr>
        <w:t xml:space="preserve">. </w:t>
      </w:r>
      <w:proofErr w:type="spellStart"/>
      <w:r>
        <w:rPr>
          <w:szCs w:val="24"/>
        </w:rPr>
        <w:t>Kod</w:t>
      </w:r>
      <w:proofErr w:type="spellEnd"/>
      <w:r>
        <w:rPr>
          <w:szCs w:val="24"/>
        </w:rPr>
        <w:t xml:space="preserve"> </w:t>
      </w:r>
      <w:proofErr w:type="spellStart"/>
      <w:r>
        <w:rPr>
          <w:szCs w:val="24"/>
        </w:rPr>
        <w:t>djece</w:t>
      </w:r>
      <w:proofErr w:type="spellEnd"/>
      <w:r>
        <w:rPr>
          <w:szCs w:val="24"/>
        </w:rPr>
        <w:t xml:space="preserve"> </w:t>
      </w:r>
      <w:proofErr w:type="spellStart"/>
      <w:r>
        <w:rPr>
          <w:szCs w:val="24"/>
        </w:rPr>
        <w:t>i</w:t>
      </w:r>
      <w:proofErr w:type="spellEnd"/>
      <w:r>
        <w:rPr>
          <w:szCs w:val="24"/>
        </w:rPr>
        <w:t xml:space="preserve"> </w:t>
      </w:r>
      <w:proofErr w:type="spellStart"/>
      <w:r>
        <w:rPr>
          <w:szCs w:val="24"/>
        </w:rPr>
        <w:t>odraslih</w:t>
      </w:r>
      <w:proofErr w:type="spellEnd"/>
      <w:r>
        <w:rPr>
          <w:szCs w:val="24"/>
        </w:rPr>
        <w:t xml:space="preserve"> s </w:t>
      </w:r>
      <w:proofErr w:type="spellStart"/>
      <w:r>
        <w:rPr>
          <w:szCs w:val="24"/>
        </w:rPr>
        <w:t>invaliditetom</w:t>
      </w:r>
      <w:proofErr w:type="spellEnd"/>
      <w:r>
        <w:rPr>
          <w:szCs w:val="24"/>
        </w:rPr>
        <w:t xml:space="preserve"> </w:t>
      </w:r>
      <w:proofErr w:type="spellStart"/>
      <w:r>
        <w:rPr>
          <w:szCs w:val="24"/>
        </w:rPr>
        <w:t>osim</w:t>
      </w:r>
      <w:proofErr w:type="spellEnd"/>
      <w:r>
        <w:rPr>
          <w:szCs w:val="24"/>
        </w:rPr>
        <w:t xml:space="preserve"> </w:t>
      </w:r>
      <w:proofErr w:type="spellStart"/>
      <w:r>
        <w:rPr>
          <w:szCs w:val="24"/>
        </w:rPr>
        <w:t>temeljnih</w:t>
      </w:r>
      <w:proofErr w:type="spellEnd"/>
      <w:r>
        <w:rPr>
          <w:szCs w:val="24"/>
        </w:rPr>
        <w:t xml:space="preserve"> </w:t>
      </w:r>
      <w:proofErr w:type="spellStart"/>
      <w:r>
        <w:rPr>
          <w:szCs w:val="24"/>
        </w:rPr>
        <w:t>životnih</w:t>
      </w:r>
      <w:proofErr w:type="spellEnd"/>
      <w:r>
        <w:rPr>
          <w:szCs w:val="24"/>
        </w:rPr>
        <w:t xml:space="preserve"> </w:t>
      </w:r>
      <w:proofErr w:type="spellStart"/>
      <w:r>
        <w:rPr>
          <w:szCs w:val="24"/>
        </w:rPr>
        <w:t>potreba</w:t>
      </w:r>
      <w:proofErr w:type="spellEnd"/>
      <w:r>
        <w:rPr>
          <w:szCs w:val="24"/>
        </w:rPr>
        <w:t xml:space="preserve"> </w:t>
      </w:r>
      <w:proofErr w:type="spellStart"/>
      <w:r>
        <w:rPr>
          <w:szCs w:val="24"/>
        </w:rPr>
        <w:t>postoje</w:t>
      </w:r>
      <w:proofErr w:type="spellEnd"/>
      <w:r>
        <w:rPr>
          <w:szCs w:val="24"/>
        </w:rPr>
        <w:t xml:space="preserve"> </w:t>
      </w:r>
      <w:proofErr w:type="spellStart"/>
      <w:r>
        <w:rPr>
          <w:szCs w:val="24"/>
        </w:rPr>
        <w:t>i</w:t>
      </w:r>
      <w:proofErr w:type="spellEnd"/>
      <w:r>
        <w:rPr>
          <w:szCs w:val="24"/>
        </w:rPr>
        <w:t xml:space="preserve"> </w:t>
      </w:r>
      <w:proofErr w:type="spellStart"/>
      <w:r>
        <w:rPr>
          <w:szCs w:val="24"/>
        </w:rPr>
        <w:t>dodatne</w:t>
      </w:r>
      <w:proofErr w:type="spellEnd"/>
      <w:r>
        <w:rPr>
          <w:szCs w:val="24"/>
        </w:rPr>
        <w:t xml:space="preserve"> </w:t>
      </w:r>
      <w:proofErr w:type="spellStart"/>
      <w:r>
        <w:rPr>
          <w:szCs w:val="24"/>
        </w:rPr>
        <w:t>potrebe</w:t>
      </w:r>
      <w:proofErr w:type="spellEnd"/>
      <w:r>
        <w:rPr>
          <w:szCs w:val="24"/>
        </w:rPr>
        <w:t xml:space="preserve"> </w:t>
      </w:r>
      <w:proofErr w:type="spellStart"/>
      <w:r>
        <w:rPr>
          <w:szCs w:val="24"/>
        </w:rPr>
        <w:t>koje</w:t>
      </w:r>
      <w:proofErr w:type="spellEnd"/>
      <w:r>
        <w:rPr>
          <w:szCs w:val="24"/>
        </w:rPr>
        <w:t xml:space="preserve"> </w:t>
      </w:r>
      <w:proofErr w:type="spellStart"/>
      <w:r>
        <w:rPr>
          <w:szCs w:val="24"/>
        </w:rPr>
        <w:t>proizilaze</w:t>
      </w:r>
      <w:proofErr w:type="spellEnd"/>
      <w:r>
        <w:rPr>
          <w:szCs w:val="24"/>
        </w:rPr>
        <w:t xml:space="preserve"> </w:t>
      </w:r>
      <w:proofErr w:type="spellStart"/>
      <w:r>
        <w:rPr>
          <w:szCs w:val="24"/>
        </w:rPr>
        <w:t>iz</w:t>
      </w:r>
      <w:proofErr w:type="spellEnd"/>
      <w:r>
        <w:rPr>
          <w:szCs w:val="24"/>
        </w:rPr>
        <w:t xml:space="preserve"> </w:t>
      </w:r>
      <w:proofErr w:type="spellStart"/>
      <w:r>
        <w:rPr>
          <w:szCs w:val="24"/>
        </w:rPr>
        <w:t>njihovog</w:t>
      </w:r>
      <w:proofErr w:type="spellEnd"/>
      <w:r>
        <w:rPr>
          <w:szCs w:val="24"/>
        </w:rPr>
        <w:t xml:space="preserve"> </w:t>
      </w:r>
      <w:proofErr w:type="spellStart"/>
      <w:r>
        <w:rPr>
          <w:szCs w:val="24"/>
        </w:rPr>
        <w:t>tjelesnog</w:t>
      </w:r>
      <w:proofErr w:type="spellEnd"/>
      <w:r>
        <w:rPr>
          <w:szCs w:val="24"/>
        </w:rPr>
        <w:t xml:space="preserve">, </w:t>
      </w:r>
      <w:proofErr w:type="spellStart"/>
      <w:r>
        <w:rPr>
          <w:szCs w:val="24"/>
        </w:rPr>
        <w:t>duševnog</w:t>
      </w:r>
      <w:proofErr w:type="spellEnd"/>
      <w:r>
        <w:rPr>
          <w:szCs w:val="24"/>
        </w:rPr>
        <w:t xml:space="preserve"> </w:t>
      </w:r>
      <w:proofErr w:type="spellStart"/>
      <w:r>
        <w:rPr>
          <w:szCs w:val="24"/>
        </w:rPr>
        <w:t>ili</w:t>
      </w:r>
      <w:proofErr w:type="spellEnd"/>
      <w:r>
        <w:rPr>
          <w:szCs w:val="24"/>
        </w:rPr>
        <w:t xml:space="preserve"> </w:t>
      </w:r>
      <w:proofErr w:type="spellStart"/>
      <w:r>
        <w:rPr>
          <w:szCs w:val="24"/>
        </w:rPr>
        <w:t>osjetilnog</w:t>
      </w:r>
      <w:proofErr w:type="spellEnd"/>
      <w:r>
        <w:rPr>
          <w:szCs w:val="24"/>
        </w:rPr>
        <w:t xml:space="preserve"> </w:t>
      </w:r>
      <w:proofErr w:type="spellStart"/>
      <w:r>
        <w:rPr>
          <w:szCs w:val="24"/>
        </w:rPr>
        <w:t>invaliditeta</w:t>
      </w:r>
      <w:proofErr w:type="spellEnd"/>
      <w:r>
        <w:rPr>
          <w:szCs w:val="24"/>
        </w:rPr>
        <w:t xml:space="preserve">, </w:t>
      </w:r>
      <w:proofErr w:type="spellStart"/>
      <w:r>
        <w:rPr>
          <w:szCs w:val="24"/>
        </w:rPr>
        <w:t>odnosno</w:t>
      </w:r>
      <w:proofErr w:type="spellEnd"/>
      <w:r>
        <w:rPr>
          <w:szCs w:val="24"/>
        </w:rPr>
        <w:t xml:space="preserve"> </w:t>
      </w:r>
      <w:proofErr w:type="spellStart"/>
      <w:r>
        <w:rPr>
          <w:szCs w:val="24"/>
        </w:rPr>
        <w:t>višestrukog</w:t>
      </w:r>
      <w:proofErr w:type="spellEnd"/>
      <w:r>
        <w:rPr>
          <w:szCs w:val="24"/>
        </w:rPr>
        <w:t xml:space="preserve"> </w:t>
      </w:r>
      <w:proofErr w:type="spellStart"/>
      <w:r>
        <w:rPr>
          <w:szCs w:val="24"/>
        </w:rPr>
        <w:t>invaliditeta</w:t>
      </w:r>
      <w:proofErr w:type="spellEnd"/>
      <w:r>
        <w:rPr>
          <w:szCs w:val="24"/>
        </w:rPr>
        <w:t xml:space="preserve"> </w:t>
      </w:r>
      <w:proofErr w:type="spellStart"/>
      <w:r>
        <w:rPr>
          <w:szCs w:val="24"/>
        </w:rPr>
        <w:t>radi</w:t>
      </w:r>
      <w:proofErr w:type="spellEnd"/>
      <w:r>
        <w:rPr>
          <w:szCs w:val="24"/>
        </w:rPr>
        <w:t xml:space="preserve"> </w:t>
      </w:r>
      <w:proofErr w:type="spellStart"/>
      <w:r>
        <w:rPr>
          <w:szCs w:val="24"/>
        </w:rPr>
        <w:t>njihovog</w:t>
      </w:r>
      <w:proofErr w:type="spellEnd"/>
      <w:r>
        <w:rPr>
          <w:szCs w:val="24"/>
        </w:rPr>
        <w:t xml:space="preserve"> </w:t>
      </w:r>
      <w:proofErr w:type="spellStart"/>
      <w:r>
        <w:rPr>
          <w:szCs w:val="24"/>
        </w:rPr>
        <w:t>aktivnog</w:t>
      </w:r>
      <w:proofErr w:type="spellEnd"/>
      <w:r>
        <w:rPr>
          <w:szCs w:val="24"/>
        </w:rPr>
        <w:t xml:space="preserve"> </w:t>
      </w:r>
      <w:proofErr w:type="spellStart"/>
      <w:r>
        <w:rPr>
          <w:szCs w:val="24"/>
        </w:rPr>
        <w:t>uključivanja</w:t>
      </w:r>
      <w:proofErr w:type="spellEnd"/>
      <w:r>
        <w:rPr>
          <w:szCs w:val="24"/>
        </w:rPr>
        <w:t xml:space="preserve"> u </w:t>
      </w:r>
      <w:proofErr w:type="spellStart"/>
      <w:r>
        <w:rPr>
          <w:szCs w:val="24"/>
        </w:rPr>
        <w:t>svakodnevni</w:t>
      </w:r>
      <w:proofErr w:type="spellEnd"/>
      <w:r>
        <w:rPr>
          <w:szCs w:val="24"/>
        </w:rPr>
        <w:t xml:space="preserve"> </w:t>
      </w:r>
      <w:proofErr w:type="spellStart"/>
      <w:r>
        <w:rPr>
          <w:szCs w:val="24"/>
        </w:rPr>
        <w:t>život</w:t>
      </w:r>
      <w:proofErr w:type="spellEnd"/>
      <w:r>
        <w:rPr>
          <w:szCs w:val="24"/>
        </w:rPr>
        <w:t xml:space="preserve"> </w:t>
      </w:r>
      <w:proofErr w:type="spellStart"/>
      <w:r>
        <w:rPr>
          <w:szCs w:val="24"/>
        </w:rPr>
        <w:t>zajednice</w:t>
      </w:r>
      <w:proofErr w:type="spellEnd"/>
      <w:r>
        <w:rPr>
          <w:szCs w:val="24"/>
        </w:rPr>
        <w:t xml:space="preserve"> </w:t>
      </w:r>
      <w:proofErr w:type="spellStart"/>
      <w:r>
        <w:rPr>
          <w:szCs w:val="24"/>
        </w:rPr>
        <w:t>na</w:t>
      </w:r>
      <w:proofErr w:type="spellEnd"/>
      <w:r>
        <w:rPr>
          <w:szCs w:val="24"/>
        </w:rPr>
        <w:t xml:space="preserve"> </w:t>
      </w:r>
      <w:proofErr w:type="spellStart"/>
      <w:r>
        <w:rPr>
          <w:szCs w:val="24"/>
        </w:rPr>
        <w:t>ravnopravnim</w:t>
      </w:r>
      <w:proofErr w:type="spellEnd"/>
      <w:r>
        <w:rPr>
          <w:szCs w:val="24"/>
        </w:rPr>
        <w:t xml:space="preserve"> </w:t>
      </w:r>
      <w:proofErr w:type="spellStart"/>
      <w:r>
        <w:rPr>
          <w:szCs w:val="24"/>
        </w:rPr>
        <w:t>osnovama</w:t>
      </w:r>
      <w:proofErr w:type="spellEnd"/>
      <w:r>
        <w:rPr>
          <w:szCs w:val="24"/>
        </w:rPr>
        <w:t xml:space="preserve"> s </w:t>
      </w:r>
      <w:proofErr w:type="spellStart"/>
      <w:r>
        <w:rPr>
          <w:szCs w:val="24"/>
        </w:rPr>
        <w:t>drugima</w:t>
      </w:r>
      <w:proofErr w:type="spellEnd"/>
      <w:r>
        <w:rPr>
          <w:szCs w:val="24"/>
        </w:rPr>
        <w:t xml:space="preserve">; </w:t>
      </w:r>
    </w:p>
    <w:p w:rsidR="006C3DE4" w:rsidRDefault="009241B8">
      <w:pPr>
        <w:numPr>
          <w:ilvl w:val="0"/>
          <w:numId w:val="1"/>
        </w:numPr>
        <w:spacing w:line="276" w:lineRule="auto"/>
        <w:jc w:val="both"/>
      </w:pPr>
      <w:proofErr w:type="spellStart"/>
      <w:r>
        <w:rPr>
          <w:b/>
          <w:szCs w:val="24"/>
        </w:rPr>
        <w:t>Kućanstvo</w:t>
      </w:r>
      <w:proofErr w:type="spellEnd"/>
      <w:r>
        <w:rPr>
          <w:b/>
          <w:szCs w:val="24"/>
        </w:rPr>
        <w:t xml:space="preserve"> </w:t>
      </w:r>
      <w:r>
        <w:rPr>
          <w:szCs w:val="24"/>
        </w:rPr>
        <w:t>je</w:t>
      </w:r>
      <w:r>
        <w:rPr>
          <w:b/>
          <w:i/>
          <w:szCs w:val="24"/>
        </w:rPr>
        <w:t xml:space="preserve"> </w:t>
      </w:r>
      <w:proofErr w:type="spellStart"/>
      <w:r>
        <w:rPr>
          <w:szCs w:val="24"/>
        </w:rPr>
        <w:t>obiteljska</w:t>
      </w:r>
      <w:proofErr w:type="spellEnd"/>
      <w:r>
        <w:rPr>
          <w:szCs w:val="24"/>
        </w:rPr>
        <w:t xml:space="preserve"> </w:t>
      </w:r>
      <w:proofErr w:type="spellStart"/>
      <w:r>
        <w:rPr>
          <w:szCs w:val="24"/>
        </w:rPr>
        <w:t>ili</w:t>
      </w:r>
      <w:proofErr w:type="spellEnd"/>
      <w:r>
        <w:rPr>
          <w:szCs w:val="24"/>
        </w:rPr>
        <w:t xml:space="preserve"> </w:t>
      </w:r>
      <w:proofErr w:type="spellStart"/>
      <w:r>
        <w:rPr>
          <w:szCs w:val="24"/>
        </w:rPr>
        <w:t>druga</w:t>
      </w:r>
      <w:proofErr w:type="spellEnd"/>
      <w:r>
        <w:rPr>
          <w:szCs w:val="24"/>
        </w:rPr>
        <w:t xml:space="preserve"> </w:t>
      </w:r>
      <w:proofErr w:type="spellStart"/>
      <w:r>
        <w:rPr>
          <w:szCs w:val="24"/>
        </w:rPr>
        <w:t>zajednica</w:t>
      </w:r>
      <w:proofErr w:type="spellEnd"/>
      <w:r>
        <w:rPr>
          <w:szCs w:val="24"/>
        </w:rPr>
        <w:t xml:space="preserve"> </w:t>
      </w:r>
      <w:proofErr w:type="spellStart"/>
      <w:r>
        <w:rPr>
          <w:szCs w:val="24"/>
        </w:rPr>
        <w:t>osoba</w:t>
      </w:r>
      <w:proofErr w:type="spellEnd"/>
      <w:r>
        <w:rPr>
          <w:szCs w:val="24"/>
        </w:rPr>
        <w:t xml:space="preserve"> </w:t>
      </w:r>
      <w:proofErr w:type="spellStart"/>
      <w:r>
        <w:rPr>
          <w:szCs w:val="24"/>
        </w:rPr>
        <w:t>koje</w:t>
      </w:r>
      <w:proofErr w:type="spellEnd"/>
      <w:r>
        <w:rPr>
          <w:szCs w:val="24"/>
        </w:rPr>
        <w:t xml:space="preserve"> </w:t>
      </w:r>
      <w:proofErr w:type="spellStart"/>
      <w:r>
        <w:rPr>
          <w:szCs w:val="24"/>
        </w:rPr>
        <w:t>zajedno</w:t>
      </w:r>
      <w:proofErr w:type="spellEnd"/>
      <w:r>
        <w:rPr>
          <w:szCs w:val="24"/>
        </w:rPr>
        <w:t xml:space="preserve"> </w:t>
      </w:r>
      <w:proofErr w:type="spellStart"/>
      <w:r>
        <w:rPr>
          <w:szCs w:val="24"/>
        </w:rPr>
        <w:t>žive</w:t>
      </w:r>
      <w:proofErr w:type="spellEnd"/>
      <w:r>
        <w:rPr>
          <w:szCs w:val="24"/>
        </w:rPr>
        <w:t xml:space="preserve"> </w:t>
      </w:r>
      <w:proofErr w:type="spellStart"/>
      <w:r>
        <w:rPr>
          <w:szCs w:val="24"/>
        </w:rPr>
        <w:t>i</w:t>
      </w:r>
      <w:proofErr w:type="spellEnd"/>
      <w:r>
        <w:rPr>
          <w:szCs w:val="24"/>
        </w:rPr>
        <w:t xml:space="preserve"> </w:t>
      </w:r>
      <w:proofErr w:type="spellStart"/>
      <w:r>
        <w:rPr>
          <w:szCs w:val="24"/>
        </w:rPr>
        <w:t>podmiruju</w:t>
      </w:r>
      <w:proofErr w:type="spellEnd"/>
      <w:r>
        <w:rPr>
          <w:szCs w:val="24"/>
        </w:rPr>
        <w:t xml:space="preserve"> </w:t>
      </w:r>
      <w:proofErr w:type="spellStart"/>
      <w:r>
        <w:rPr>
          <w:szCs w:val="24"/>
        </w:rPr>
        <w:t>troškove</w:t>
      </w:r>
      <w:proofErr w:type="spellEnd"/>
      <w:r>
        <w:rPr>
          <w:szCs w:val="24"/>
        </w:rPr>
        <w:t xml:space="preserve"> </w:t>
      </w:r>
      <w:proofErr w:type="spellStart"/>
      <w:r>
        <w:rPr>
          <w:szCs w:val="24"/>
        </w:rPr>
        <w:t>života</w:t>
      </w:r>
      <w:proofErr w:type="spellEnd"/>
      <w:r>
        <w:rPr>
          <w:szCs w:val="24"/>
        </w:rPr>
        <w:t xml:space="preserve"> bez </w:t>
      </w:r>
      <w:proofErr w:type="spellStart"/>
      <w:r>
        <w:rPr>
          <w:szCs w:val="24"/>
        </w:rPr>
        <w:t>obzira</w:t>
      </w:r>
      <w:proofErr w:type="spellEnd"/>
      <w:r>
        <w:rPr>
          <w:szCs w:val="24"/>
        </w:rPr>
        <w:t xml:space="preserve"> </w:t>
      </w:r>
      <w:proofErr w:type="spellStart"/>
      <w:r>
        <w:rPr>
          <w:szCs w:val="24"/>
        </w:rPr>
        <w:t>na</w:t>
      </w:r>
      <w:proofErr w:type="spellEnd"/>
      <w:r>
        <w:rPr>
          <w:szCs w:val="24"/>
        </w:rPr>
        <w:t xml:space="preserve"> </w:t>
      </w:r>
      <w:proofErr w:type="spellStart"/>
      <w:r>
        <w:rPr>
          <w:szCs w:val="24"/>
        </w:rPr>
        <w:t>srodstvo</w:t>
      </w:r>
      <w:proofErr w:type="spellEnd"/>
      <w:r>
        <w:rPr>
          <w:szCs w:val="24"/>
        </w:rPr>
        <w:t>;</w:t>
      </w:r>
    </w:p>
    <w:p w:rsidR="006C3DE4" w:rsidRDefault="009241B8">
      <w:pPr>
        <w:numPr>
          <w:ilvl w:val="0"/>
          <w:numId w:val="1"/>
        </w:numPr>
        <w:spacing w:line="276" w:lineRule="auto"/>
        <w:jc w:val="both"/>
      </w:pPr>
      <w:proofErr w:type="spellStart"/>
      <w:r>
        <w:rPr>
          <w:b/>
          <w:szCs w:val="24"/>
        </w:rPr>
        <w:t>Samohrani</w:t>
      </w:r>
      <w:proofErr w:type="spellEnd"/>
      <w:r>
        <w:rPr>
          <w:b/>
          <w:szCs w:val="24"/>
        </w:rPr>
        <w:t xml:space="preserve"> </w:t>
      </w:r>
      <w:proofErr w:type="spellStart"/>
      <w:proofErr w:type="gramStart"/>
      <w:r>
        <w:rPr>
          <w:b/>
          <w:szCs w:val="24"/>
        </w:rPr>
        <w:t>roditelj</w:t>
      </w:r>
      <w:proofErr w:type="spellEnd"/>
      <w:r>
        <w:rPr>
          <w:i/>
          <w:szCs w:val="24"/>
        </w:rPr>
        <w:t xml:space="preserve">  je</w:t>
      </w:r>
      <w:proofErr w:type="gramEnd"/>
      <w:r>
        <w:rPr>
          <w:i/>
          <w:szCs w:val="24"/>
        </w:rPr>
        <w:t xml:space="preserve"> </w:t>
      </w:r>
      <w:proofErr w:type="spellStart"/>
      <w:r>
        <w:rPr>
          <w:i/>
          <w:szCs w:val="24"/>
        </w:rPr>
        <w:t>roditelj</w:t>
      </w:r>
      <w:proofErr w:type="spellEnd"/>
      <w:r>
        <w:rPr>
          <w:i/>
          <w:szCs w:val="24"/>
        </w:rPr>
        <w:t xml:space="preserve"> koji </w:t>
      </w:r>
      <w:proofErr w:type="spellStart"/>
      <w:r>
        <w:rPr>
          <w:i/>
          <w:szCs w:val="24"/>
        </w:rPr>
        <w:t>sam</w:t>
      </w:r>
      <w:proofErr w:type="spellEnd"/>
      <w:r>
        <w:rPr>
          <w:i/>
          <w:szCs w:val="24"/>
        </w:rPr>
        <w:t xml:space="preserve"> </w:t>
      </w:r>
      <w:proofErr w:type="spellStart"/>
      <w:r>
        <w:rPr>
          <w:i/>
          <w:szCs w:val="24"/>
        </w:rPr>
        <w:t>skrbi</w:t>
      </w:r>
      <w:proofErr w:type="spellEnd"/>
      <w:r>
        <w:rPr>
          <w:i/>
          <w:szCs w:val="24"/>
        </w:rPr>
        <w:t xml:space="preserve"> za </w:t>
      </w:r>
      <w:proofErr w:type="spellStart"/>
      <w:r>
        <w:rPr>
          <w:i/>
          <w:szCs w:val="24"/>
        </w:rPr>
        <w:t>svoje</w:t>
      </w:r>
      <w:proofErr w:type="spellEnd"/>
      <w:r>
        <w:rPr>
          <w:i/>
          <w:szCs w:val="24"/>
        </w:rPr>
        <w:t xml:space="preserve"> </w:t>
      </w:r>
      <w:proofErr w:type="spellStart"/>
      <w:r>
        <w:rPr>
          <w:i/>
          <w:szCs w:val="24"/>
        </w:rPr>
        <w:t>dijete</w:t>
      </w:r>
      <w:proofErr w:type="spellEnd"/>
      <w:r>
        <w:rPr>
          <w:i/>
          <w:szCs w:val="24"/>
        </w:rPr>
        <w:t xml:space="preserve"> </w:t>
      </w:r>
      <w:proofErr w:type="spellStart"/>
      <w:r>
        <w:rPr>
          <w:i/>
          <w:szCs w:val="24"/>
        </w:rPr>
        <w:t>i</w:t>
      </w:r>
      <w:proofErr w:type="spellEnd"/>
      <w:r>
        <w:rPr>
          <w:i/>
          <w:szCs w:val="24"/>
        </w:rPr>
        <w:t xml:space="preserve"> </w:t>
      </w:r>
      <w:proofErr w:type="spellStart"/>
      <w:r>
        <w:rPr>
          <w:i/>
          <w:szCs w:val="24"/>
        </w:rPr>
        <w:t>uzdržava</w:t>
      </w:r>
      <w:proofErr w:type="spellEnd"/>
      <w:r>
        <w:rPr>
          <w:i/>
          <w:szCs w:val="24"/>
        </w:rPr>
        <w:t xml:space="preserve"> ga;</w:t>
      </w:r>
    </w:p>
    <w:p w:rsidR="006C3DE4" w:rsidRDefault="009241B8">
      <w:pPr>
        <w:numPr>
          <w:ilvl w:val="0"/>
          <w:numId w:val="1"/>
        </w:numPr>
        <w:spacing w:line="276" w:lineRule="auto"/>
        <w:jc w:val="both"/>
      </w:pPr>
      <w:proofErr w:type="spellStart"/>
      <w:r>
        <w:rPr>
          <w:b/>
          <w:szCs w:val="24"/>
        </w:rPr>
        <w:t>Jednoroditeljska</w:t>
      </w:r>
      <w:proofErr w:type="spellEnd"/>
      <w:r>
        <w:rPr>
          <w:b/>
          <w:szCs w:val="24"/>
        </w:rPr>
        <w:t xml:space="preserve"> </w:t>
      </w:r>
      <w:proofErr w:type="spellStart"/>
      <w:r>
        <w:rPr>
          <w:b/>
          <w:szCs w:val="24"/>
        </w:rPr>
        <w:t>obitelj</w:t>
      </w:r>
      <w:proofErr w:type="spellEnd"/>
      <w:r>
        <w:rPr>
          <w:b/>
          <w:szCs w:val="24"/>
        </w:rPr>
        <w:t xml:space="preserve"> je </w:t>
      </w:r>
      <w:proofErr w:type="spellStart"/>
      <w:r>
        <w:rPr>
          <w:b/>
          <w:szCs w:val="24"/>
        </w:rPr>
        <w:t>obitelj</w:t>
      </w:r>
      <w:proofErr w:type="spellEnd"/>
      <w:r>
        <w:rPr>
          <w:i/>
          <w:szCs w:val="24"/>
        </w:rPr>
        <w:t xml:space="preserve"> </w:t>
      </w:r>
      <w:proofErr w:type="spellStart"/>
      <w:r>
        <w:rPr>
          <w:i/>
          <w:szCs w:val="24"/>
        </w:rPr>
        <w:t>koju</w:t>
      </w:r>
      <w:proofErr w:type="spellEnd"/>
      <w:r>
        <w:rPr>
          <w:i/>
          <w:szCs w:val="24"/>
        </w:rPr>
        <w:t xml:space="preserve"> </w:t>
      </w:r>
      <w:proofErr w:type="spellStart"/>
      <w:r>
        <w:rPr>
          <w:i/>
          <w:szCs w:val="24"/>
        </w:rPr>
        <w:t>čine</w:t>
      </w:r>
      <w:proofErr w:type="spellEnd"/>
      <w:r>
        <w:rPr>
          <w:i/>
          <w:szCs w:val="24"/>
        </w:rPr>
        <w:t xml:space="preserve"> </w:t>
      </w:r>
      <w:proofErr w:type="spellStart"/>
      <w:r>
        <w:rPr>
          <w:i/>
          <w:szCs w:val="24"/>
        </w:rPr>
        <w:t>dijete</w:t>
      </w:r>
      <w:proofErr w:type="spellEnd"/>
      <w:r>
        <w:rPr>
          <w:i/>
          <w:szCs w:val="24"/>
        </w:rPr>
        <w:t xml:space="preserve">, </w:t>
      </w:r>
      <w:proofErr w:type="spellStart"/>
      <w:r>
        <w:rPr>
          <w:i/>
          <w:szCs w:val="24"/>
        </w:rPr>
        <w:t>odnosno</w:t>
      </w:r>
      <w:proofErr w:type="spellEnd"/>
      <w:r>
        <w:rPr>
          <w:i/>
          <w:szCs w:val="24"/>
        </w:rPr>
        <w:t xml:space="preserve"> </w:t>
      </w:r>
      <w:proofErr w:type="spellStart"/>
      <w:r>
        <w:rPr>
          <w:i/>
          <w:szCs w:val="24"/>
        </w:rPr>
        <w:t>djeca</w:t>
      </w:r>
      <w:proofErr w:type="spellEnd"/>
      <w:r>
        <w:rPr>
          <w:i/>
          <w:szCs w:val="24"/>
        </w:rPr>
        <w:t xml:space="preserve"> </w:t>
      </w:r>
      <w:proofErr w:type="spellStart"/>
      <w:r>
        <w:rPr>
          <w:i/>
          <w:szCs w:val="24"/>
        </w:rPr>
        <w:t>i</w:t>
      </w:r>
      <w:proofErr w:type="spellEnd"/>
      <w:r>
        <w:rPr>
          <w:i/>
          <w:szCs w:val="24"/>
        </w:rPr>
        <w:t xml:space="preserve"> </w:t>
      </w:r>
      <w:proofErr w:type="spellStart"/>
      <w:r>
        <w:rPr>
          <w:i/>
          <w:szCs w:val="24"/>
        </w:rPr>
        <w:t>jedan</w:t>
      </w:r>
      <w:proofErr w:type="spellEnd"/>
      <w:r>
        <w:rPr>
          <w:i/>
          <w:szCs w:val="24"/>
        </w:rPr>
        <w:t xml:space="preserve"> </w:t>
      </w:r>
      <w:proofErr w:type="spellStart"/>
      <w:r>
        <w:rPr>
          <w:i/>
          <w:szCs w:val="24"/>
        </w:rPr>
        <w:t>roditelj</w:t>
      </w:r>
      <w:proofErr w:type="spellEnd"/>
      <w:r>
        <w:rPr>
          <w:i/>
          <w:szCs w:val="24"/>
        </w:rPr>
        <w:t>;</w:t>
      </w:r>
    </w:p>
    <w:p w:rsidR="006C3DE4" w:rsidRDefault="009241B8">
      <w:pPr>
        <w:numPr>
          <w:ilvl w:val="0"/>
          <w:numId w:val="1"/>
        </w:numPr>
        <w:spacing w:line="276" w:lineRule="auto"/>
        <w:jc w:val="both"/>
      </w:pPr>
      <w:proofErr w:type="spellStart"/>
      <w:r>
        <w:rPr>
          <w:b/>
          <w:szCs w:val="24"/>
        </w:rPr>
        <w:t>Pojedinac</w:t>
      </w:r>
      <w:proofErr w:type="spellEnd"/>
      <w:r>
        <w:rPr>
          <w:b/>
          <w:szCs w:val="24"/>
        </w:rPr>
        <w:t xml:space="preserve"> </w:t>
      </w:r>
      <w:r>
        <w:rPr>
          <w:szCs w:val="24"/>
        </w:rPr>
        <w:t xml:space="preserve">je </w:t>
      </w:r>
      <w:proofErr w:type="spellStart"/>
      <w:r>
        <w:rPr>
          <w:szCs w:val="24"/>
        </w:rPr>
        <w:t>osoba</w:t>
      </w:r>
      <w:proofErr w:type="spellEnd"/>
      <w:r>
        <w:rPr>
          <w:szCs w:val="24"/>
        </w:rPr>
        <w:t xml:space="preserve"> </w:t>
      </w:r>
      <w:proofErr w:type="spellStart"/>
      <w:r>
        <w:rPr>
          <w:szCs w:val="24"/>
        </w:rPr>
        <w:t>koja</w:t>
      </w:r>
      <w:proofErr w:type="spellEnd"/>
      <w:r>
        <w:rPr>
          <w:szCs w:val="24"/>
        </w:rPr>
        <w:t xml:space="preserve"> </w:t>
      </w:r>
      <w:proofErr w:type="spellStart"/>
      <w:r>
        <w:rPr>
          <w:szCs w:val="24"/>
        </w:rPr>
        <w:t>živi</w:t>
      </w:r>
      <w:proofErr w:type="spellEnd"/>
      <w:r>
        <w:rPr>
          <w:szCs w:val="24"/>
        </w:rPr>
        <w:t xml:space="preserve"> </w:t>
      </w:r>
      <w:proofErr w:type="spellStart"/>
      <w:r>
        <w:rPr>
          <w:szCs w:val="24"/>
        </w:rPr>
        <w:t>sama</w:t>
      </w:r>
      <w:proofErr w:type="spellEnd"/>
      <w:r>
        <w:rPr>
          <w:szCs w:val="24"/>
        </w:rPr>
        <w:t xml:space="preserve"> </w:t>
      </w:r>
      <w:proofErr w:type="spellStart"/>
      <w:r>
        <w:rPr>
          <w:szCs w:val="24"/>
        </w:rPr>
        <w:t>ili</w:t>
      </w:r>
      <w:proofErr w:type="spellEnd"/>
      <w:r>
        <w:rPr>
          <w:szCs w:val="24"/>
        </w:rPr>
        <w:t xml:space="preserve"> je </w:t>
      </w:r>
      <w:proofErr w:type="spellStart"/>
      <w:r>
        <w:rPr>
          <w:szCs w:val="24"/>
        </w:rPr>
        <w:t>osoba</w:t>
      </w:r>
      <w:proofErr w:type="spellEnd"/>
      <w:r>
        <w:rPr>
          <w:szCs w:val="24"/>
        </w:rPr>
        <w:t xml:space="preserve"> </w:t>
      </w:r>
      <w:proofErr w:type="spellStart"/>
      <w:r>
        <w:rPr>
          <w:szCs w:val="24"/>
        </w:rPr>
        <w:t>koja</w:t>
      </w:r>
      <w:proofErr w:type="spellEnd"/>
      <w:r>
        <w:rPr>
          <w:szCs w:val="24"/>
        </w:rPr>
        <w:t xml:space="preserve"> je </w:t>
      </w:r>
      <w:proofErr w:type="spellStart"/>
      <w:r>
        <w:rPr>
          <w:szCs w:val="24"/>
        </w:rPr>
        <w:t>neovisna</w:t>
      </w:r>
      <w:proofErr w:type="spellEnd"/>
      <w:r>
        <w:rPr>
          <w:szCs w:val="24"/>
        </w:rPr>
        <w:t xml:space="preserve"> </w:t>
      </w:r>
      <w:proofErr w:type="spellStart"/>
      <w:r>
        <w:rPr>
          <w:szCs w:val="24"/>
        </w:rPr>
        <w:t>od</w:t>
      </w:r>
      <w:proofErr w:type="spellEnd"/>
      <w:r>
        <w:rPr>
          <w:szCs w:val="24"/>
        </w:rPr>
        <w:t xml:space="preserve"> </w:t>
      </w:r>
      <w:proofErr w:type="spellStart"/>
      <w:r>
        <w:rPr>
          <w:szCs w:val="24"/>
        </w:rPr>
        <w:t>ostalih</w:t>
      </w:r>
      <w:proofErr w:type="spellEnd"/>
      <w:r>
        <w:rPr>
          <w:szCs w:val="24"/>
        </w:rPr>
        <w:t xml:space="preserve"> </w:t>
      </w:r>
      <w:proofErr w:type="spellStart"/>
      <w:r>
        <w:rPr>
          <w:szCs w:val="24"/>
        </w:rPr>
        <w:t>članova</w:t>
      </w:r>
      <w:proofErr w:type="spellEnd"/>
      <w:r>
        <w:rPr>
          <w:szCs w:val="24"/>
        </w:rPr>
        <w:t xml:space="preserve"> </w:t>
      </w:r>
      <w:proofErr w:type="spellStart"/>
      <w:r>
        <w:rPr>
          <w:szCs w:val="24"/>
        </w:rPr>
        <w:t>kućanstva</w:t>
      </w:r>
      <w:proofErr w:type="spellEnd"/>
      <w:r>
        <w:rPr>
          <w:szCs w:val="24"/>
        </w:rPr>
        <w:t xml:space="preserve">; </w:t>
      </w:r>
    </w:p>
    <w:p w:rsidR="006C3DE4" w:rsidRDefault="009241B8" w:rsidP="00301C8F">
      <w:pPr>
        <w:pStyle w:val="ePar-N1"/>
        <w:numPr>
          <w:ilvl w:val="0"/>
          <w:numId w:val="1"/>
        </w:numPr>
        <w:jc w:val="both"/>
      </w:pPr>
      <w:r>
        <w:rPr>
          <w:rFonts w:ascii="Times New Roman" w:hAnsi="Times New Roman" w:cs="Times New Roman"/>
          <w:b/>
          <w:sz w:val="24"/>
          <w:szCs w:val="24"/>
        </w:rPr>
        <w:t>Izvanbračna zajednica</w:t>
      </w:r>
      <w:r>
        <w:rPr>
          <w:rFonts w:ascii="Times New Roman" w:hAnsi="Times New Roman" w:cs="Times New Roman"/>
          <w:sz w:val="24"/>
          <w:szCs w:val="24"/>
        </w:rPr>
        <w:t> je životna zajednica neudane žene i neoženjenog muškarca, koja ispunjava uvjete propisane posebnim zakonom kojim se uređuju obiteljski odnosi;</w:t>
      </w:r>
    </w:p>
    <w:p w:rsidR="006C3DE4" w:rsidRDefault="009241B8">
      <w:pPr>
        <w:pStyle w:val="ePar-N1"/>
        <w:numPr>
          <w:ilvl w:val="0"/>
          <w:numId w:val="1"/>
        </w:numPr>
        <w:jc w:val="both"/>
      </w:pPr>
      <w:r>
        <w:rPr>
          <w:rFonts w:ascii="Times New Roman" w:hAnsi="Times New Roman" w:cs="Times New Roman"/>
          <w:b/>
          <w:sz w:val="24"/>
          <w:szCs w:val="24"/>
        </w:rPr>
        <w:t>Osoba s invaliditetom</w:t>
      </w:r>
      <w:r>
        <w:rPr>
          <w:rFonts w:ascii="Times New Roman" w:hAnsi="Times New Roman" w:cs="Times New Roman"/>
          <w:sz w:val="24"/>
          <w:szCs w:val="24"/>
        </w:rPr>
        <w:t> je osoba koja ima dugotrajna tjelesna, mentalna, intelektualna ili osjetilna oštećenja, koja u međudjelovanju s različitim preprekama mogu sprječavati njezino puno i učinkovito sudjelovanje u društvu na ravnopravnoj osnovi  s osobama bez invaliditeta;</w:t>
      </w:r>
    </w:p>
    <w:p w:rsidR="006C3DE4" w:rsidRDefault="009241B8">
      <w:pPr>
        <w:pStyle w:val="ePar-N1"/>
        <w:numPr>
          <w:ilvl w:val="0"/>
          <w:numId w:val="1"/>
        </w:numPr>
        <w:jc w:val="both"/>
      </w:pPr>
      <w:r>
        <w:rPr>
          <w:rFonts w:ascii="Times New Roman" w:hAnsi="Times New Roman" w:cs="Times New Roman"/>
          <w:b/>
          <w:sz w:val="24"/>
          <w:szCs w:val="24"/>
        </w:rPr>
        <w:t>Dijete s teškoćama u razvoju</w:t>
      </w:r>
      <w:r>
        <w:rPr>
          <w:rFonts w:ascii="Times New Roman" w:hAnsi="Times New Roman" w:cs="Times New Roman"/>
          <w:sz w:val="24"/>
          <w:szCs w:val="24"/>
        </w:rPr>
        <w:t> je dijete koje zbog tjelesnih, senzoričkih, komunikacijskih, govorno-jezičnih ili intelektualnih teškoća treba dodatnu podršku za učenje i razvoj, kako bi ostvarilo najbolji mogući razvojni ishod i socijalnu uključenost:</w:t>
      </w:r>
    </w:p>
    <w:p w:rsidR="006C666C" w:rsidRDefault="006C666C" w:rsidP="006C666C">
      <w:pPr>
        <w:spacing w:line="276" w:lineRule="auto"/>
        <w:ind w:left="360"/>
        <w:jc w:val="both"/>
        <w:rPr>
          <w:szCs w:val="24"/>
        </w:rPr>
      </w:pPr>
      <w:proofErr w:type="spellStart"/>
      <w:proofErr w:type="gramStart"/>
      <w:r>
        <w:rPr>
          <w:szCs w:val="24"/>
        </w:rPr>
        <w:t>lj</w:t>
      </w:r>
      <w:proofErr w:type="spellEnd"/>
      <w:r>
        <w:rPr>
          <w:szCs w:val="24"/>
        </w:rPr>
        <w:t xml:space="preserve">)  </w:t>
      </w:r>
      <w:proofErr w:type="spellStart"/>
      <w:r w:rsidR="009241B8" w:rsidRPr="006C666C">
        <w:rPr>
          <w:szCs w:val="24"/>
        </w:rPr>
        <w:t>Obitelj</w:t>
      </w:r>
      <w:proofErr w:type="spellEnd"/>
      <w:proofErr w:type="gramEnd"/>
      <w:r w:rsidR="009241B8">
        <w:rPr>
          <w:szCs w:val="24"/>
        </w:rPr>
        <w:t xml:space="preserve"> je </w:t>
      </w:r>
      <w:proofErr w:type="spellStart"/>
      <w:r w:rsidR="009241B8">
        <w:rPr>
          <w:szCs w:val="24"/>
        </w:rPr>
        <w:t>zajednica</w:t>
      </w:r>
      <w:proofErr w:type="spellEnd"/>
      <w:r w:rsidR="009241B8">
        <w:rPr>
          <w:szCs w:val="24"/>
        </w:rPr>
        <w:t xml:space="preserve"> </w:t>
      </w:r>
      <w:proofErr w:type="spellStart"/>
      <w:r w:rsidR="009241B8">
        <w:rPr>
          <w:szCs w:val="24"/>
        </w:rPr>
        <w:t>koju</w:t>
      </w:r>
      <w:proofErr w:type="spellEnd"/>
      <w:r w:rsidR="009241B8">
        <w:rPr>
          <w:szCs w:val="24"/>
        </w:rPr>
        <w:t xml:space="preserve"> </w:t>
      </w:r>
      <w:proofErr w:type="spellStart"/>
      <w:r w:rsidR="009241B8">
        <w:rPr>
          <w:szCs w:val="24"/>
        </w:rPr>
        <w:t>čine</w:t>
      </w:r>
      <w:proofErr w:type="spellEnd"/>
      <w:r w:rsidR="009241B8">
        <w:rPr>
          <w:szCs w:val="24"/>
        </w:rPr>
        <w:t xml:space="preserve"> </w:t>
      </w:r>
      <w:proofErr w:type="spellStart"/>
      <w:r w:rsidR="009241B8">
        <w:rPr>
          <w:szCs w:val="24"/>
        </w:rPr>
        <w:t>bračni</w:t>
      </w:r>
      <w:proofErr w:type="spellEnd"/>
      <w:r w:rsidR="009241B8">
        <w:rPr>
          <w:szCs w:val="24"/>
        </w:rPr>
        <w:t xml:space="preserve"> </w:t>
      </w:r>
      <w:proofErr w:type="spellStart"/>
      <w:r w:rsidR="009241B8">
        <w:rPr>
          <w:szCs w:val="24"/>
        </w:rPr>
        <w:t>ili</w:t>
      </w:r>
      <w:proofErr w:type="spellEnd"/>
      <w:r w:rsidR="009241B8">
        <w:rPr>
          <w:szCs w:val="24"/>
        </w:rPr>
        <w:t xml:space="preserve"> </w:t>
      </w:r>
      <w:proofErr w:type="spellStart"/>
      <w:r w:rsidR="009241B8">
        <w:rPr>
          <w:szCs w:val="24"/>
        </w:rPr>
        <w:t>izvanbračni</w:t>
      </w:r>
      <w:proofErr w:type="spellEnd"/>
      <w:r w:rsidR="009241B8">
        <w:rPr>
          <w:szCs w:val="24"/>
        </w:rPr>
        <w:t xml:space="preserve"> </w:t>
      </w:r>
      <w:proofErr w:type="spellStart"/>
      <w:r w:rsidR="009241B8">
        <w:rPr>
          <w:szCs w:val="24"/>
        </w:rPr>
        <w:t>drugovi</w:t>
      </w:r>
      <w:proofErr w:type="spellEnd"/>
      <w:r w:rsidR="009241B8">
        <w:rPr>
          <w:szCs w:val="24"/>
        </w:rPr>
        <w:t xml:space="preserve">, </w:t>
      </w:r>
      <w:proofErr w:type="spellStart"/>
      <w:r w:rsidR="009241B8">
        <w:rPr>
          <w:szCs w:val="24"/>
        </w:rPr>
        <w:t>djeca</w:t>
      </w:r>
      <w:proofErr w:type="spellEnd"/>
      <w:r w:rsidR="009241B8">
        <w:rPr>
          <w:szCs w:val="24"/>
        </w:rPr>
        <w:t xml:space="preserve"> </w:t>
      </w:r>
      <w:proofErr w:type="spellStart"/>
      <w:r w:rsidR="009241B8">
        <w:rPr>
          <w:szCs w:val="24"/>
        </w:rPr>
        <w:t>i</w:t>
      </w:r>
      <w:proofErr w:type="spellEnd"/>
      <w:r w:rsidR="009241B8">
        <w:rPr>
          <w:szCs w:val="24"/>
        </w:rPr>
        <w:t xml:space="preserve"> </w:t>
      </w:r>
      <w:proofErr w:type="spellStart"/>
      <w:r w:rsidR="009241B8">
        <w:rPr>
          <w:szCs w:val="24"/>
        </w:rPr>
        <w:t>drugi</w:t>
      </w:r>
      <w:proofErr w:type="spellEnd"/>
      <w:r w:rsidR="009241B8">
        <w:rPr>
          <w:szCs w:val="24"/>
        </w:rPr>
        <w:t xml:space="preserve"> </w:t>
      </w:r>
      <w:proofErr w:type="spellStart"/>
      <w:r w:rsidR="009241B8">
        <w:rPr>
          <w:szCs w:val="24"/>
        </w:rPr>
        <w:t>srodnici</w:t>
      </w:r>
      <w:proofErr w:type="spellEnd"/>
      <w:r w:rsidR="009241B8">
        <w:rPr>
          <w:szCs w:val="24"/>
        </w:rPr>
        <w:t xml:space="preserve"> koji </w:t>
      </w:r>
      <w:proofErr w:type="spellStart"/>
      <w:r w:rsidR="009241B8">
        <w:rPr>
          <w:szCs w:val="24"/>
        </w:rPr>
        <w:t>zajedno</w:t>
      </w:r>
      <w:proofErr w:type="spellEnd"/>
      <w:r w:rsidR="009241B8">
        <w:rPr>
          <w:szCs w:val="24"/>
        </w:rPr>
        <w:t xml:space="preserve"> </w:t>
      </w:r>
    </w:p>
    <w:p w:rsidR="006C3DE4" w:rsidRDefault="006C666C" w:rsidP="006C666C">
      <w:pPr>
        <w:spacing w:line="276" w:lineRule="auto"/>
        <w:ind w:left="360"/>
        <w:jc w:val="both"/>
      </w:pPr>
      <w:r>
        <w:rPr>
          <w:szCs w:val="24"/>
        </w:rPr>
        <w:t xml:space="preserve">      </w:t>
      </w:r>
      <w:proofErr w:type="spellStart"/>
      <w:r w:rsidR="009241B8">
        <w:rPr>
          <w:szCs w:val="24"/>
        </w:rPr>
        <w:t>žive</w:t>
      </w:r>
      <w:proofErr w:type="spellEnd"/>
      <w:r w:rsidR="009241B8">
        <w:rPr>
          <w:szCs w:val="24"/>
        </w:rPr>
        <w:t xml:space="preserve">, </w:t>
      </w:r>
      <w:proofErr w:type="spellStart"/>
      <w:r w:rsidR="009241B8">
        <w:rPr>
          <w:szCs w:val="24"/>
        </w:rPr>
        <w:t>privrjeđuju</w:t>
      </w:r>
      <w:proofErr w:type="spellEnd"/>
      <w:r w:rsidR="009241B8">
        <w:rPr>
          <w:szCs w:val="24"/>
        </w:rPr>
        <w:t xml:space="preserve">, </w:t>
      </w:r>
      <w:proofErr w:type="spellStart"/>
      <w:r w:rsidR="009241B8">
        <w:rPr>
          <w:szCs w:val="24"/>
        </w:rPr>
        <w:t>ostvaruju</w:t>
      </w:r>
      <w:proofErr w:type="spellEnd"/>
      <w:r w:rsidR="009241B8">
        <w:rPr>
          <w:szCs w:val="24"/>
        </w:rPr>
        <w:t xml:space="preserve"> </w:t>
      </w:r>
      <w:proofErr w:type="spellStart"/>
      <w:r w:rsidR="009241B8">
        <w:rPr>
          <w:szCs w:val="24"/>
        </w:rPr>
        <w:t>prihod</w:t>
      </w:r>
      <w:proofErr w:type="spellEnd"/>
      <w:r w:rsidR="009241B8">
        <w:rPr>
          <w:szCs w:val="24"/>
        </w:rPr>
        <w:t xml:space="preserve"> </w:t>
      </w:r>
      <w:proofErr w:type="spellStart"/>
      <w:r w:rsidR="009241B8">
        <w:rPr>
          <w:szCs w:val="24"/>
        </w:rPr>
        <w:t>na</w:t>
      </w:r>
      <w:proofErr w:type="spellEnd"/>
      <w:r w:rsidR="009241B8">
        <w:rPr>
          <w:szCs w:val="24"/>
        </w:rPr>
        <w:t xml:space="preserve"> </w:t>
      </w:r>
      <w:proofErr w:type="spellStart"/>
      <w:r w:rsidR="009241B8">
        <w:rPr>
          <w:szCs w:val="24"/>
        </w:rPr>
        <w:t>drugi</w:t>
      </w:r>
      <w:proofErr w:type="spellEnd"/>
      <w:r w:rsidR="009241B8">
        <w:rPr>
          <w:szCs w:val="24"/>
        </w:rPr>
        <w:t xml:space="preserve"> </w:t>
      </w:r>
      <w:proofErr w:type="spellStart"/>
      <w:r w:rsidR="009241B8">
        <w:rPr>
          <w:szCs w:val="24"/>
        </w:rPr>
        <w:t>način</w:t>
      </w:r>
      <w:proofErr w:type="spellEnd"/>
      <w:r w:rsidR="009241B8">
        <w:rPr>
          <w:szCs w:val="24"/>
        </w:rPr>
        <w:t xml:space="preserve"> </w:t>
      </w:r>
      <w:proofErr w:type="spellStart"/>
      <w:r w:rsidR="009241B8">
        <w:rPr>
          <w:szCs w:val="24"/>
        </w:rPr>
        <w:t>i</w:t>
      </w:r>
      <w:proofErr w:type="spellEnd"/>
      <w:r w:rsidR="009241B8">
        <w:rPr>
          <w:szCs w:val="24"/>
        </w:rPr>
        <w:t xml:space="preserve"> </w:t>
      </w:r>
      <w:proofErr w:type="spellStart"/>
      <w:r w:rsidR="009241B8">
        <w:rPr>
          <w:szCs w:val="24"/>
        </w:rPr>
        <w:t>troše</w:t>
      </w:r>
      <w:proofErr w:type="spellEnd"/>
      <w:r w:rsidR="009241B8">
        <w:rPr>
          <w:szCs w:val="24"/>
        </w:rPr>
        <w:t xml:space="preserve"> ga </w:t>
      </w:r>
      <w:proofErr w:type="spellStart"/>
      <w:r w:rsidR="009241B8">
        <w:rPr>
          <w:szCs w:val="24"/>
        </w:rPr>
        <w:t>zajedno</w:t>
      </w:r>
      <w:proofErr w:type="spellEnd"/>
      <w:r w:rsidR="009241B8">
        <w:rPr>
          <w:szCs w:val="24"/>
        </w:rPr>
        <w:t>;</w:t>
      </w:r>
    </w:p>
    <w:p w:rsidR="006C3DE4" w:rsidRDefault="009241B8">
      <w:pPr>
        <w:numPr>
          <w:ilvl w:val="0"/>
          <w:numId w:val="1"/>
        </w:numPr>
        <w:spacing w:line="276" w:lineRule="auto"/>
        <w:jc w:val="both"/>
      </w:pPr>
      <w:proofErr w:type="spellStart"/>
      <w:r>
        <w:rPr>
          <w:b/>
          <w:szCs w:val="24"/>
        </w:rPr>
        <w:t>Starija</w:t>
      </w:r>
      <w:proofErr w:type="spellEnd"/>
      <w:r>
        <w:rPr>
          <w:b/>
          <w:szCs w:val="24"/>
        </w:rPr>
        <w:t xml:space="preserve"> </w:t>
      </w:r>
      <w:proofErr w:type="spellStart"/>
      <w:r>
        <w:rPr>
          <w:b/>
          <w:szCs w:val="24"/>
        </w:rPr>
        <w:t>osoba</w:t>
      </w:r>
      <w:proofErr w:type="spellEnd"/>
      <w:r>
        <w:rPr>
          <w:i/>
          <w:szCs w:val="24"/>
        </w:rPr>
        <w:t xml:space="preserve"> </w:t>
      </w:r>
      <w:r>
        <w:rPr>
          <w:szCs w:val="24"/>
        </w:rPr>
        <w:t xml:space="preserve">je </w:t>
      </w:r>
      <w:proofErr w:type="spellStart"/>
      <w:r>
        <w:rPr>
          <w:szCs w:val="24"/>
        </w:rPr>
        <w:t>osoba</w:t>
      </w:r>
      <w:proofErr w:type="spellEnd"/>
      <w:r>
        <w:rPr>
          <w:szCs w:val="24"/>
        </w:rPr>
        <w:t xml:space="preserve"> s </w:t>
      </w:r>
      <w:proofErr w:type="spellStart"/>
      <w:r>
        <w:rPr>
          <w:szCs w:val="24"/>
        </w:rPr>
        <w:t>navršenih</w:t>
      </w:r>
      <w:proofErr w:type="spellEnd"/>
      <w:r>
        <w:rPr>
          <w:szCs w:val="24"/>
        </w:rPr>
        <w:t xml:space="preserve"> 65 </w:t>
      </w:r>
      <w:proofErr w:type="spellStart"/>
      <w:r>
        <w:rPr>
          <w:szCs w:val="24"/>
        </w:rPr>
        <w:t>godina</w:t>
      </w:r>
      <w:proofErr w:type="spellEnd"/>
      <w:r>
        <w:rPr>
          <w:szCs w:val="24"/>
        </w:rPr>
        <w:t xml:space="preserve"> </w:t>
      </w:r>
      <w:proofErr w:type="spellStart"/>
      <w:r>
        <w:rPr>
          <w:szCs w:val="24"/>
        </w:rPr>
        <w:t>života</w:t>
      </w:r>
      <w:proofErr w:type="spellEnd"/>
      <w:r>
        <w:rPr>
          <w:szCs w:val="24"/>
        </w:rPr>
        <w:t xml:space="preserve"> </w:t>
      </w:r>
      <w:proofErr w:type="spellStart"/>
      <w:r>
        <w:rPr>
          <w:szCs w:val="24"/>
        </w:rPr>
        <w:t>ili</w:t>
      </w:r>
      <w:proofErr w:type="spellEnd"/>
      <w:r>
        <w:rPr>
          <w:szCs w:val="24"/>
        </w:rPr>
        <w:t xml:space="preserve"> </w:t>
      </w:r>
      <w:proofErr w:type="spellStart"/>
      <w:r>
        <w:rPr>
          <w:szCs w:val="24"/>
        </w:rPr>
        <w:t>više</w:t>
      </w:r>
      <w:proofErr w:type="spellEnd"/>
      <w:r>
        <w:rPr>
          <w:szCs w:val="24"/>
        </w:rPr>
        <w:t xml:space="preserve">; </w:t>
      </w:r>
    </w:p>
    <w:p w:rsidR="006C3DE4" w:rsidRDefault="009241B8">
      <w:pPr>
        <w:numPr>
          <w:ilvl w:val="0"/>
          <w:numId w:val="1"/>
        </w:numPr>
        <w:spacing w:line="276" w:lineRule="auto"/>
        <w:jc w:val="both"/>
      </w:pPr>
      <w:proofErr w:type="spellStart"/>
      <w:r>
        <w:rPr>
          <w:b/>
          <w:szCs w:val="24"/>
        </w:rPr>
        <w:t>Osoba</w:t>
      </w:r>
      <w:proofErr w:type="spellEnd"/>
      <w:r>
        <w:rPr>
          <w:b/>
          <w:szCs w:val="24"/>
        </w:rPr>
        <w:t xml:space="preserve"> </w:t>
      </w:r>
      <w:proofErr w:type="spellStart"/>
      <w:r>
        <w:rPr>
          <w:b/>
          <w:szCs w:val="24"/>
        </w:rPr>
        <w:t>potpuno</w:t>
      </w:r>
      <w:proofErr w:type="spellEnd"/>
      <w:r>
        <w:rPr>
          <w:b/>
          <w:szCs w:val="24"/>
        </w:rPr>
        <w:t xml:space="preserve"> </w:t>
      </w:r>
      <w:proofErr w:type="spellStart"/>
      <w:r>
        <w:rPr>
          <w:b/>
          <w:szCs w:val="24"/>
        </w:rPr>
        <w:t>nesposobna</w:t>
      </w:r>
      <w:proofErr w:type="spellEnd"/>
      <w:r>
        <w:rPr>
          <w:b/>
          <w:szCs w:val="24"/>
        </w:rPr>
        <w:t xml:space="preserve"> za rad</w:t>
      </w:r>
      <w:r>
        <w:rPr>
          <w:szCs w:val="24"/>
        </w:rPr>
        <w:t xml:space="preserve"> je </w:t>
      </w:r>
      <w:proofErr w:type="spellStart"/>
      <w:r>
        <w:rPr>
          <w:szCs w:val="24"/>
        </w:rPr>
        <w:t>osoba</w:t>
      </w:r>
      <w:proofErr w:type="spellEnd"/>
      <w:r>
        <w:rPr>
          <w:szCs w:val="24"/>
        </w:rPr>
        <w:t xml:space="preserve"> </w:t>
      </w:r>
      <w:proofErr w:type="spellStart"/>
      <w:r>
        <w:rPr>
          <w:szCs w:val="24"/>
        </w:rPr>
        <w:t>starija</w:t>
      </w:r>
      <w:proofErr w:type="spellEnd"/>
      <w:r>
        <w:rPr>
          <w:szCs w:val="24"/>
        </w:rPr>
        <w:t xml:space="preserve"> od 65 </w:t>
      </w:r>
      <w:proofErr w:type="spellStart"/>
      <w:r>
        <w:rPr>
          <w:szCs w:val="24"/>
        </w:rPr>
        <w:t>godina</w:t>
      </w:r>
      <w:proofErr w:type="spellEnd"/>
      <w:r>
        <w:rPr>
          <w:szCs w:val="24"/>
        </w:rPr>
        <w:t xml:space="preserve"> </w:t>
      </w:r>
      <w:proofErr w:type="spellStart"/>
      <w:r>
        <w:rPr>
          <w:szCs w:val="24"/>
        </w:rPr>
        <w:t>života</w:t>
      </w:r>
      <w:proofErr w:type="spellEnd"/>
      <w:r>
        <w:rPr>
          <w:szCs w:val="24"/>
        </w:rPr>
        <w:t xml:space="preserve">, </w:t>
      </w:r>
      <w:proofErr w:type="spellStart"/>
      <w:r>
        <w:rPr>
          <w:szCs w:val="24"/>
        </w:rPr>
        <w:t>dijete</w:t>
      </w:r>
      <w:proofErr w:type="spellEnd"/>
      <w:r>
        <w:rPr>
          <w:szCs w:val="24"/>
        </w:rPr>
        <w:t xml:space="preserve"> do </w:t>
      </w:r>
      <w:proofErr w:type="spellStart"/>
      <w:r>
        <w:rPr>
          <w:szCs w:val="24"/>
        </w:rPr>
        <w:t>navršene</w:t>
      </w:r>
      <w:proofErr w:type="spellEnd"/>
      <w:r>
        <w:rPr>
          <w:szCs w:val="24"/>
        </w:rPr>
        <w:t xml:space="preserve"> 15 </w:t>
      </w:r>
      <w:proofErr w:type="spellStart"/>
      <w:r>
        <w:rPr>
          <w:szCs w:val="24"/>
        </w:rPr>
        <w:t>godine</w:t>
      </w:r>
      <w:proofErr w:type="spellEnd"/>
      <w:r>
        <w:rPr>
          <w:szCs w:val="24"/>
        </w:rPr>
        <w:t xml:space="preserve"> </w:t>
      </w:r>
      <w:proofErr w:type="spellStart"/>
      <w:r>
        <w:rPr>
          <w:szCs w:val="24"/>
        </w:rPr>
        <w:t>života</w:t>
      </w:r>
      <w:proofErr w:type="spellEnd"/>
      <w:r>
        <w:rPr>
          <w:szCs w:val="24"/>
        </w:rPr>
        <w:t xml:space="preserve"> </w:t>
      </w:r>
      <w:proofErr w:type="spellStart"/>
      <w:r>
        <w:rPr>
          <w:szCs w:val="24"/>
        </w:rPr>
        <w:t>i</w:t>
      </w:r>
      <w:proofErr w:type="spellEnd"/>
      <w:r>
        <w:rPr>
          <w:szCs w:val="24"/>
        </w:rPr>
        <w:t xml:space="preserve"> </w:t>
      </w:r>
      <w:proofErr w:type="spellStart"/>
      <w:r>
        <w:rPr>
          <w:szCs w:val="24"/>
        </w:rPr>
        <w:t>osoba</w:t>
      </w:r>
      <w:proofErr w:type="spellEnd"/>
      <w:r>
        <w:rPr>
          <w:szCs w:val="24"/>
        </w:rPr>
        <w:t xml:space="preserve"> </w:t>
      </w:r>
      <w:proofErr w:type="spellStart"/>
      <w:r>
        <w:rPr>
          <w:szCs w:val="24"/>
        </w:rPr>
        <w:t>čija</w:t>
      </w:r>
      <w:proofErr w:type="spellEnd"/>
      <w:r>
        <w:rPr>
          <w:szCs w:val="24"/>
        </w:rPr>
        <w:t xml:space="preserve"> je </w:t>
      </w:r>
      <w:proofErr w:type="spellStart"/>
      <w:r>
        <w:rPr>
          <w:szCs w:val="24"/>
        </w:rPr>
        <w:t>nesposobnost</w:t>
      </w:r>
      <w:proofErr w:type="spellEnd"/>
      <w:r>
        <w:rPr>
          <w:szCs w:val="24"/>
        </w:rPr>
        <w:t xml:space="preserve"> za rad </w:t>
      </w:r>
      <w:proofErr w:type="spellStart"/>
      <w:r>
        <w:rPr>
          <w:szCs w:val="24"/>
        </w:rPr>
        <w:t>utvrđena</w:t>
      </w:r>
      <w:proofErr w:type="spellEnd"/>
      <w:r>
        <w:rPr>
          <w:szCs w:val="24"/>
        </w:rPr>
        <w:t xml:space="preserve"> </w:t>
      </w:r>
      <w:proofErr w:type="spellStart"/>
      <w:r>
        <w:rPr>
          <w:szCs w:val="24"/>
        </w:rPr>
        <w:t>prema</w:t>
      </w:r>
      <w:proofErr w:type="spellEnd"/>
      <w:r>
        <w:rPr>
          <w:szCs w:val="24"/>
        </w:rPr>
        <w:t xml:space="preserve"> </w:t>
      </w:r>
      <w:proofErr w:type="spellStart"/>
      <w:r>
        <w:rPr>
          <w:szCs w:val="24"/>
        </w:rPr>
        <w:t>posebnim</w:t>
      </w:r>
      <w:proofErr w:type="spellEnd"/>
      <w:r>
        <w:rPr>
          <w:szCs w:val="24"/>
        </w:rPr>
        <w:t xml:space="preserve"> </w:t>
      </w:r>
      <w:proofErr w:type="spellStart"/>
      <w:r>
        <w:rPr>
          <w:szCs w:val="24"/>
        </w:rPr>
        <w:t>propisima</w:t>
      </w:r>
      <w:proofErr w:type="spellEnd"/>
      <w:r>
        <w:rPr>
          <w:szCs w:val="24"/>
        </w:rPr>
        <w:t xml:space="preserve">, </w:t>
      </w:r>
      <w:proofErr w:type="spellStart"/>
      <w:r>
        <w:rPr>
          <w:szCs w:val="24"/>
        </w:rPr>
        <w:t>ako</w:t>
      </w:r>
      <w:proofErr w:type="spellEnd"/>
      <w:r>
        <w:rPr>
          <w:szCs w:val="24"/>
        </w:rPr>
        <w:t xml:space="preserve"> </w:t>
      </w:r>
      <w:proofErr w:type="spellStart"/>
      <w:r>
        <w:rPr>
          <w:szCs w:val="24"/>
        </w:rPr>
        <w:t>ovim</w:t>
      </w:r>
      <w:proofErr w:type="spellEnd"/>
      <w:r>
        <w:rPr>
          <w:szCs w:val="24"/>
        </w:rPr>
        <w:t xml:space="preserve"> </w:t>
      </w:r>
      <w:proofErr w:type="spellStart"/>
      <w:r>
        <w:rPr>
          <w:szCs w:val="24"/>
        </w:rPr>
        <w:t>zakonom</w:t>
      </w:r>
      <w:proofErr w:type="spellEnd"/>
      <w:r>
        <w:rPr>
          <w:szCs w:val="24"/>
        </w:rPr>
        <w:t xml:space="preserve"> </w:t>
      </w:r>
      <w:proofErr w:type="spellStart"/>
      <w:r>
        <w:rPr>
          <w:szCs w:val="24"/>
        </w:rPr>
        <w:t>nije</w:t>
      </w:r>
      <w:proofErr w:type="spellEnd"/>
      <w:r>
        <w:rPr>
          <w:szCs w:val="24"/>
        </w:rPr>
        <w:t xml:space="preserve"> </w:t>
      </w:r>
      <w:proofErr w:type="spellStart"/>
      <w:r>
        <w:rPr>
          <w:szCs w:val="24"/>
        </w:rPr>
        <w:t>drugačije</w:t>
      </w:r>
      <w:proofErr w:type="spellEnd"/>
      <w:r>
        <w:rPr>
          <w:szCs w:val="24"/>
        </w:rPr>
        <w:t xml:space="preserve"> </w:t>
      </w:r>
      <w:proofErr w:type="spellStart"/>
      <w:r>
        <w:rPr>
          <w:szCs w:val="24"/>
        </w:rPr>
        <w:t>određeno</w:t>
      </w:r>
      <w:proofErr w:type="spellEnd"/>
      <w:r>
        <w:rPr>
          <w:szCs w:val="24"/>
        </w:rPr>
        <w:t>;</w:t>
      </w:r>
    </w:p>
    <w:p w:rsidR="006C666C" w:rsidRDefault="006C666C" w:rsidP="006C666C">
      <w:pPr>
        <w:spacing w:line="276" w:lineRule="auto"/>
        <w:ind w:left="360"/>
        <w:jc w:val="both"/>
        <w:rPr>
          <w:szCs w:val="24"/>
        </w:rPr>
      </w:pPr>
      <w:proofErr w:type="spellStart"/>
      <w:r>
        <w:rPr>
          <w:szCs w:val="24"/>
        </w:rPr>
        <w:t>nj</w:t>
      </w:r>
      <w:proofErr w:type="spellEnd"/>
      <w:r>
        <w:rPr>
          <w:szCs w:val="24"/>
        </w:rPr>
        <w:t xml:space="preserve">) </w:t>
      </w:r>
      <w:proofErr w:type="spellStart"/>
      <w:r w:rsidR="009241B8">
        <w:rPr>
          <w:b/>
          <w:szCs w:val="24"/>
        </w:rPr>
        <w:t>Beskućnik</w:t>
      </w:r>
      <w:proofErr w:type="spellEnd"/>
      <w:r w:rsidR="009241B8">
        <w:rPr>
          <w:b/>
          <w:i/>
          <w:szCs w:val="24"/>
        </w:rPr>
        <w:t xml:space="preserve"> </w:t>
      </w:r>
      <w:r w:rsidR="009241B8">
        <w:rPr>
          <w:szCs w:val="24"/>
        </w:rPr>
        <w:t xml:space="preserve">je </w:t>
      </w:r>
      <w:proofErr w:type="spellStart"/>
      <w:r w:rsidR="009241B8">
        <w:rPr>
          <w:szCs w:val="24"/>
        </w:rPr>
        <w:t>osoba</w:t>
      </w:r>
      <w:proofErr w:type="spellEnd"/>
      <w:r w:rsidR="009241B8">
        <w:rPr>
          <w:szCs w:val="24"/>
        </w:rPr>
        <w:t xml:space="preserve"> </w:t>
      </w:r>
      <w:proofErr w:type="spellStart"/>
      <w:r w:rsidR="009241B8">
        <w:rPr>
          <w:szCs w:val="24"/>
        </w:rPr>
        <w:t>koja</w:t>
      </w:r>
      <w:proofErr w:type="spellEnd"/>
      <w:r w:rsidR="009241B8">
        <w:rPr>
          <w:szCs w:val="24"/>
        </w:rPr>
        <w:t xml:space="preserve"> </w:t>
      </w:r>
      <w:proofErr w:type="spellStart"/>
      <w:r w:rsidR="009241B8">
        <w:rPr>
          <w:szCs w:val="24"/>
        </w:rPr>
        <w:t>nema</w:t>
      </w:r>
      <w:proofErr w:type="spellEnd"/>
      <w:r w:rsidR="009241B8">
        <w:rPr>
          <w:szCs w:val="24"/>
        </w:rPr>
        <w:t xml:space="preserve"> </w:t>
      </w:r>
      <w:proofErr w:type="spellStart"/>
      <w:r w:rsidR="009241B8">
        <w:rPr>
          <w:szCs w:val="24"/>
        </w:rPr>
        <w:t>gdje</w:t>
      </w:r>
      <w:proofErr w:type="spellEnd"/>
      <w:r w:rsidR="009241B8">
        <w:rPr>
          <w:szCs w:val="24"/>
        </w:rPr>
        <w:t xml:space="preserve"> </w:t>
      </w:r>
      <w:proofErr w:type="spellStart"/>
      <w:r w:rsidR="009241B8">
        <w:rPr>
          <w:szCs w:val="24"/>
        </w:rPr>
        <w:t>stanovati</w:t>
      </w:r>
      <w:proofErr w:type="spellEnd"/>
      <w:r w:rsidR="009241B8">
        <w:rPr>
          <w:szCs w:val="24"/>
        </w:rPr>
        <w:t xml:space="preserve">, </w:t>
      </w:r>
      <w:proofErr w:type="spellStart"/>
      <w:r w:rsidR="009241B8">
        <w:rPr>
          <w:szCs w:val="24"/>
        </w:rPr>
        <w:t>boravi</w:t>
      </w:r>
      <w:proofErr w:type="spellEnd"/>
      <w:r w:rsidR="009241B8">
        <w:rPr>
          <w:szCs w:val="24"/>
        </w:rPr>
        <w:t xml:space="preserve"> </w:t>
      </w:r>
      <w:proofErr w:type="spellStart"/>
      <w:r w:rsidR="009241B8">
        <w:rPr>
          <w:szCs w:val="24"/>
        </w:rPr>
        <w:t>na</w:t>
      </w:r>
      <w:proofErr w:type="spellEnd"/>
      <w:r w:rsidR="009241B8">
        <w:rPr>
          <w:szCs w:val="24"/>
        </w:rPr>
        <w:t xml:space="preserve"> </w:t>
      </w:r>
      <w:proofErr w:type="spellStart"/>
      <w:r w:rsidR="009241B8">
        <w:rPr>
          <w:szCs w:val="24"/>
        </w:rPr>
        <w:t>javnom</w:t>
      </w:r>
      <w:proofErr w:type="spellEnd"/>
      <w:r w:rsidR="009241B8">
        <w:rPr>
          <w:szCs w:val="24"/>
        </w:rPr>
        <w:t xml:space="preserve"> </w:t>
      </w:r>
      <w:proofErr w:type="spellStart"/>
      <w:r w:rsidR="009241B8">
        <w:rPr>
          <w:szCs w:val="24"/>
        </w:rPr>
        <w:t>ili</w:t>
      </w:r>
      <w:proofErr w:type="spellEnd"/>
      <w:r w:rsidR="009241B8">
        <w:rPr>
          <w:szCs w:val="24"/>
        </w:rPr>
        <w:t xml:space="preserve"> </w:t>
      </w:r>
      <w:proofErr w:type="spellStart"/>
      <w:r w:rsidR="009241B8">
        <w:rPr>
          <w:szCs w:val="24"/>
        </w:rPr>
        <w:t>drugom</w:t>
      </w:r>
      <w:proofErr w:type="spellEnd"/>
      <w:r w:rsidR="009241B8">
        <w:rPr>
          <w:szCs w:val="24"/>
        </w:rPr>
        <w:t xml:space="preserve"> </w:t>
      </w:r>
      <w:proofErr w:type="spellStart"/>
      <w:r w:rsidR="009241B8">
        <w:rPr>
          <w:szCs w:val="24"/>
        </w:rPr>
        <w:t>mjestu</w:t>
      </w:r>
      <w:proofErr w:type="spellEnd"/>
      <w:r w:rsidR="009241B8">
        <w:rPr>
          <w:szCs w:val="24"/>
        </w:rPr>
        <w:t xml:space="preserve"> </w:t>
      </w:r>
      <w:proofErr w:type="spellStart"/>
      <w:r w:rsidR="009241B8">
        <w:rPr>
          <w:szCs w:val="24"/>
        </w:rPr>
        <w:t>koje</w:t>
      </w:r>
      <w:proofErr w:type="spellEnd"/>
      <w:r w:rsidR="009241B8">
        <w:rPr>
          <w:szCs w:val="24"/>
        </w:rPr>
        <w:t xml:space="preserve"> </w:t>
      </w:r>
      <w:proofErr w:type="spellStart"/>
      <w:r w:rsidR="009241B8">
        <w:rPr>
          <w:szCs w:val="24"/>
        </w:rPr>
        <w:t>nije</w:t>
      </w:r>
      <w:proofErr w:type="spellEnd"/>
      <w:r w:rsidR="009241B8">
        <w:rPr>
          <w:szCs w:val="24"/>
        </w:rPr>
        <w:t xml:space="preserve"> </w:t>
      </w:r>
      <w:r>
        <w:rPr>
          <w:szCs w:val="24"/>
        </w:rPr>
        <w:t xml:space="preserve">  </w:t>
      </w:r>
    </w:p>
    <w:p w:rsidR="006C3DE4" w:rsidRDefault="006C666C" w:rsidP="006C666C">
      <w:pPr>
        <w:spacing w:line="276" w:lineRule="auto"/>
        <w:ind w:left="360"/>
        <w:jc w:val="both"/>
      </w:pPr>
      <w:r>
        <w:rPr>
          <w:szCs w:val="24"/>
        </w:rPr>
        <w:t xml:space="preserve">      </w:t>
      </w:r>
      <w:proofErr w:type="spellStart"/>
      <w:r w:rsidR="009241B8">
        <w:rPr>
          <w:szCs w:val="24"/>
        </w:rPr>
        <w:t>nam</w:t>
      </w:r>
      <w:r w:rsidR="002F6821">
        <w:rPr>
          <w:szCs w:val="24"/>
        </w:rPr>
        <w:t>i</w:t>
      </w:r>
      <w:r w:rsidR="009241B8">
        <w:rPr>
          <w:szCs w:val="24"/>
        </w:rPr>
        <w:t>jenjeno</w:t>
      </w:r>
      <w:proofErr w:type="spellEnd"/>
      <w:r w:rsidR="009241B8">
        <w:rPr>
          <w:szCs w:val="24"/>
        </w:rPr>
        <w:t xml:space="preserve"> za </w:t>
      </w:r>
      <w:proofErr w:type="spellStart"/>
      <w:r w:rsidR="009241B8">
        <w:rPr>
          <w:szCs w:val="24"/>
        </w:rPr>
        <w:t>stanovanje</w:t>
      </w:r>
      <w:proofErr w:type="spellEnd"/>
      <w:r w:rsidR="009241B8">
        <w:rPr>
          <w:szCs w:val="24"/>
        </w:rPr>
        <w:t xml:space="preserve"> </w:t>
      </w:r>
      <w:proofErr w:type="spellStart"/>
      <w:r w:rsidR="009241B8">
        <w:rPr>
          <w:szCs w:val="24"/>
        </w:rPr>
        <w:t>i</w:t>
      </w:r>
      <w:proofErr w:type="spellEnd"/>
      <w:r w:rsidR="009241B8">
        <w:rPr>
          <w:szCs w:val="24"/>
        </w:rPr>
        <w:t xml:space="preserve"> </w:t>
      </w:r>
      <w:proofErr w:type="spellStart"/>
      <w:r w:rsidR="009241B8">
        <w:rPr>
          <w:szCs w:val="24"/>
        </w:rPr>
        <w:t>nema</w:t>
      </w:r>
      <w:proofErr w:type="spellEnd"/>
      <w:r w:rsidR="009241B8">
        <w:rPr>
          <w:szCs w:val="24"/>
        </w:rPr>
        <w:t xml:space="preserve"> </w:t>
      </w:r>
      <w:proofErr w:type="spellStart"/>
      <w:r w:rsidR="009241B8">
        <w:rPr>
          <w:szCs w:val="24"/>
        </w:rPr>
        <w:t>sredstava</w:t>
      </w:r>
      <w:proofErr w:type="spellEnd"/>
      <w:r w:rsidR="009241B8">
        <w:rPr>
          <w:szCs w:val="24"/>
        </w:rPr>
        <w:t xml:space="preserve"> </w:t>
      </w:r>
      <w:proofErr w:type="spellStart"/>
      <w:r w:rsidR="009241B8">
        <w:rPr>
          <w:szCs w:val="24"/>
        </w:rPr>
        <w:t>kojima</w:t>
      </w:r>
      <w:proofErr w:type="spellEnd"/>
      <w:r w:rsidR="009241B8">
        <w:rPr>
          <w:szCs w:val="24"/>
        </w:rPr>
        <w:t xml:space="preserve"> bi </w:t>
      </w:r>
      <w:proofErr w:type="spellStart"/>
      <w:r w:rsidR="009241B8">
        <w:rPr>
          <w:szCs w:val="24"/>
        </w:rPr>
        <w:t>mogla</w:t>
      </w:r>
      <w:proofErr w:type="spellEnd"/>
      <w:r w:rsidR="009241B8">
        <w:rPr>
          <w:szCs w:val="24"/>
        </w:rPr>
        <w:t xml:space="preserve"> </w:t>
      </w:r>
      <w:proofErr w:type="spellStart"/>
      <w:r w:rsidR="009241B8">
        <w:rPr>
          <w:szCs w:val="24"/>
        </w:rPr>
        <w:t>podmiriti</w:t>
      </w:r>
      <w:proofErr w:type="spellEnd"/>
      <w:r w:rsidR="009241B8">
        <w:rPr>
          <w:szCs w:val="24"/>
        </w:rPr>
        <w:t xml:space="preserve"> </w:t>
      </w:r>
      <w:proofErr w:type="spellStart"/>
      <w:r w:rsidR="009241B8">
        <w:rPr>
          <w:szCs w:val="24"/>
        </w:rPr>
        <w:t>potrebu</w:t>
      </w:r>
      <w:proofErr w:type="spellEnd"/>
      <w:r w:rsidR="009241B8">
        <w:rPr>
          <w:szCs w:val="24"/>
        </w:rPr>
        <w:t xml:space="preserve"> </w:t>
      </w:r>
      <w:proofErr w:type="spellStart"/>
      <w:r w:rsidR="009241B8">
        <w:rPr>
          <w:szCs w:val="24"/>
        </w:rPr>
        <w:t>stanovanja</w:t>
      </w:r>
      <w:proofErr w:type="spellEnd"/>
      <w:r w:rsidR="009241B8">
        <w:rPr>
          <w:szCs w:val="24"/>
        </w:rPr>
        <w:t>;</w:t>
      </w:r>
    </w:p>
    <w:p w:rsidR="006C3DE4" w:rsidRDefault="009241B8" w:rsidP="00142F6F">
      <w:pPr>
        <w:pStyle w:val="Odlomakpopisa"/>
        <w:numPr>
          <w:ilvl w:val="0"/>
          <w:numId w:val="1"/>
        </w:numPr>
        <w:spacing w:line="276" w:lineRule="auto"/>
        <w:jc w:val="both"/>
      </w:pPr>
      <w:proofErr w:type="spellStart"/>
      <w:r w:rsidRPr="00142F6F">
        <w:rPr>
          <w:b/>
          <w:szCs w:val="24"/>
        </w:rPr>
        <w:t>Imovinsko</w:t>
      </w:r>
      <w:proofErr w:type="spellEnd"/>
      <w:r w:rsidRPr="00142F6F">
        <w:rPr>
          <w:b/>
          <w:szCs w:val="24"/>
        </w:rPr>
        <w:t xml:space="preserve"> </w:t>
      </w:r>
      <w:proofErr w:type="spellStart"/>
      <w:r w:rsidRPr="00142F6F">
        <w:rPr>
          <w:b/>
          <w:szCs w:val="24"/>
        </w:rPr>
        <w:t>stanje</w:t>
      </w:r>
      <w:proofErr w:type="spellEnd"/>
      <w:r w:rsidRPr="00142F6F">
        <w:rPr>
          <w:szCs w:val="24"/>
        </w:rPr>
        <w:t> </w:t>
      </w:r>
      <w:proofErr w:type="spellStart"/>
      <w:r w:rsidRPr="00142F6F">
        <w:rPr>
          <w:szCs w:val="24"/>
        </w:rPr>
        <w:t>čine</w:t>
      </w:r>
      <w:proofErr w:type="spellEnd"/>
      <w:r w:rsidRPr="00142F6F">
        <w:rPr>
          <w:szCs w:val="24"/>
        </w:rPr>
        <w:t xml:space="preserve"> </w:t>
      </w:r>
      <w:proofErr w:type="spellStart"/>
      <w:r w:rsidRPr="00142F6F">
        <w:rPr>
          <w:szCs w:val="24"/>
        </w:rPr>
        <w:t>prihod</w:t>
      </w:r>
      <w:proofErr w:type="spellEnd"/>
      <w:r w:rsidRPr="00142F6F">
        <w:rPr>
          <w:szCs w:val="24"/>
        </w:rPr>
        <w:t xml:space="preserve"> </w:t>
      </w:r>
      <w:proofErr w:type="spellStart"/>
      <w:r w:rsidRPr="00142F6F">
        <w:rPr>
          <w:szCs w:val="24"/>
        </w:rPr>
        <w:t>i</w:t>
      </w:r>
      <w:proofErr w:type="spellEnd"/>
      <w:r w:rsidRPr="00142F6F">
        <w:rPr>
          <w:szCs w:val="24"/>
        </w:rPr>
        <w:t xml:space="preserve"> </w:t>
      </w:r>
      <w:proofErr w:type="spellStart"/>
      <w:r w:rsidRPr="00142F6F">
        <w:rPr>
          <w:szCs w:val="24"/>
        </w:rPr>
        <w:t>imovina</w:t>
      </w:r>
      <w:proofErr w:type="spellEnd"/>
      <w:r w:rsidRPr="00142F6F">
        <w:rPr>
          <w:szCs w:val="24"/>
        </w:rPr>
        <w:t xml:space="preserve"> </w:t>
      </w:r>
      <w:proofErr w:type="spellStart"/>
      <w:r w:rsidR="00BC6119">
        <w:rPr>
          <w:szCs w:val="24"/>
        </w:rPr>
        <w:t>pojedinc</w:t>
      </w:r>
      <w:r w:rsidRPr="00142F6F">
        <w:rPr>
          <w:szCs w:val="24"/>
        </w:rPr>
        <w:t>a</w:t>
      </w:r>
      <w:proofErr w:type="spellEnd"/>
      <w:r w:rsidRPr="00142F6F">
        <w:rPr>
          <w:szCs w:val="24"/>
        </w:rPr>
        <w:t xml:space="preserve"> </w:t>
      </w:r>
      <w:proofErr w:type="spellStart"/>
      <w:r w:rsidRPr="00142F6F">
        <w:rPr>
          <w:szCs w:val="24"/>
        </w:rPr>
        <w:t>ili</w:t>
      </w:r>
      <w:proofErr w:type="spellEnd"/>
      <w:r w:rsidRPr="00142F6F">
        <w:rPr>
          <w:szCs w:val="24"/>
        </w:rPr>
        <w:t xml:space="preserve"> </w:t>
      </w:r>
      <w:proofErr w:type="spellStart"/>
      <w:r w:rsidRPr="00142F6F">
        <w:rPr>
          <w:szCs w:val="24"/>
        </w:rPr>
        <w:t>članova</w:t>
      </w:r>
      <w:proofErr w:type="spellEnd"/>
      <w:r w:rsidRPr="00142F6F">
        <w:rPr>
          <w:szCs w:val="24"/>
        </w:rPr>
        <w:t xml:space="preserve"> </w:t>
      </w:r>
      <w:proofErr w:type="spellStart"/>
      <w:r w:rsidRPr="00142F6F">
        <w:rPr>
          <w:szCs w:val="24"/>
        </w:rPr>
        <w:t>kućanstva</w:t>
      </w:r>
      <w:proofErr w:type="spellEnd"/>
      <w:r w:rsidRPr="00142F6F">
        <w:rPr>
          <w:szCs w:val="24"/>
        </w:rPr>
        <w:t>;</w:t>
      </w:r>
    </w:p>
    <w:p w:rsidR="00763C83" w:rsidRDefault="009241B8" w:rsidP="00763C83">
      <w:pPr>
        <w:pStyle w:val="Odlomakpopisa"/>
        <w:numPr>
          <w:ilvl w:val="0"/>
          <w:numId w:val="1"/>
        </w:numPr>
        <w:spacing w:line="276" w:lineRule="auto"/>
        <w:jc w:val="both"/>
      </w:pPr>
      <w:proofErr w:type="spellStart"/>
      <w:r w:rsidRPr="00763C83">
        <w:rPr>
          <w:b/>
          <w:szCs w:val="24"/>
        </w:rPr>
        <w:t>Prihodom</w:t>
      </w:r>
      <w:proofErr w:type="spellEnd"/>
      <w:r w:rsidRPr="00763C83">
        <w:rPr>
          <w:szCs w:val="24"/>
        </w:rPr>
        <w:t xml:space="preserve"> se </w:t>
      </w:r>
      <w:proofErr w:type="spellStart"/>
      <w:r w:rsidRPr="00763C83">
        <w:rPr>
          <w:szCs w:val="24"/>
        </w:rPr>
        <w:t>smatraju</w:t>
      </w:r>
      <w:proofErr w:type="spellEnd"/>
      <w:r w:rsidRPr="00763C83">
        <w:rPr>
          <w:szCs w:val="24"/>
        </w:rPr>
        <w:t xml:space="preserve"> </w:t>
      </w:r>
      <w:proofErr w:type="spellStart"/>
      <w:r w:rsidRPr="00763C83">
        <w:rPr>
          <w:szCs w:val="24"/>
        </w:rPr>
        <w:t>sva</w:t>
      </w:r>
      <w:proofErr w:type="spellEnd"/>
      <w:r w:rsidRPr="00763C83">
        <w:rPr>
          <w:szCs w:val="24"/>
        </w:rPr>
        <w:t xml:space="preserve"> </w:t>
      </w:r>
      <w:proofErr w:type="spellStart"/>
      <w:r w:rsidRPr="00763C83">
        <w:rPr>
          <w:szCs w:val="24"/>
        </w:rPr>
        <w:t>novčana</w:t>
      </w:r>
      <w:proofErr w:type="spellEnd"/>
      <w:r w:rsidRPr="00763C83">
        <w:rPr>
          <w:szCs w:val="24"/>
        </w:rPr>
        <w:t xml:space="preserve"> </w:t>
      </w:r>
      <w:proofErr w:type="spellStart"/>
      <w:r w:rsidRPr="00763C83">
        <w:rPr>
          <w:szCs w:val="24"/>
        </w:rPr>
        <w:t>sredstva</w:t>
      </w:r>
      <w:proofErr w:type="spellEnd"/>
      <w:r w:rsidRPr="00763C83">
        <w:rPr>
          <w:szCs w:val="24"/>
        </w:rPr>
        <w:t xml:space="preserve"> </w:t>
      </w:r>
      <w:proofErr w:type="spellStart"/>
      <w:r w:rsidRPr="00763C83">
        <w:rPr>
          <w:szCs w:val="24"/>
        </w:rPr>
        <w:t>ostvarena</w:t>
      </w:r>
      <w:proofErr w:type="spellEnd"/>
      <w:r w:rsidRPr="00763C83">
        <w:rPr>
          <w:szCs w:val="24"/>
        </w:rPr>
        <w:t xml:space="preserve"> po </w:t>
      </w:r>
      <w:proofErr w:type="spellStart"/>
      <w:r w:rsidRPr="00763C83">
        <w:rPr>
          <w:szCs w:val="24"/>
        </w:rPr>
        <w:t>osnovu</w:t>
      </w:r>
      <w:proofErr w:type="spellEnd"/>
      <w:r w:rsidRPr="00763C83">
        <w:rPr>
          <w:szCs w:val="24"/>
        </w:rPr>
        <w:t xml:space="preserve"> </w:t>
      </w:r>
      <w:proofErr w:type="spellStart"/>
      <w:r w:rsidRPr="00763C83">
        <w:rPr>
          <w:szCs w:val="24"/>
        </w:rPr>
        <w:t>rada</w:t>
      </w:r>
      <w:proofErr w:type="spellEnd"/>
      <w:r w:rsidRPr="00763C83">
        <w:rPr>
          <w:szCs w:val="24"/>
        </w:rPr>
        <w:t xml:space="preserve">, </w:t>
      </w:r>
      <w:proofErr w:type="spellStart"/>
      <w:r w:rsidRPr="00763C83">
        <w:rPr>
          <w:szCs w:val="24"/>
        </w:rPr>
        <w:t>mirovine</w:t>
      </w:r>
      <w:proofErr w:type="spellEnd"/>
      <w:r w:rsidRPr="00763C83">
        <w:rPr>
          <w:szCs w:val="24"/>
        </w:rPr>
        <w:t xml:space="preserve">, </w:t>
      </w:r>
      <w:proofErr w:type="spellStart"/>
      <w:r w:rsidRPr="00763C83">
        <w:rPr>
          <w:szCs w:val="24"/>
        </w:rPr>
        <w:t>primitka</w:t>
      </w:r>
      <w:proofErr w:type="spellEnd"/>
      <w:r w:rsidRPr="00763C83">
        <w:rPr>
          <w:szCs w:val="24"/>
        </w:rPr>
        <w:t xml:space="preserve"> od </w:t>
      </w:r>
      <w:proofErr w:type="spellStart"/>
      <w:r w:rsidRPr="00763C83">
        <w:rPr>
          <w:szCs w:val="24"/>
        </w:rPr>
        <w:t>imovine</w:t>
      </w:r>
      <w:proofErr w:type="spellEnd"/>
      <w:r w:rsidRPr="00763C83">
        <w:rPr>
          <w:szCs w:val="24"/>
        </w:rPr>
        <w:t xml:space="preserve"> </w:t>
      </w:r>
      <w:proofErr w:type="spellStart"/>
      <w:r w:rsidRPr="00763C83">
        <w:rPr>
          <w:szCs w:val="24"/>
        </w:rPr>
        <w:t>ili</w:t>
      </w:r>
      <w:proofErr w:type="spellEnd"/>
      <w:r w:rsidRPr="00763C83">
        <w:rPr>
          <w:szCs w:val="24"/>
        </w:rPr>
        <w:t xml:space="preserve"> </w:t>
      </w:r>
      <w:proofErr w:type="spellStart"/>
      <w:r w:rsidRPr="00763C83">
        <w:rPr>
          <w:szCs w:val="24"/>
        </w:rPr>
        <w:t>na</w:t>
      </w:r>
      <w:proofErr w:type="spellEnd"/>
      <w:r w:rsidRPr="00763C83">
        <w:rPr>
          <w:szCs w:val="24"/>
        </w:rPr>
        <w:t xml:space="preserve"> </w:t>
      </w:r>
      <w:proofErr w:type="spellStart"/>
      <w:r w:rsidRPr="00763C83">
        <w:rPr>
          <w:szCs w:val="24"/>
        </w:rPr>
        <w:t>neki</w:t>
      </w:r>
      <w:proofErr w:type="spellEnd"/>
      <w:r w:rsidRPr="00763C83">
        <w:rPr>
          <w:szCs w:val="24"/>
        </w:rPr>
        <w:t xml:space="preserve"> </w:t>
      </w:r>
      <w:proofErr w:type="spellStart"/>
      <w:r w:rsidRPr="00763C83">
        <w:rPr>
          <w:szCs w:val="24"/>
        </w:rPr>
        <w:t>drugi</w:t>
      </w:r>
      <w:proofErr w:type="spellEnd"/>
      <w:r w:rsidRPr="00763C83">
        <w:rPr>
          <w:szCs w:val="24"/>
        </w:rPr>
        <w:t xml:space="preserve"> </w:t>
      </w:r>
      <w:proofErr w:type="spellStart"/>
      <w:r w:rsidRPr="00763C83">
        <w:rPr>
          <w:szCs w:val="24"/>
        </w:rPr>
        <w:t>način</w:t>
      </w:r>
      <w:proofErr w:type="spellEnd"/>
      <w:r w:rsidRPr="00763C83">
        <w:rPr>
          <w:szCs w:val="24"/>
        </w:rPr>
        <w:t xml:space="preserve"> (</w:t>
      </w:r>
      <w:proofErr w:type="spellStart"/>
      <w:r w:rsidRPr="00763C83">
        <w:rPr>
          <w:szCs w:val="24"/>
        </w:rPr>
        <w:t>primjerice</w:t>
      </w:r>
      <w:proofErr w:type="spellEnd"/>
      <w:r w:rsidRPr="00763C83">
        <w:rPr>
          <w:szCs w:val="24"/>
        </w:rPr>
        <w:t xml:space="preserve"> </w:t>
      </w:r>
      <w:proofErr w:type="spellStart"/>
      <w:r w:rsidRPr="00763C83">
        <w:rPr>
          <w:szCs w:val="24"/>
        </w:rPr>
        <w:t>primitak</w:t>
      </w:r>
      <w:proofErr w:type="spellEnd"/>
      <w:r w:rsidRPr="00763C83">
        <w:rPr>
          <w:szCs w:val="24"/>
        </w:rPr>
        <w:t xml:space="preserve"> </w:t>
      </w:r>
      <w:proofErr w:type="spellStart"/>
      <w:r w:rsidRPr="00763C83">
        <w:rPr>
          <w:szCs w:val="24"/>
        </w:rPr>
        <w:t>od</w:t>
      </w:r>
      <w:proofErr w:type="spellEnd"/>
      <w:r w:rsidRPr="00763C83">
        <w:rPr>
          <w:szCs w:val="24"/>
        </w:rPr>
        <w:t xml:space="preserve"> </w:t>
      </w:r>
      <w:proofErr w:type="spellStart"/>
      <w:r w:rsidRPr="00763C83">
        <w:rPr>
          <w:szCs w:val="24"/>
        </w:rPr>
        <w:t>udjela</w:t>
      </w:r>
      <w:proofErr w:type="spellEnd"/>
      <w:r w:rsidRPr="00763C83">
        <w:rPr>
          <w:szCs w:val="24"/>
        </w:rPr>
        <w:t xml:space="preserve"> u </w:t>
      </w:r>
      <w:proofErr w:type="spellStart"/>
      <w:r w:rsidRPr="00763C83">
        <w:rPr>
          <w:szCs w:val="24"/>
        </w:rPr>
        <w:t>kapitalu</w:t>
      </w:r>
      <w:proofErr w:type="spellEnd"/>
      <w:r w:rsidRPr="00763C83">
        <w:rPr>
          <w:szCs w:val="24"/>
        </w:rPr>
        <w:t xml:space="preserve">, </w:t>
      </w:r>
      <w:proofErr w:type="spellStart"/>
      <w:r w:rsidRPr="00763C83">
        <w:rPr>
          <w:szCs w:val="24"/>
        </w:rPr>
        <w:t>kamate</w:t>
      </w:r>
      <w:proofErr w:type="spellEnd"/>
      <w:r w:rsidRPr="00763C83">
        <w:rPr>
          <w:szCs w:val="24"/>
        </w:rPr>
        <w:t xml:space="preserve"> od </w:t>
      </w:r>
      <w:proofErr w:type="spellStart"/>
      <w:r w:rsidRPr="00763C83">
        <w:rPr>
          <w:szCs w:val="24"/>
        </w:rPr>
        <w:t>štednje</w:t>
      </w:r>
      <w:proofErr w:type="spellEnd"/>
      <w:r w:rsidRPr="00763C83">
        <w:rPr>
          <w:szCs w:val="24"/>
        </w:rPr>
        <w:t xml:space="preserve"> </w:t>
      </w:r>
      <w:proofErr w:type="spellStart"/>
      <w:r w:rsidRPr="00763C83">
        <w:rPr>
          <w:szCs w:val="24"/>
        </w:rPr>
        <w:t>i</w:t>
      </w:r>
      <w:proofErr w:type="spellEnd"/>
      <w:r w:rsidRPr="00763C83">
        <w:rPr>
          <w:szCs w:val="24"/>
        </w:rPr>
        <w:t xml:space="preserve"> sl.) </w:t>
      </w:r>
      <w:proofErr w:type="spellStart"/>
      <w:r w:rsidRPr="00763C83">
        <w:rPr>
          <w:szCs w:val="24"/>
        </w:rPr>
        <w:t>ostvarena</w:t>
      </w:r>
      <w:proofErr w:type="spellEnd"/>
      <w:r w:rsidRPr="00763C83">
        <w:rPr>
          <w:szCs w:val="24"/>
        </w:rPr>
        <w:t xml:space="preserve"> u </w:t>
      </w:r>
      <w:proofErr w:type="spellStart"/>
      <w:r w:rsidRPr="00763C83">
        <w:rPr>
          <w:szCs w:val="24"/>
        </w:rPr>
        <w:t>tuzemstvu</w:t>
      </w:r>
      <w:proofErr w:type="spellEnd"/>
      <w:r w:rsidRPr="00763C83">
        <w:rPr>
          <w:szCs w:val="24"/>
        </w:rPr>
        <w:t xml:space="preserve"> </w:t>
      </w:r>
      <w:proofErr w:type="spellStart"/>
      <w:r w:rsidRPr="00763C83">
        <w:rPr>
          <w:szCs w:val="24"/>
        </w:rPr>
        <w:t>i</w:t>
      </w:r>
      <w:proofErr w:type="spellEnd"/>
      <w:r w:rsidRPr="00763C83">
        <w:rPr>
          <w:szCs w:val="24"/>
        </w:rPr>
        <w:t xml:space="preserve"> u </w:t>
      </w:r>
      <w:proofErr w:type="spellStart"/>
      <w:r w:rsidRPr="00763C83">
        <w:rPr>
          <w:szCs w:val="24"/>
        </w:rPr>
        <w:t>inozemstvu</w:t>
      </w:r>
      <w:proofErr w:type="spellEnd"/>
      <w:r w:rsidRPr="00763C83">
        <w:rPr>
          <w:szCs w:val="24"/>
        </w:rPr>
        <w:t xml:space="preserve"> </w:t>
      </w:r>
      <w:proofErr w:type="spellStart"/>
      <w:r w:rsidRPr="00763C83">
        <w:rPr>
          <w:szCs w:val="24"/>
        </w:rPr>
        <w:t>sukladno</w:t>
      </w:r>
      <w:proofErr w:type="spellEnd"/>
      <w:r w:rsidRPr="00763C83">
        <w:rPr>
          <w:szCs w:val="24"/>
        </w:rPr>
        <w:t xml:space="preserve"> </w:t>
      </w:r>
      <w:proofErr w:type="spellStart"/>
      <w:r w:rsidRPr="00763C83">
        <w:rPr>
          <w:szCs w:val="24"/>
        </w:rPr>
        <w:t>propisima</w:t>
      </w:r>
      <w:proofErr w:type="spellEnd"/>
      <w:r w:rsidRPr="00763C83">
        <w:rPr>
          <w:szCs w:val="24"/>
        </w:rPr>
        <w:t xml:space="preserve"> o </w:t>
      </w:r>
      <w:proofErr w:type="spellStart"/>
      <w:r w:rsidRPr="00763C83">
        <w:rPr>
          <w:szCs w:val="24"/>
        </w:rPr>
        <w:t>oporezivanju</w:t>
      </w:r>
      <w:proofErr w:type="spellEnd"/>
      <w:r w:rsidRPr="00763C83">
        <w:rPr>
          <w:szCs w:val="24"/>
        </w:rPr>
        <w:t xml:space="preserve"> </w:t>
      </w:r>
      <w:proofErr w:type="spellStart"/>
      <w:r w:rsidRPr="00763C83">
        <w:rPr>
          <w:szCs w:val="24"/>
        </w:rPr>
        <w:t>dohotka</w:t>
      </w:r>
      <w:proofErr w:type="spellEnd"/>
      <w:r w:rsidRPr="00763C83">
        <w:rPr>
          <w:szCs w:val="24"/>
        </w:rPr>
        <w:t xml:space="preserve">, a </w:t>
      </w:r>
      <w:proofErr w:type="spellStart"/>
      <w:r w:rsidRPr="00763C83">
        <w:rPr>
          <w:szCs w:val="24"/>
        </w:rPr>
        <w:t>umanjeni</w:t>
      </w:r>
      <w:proofErr w:type="spellEnd"/>
      <w:r w:rsidRPr="00763C83">
        <w:rPr>
          <w:szCs w:val="24"/>
        </w:rPr>
        <w:t xml:space="preserve"> za </w:t>
      </w:r>
      <w:proofErr w:type="spellStart"/>
      <w:r w:rsidR="00763C83" w:rsidRPr="00763C83">
        <w:rPr>
          <w:szCs w:val="24"/>
        </w:rPr>
        <w:t>iznos</w:t>
      </w:r>
      <w:proofErr w:type="spellEnd"/>
      <w:r w:rsidR="00763C83" w:rsidRPr="00763C83">
        <w:rPr>
          <w:szCs w:val="24"/>
        </w:rPr>
        <w:t xml:space="preserve"> </w:t>
      </w:r>
      <w:proofErr w:type="spellStart"/>
      <w:r w:rsidR="00763C83" w:rsidRPr="00763C83">
        <w:rPr>
          <w:szCs w:val="24"/>
        </w:rPr>
        <w:t>uplaćenog</w:t>
      </w:r>
      <w:proofErr w:type="spellEnd"/>
      <w:r w:rsidR="00763C83" w:rsidRPr="00763C83">
        <w:rPr>
          <w:szCs w:val="24"/>
        </w:rPr>
        <w:t xml:space="preserve"> </w:t>
      </w:r>
      <w:proofErr w:type="spellStart"/>
      <w:r w:rsidR="00763C83" w:rsidRPr="00763C83">
        <w:rPr>
          <w:szCs w:val="24"/>
        </w:rPr>
        <w:t>poreza</w:t>
      </w:r>
      <w:proofErr w:type="spellEnd"/>
      <w:r w:rsidR="00763C83" w:rsidRPr="00763C83">
        <w:rPr>
          <w:szCs w:val="24"/>
        </w:rPr>
        <w:t xml:space="preserve"> </w:t>
      </w:r>
      <w:proofErr w:type="spellStart"/>
      <w:r w:rsidR="00763C83" w:rsidRPr="00763C83">
        <w:rPr>
          <w:szCs w:val="24"/>
        </w:rPr>
        <w:t>i</w:t>
      </w:r>
      <w:proofErr w:type="spellEnd"/>
      <w:r w:rsidR="00763C83" w:rsidRPr="00763C83">
        <w:rPr>
          <w:szCs w:val="24"/>
        </w:rPr>
        <w:t xml:space="preserve"> </w:t>
      </w:r>
      <w:proofErr w:type="spellStart"/>
      <w:r w:rsidR="00763C83" w:rsidRPr="00763C83">
        <w:rPr>
          <w:szCs w:val="24"/>
        </w:rPr>
        <w:t>primanja</w:t>
      </w:r>
      <w:proofErr w:type="spellEnd"/>
      <w:r w:rsidR="00763C83" w:rsidRPr="00763C83">
        <w:rPr>
          <w:szCs w:val="24"/>
        </w:rPr>
        <w:t xml:space="preserve"> po </w:t>
      </w:r>
      <w:proofErr w:type="spellStart"/>
      <w:r w:rsidR="00763C83" w:rsidRPr="00763C83">
        <w:rPr>
          <w:szCs w:val="24"/>
        </w:rPr>
        <w:t>osnovu</w:t>
      </w:r>
      <w:proofErr w:type="spellEnd"/>
      <w:r w:rsidR="00763C83" w:rsidRPr="00763C83">
        <w:rPr>
          <w:szCs w:val="24"/>
        </w:rPr>
        <w:t xml:space="preserve"> </w:t>
      </w:r>
      <w:proofErr w:type="spellStart"/>
      <w:r w:rsidR="00763C83" w:rsidRPr="00763C83">
        <w:rPr>
          <w:szCs w:val="24"/>
        </w:rPr>
        <w:t>gospodarske</w:t>
      </w:r>
      <w:proofErr w:type="spellEnd"/>
      <w:r w:rsidR="00763C83" w:rsidRPr="00763C83">
        <w:rPr>
          <w:szCs w:val="24"/>
        </w:rPr>
        <w:t xml:space="preserve">, </w:t>
      </w:r>
      <w:proofErr w:type="spellStart"/>
      <w:r w:rsidR="00763C83" w:rsidRPr="00763C83">
        <w:rPr>
          <w:szCs w:val="24"/>
        </w:rPr>
        <w:t>obrtničke</w:t>
      </w:r>
      <w:proofErr w:type="spellEnd"/>
      <w:r w:rsidR="00763C83" w:rsidRPr="00763C83">
        <w:rPr>
          <w:szCs w:val="24"/>
        </w:rPr>
        <w:t xml:space="preserve">, </w:t>
      </w:r>
      <w:proofErr w:type="spellStart"/>
      <w:r w:rsidR="00763C83" w:rsidRPr="00763C83">
        <w:rPr>
          <w:szCs w:val="24"/>
        </w:rPr>
        <w:t>uslužne</w:t>
      </w:r>
      <w:proofErr w:type="spellEnd"/>
      <w:r w:rsidR="00763C83" w:rsidRPr="00763C83">
        <w:rPr>
          <w:szCs w:val="24"/>
        </w:rPr>
        <w:t xml:space="preserve"> </w:t>
      </w:r>
      <w:proofErr w:type="spellStart"/>
      <w:r w:rsidR="00763C83" w:rsidRPr="00763C83">
        <w:rPr>
          <w:szCs w:val="24"/>
        </w:rPr>
        <w:t>i</w:t>
      </w:r>
      <w:proofErr w:type="spellEnd"/>
      <w:r w:rsidR="00763C83" w:rsidRPr="00763C83">
        <w:rPr>
          <w:szCs w:val="24"/>
        </w:rPr>
        <w:t xml:space="preserve"> </w:t>
      </w:r>
      <w:proofErr w:type="spellStart"/>
      <w:r w:rsidR="00763C83" w:rsidRPr="00763C83">
        <w:rPr>
          <w:szCs w:val="24"/>
        </w:rPr>
        <w:t>druge</w:t>
      </w:r>
      <w:proofErr w:type="spellEnd"/>
      <w:r w:rsidR="00763C83" w:rsidRPr="00763C83">
        <w:rPr>
          <w:szCs w:val="24"/>
        </w:rPr>
        <w:t xml:space="preserve"> </w:t>
      </w:r>
      <w:proofErr w:type="spellStart"/>
      <w:r w:rsidR="00763C83" w:rsidRPr="00763C83">
        <w:rPr>
          <w:szCs w:val="24"/>
        </w:rPr>
        <w:t>djelatnosti</w:t>
      </w:r>
      <w:proofErr w:type="spellEnd"/>
      <w:r w:rsidR="00763C83" w:rsidRPr="00763C83">
        <w:rPr>
          <w:szCs w:val="24"/>
        </w:rPr>
        <w:t xml:space="preserve">, </w:t>
      </w:r>
      <w:proofErr w:type="spellStart"/>
      <w:r w:rsidR="00763C83" w:rsidRPr="00763C83">
        <w:rPr>
          <w:szCs w:val="24"/>
        </w:rPr>
        <w:t>dopunske</w:t>
      </w:r>
      <w:proofErr w:type="spellEnd"/>
      <w:r w:rsidR="00763C83" w:rsidRPr="00763C83">
        <w:rPr>
          <w:szCs w:val="24"/>
        </w:rPr>
        <w:t xml:space="preserve"> </w:t>
      </w:r>
      <w:proofErr w:type="spellStart"/>
      <w:r w:rsidR="00763C83" w:rsidRPr="00763C83">
        <w:rPr>
          <w:szCs w:val="24"/>
        </w:rPr>
        <w:t>djelatnosti</w:t>
      </w:r>
      <w:proofErr w:type="spellEnd"/>
      <w:r w:rsidR="00763C83" w:rsidRPr="00763C83">
        <w:rPr>
          <w:szCs w:val="24"/>
        </w:rPr>
        <w:t xml:space="preserve">, po </w:t>
      </w:r>
      <w:proofErr w:type="spellStart"/>
      <w:r w:rsidR="00763C83" w:rsidRPr="00763C83">
        <w:rPr>
          <w:szCs w:val="24"/>
        </w:rPr>
        <w:t>propisima</w:t>
      </w:r>
      <w:proofErr w:type="spellEnd"/>
      <w:r w:rsidR="00763C83" w:rsidRPr="00763C83">
        <w:rPr>
          <w:szCs w:val="24"/>
        </w:rPr>
        <w:t xml:space="preserve"> o </w:t>
      </w:r>
      <w:proofErr w:type="spellStart"/>
      <w:r w:rsidR="00763C83" w:rsidRPr="00763C83">
        <w:rPr>
          <w:szCs w:val="24"/>
        </w:rPr>
        <w:t>braniteljsko-invalidskoj</w:t>
      </w:r>
      <w:proofErr w:type="spellEnd"/>
      <w:r w:rsidR="00763C83" w:rsidRPr="00763C83">
        <w:rPr>
          <w:szCs w:val="24"/>
        </w:rPr>
        <w:t xml:space="preserve"> </w:t>
      </w:r>
      <w:proofErr w:type="spellStart"/>
      <w:r w:rsidR="00763C83" w:rsidRPr="00763C83">
        <w:rPr>
          <w:szCs w:val="24"/>
        </w:rPr>
        <w:t>skrbi</w:t>
      </w:r>
      <w:proofErr w:type="spellEnd"/>
      <w:r w:rsidR="00763C83" w:rsidRPr="00763C83">
        <w:rPr>
          <w:szCs w:val="24"/>
        </w:rPr>
        <w:t xml:space="preserve">, </w:t>
      </w:r>
      <w:proofErr w:type="spellStart"/>
      <w:r w:rsidR="00763C83" w:rsidRPr="00763C83">
        <w:rPr>
          <w:szCs w:val="24"/>
        </w:rPr>
        <w:t>zaštiti</w:t>
      </w:r>
      <w:proofErr w:type="spellEnd"/>
      <w:r w:rsidR="00763C83" w:rsidRPr="00763C83">
        <w:rPr>
          <w:szCs w:val="24"/>
        </w:rPr>
        <w:t xml:space="preserve"> </w:t>
      </w:r>
      <w:proofErr w:type="spellStart"/>
      <w:r w:rsidR="00763C83" w:rsidRPr="00763C83">
        <w:rPr>
          <w:szCs w:val="24"/>
        </w:rPr>
        <w:t>civilnih</w:t>
      </w:r>
      <w:proofErr w:type="spellEnd"/>
      <w:r w:rsidR="00763C83" w:rsidRPr="00763C83">
        <w:rPr>
          <w:szCs w:val="24"/>
        </w:rPr>
        <w:t xml:space="preserve"> </w:t>
      </w:r>
      <w:proofErr w:type="spellStart"/>
      <w:r w:rsidR="00763C83" w:rsidRPr="00763C83">
        <w:rPr>
          <w:szCs w:val="24"/>
        </w:rPr>
        <w:t>žrtava</w:t>
      </w:r>
      <w:proofErr w:type="spellEnd"/>
      <w:r w:rsidR="00763C83" w:rsidRPr="00763C83">
        <w:rPr>
          <w:szCs w:val="24"/>
        </w:rPr>
        <w:t xml:space="preserve"> rata </w:t>
      </w:r>
      <w:proofErr w:type="spellStart"/>
      <w:r w:rsidR="00763C83" w:rsidRPr="00763C83">
        <w:rPr>
          <w:szCs w:val="24"/>
        </w:rPr>
        <w:t>i</w:t>
      </w:r>
      <w:proofErr w:type="spellEnd"/>
      <w:r w:rsidR="00763C83" w:rsidRPr="00763C83">
        <w:rPr>
          <w:szCs w:val="24"/>
        </w:rPr>
        <w:t xml:space="preserve"> </w:t>
      </w:r>
      <w:proofErr w:type="spellStart"/>
      <w:r w:rsidR="00763C83" w:rsidRPr="00763C83">
        <w:rPr>
          <w:szCs w:val="24"/>
        </w:rPr>
        <w:t>zaštiti</w:t>
      </w:r>
      <w:proofErr w:type="spellEnd"/>
      <w:r w:rsidR="00763C83" w:rsidRPr="00763C83">
        <w:rPr>
          <w:szCs w:val="24"/>
        </w:rPr>
        <w:t xml:space="preserve"> </w:t>
      </w:r>
      <w:proofErr w:type="spellStart"/>
      <w:r w:rsidR="00763C83" w:rsidRPr="00763C83">
        <w:rPr>
          <w:szCs w:val="24"/>
        </w:rPr>
        <w:t>osoba</w:t>
      </w:r>
      <w:proofErr w:type="spellEnd"/>
      <w:r w:rsidR="00763C83" w:rsidRPr="00763C83">
        <w:rPr>
          <w:szCs w:val="24"/>
        </w:rPr>
        <w:t xml:space="preserve"> s </w:t>
      </w:r>
      <w:proofErr w:type="spellStart"/>
      <w:r w:rsidR="00763C83" w:rsidRPr="00763C83">
        <w:rPr>
          <w:szCs w:val="24"/>
        </w:rPr>
        <w:t>invaliditetom</w:t>
      </w:r>
      <w:proofErr w:type="spellEnd"/>
      <w:r w:rsidR="00763C83" w:rsidRPr="00763C83">
        <w:rPr>
          <w:szCs w:val="24"/>
        </w:rPr>
        <w:t>;</w:t>
      </w:r>
    </w:p>
    <w:p w:rsidR="006C3DE4" w:rsidRDefault="006C3DE4" w:rsidP="00763C83">
      <w:pPr>
        <w:pStyle w:val="ePar-N1"/>
        <w:ind w:left="720" w:firstLine="0"/>
        <w:jc w:val="both"/>
      </w:pPr>
    </w:p>
    <w:p w:rsidR="006C3DE4" w:rsidRDefault="009241B8" w:rsidP="00AC1841">
      <w:pPr>
        <w:pStyle w:val="Odlomakpopisa"/>
        <w:numPr>
          <w:ilvl w:val="0"/>
          <w:numId w:val="32"/>
        </w:numPr>
        <w:spacing w:line="276" w:lineRule="auto"/>
        <w:jc w:val="both"/>
      </w:pPr>
      <w:proofErr w:type="spellStart"/>
      <w:r w:rsidRPr="00763C83">
        <w:rPr>
          <w:b/>
          <w:szCs w:val="24"/>
        </w:rPr>
        <w:lastRenderedPageBreak/>
        <w:t>Imovinom</w:t>
      </w:r>
      <w:proofErr w:type="spellEnd"/>
      <w:r w:rsidRPr="00763C83">
        <w:rPr>
          <w:szCs w:val="24"/>
        </w:rPr>
        <w:t xml:space="preserve"> se </w:t>
      </w:r>
      <w:proofErr w:type="spellStart"/>
      <w:r w:rsidRPr="00763C83">
        <w:rPr>
          <w:szCs w:val="24"/>
        </w:rPr>
        <w:t>smatraju</w:t>
      </w:r>
      <w:proofErr w:type="spellEnd"/>
      <w:r w:rsidRPr="00763C83">
        <w:rPr>
          <w:szCs w:val="24"/>
        </w:rPr>
        <w:t xml:space="preserve"> </w:t>
      </w:r>
      <w:proofErr w:type="spellStart"/>
      <w:r w:rsidRPr="00763C83">
        <w:rPr>
          <w:szCs w:val="24"/>
        </w:rPr>
        <w:t>pokretnine</w:t>
      </w:r>
      <w:proofErr w:type="spellEnd"/>
      <w:r w:rsidRPr="00763C83">
        <w:rPr>
          <w:szCs w:val="24"/>
        </w:rPr>
        <w:t xml:space="preserve">, </w:t>
      </w:r>
      <w:proofErr w:type="spellStart"/>
      <w:r w:rsidRPr="00763C83">
        <w:rPr>
          <w:szCs w:val="24"/>
        </w:rPr>
        <w:t>nekretnine</w:t>
      </w:r>
      <w:proofErr w:type="spellEnd"/>
      <w:r w:rsidRPr="00763C83">
        <w:rPr>
          <w:szCs w:val="24"/>
        </w:rPr>
        <w:t xml:space="preserve">, </w:t>
      </w:r>
      <w:proofErr w:type="spellStart"/>
      <w:r w:rsidRPr="00763C83">
        <w:rPr>
          <w:szCs w:val="24"/>
        </w:rPr>
        <w:t>imovinska</w:t>
      </w:r>
      <w:proofErr w:type="spellEnd"/>
      <w:r w:rsidRPr="00763C83">
        <w:rPr>
          <w:szCs w:val="24"/>
        </w:rPr>
        <w:t xml:space="preserve"> </w:t>
      </w:r>
      <w:proofErr w:type="spellStart"/>
      <w:r w:rsidRPr="00763C83">
        <w:rPr>
          <w:szCs w:val="24"/>
        </w:rPr>
        <w:t>prava</w:t>
      </w:r>
      <w:proofErr w:type="spellEnd"/>
      <w:r w:rsidRPr="00763C83">
        <w:rPr>
          <w:szCs w:val="24"/>
        </w:rPr>
        <w:t xml:space="preserve">, </w:t>
      </w:r>
      <w:proofErr w:type="spellStart"/>
      <w:r w:rsidRPr="00763C83">
        <w:rPr>
          <w:szCs w:val="24"/>
        </w:rPr>
        <w:t>iznos</w:t>
      </w:r>
      <w:proofErr w:type="spellEnd"/>
      <w:r w:rsidRPr="00763C83">
        <w:rPr>
          <w:szCs w:val="24"/>
        </w:rPr>
        <w:t xml:space="preserve"> </w:t>
      </w:r>
      <w:proofErr w:type="spellStart"/>
      <w:r w:rsidRPr="00763C83">
        <w:rPr>
          <w:szCs w:val="24"/>
        </w:rPr>
        <w:t>gotovine</w:t>
      </w:r>
      <w:proofErr w:type="spellEnd"/>
      <w:r w:rsidRPr="00763C83">
        <w:rPr>
          <w:szCs w:val="24"/>
        </w:rPr>
        <w:t xml:space="preserve"> u </w:t>
      </w:r>
      <w:proofErr w:type="spellStart"/>
      <w:r w:rsidRPr="00763C83">
        <w:rPr>
          <w:szCs w:val="24"/>
        </w:rPr>
        <w:t>domaćoj</w:t>
      </w:r>
      <w:proofErr w:type="spellEnd"/>
      <w:r w:rsidRPr="00763C83">
        <w:rPr>
          <w:szCs w:val="24"/>
        </w:rPr>
        <w:t xml:space="preserve"> </w:t>
      </w:r>
      <w:proofErr w:type="spellStart"/>
      <w:r w:rsidRPr="00763C83">
        <w:rPr>
          <w:szCs w:val="24"/>
        </w:rPr>
        <w:t>i</w:t>
      </w:r>
      <w:proofErr w:type="spellEnd"/>
      <w:r w:rsidRPr="00763C83">
        <w:rPr>
          <w:szCs w:val="24"/>
        </w:rPr>
        <w:t xml:space="preserve"> </w:t>
      </w:r>
      <w:proofErr w:type="spellStart"/>
      <w:r w:rsidRPr="00763C83">
        <w:rPr>
          <w:szCs w:val="24"/>
        </w:rPr>
        <w:t>stranoj</w:t>
      </w:r>
      <w:proofErr w:type="spellEnd"/>
      <w:r w:rsidRPr="00763C83">
        <w:rPr>
          <w:szCs w:val="24"/>
        </w:rPr>
        <w:t xml:space="preserve"> </w:t>
      </w:r>
      <w:proofErr w:type="spellStart"/>
      <w:r w:rsidRPr="00763C83">
        <w:rPr>
          <w:szCs w:val="24"/>
        </w:rPr>
        <w:t>valuti</w:t>
      </w:r>
      <w:proofErr w:type="spellEnd"/>
      <w:r w:rsidRPr="00763C83">
        <w:rPr>
          <w:szCs w:val="24"/>
        </w:rPr>
        <w:t xml:space="preserve">, </w:t>
      </w:r>
      <w:proofErr w:type="spellStart"/>
      <w:r w:rsidRPr="00763C83">
        <w:rPr>
          <w:szCs w:val="24"/>
        </w:rPr>
        <w:t>štednja</w:t>
      </w:r>
      <w:proofErr w:type="spellEnd"/>
      <w:r w:rsidRPr="00763C83">
        <w:rPr>
          <w:szCs w:val="24"/>
        </w:rPr>
        <w:t xml:space="preserve"> </w:t>
      </w:r>
      <w:proofErr w:type="spellStart"/>
      <w:r w:rsidRPr="00763C83">
        <w:rPr>
          <w:szCs w:val="24"/>
        </w:rPr>
        <w:t>odnosno</w:t>
      </w:r>
      <w:proofErr w:type="spellEnd"/>
      <w:r w:rsidRPr="00763C83">
        <w:rPr>
          <w:szCs w:val="24"/>
        </w:rPr>
        <w:t xml:space="preserve"> </w:t>
      </w:r>
      <w:proofErr w:type="spellStart"/>
      <w:r w:rsidRPr="00763C83">
        <w:rPr>
          <w:szCs w:val="24"/>
        </w:rPr>
        <w:t>novčana</w:t>
      </w:r>
      <w:proofErr w:type="spellEnd"/>
      <w:r w:rsidRPr="00763C83">
        <w:rPr>
          <w:szCs w:val="24"/>
        </w:rPr>
        <w:t xml:space="preserve"> </w:t>
      </w:r>
      <w:proofErr w:type="spellStart"/>
      <w:r w:rsidRPr="00763C83">
        <w:rPr>
          <w:szCs w:val="24"/>
        </w:rPr>
        <w:t>sredstva</w:t>
      </w:r>
      <w:proofErr w:type="spellEnd"/>
      <w:r w:rsidRPr="00763C83">
        <w:rPr>
          <w:szCs w:val="24"/>
        </w:rPr>
        <w:t xml:space="preserve"> </w:t>
      </w:r>
      <w:proofErr w:type="spellStart"/>
      <w:r w:rsidRPr="00763C83">
        <w:rPr>
          <w:szCs w:val="24"/>
        </w:rPr>
        <w:t>na</w:t>
      </w:r>
      <w:proofErr w:type="spellEnd"/>
      <w:r w:rsidRPr="00763C83">
        <w:rPr>
          <w:szCs w:val="24"/>
        </w:rPr>
        <w:t xml:space="preserve"> </w:t>
      </w:r>
      <w:proofErr w:type="spellStart"/>
      <w:r w:rsidRPr="00763C83">
        <w:rPr>
          <w:szCs w:val="24"/>
        </w:rPr>
        <w:t>osobnim</w:t>
      </w:r>
      <w:proofErr w:type="spellEnd"/>
      <w:r w:rsidRPr="00763C83">
        <w:rPr>
          <w:szCs w:val="24"/>
        </w:rPr>
        <w:t xml:space="preserve"> </w:t>
      </w:r>
      <w:proofErr w:type="spellStart"/>
      <w:r w:rsidRPr="00763C83">
        <w:rPr>
          <w:szCs w:val="24"/>
        </w:rPr>
        <w:t>računima</w:t>
      </w:r>
      <w:proofErr w:type="spellEnd"/>
      <w:r w:rsidRPr="00763C83">
        <w:rPr>
          <w:szCs w:val="24"/>
        </w:rPr>
        <w:t xml:space="preserve"> </w:t>
      </w:r>
      <w:proofErr w:type="spellStart"/>
      <w:r w:rsidRPr="00763C83">
        <w:rPr>
          <w:szCs w:val="24"/>
        </w:rPr>
        <w:t>ili</w:t>
      </w:r>
      <w:proofErr w:type="spellEnd"/>
      <w:r w:rsidRPr="00763C83">
        <w:rPr>
          <w:szCs w:val="24"/>
        </w:rPr>
        <w:t xml:space="preserve"> </w:t>
      </w:r>
      <w:proofErr w:type="spellStart"/>
      <w:r w:rsidRPr="00763C83">
        <w:rPr>
          <w:szCs w:val="24"/>
        </w:rPr>
        <w:t>štednim</w:t>
      </w:r>
      <w:proofErr w:type="spellEnd"/>
      <w:r w:rsidRPr="00763C83">
        <w:rPr>
          <w:szCs w:val="24"/>
        </w:rPr>
        <w:t xml:space="preserve"> </w:t>
      </w:r>
      <w:proofErr w:type="spellStart"/>
      <w:r w:rsidRPr="00763C83">
        <w:rPr>
          <w:szCs w:val="24"/>
        </w:rPr>
        <w:t>knjižicama</w:t>
      </w:r>
      <w:proofErr w:type="spellEnd"/>
      <w:r w:rsidRPr="00763C83">
        <w:rPr>
          <w:szCs w:val="24"/>
        </w:rPr>
        <w:t xml:space="preserve">, </w:t>
      </w:r>
      <w:proofErr w:type="spellStart"/>
      <w:r w:rsidRPr="00763C83">
        <w:rPr>
          <w:szCs w:val="24"/>
        </w:rPr>
        <w:t>vrijedonosni</w:t>
      </w:r>
      <w:proofErr w:type="spellEnd"/>
      <w:r w:rsidR="00AC1841" w:rsidRPr="00763C83">
        <w:rPr>
          <w:szCs w:val="24"/>
        </w:rPr>
        <w:t xml:space="preserve"> </w:t>
      </w:r>
      <w:proofErr w:type="spellStart"/>
      <w:r w:rsidRPr="00763C83">
        <w:rPr>
          <w:szCs w:val="24"/>
        </w:rPr>
        <w:t>papiri</w:t>
      </w:r>
      <w:proofErr w:type="spellEnd"/>
      <w:r w:rsidRPr="00763C83">
        <w:rPr>
          <w:szCs w:val="24"/>
        </w:rPr>
        <w:t xml:space="preserve">, </w:t>
      </w:r>
      <w:proofErr w:type="spellStart"/>
      <w:r w:rsidRPr="00763C83">
        <w:rPr>
          <w:szCs w:val="24"/>
        </w:rPr>
        <w:t>dionice</w:t>
      </w:r>
      <w:proofErr w:type="spellEnd"/>
      <w:r w:rsidRPr="00763C83">
        <w:rPr>
          <w:szCs w:val="24"/>
        </w:rPr>
        <w:t xml:space="preserve">, </w:t>
      </w:r>
      <w:proofErr w:type="spellStart"/>
      <w:r w:rsidRPr="00763C83">
        <w:rPr>
          <w:szCs w:val="24"/>
        </w:rPr>
        <w:t>poslovni</w:t>
      </w:r>
      <w:proofErr w:type="spellEnd"/>
      <w:r w:rsidRPr="00763C83">
        <w:rPr>
          <w:szCs w:val="24"/>
        </w:rPr>
        <w:t xml:space="preserve"> </w:t>
      </w:r>
      <w:proofErr w:type="spellStart"/>
      <w:r w:rsidRPr="00763C83">
        <w:rPr>
          <w:szCs w:val="24"/>
        </w:rPr>
        <w:t>udjeli</w:t>
      </w:r>
      <w:proofErr w:type="spellEnd"/>
      <w:r w:rsidRPr="00763C83">
        <w:rPr>
          <w:szCs w:val="24"/>
        </w:rPr>
        <w:t xml:space="preserve">, </w:t>
      </w:r>
      <w:proofErr w:type="spellStart"/>
      <w:r w:rsidRPr="00763C83">
        <w:rPr>
          <w:szCs w:val="24"/>
        </w:rPr>
        <w:t>stambena</w:t>
      </w:r>
      <w:proofErr w:type="spellEnd"/>
      <w:r w:rsidR="00AC1841" w:rsidRPr="00763C83">
        <w:rPr>
          <w:szCs w:val="24"/>
        </w:rPr>
        <w:t xml:space="preserve"> </w:t>
      </w:r>
      <w:proofErr w:type="spellStart"/>
      <w:r w:rsidRPr="00763C83">
        <w:rPr>
          <w:szCs w:val="24"/>
        </w:rPr>
        <w:t>štednja</w:t>
      </w:r>
      <w:proofErr w:type="spellEnd"/>
      <w:r w:rsidRPr="00763C83">
        <w:rPr>
          <w:szCs w:val="24"/>
        </w:rPr>
        <w:t xml:space="preserve">, </w:t>
      </w:r>
      <w:proofErr w:type="spellStart"/>
      <w:r w:rsidRPr="00763C83">
        <w:rPr>
          <w:szCs w:val="24"/>
        </w:rPr>
        <w:t>životno</w:t>
      </w:r>
      <w:proofErr w:type="spellEnd"/>
      <w:r w:rsidRPr="00763C83">
        <w:rPr>
          <w:szCs w:val="24"/>
        </w:rPr>
        <w:t xml:space="preserve"> </w:t>
      </w:r>
      <w:proofErr w:type="spellStart"/>
      <w:r w:rsidRPr="00763C83">
        <w:rPr>
          <w:szCs w:val="24"/>
        </w:rPr>
        <w:t>osiguranje</w:t>
      </w:r>
      <w:proofErr w:type="spellEnd"/>
      <w:r w:rsidRPr="00763C83">
        <w:rPr>
          <w:szCs w:val="24"/>
        </w:rPr>
        <w:t xml:space="preserve"> </w:t>
      </w:r>
      <w:proofErr w:type="spellStart"/>
      <w:r w:rsidRPr="00763C83">
        <w:rPr>
          <w:szCs w:val="24"/>
        </w:rPr>
        <w:t>i</w:t>
      </w:r>
      <w:proofErr w:type="spellEnd"/>
      <w:r w:rsidRPr="00763C83">
        <w:rPr>
          <w:szCs w:val="24"/>
        </w:rPr>
        <w:t xml:space="preserve"> </w:t>
      </w:r>
      <w:proofErr w:type="spellStart"/>
      <w:r w:rsidRPr="00763C83">
        <w:rPr>
          <w:szCs w:val="24"/>
        </w:rPr>
        <w:t>ostala</w:t>
      </w:r>
      <w:proofErr w:type="spellEnd"/>
      <w:r w:rsidRPr="00763C83">
        <w:rPr>
          <w:szCs w:val="24"/>
        </w:rPr>
        <w:t xml:space="preserve"> </w:t>
      </w:r>
      <w:proofErr w:type="spellStart"/>
      <w:r w:rsidRPr="00763C83">
        <w:rPr>
          <w:szCs w:val="24"/>
        </w:rPr>
        <w:t>imovina</w:t>
      </w:r>
      <w:proofErr w:type="spellEnd"/>
      <w:r w:rsidRPr="00763C83">
        <w:rPr>
          <w:szCs w:val="24"/>
        </w:rPr>
        <w:t xml:space="preserve"> u </w:t>
      </w:r>
      <w:proofErr w:type="spellStart"/>
      <w:r w:rsidRPr="00763C83">
        <w:rPr>
          <w:szCs w:val="24"/>
        </w:rPr>
        <w:t>tuzemstvu</w:t>
      </w:r>
      <w:proofErr w:type="spellEnd"/>
      <w:r w:rsidRPr="00763C83">
        <w:rPr>
          <w:szCs w:val="24"/>
        </w:rPr>
        <w:t xml:space="preserve"> </w:t>
      </w:r>
      <w:proofErr w:type="spellStart"/>
      <w:r w:rsidRPr="00763C83">
        <w:rPr>
          <w:szCs w:val="24"/>
        </w:rPr>
        <w:t>i</w:t>
      </w:r>
      <w:proofErr w:type="spellEnd"/>
      <w:r w:rsidRPr="00763C83">
        <w:rPr>
          <w:szCs w:val="24"/>
        </w:rPr>
        <w:t xml:space="preserve"> u </w:t>
      </w:r>
      <w:proofErr w:type="spellStart"/>
      <w:r w:rsidRPr="00763C83">
        <w:rPr>
          <w:szCs w:val="24"/>
        </w:rPr>
        <w:t>inozemstvu</w:t>
      </w:r>
      <w:proofErr w:type="spellEnd"/>
      <w:r w:rsidRPr="00763C83">
        <w:rPr>
          <w:szCs w:val="24"/>
        </w:rPr>
        <w:t>;</w:t>
      </w:r>
    </w:p>
    <w:p w:rsidR="006C3DE4" w:rsidRDefault="009241B8" w:rsidP="00142F6F">
      <w:pPr>
        <w:numPr>
          <w:ilvl w:val="0"/>
          <w:numId w:val="32"/>
        </w:numPr>
        <w:spacing w:line="276" w:lineRule="auto"/>
        <w:jc w:val="both"/>
      </w:pPr>
      <w:proofErr w:type="spellStart"/>
      <w:r>
        <w:rPr>
          <w:b/>
          <w:szCs w:val="24"/>
        </w:rPr>
        <w:t>Pružatelj</w:t>
      </w:r>
      <w:proofErr w:type="spellEnd"/>
      <w:r>
        <w:rPr>
          <w:b/>
          <w:szCs w:val="24"/>
        </w:rPr>
        <w:t xml:space="preserve"> </w:t>
      </w:r>
      <w:proofErr w:type="spellStart"/>
      <w:r>
        <w:rPr>
          <w:b/>
          <w:szCs w:val="24"/>
        </w:rPr>
        <w:t>socijalnih</w:t>
      </w:r>
      <w:proofErr w:type="spellEnd"/>
      <w:r>
        <w:rPr>
          <w:b/>
          <w:szCs w:val="24"/>
        </w:rPr>
        <w:t xml:space="preserve"> </w:t>
      </w:r>
      <w:proofErr w:type="spellStart"/>
      <w:r>
        <w:rPr>
          <w:b/>
          <w:szCs w:val="24"/>
        </w:rPr>
        <w:t>usluga</w:t>
      </w:r>
      <w:proofErr w:type="spellEnd"/>
      <w:r>
        <w:rPr>
          <w:szCs w:val="24"/>
        </w:rPr>
        <w:t xml:space="preserve"> je </w:t>
      </w:r>
      <w:proofErr w:type="spellStart"/>
      <w:r>
        <w:rPr>
          <w:szCs w:val="24"/>
        </w:rPr>
        <w:t>pravna</w:t>
      </w:r>
      <w:proofErr w:type="spellEnd"/>
      <w:r>
        <w:rPr>
          <w:szCs w:val="24"/>
        </w:rPr>
        <w:t xml:space="preserve"> </w:t>
      </w:r>
      <w:proofErr w:type="spellStart"/>
      <w:r>
        <w:rPr>
          <w:szCs w:val="24"/>
        </w:rPr>
        <w:t>osoba</w:t>
      </w:r>
      <w:proofErr w:type="spellEnd"/>
      <w:r>
        <w:rPr>
          <w:szCs w:val="24"/>
        </w:rPr>
        <w:t xml:space="preserve"> </w:t>
      </w:r>
      <w:proofErr w:type="spellStart"/>
      <w:r>
        <w:rPr>
          <w:szCs w:val="24"/>
        </w:rPr>
        <w:t>koja</w:t>
      </w:r>
      <w:proofErr w:type="spellEnd"/>
      <w:r>
        <w:rPr>
          <w:szCs w:val="24"/>
        </w:rPr>
        <w:t xml:space="preserve"> je </w:t>
      </w:r>
      <w:proofErr w:type="spellStart"/>
      <w:r>
        <w:rPr>
          <w:szCs w:val="24"/>
        </w:rPr>
        <w:t>prema</w:t>
      </w:r>
      <w:proofErr w:type="spellEnd"/>
      <w:r>
        <w:rPr>
          <w:szCs w:val="24"/>
        </w:rPr>
        <w:t xml:space="preserve"> </w:t>
      </w:r>
      <w:proofErr w:type="spellStart"/>
      <w:r>
        <w:rPr>
          <w:szCs w:val="24"/>
        </w:rPr>
        <w:t>ovom</w:t>
      </w:r>
      <w:proofErr w:type="spellEnd"/>
      <w:r>
        <w:rPr>
          <w:szCs w:val="24"/>
        </w:rPr>
        <w:t xml:space="preserve"> </w:t>
      </w:r>
      <w:proofErr w:type="spellStart"/>
      <w:r>
        <w:rPr>
          <w:szCs w:val="24"/>
        </w:rPr>
        <w:t>Zakonu</w:t>
      </w:r>
      <w:proofErr w:type="spellEnd"/>
      <w:r>
        <w:rPr>
          <w:szCs w:val="24"/>
        </w:rPr>
        <w:t xml:space="preserve"> </w:t>
      </w:r>
      <w:proofErr w:type="spellStart"/>
      <w:r w:rsidR="006C666C">
        <w:rPr>
          <w:szCs w:val="24"/>
        </w:rPr>
        <w:t>ispunjava</w:t>
      </w:r>
      <w:proofErr w:type="spellEnd"/>
      <w:r w:rsidR="006C666C">
        <w:rPr>
          <w:szCs w:val="24"/>
        </w:rPr>
        <w:t xml:space="preserve"> </w:t>
      </w:r>
      <w:proofErr w:type="spellStart"/>
      <w:r w:rsidR="006C666C">
        <w:rPr>
          <w:szCs w:val="24"/>
        </w:rPr>
        <w:t>uvjete</w:t>
      </w:r>
      <w:proofErr w:type="spellEnd"/>
      <w:r w:rsidR="006C666C">
        <w:rPr>
          <w:szCs w:val="24"/>
        </w:rPr>
        <w:t xml:space="preserve"> </w:t>
      </w:r>
      <w:r>
        <w:rPr>
          <w:szCs w:val="24"/>
        </w:rPr>
        <w:t xml:space="preserve">za </w:t>
      </w:r>
      <w:proofErr w:type="spellStart"/>
      <w:r>
        <w:rPr>
          <w:szCs w:val="24"/>
        </w:rPr>
        <w:t>pružanje</w:t>
      </w:r>
      <w:proofErr w:type="spellEnd"/>
      <w:r>
        <w:rPr>
          <w:szCs w:val="24"/>
        </w:rPr>
        <w:t xml:space="preserve"> </w:t>
      </w:r>
      <w:proofErr w:type="spellStart"/>
      <w:r>
        <w:rPr>
          <w:szCs w:val="24"/>
        </w:rPr>
        <w:t>socijalnih</w:t>
      </w:r>
      <w:proofErr w:type="spellEnd"/>
      <w:r>
        <w:rPr>
          <w:szCs w:val="24"/>
        </w:rPr>
        <w:t xml:space="preserve"> </w:t>
      </w:r>
      <w:proofErr w:type="spellStart"/>
      <w:r>
        <w:rPr>
          <w:szCs w:val="24"/>
        </w:rPr>
        <w:t>usluga</w:t>
      </w:r>
      <w:proofErr w:type="spellEnd"/>
      <w:r>
        <w:rPr>
          <w:szCs w:val="24"/>
        </w:rPr>
        <w:t xml:space="preserve">; </w:t>
      </w:r>
    </w:p>
    <w:p w:rsidR="006C3DE4" w:rsidRDefault="009241B8" w:rsidP="00142F6F">
      <w:pPr>
        <w:numPr>
          <w:ilvl w:val="0"/>
          <w:numId w:val="32"/>
        </w:numPr>
        <w:spacing w:line="276" w:lineRule="auto"/>
        <w:jc w:val="both"/>
      </w:pPr>
      <w:proofErr w:type="spellStart"/>
      <w:r>
        <w:rPr>
          <w:b/>
          <w:szCs w:val="24"/>
        </w:rPr>
        <w:t>Primatelj</w:t>
      </w:r>
      <w:proofErr w:type="spellEnd"/>
      <w:r>
        <w:rPr>
          <w:b/>
          <w:szCs w:val="24"/>
        </w:rPr>
        <w:t xml:space="preserve"> </w:t>
      </w:r>
      <w:proofErr w:type="spellStart"/>
      <w:r>
        <w:rPr>
          <w:b/>
          <w:szCs w:val="24"/>
        </w:rPr>
        <w:t>usluge</w:t>
      </w:r>
      <w:proofErr w:type="spellEnd"/>
      <w:r>
        <w:rPr>
          <w:szCs w:val="24"/>
        </w:rPr>
        <w:t xml:space="preserve"> je </w:t>
      </w:r>
      <w:proofErr w:type="spellStart"/>
      <w:r>
        <w:rPr>
          <w:szCs w:val="24"/>
        </w:rPr>
        <w:t>korisnik</w:t>
      </w:r>
      <w:proofErr w:type="spellEnd"/>
      <w:r>
        <w:rPr>
          <w:szCs w:val="24"/>
        </w:rPr>
        <w:t xml:space="preserve"> </w:t>
      </w:r>
      <w:proofErr w:type="spellStart"/>
      <w:r>
        <w:rPr>
          <w:szCs w:val="24"/>
        </w:rPr>
        <w:t>prava</w:t>
      </w:r>
      <w:proofErr w:type="spellEnd"/>
      <w:r>
        <w:rPr>
          <w:szCs w:val="24"/>
        </w:rPr>
        <w:t xml:space="preserve"> </w:t>
      </w:r>
      <w:proofErr w:type="spellStart"/>
      <w:r>
        <w:rPr>
          <w:szCs w:val="24"/>
        </w:rPr>
        <w:t>na</w:t>
      </w:r>
      <w:proofErr w:type="spellEnd"/>
      <w:r>
        <w:rPr>
          <w:szCs w:val="24"/>
        </w:rPr>
        <w:t xml:space="preserve"> </w:t>
      </w:r>
      <w:proofErr w:type="spellStart"/>
      <w:r>
        <w:rPr>
          <w:szCs w:val="24"/>
        </w:rPr>
        <w:t>socijalnu</w:t>
      </w:r>
      <w:proofErr w:type="spellEnd"/>
      <w:r>
        <w:rPr>
          <w:szCs w:val="24"/>
        </w:rPr>
        <w:t xml:space="preserve"> </w:t>
      </w:r>
      <w:proofErr w:type="spellStart"/>
      <w:r>
        <w:rPr>
          <w:szCs w:val="24"/>
        </w:rPr>
        <w:t>uslugu</w:t>
      </w:r>
      <w:proofErr w:type="spellEnd"/>
      <w:r>
        <w:rPr>
          <w:szCs w:val="24"/>
        </w:rPr>
        <w:t xml:space="preserve"> </w:t>
      </w:r>
      <w:proofErr w:type="spellStart"/>
      <w:r>
        <w:rPr>
          <w:szCs w:val="24"/>
        </w:rPr>
        <w:t>utvrđen</w:t>
      </w:r>
      <w:r w:rsidR="002F6821">
        <w:rPr>
          <w:szCs w:val="24"/>
        </w:rPr>
        <w:t>u</w:t>
      </w:r>
      <w:proofErr w:type="spellEnd"/>
      <w:r>
        <w:rPr>
          <w:szCs w:val="24"/>
        </w:rPr>
        <w:t xml:space="preserve"> </w:t>
      </w:r>
      <w:proofErr w:type="spellStart"/>
      <w:r>
        <w:rPr>
          <w:szCs w:val="24"/>
        </w:rPr>
        <w:t>ovim</w:t>
      </w:r>
      <w:proofErr w:type="spellEnd"/>
      <w:r>
        <w:rPr>
          <w:szCs w:val="24"/>
        </w:rPr>
        <w:t xml:space="preserve"> </w:t>
      </w:r>
      <w:proofErr w:type="spellStart"/>
      <w:r>
        <w:rPr>
          <w:szCs w:val="24"/>
        </w:rPr>
        <w:t>Zakonom</w:t>
      </w:r>
      <w:proofErr w:type="spellEnd"/>
      <w:r>
        <w:rPr>
          <w:szCs w:val="24"/>
        </w:rPr>
        <w:t>;</w:t>
      </w:r>
    </w:p>
    <w:p w:rsidR="006C3DE4" w:rsidRDefault="009241B8" w:rsidP="00B20D2F">
      <w:pPr>
        <w:pStyle w:val="11"/>
        <w:numPr>
          <w:ilvl w:val="0"/>
          <w:numId w:val="32"/>
        </w:numPr>
        <w:spacing w:line="276" w:lineRule="auto"/>
        <w:jc w:val="both"/>
      </w:pPr>
      <w:r>
        <w:rPr>
          <w:sz w:val="24"/>
          <w:szCs w:val="24"/>
          <w:lang w:eastAsia="hr-HR"/>
        </w:rPr>
        <w:t>Socijalne usluge</w:t>
      </w:r>
      <w:r>
        <w:rPr>
          <w:b w:val="0"/>
          <w:sz w:val="24"/>
          <w:szCs w:val="24"/>
          <w:lang w:eastAsia="hr-HR"/>
        </w:rPr>
        <w:t xml:space="preserve"> su mjere, aktivnosti i programi usmjereni na pružanje podrške pojedincima, obiteljima i skupinama u prepoznavanju, </w:t>
      </w:r>
      <w:proofErr w:type="spellStart"/>
      <w:r>
        <w:rPr>
          <w:b w:val="0"/>
          <w:sz w:val="24"/>
          <w:szCs w:val="24"/>
          <w:lang w:eastAsia="hr-HR"/>
        </w:rPr>
        <w:t>preveniranju</w:t>
      </w:r>
      <w:proofErr w:type="spellEnd"/>
      <w:r>
        <w:rPr>
          <w:b w:val="0"/>
          <w:sz w:val="24"/>
          <w:szCs w:val="24"/>
          <w:lang w:eastAsia="hr-HR"/>
        </w:rPr>
        <w:t xml:space="preserve"> i </w:t>
      </w:r>
      <w:proofErr w:type="spellStart"/>
      <w:r>
        <w:rPr>
          <w:b w:val="0"/>
          <w:sz w:val="24"/>
          <w:szCs w:val="24"/>
          <w:lang w:eastAsia="hr-HR"/>
        </w:rPr>
        <w:t>prevazilaženju</w:t>
      </w:r>
      <w:proofErr w:type="spellEnd"/>
      <w:r>
        <w:rPr>
          <w:b w:val="0"/>
          <w:sz w:val="24"/>
          <w:szCs w:val="24"/>
          <w:lang w:eastAsia="hr-HR"/>
        </w:rPr>
        <w:t xml:space="preserve"> problema i poteškoća, poboljšanju kvaliteta njihovog života i postizanju socijalne uključenosti; </w:t>
      </w:r>
    </w:p>
    <w:p w:rsidR="006C3DE4" w:rsidRDefault="009241B8" w:rsidP="00142F6F">
      <w:pPr>
        <w:numPr>
          <w:ilvl w:val="0"/>
          <w:numId w:val="32"/>
        </w:numPr>
        <w:spacing w:line="276" w:lineRule="auto"/>
        <w:jc w:val="both"/>
      </w:pPr>
      <w:proofErr w:type="spellStart"/>
      <w:r>
        <w:rPr>
          <w:b/>
          <w:szCs w:val="24"/>
        </w:rPr>
        <w:t>Stanjem</w:t>
      </w:r>
      <w:proofErr w:type="spellEnd"/>
      <w:r>
        <w:rPr>
          <w:b/>
          <w:szCs w:val="24"/>
        </w:rPr>
        <w:t xml:space="preserve"> </w:t>
      </w:r>
      <w:proofErr w:type="spellStart"/>
      <w:r>
        <w:rPr>
          <w:b/>
          <w:szCs w:val="24"/>
        </w:rPr>
        <w:t>socijalne</w:t>
      </w:r>
      <w:proofErr w:type="spellEnd"/>
      <w:r>
        <w:rPr>
          <w:b/>
          <w:szCs w:val="24"/>
        </w:rPr>
        <w:t xml:space="preserve"> </w:t>
      </w:r>
      <w:proofErr w:type="spellStart"/>
      <w:r>
        <w:rPr>
          <w:b/>
          <w:szCs w:val="24"/>
        </w:rPr>
        <w:t>potrebe</w:t>
      </w:r>
      <w:proofErr w:type="spellEnd"/>
      <w:r>
        <w:rPr>
          <w:szCs w:val="24"/>
        </w:rPr>
        <w:t xml:space="preserve"> </w:t>
      </w:r>
      <w:proofErr w:type="spellStart"/>
      <w:r>
        <w:rPr>
          <w:szCs w:val="24"/>
        </w:rPr>
        <w:t>smatra</w:t>
      </w:r>
      <w:proofErr w:type="spellEnd"/>
      <w:r>
        <w:rPr>
          <w:szCs w:val="24"/>
        </w:rPr>
        <w:t xml:space="preserve"> se </w:t>
      </w:r>
      <w:proofErr w:type="spellStart"/>
      <w:r>
        <w:rPr>
          <w:szCs w:val="24"/>
        </w:rPr>
        <w:t>trajno</w:t>
      </w:r>
      <w:proofErr w:type="spellEnd"/>
      <w:r>
        <w:rPr>
          <w:szCs w:val="24"/>
        </w:rPr>
        <w:t xml:space="preserve"> </w:t>
      </w:r>
      <w:proofErr w:type="spellStart"/>
      <w:r>
        <w:rPr>
          <w:szCs w:val="24"/>
        </w:rPr>
        <w:t>ili</w:t>
      </w:r>
      <w:proofErr w:type="spellEnd"/>
      <w:r>
        <w:rPr>
          <w:szCs w:val="24"/>
        </w:rPr>
        <w:t xml:space="preserve"> </w:t>
      </w:r>
      <w:proofErr w:type="spellStart"/>
      <w:r>
        <w:rPr>
          <w:szCs w:val="24"/>
        </w:rPr>
        <w:t>privremeno</w:t>
      </w:r>
      <w:proofErr w:type="spellEnd"/>
      <w:r>
        <w:rPr>
          <w:szCs w:val="24"/>
        </w:rPr>
        <w:t xml:space="preserve"> </w:t>
      </w:r>
      <w:proofErr w:type="spellStart"/>
      <w:r>
        <w:rPr>
          <w:szCs w:val="24"/>
        </w:rPr>
        <w:t>stanje</w:t>
      </w:r>
      <w:proofErr w:type="spellEnd"/>
      <w:r>
        <w:rPr>
          <w:szCs w:val="24"/>
        </w:rPr>
        <w:t xml:space="preserve">, </w:t>
      </w:r>
      <w:proofErr w:type="spellStart"/>
      <w:r>
        <w:rPr>
          <w:szCs w:val="24"/>
        </w:rPr>
        <w:t>uzrokovano</w:t>
      </w:r>
      <w:proofErr w:type="spellEnd"/>
      <w:r>
        <w:rPr>
          <w:szCs w:val="24"/>
        </w:rPr>
        <w:t xml:space="preserve"> </w:t>
      </w:r>
      <w:proofErr w:type="spellStart"/>
      <w:r>
        <w:rPr>
          <w:szCs w:val="24"/>
        </w:rPr>
        <w:t>nepovoljnim</w:t>
      </w:r>
      <w:proofErr w:type="spellEnd"/>
      <w:r>
        <w:rPr>
          <w:szCs w:val="24"/>
        </w:rPr>
        <w:t xml:space="preserve"> </w:t>
      </w:r>
      <w:proofErr w:type="spellStart"/>
      <w:r>
        <w:rPr>
          <w:szCs w:val="24"/>
        </w:rPr>
        <w:t>osobnim</w:t>
      </w:r>
      <w:proofErr w:type="spellEnd"/>
      <w:r>
        <w:rPr>
          <w:szCs w:val="24"/>
        </w:rPr>
        <w:t xml:space="preserve">, </w:t>
      </w:r>
      <w:proofErr w:type="spellStart"/>
      <w:r>
        <w:rPr>
          <w:szCs w:val="24"/>
        </w:rPr>
        <w:t>ekonomskim</w:t>
      </w:r>
      <w:proofErr w:type="spellEnd"/>
      <w:r>
        <w:rPr>
          <w:szCs w:val="24"/>
        </w:rPr>
        <w:t xml:space="preserve">, </w:t>
      </w:r>
      <w:proofErr w:type="spellStart"/>
      <w:r>
        <w:rPr>
          <w:szCs w:val="24"/>
        </w:rPr>
        <w:t>socijalnim</w:t>
      </w:r>
      <w:proofErr w:type="spellEnd"/>
      <w:r>
        <w:rPr>
          <w:szCs w:val="24"/>
        </w:rPr>
        <w:t xml:space="preserve"> </w:t>
      </w:r>
      <w:proofErr w:type="spellStart"/>
      <w:r>
        <w:rPr>
          <w:szCs w:val="24"/>
        </w:rPr>
        <w:t>i</w:t>
      </w:r>
      <w:proofErr w:type="spellEnd"/>
      <w:r>
        <w:rPr>
          <w:szCs w:val="24"/>
        </w:rPr>
        <w:t xml:space="preserve"> </w:t>
      </w:r>
      <w:proofErr w:type="spellStart"/>
      <w:r>
        <w:rPr>
          <w:szCs w:val="24"/>
        </w:rPr>
        <w:t>drugim</w:t>
      </w:r>
      <w:proofErr w:type="spellEnd"/>
      <w:r>
        <w:rPr>
          <w:szCs w:val="24"/>
        </w:rPr>
        <w:t xml:space="preserve"> </w:t>
      </w:r>
      <w:proofErr w:type="spellStart"/>
      <w:r>
        <w:rPr>
          <w:szCs w:val="24"/>
        </w:rPr>
        <w:t>okolnostima</w:t>
      </w:r>
      <w:proofErr w:type="spellEnd"/>
      <w:r>
        <w:rPr>
          <w:szCs w:val="24"/>
        </w:rPr>
        <w:t xml:space="preserve"> u </w:t>
      </w:r>
      <w:proofErr w:type="spellStart"/>
      <w:r>
        <w:rPr>
          <w:szCs w:val="24"/>
        </w:rPr>
        <w:t>kojima</w:t>
      </w:r>
      <w:proofErr w:type="spellEnd"/>
      <w:r>
        <w:rPr>
          <w:szCs w:val="24"/>
        </w:rPr>
        <w:t xml:space="preserve"> je </w:t>
      </w:r>
      <w:proofErr w:type="spellStart"/>
      <w:r>
        <w:rPr>
          <w:szCs w:val="24"/>
        </w:rPr>
        <w:t>pojedincu</w:t>
      </w:r>
      <w:proofErr w:type="spellEnd"/>
      <w:r>
        <w:rPr>
          <w:szCs w:val="24"/>
        </w:rPr>
        <w:t xml:space="preserve"> </w:t>
      </w:r>
      <w:proofErr w:type="spellStart"/>
      <w:r>
        <w:rPr>
          <w:szCs w:val="24"/>
        </w:rPr>
        <w:t>ili</w:t>
      </w:r>
      <w:proofErr w:type="spellEnd"/>
      <w:r>
        <w:rPr>
          <w:szCs w:val="24"/>
        </w:rPr>
        <w:t xml:space="preserve"> </w:t>
      </w:r>
      <w:proofErr w:type="spellStart"/>
      <w:r>
        <w:rPr>
          <w:szCs w:val="24"/>
        </w:rPr>
        <w:t>obitelji</w:t>
      </w:r>
      <w:proofErr w:type="spellEnd"/>
      <w:r>
        <w:rPr>
          <w:szCs w:val="24"/>
        </w:rPr>
        <w:t xml:space="preserve"> </w:t>
      </w:r>
      <w:proofErr w:type="spellStart"/>
      <w:r>
        <w:rPr>
          <w:szCs w:val="24"/>
        </w:rPr>
        <w:t>neophodno</w:t>
      </w:r>
      <w:proofErr w:type="spellEnd"/>
      <w:r>
        <w:rPr>
          <w:szCs w:val="24"/>
        </w:rPr>
        <w:t xml:space="preserve"> </w:t>
      </w:r>
      <w:proofErr w:type="spellStart"/>
      <w:r>
        <w:rPr>
          <w:szCs w:val="24"/>
        </w:rPr>
        <w:t>pružiti</w:t>
      </w:r>
      <w:proofErr w:type="spellEnd"/>
      <w:r>
        <w:rPr>
          <w:szCs w:val="24"/>
        </w:rPr>
        <w:t xml:space="preserve"> </w:t>
      </w:r>
      <w:proofErr w:type="spellStart"/>
      <w:r>
        <w:rPr>
          <w:szCs w:val="24"/>
        </w:rPr>
        <w:t>podršku</w:t>
      </w:r>
      <w:proofErr w:type="spellEnd"/>
      <w:r>
        <w:rPr>
          <w:szCs w:val="24"/>
        </w:rPr>
        <w:t xml:space="preserve"> u </w:t>
      </w:r>
      <w:proofErr w:type="spellStart"/>
      <w:r>
        <w:rPr>
          <w:szCs w:val="24"/>
        </w:rPr>
        <w:t>cilju</w:t>
      </w:r>
      <w:proofErr w:type="spellEnd"/>
      <w:r>
        <w:rPr>
          <w:szCs w:val="24"/>
        </w:rPr>
        <w:t xml:space="preserve"> </w:t>
      </w:r>
      <w:proofErr w:type="spellStart"/>
      <w:r>
        <w:rPr>
          <w:szCs w:val="24"/>
        </w:rPr>
        <w:t>svladavanja</w:t>
      </w:r>
      <w:proofErr w:type="spellEnd"/>
      <w:r>
        <w:rPr>
          <w:szCs w:val="24"/>
        </w:rPr>
        <w:t xml:space="preserve"> </w:t>
      </w:r>
      <w:proofErr w:type="spellStart"/>
      <w:r>
        <w:rPr>
          <w:szCs w:val="24"/>
        </w:rPr>
        <w:t>socijalnih</w:t>
      </w:r>
      <w:proofErr w:type="spellEnd"/>
      <w:r>
        <w:rPr>
          <w:szCs w:val="24"/>
        </w:rPr>
        <w:t xml:space="preserve"> </w:t>
      </w:r>
      <w:proofErr w:type="spellStart"/>
      <w:r>
        <w:rPr>
          <w:szCs w:val="24"/>
        </w:rPr>
        <w:t>i</w:t>
      </w:r>
      <w:proofErr w:type="spellEnd"/>
      <w:r>
        <w:rPr>
          <w:szCs w:val="24"/>
        </w:rPr>
        <w:t xml:space="preserve"> </w:t>
      </w:r>
      <w:proofErr w:type="spellStart"/>
      <w:r>
        <w:rPr>
          <w:szCs w:val="24"/>
        </w:rPr>
        <w:t>životnih</w:t>
      </w:r>
      <w:proofErr w:type="spellEnd"/>
      <w:r>
        <w:rPr>
          <w:szCs w:val="24"/>
        </w:rPr>
        <w:t xml:space="preserve"> </w:t>
      </w:r>
      <w:proofErr w:type="spellStart"/>
      <w:r>
        <w:rPr>
          <w:szCs w:val="24"/>
        </w:rPr>
        <w:t>teškoća</w:t>
      </w:r>
      <w:proofErr w:type="spellEnd"/>
      <w:r>
        <w:rPr>
          <w:szCs w:val="24"/>
        </w:rPr>
        <w:t xml:space="preserve"> </w:t>
      </w:r>
      <w:proofErr w:type="spellStart"/>
      <w:r>
        <w:rPr>
          <w:szCs w:val="24"/>
        </w:rPr>
        <w:t>i</w:t>
      </w:r>
      <w:proofErr w:type="spellEnd"/>
      <w:r>
        <w:rPr>
          <w:szCs w:val="24"/>
        </w:rPr>
        <w:t xml:space="preserve"> </w:t>
      </w:r>
      <w:proofErr w:type="spellStart"/>
      <w:r>
        <w:rPr>
          <w:szCs w:val="24"/>
        </w:rPr>
        <w:t>stvaranja</w:t>
      </w:r>
      <w:proofErr w:type="spellEnd"/>
      <w:r>
        <w:rPr>
          <w:szCs w:val="24"/>
        </w:rPr>
        <w:t xml:space="preserve"> </w:t>
      </w:r>
      <w:proofErr w:type="spellStart"/>
      <w:r>
        <w:rPr>
          <w:szCs w:val="24"/>
        </w:rPr>
        <w:t>uvjeta</w:t>
      </w:r>
      <w:proofErr w:type="spellEnd"/>
      <w:r>
        <w:rPr>
          <w:szCs w:val="24"/>
        </w:rPr>
        <w:t xml:space="preserve"> za </w:t>
      </w:r>
      <w:proofErr w:type="spellStart"/>
      <w:r>
        <w:rPr>
          <w:szCs w:val="24"/>
        </w:rPr>
        <w:t>zadovoljavanje</w:t>
      </w:r>
      <w:proofErr w:type="spellEnd"/>
      <w:r>
        <w:rPr>
          <w:szCs w:val="24"/>
        </w:rPr>
        <w:t xml:space="preserve"> </w:t>
      </w:r>
      <w:proofErr w:type="spellStart"/>
      <w:r>
        <w:rPr>
          <w:szCs w:val="24"/>
        </w:rPr>
        <w:t>osnovnih</w:t>
      </w:r>
      <w:proofErr w:type="spellEnd"/>
      <w:r>
        <w:rPr>
          <w:szCs w:val="24"/>
        </w:rPr>
        <w:t xml:space="preserve"> </w:t>
      </w:r>
      <w:proofErr w:type="spellStart"/>
      <w:r>
        <w:rPr>
          <w:szCs w:val="24"/>
        </w:rPr>
        <w:t>životnih</w:t>
      </w:r>
      <w:proofErr w:type="spellEnd"/>
      <w:r>
        <w:rPr>
          <w:szCs w:val="24"/>
        </w:rPr>
        <w:t xml:space="preserve"> </w:t>
      </w:r>
      <w:proofErr w:type="spellStart"/>
      <w:r>
        <w:rPr>
          <w:szCs w:val="24"/>
        </w:rPr>
        <w:t>potreba</w:t>
      </w:r>
      <w:proofErr w:type="spellEnd"/>
      <w:r>
        <w:rPr>
          <w:szCs w:val="24"/>
        </w:rPr>
        <w:t xml:space="preserve">, </w:t>
      </w:r>
      <w:proofErr w:type="spellStart"/>
      <w:r>
        <w:rPr>
          <w:szCs w:val="24"/>
        </w:rPr>
        <w:t>ukoliko</w:t>
      </w:r>
      <w:proofErr w:type="spellEnd"/>
      <w:r>
        <w:rPr>
          <w:szCs w:val="24"/>
        </w:rPr>
        <w:t xml:space="preserve"> se </w:t>
      </w:r>
      <w:proofErr w:type="spellStart"/>
      <w:r>
        <w:rPr>
          <w:szCs w:val="24"/>
        </w:rPr>
        <w:t>te</w:t>
      </w:r>
      <w:proofErr w:type="spellEnd"/>
      <w:r>
        <w:rPr>
          <w:szCs w:val="24"/>
        </w:rPr>
        <w:t xml:space="preserve"> </w:t>
      </w:r>
      <w:proofErr w:type="spellStart"/>
      <w:r>
        <w:rPr>
          <w:szCs w:val="24"/>
        </w:rPr>
        <w:t>potrebe</w:t>
      </w:r>
      <w:proofErr w:type="spellEnd"/>
      <w:r>
        <w:rPr>
          <w:szCs w:val="24"/>
        </w:rPr>
        <w:t xml:space="preserve"> ne </w:t>
      </w:r>
      <w:proofErr w:type="spellStart"/>
      <w:r>
        <w:rPr>
          <w:szCs w:val="24"/>
        </w:rPr>
        <w:t>mogu</w:t>
      </w:r>
      <w:proofErr w:type="spellEnd"/>
      <w:r>
        <w:rPr>
          <w:szCs w:val="24"/>
        </w:rPr>
        <w:t xml:space="preserve"> </w:t>
      </w:r>
      <w:proofErr w:type="spellStart"/>
      <w:r>
        <w:rPr>
          <w:szCs w:val="24"/>
        </w:rPr>
        <w:t>na</w:t>
      </w:r>
      <w:proofErr w:type="spellEnd"/>
      <w:r>
        <w:rPr>
          <w:szCs w:val="24"/>
        </w:rPr>
        <w:t xml:space="preserve"> </w:t>
      </w:r>
      <w:proofErr w:type="spellStart"/>
      <w:r>
        <w:rPr>
          <w:szCs w:val="24"/>
        </w:rPr>
        <w:t>drugi</w:t>
      </w:r>
      <w:proofErr w:type="spellEnd"/>
      <w:r>
        <w:rPr>
          <w:szCs w:val="24"/>
        </w:rPr>
        <w:t xml:space="preserve"> </w:t>
      </w:r>
      <w:proofErr w:type="spellStart"/>
      <w:r>
        <w:rPr>
          <w:szCs w:val="24"/>
        </w:rPr>
        <w:t>način</w:t>
      </w:r>
      <w:proofErr w:type="spellEnd"/>
      <w:r>
        <w:rPr>
          <w:szCs w:val="24"/>
        </w:rPr>
        <w:t xml:space="preserve"> </w:t>
      </w:r>
      <w:proofErr w:type="spellStart"/>
      <w:r>
        <w:rPr>
          <w:szCs w:val="24"/>
        </w:rPr>
        <w:t>zadovoljiti</w:t>
      </w:r>
      <w:proofErr w:type="spellEnd"/>
      <w:r>
        <w:rPr>
          <w:szCs w:val="24"/>
        </w:rPr>
        <w:t xml:space="preserve">, a </w:t>
      </w:r>
      <w:proofErr w:type="spellStart"/>
      <w:r>
        <w:rPr>
          <w:szCs w:val="24"/>
        </w:rPr>
        <w:t>na</w:t>
      </w:r>
      <w:proofErr w:type="spellEnd"/>
      <w:r>
        <w:rPr>
          <w:szCs w:val="24"/>
        </w:rPr>
        <w:t xml:space="preserve"> </w:t>
      </w:r>
      <w:proofErr w:type="spellStart"/>
      <w:r>
        <w:rPr>
          <w:szCs w:val="24"/>
        </w:rPr>
        <w:t>temelju</w:t>
      </w:r>
      <w:proofErr w:type="spellEnd"/>
      <w:r>
        <w:rPr>
          <w:szCs w:val="24"/>
        </w:rPr>
        <w:t xml:space="preserve"> </w:t>
      </w:r>
      <w:proofErr w:type="spellStart"/>
      <w:r>
        <w:rPr>
          <w:szCs w:val="24"/>
        </w:rPr>
        <w:t>načela</w:t>
      </w:r>
      <w:proofErr w:type="spellEnd"/>
      <w:r>
        <w:rPr>
          <w:szCs w:val="24"/>
        </w:rPr>
        <w:t xml:space="preserve"> </w:t>
      </w:r>
      <w:proofErr w:type="spellStart"/>
      <w:r>
        <w:rPr>
          <w:szCs w:val="24"/>
        </w:rPr>
        <w:t>humanizma</w:t>
      </w:r>
      <w:proofErr w:type="spellEnd"/>
      <w:r>
        <w:rPr>
          <w:szCs w:val="24"/>
        </w:rPr>
        <w:t xml:space="preserve">, </w:t>
      </w:r>
      <w:proofErr w:type="spellStart"/>
      <w:r>
        <w:rPr>
          <w:szCs w:val="24"/>
        </w:rPr>
        <w:t>solidarnosti</w:t>
      </w:r>
      <w:proofErr w:type="spellEnd"/>
      <w:r>
        <w:rPr>
          <w:szCs w:val="24"/>
        </w:rPr>
        <w:t xml:space="preserve">, </w:t>
      </w:r>
      <w:proofErr w:type="spellStart"/>
      <w:r>
        <w:rPr>
          <w:szCs w:val="24"/>
        </w:rPr>
        <w:t>uzajamnosti</w:t>
      </w:r>
      <w:proofErr w:type="spellEnd"/>
      <w:r>
        <w:rPr>
          <w:szCs w:val="24"/>
        </w:rPr>
        <w:t xml:space="preserve"> </w:t>
      </w:r>
      <w:proofErr w:type="spellStart"/>
      <w:r>
        <w:rPr>
          <w:szCs w:val="24"/>
        </w:rPr>
        <w:t>i</w:t>
      </w:r>
      <w:proofErr w:type="spellEnd"/>
      <w:r>
        <w:rPr>
          <w:szCs w:val="24"/>
        </w:rPr>
        <w:t xml:space="preserve"> </w:t>
      </w:r>
      <w:proofErr w:type="spellStart"/>
      <w:r>
        <w:rPr>
          <w:szCs w:val="24"/>
        </w:rPr>
        <w:t>poštivanja</w:t>
      </w:r>
      <w:proofErr w:type="spellEnd"/>
      <w:r>
        <w:rPr>
          <w:szCs w:val="24"/>
        </w:rPr>
        <w:t xml:space="preserve"> </w:t>
      </w:r>
      <w:proofErr w:type="spellStart"/>
      <w:r>
        <w:rPr>
          <w:szCs w:val="24"/>
        </w:rPr>
        <w:t>ljudskog</w:t>
      </w:r>
      <w:proofErr w:type="spellEnd"/>
      <w:r>
        <w:rPr>
          <w:szCs w:val="24"/>
        </w:rPr>
        <w:t xml:space="preserve"> </w:t>
      </w:r>
      <w:proofErr w:type="spellStart"/>
      <w:r>
        <w:rPr>
          <w:szCs w:val="24"/>
        </w:rPr>
        <w:t>dostojanstva</w:t>
      </w:r>
      <w:proofErr w:type="spellEnd"/>
      <w:r>
        <w:rPr>
          <w:szCs w:val="24"/>
        </w:rPr>
        <w:t xml:space="preserve">; </w:t>
      </w:r>
    </w:p>
    <w:p w:rsidR="006C3DE4" w:rsidRDefault="009241B8">
      <w:pPr>
        <w:pStyle w:val="Odlomakpopisa"/>
        <w:numPr>
          <w:ilvl w:val="0"/>
          <w:numId w:val="2"/>
        </w:numPr>
        <w:spacing w:line="276" w:lineRule="auto"/>
        <w:jc w:val="both"/>
      </w:pPr>
      <w:proofErr w:type="spellStart"/>
      <w:r>
        <w:rPr>
          <w:b/>
          <w:szCs w:val="24"/>
        </w:rPr>
        <w:t>Krizna</w:t>
      </w:r>
      <w:proofErr w:type="spellEnd"/>
      <w:r>
        <w:rPr>
          <w:b/>
          <w:i/>
          <w:szCs w:val="24"/>
        </w:rPr>
        <w:t xml:space="preserve"> </w:t>
      </w:r>
      <w:proofErr w:type="spellStart"/>
      <w:r>
        <w:rPr>
          <w:b/>
          <w:szCs w:val="24"/>
        </w:rPr>
        <w:t>situacija</w:t>
      </w:r>
      <w:proofErr w:type="spellEnd"/>
      <w:r>
        <w:rPr>
          <w:b/>
          <w:i/>
          <w:szCs w:val="24"/>
        </w:rPr>
        <w:t xml:space="preserve"> </w:t>
      </w:r>
      <w:r>
        <w:rPr>
          <w:szCs w:val="24"/>
        </w:rPr>
        <w:t xml:space="preserve">je </w:t>
      </w:r>
      <w:proofErr w:type="spellStart"/>
      <w:r>
        <w:rPr>
          <w:szCs w:val="24"/>
        </w:rPr>
        <w:t>ozbiljan</w:t>
      </w:r>
      <w:proofErr w:type="spellEnd"/>
      <w:r>
        <w:rPr>
          <w:szCs w:val="24"/>
        </w:rPr>
        <w:t xml:space="preserve"> incident koji </w:t>
      </w:r>
      <w:proofErr w:type="spellStart"/>
      <w:r>
        <w:rPr>
          <w:szCs w:val="24"/>
        </w:rPr>
        <w:t>utječe</w:t>
      </w:r>
      <w:proofErr w:type="spellEnd"/>
      <w:r>
        <w:rPr>
          <w:szCs w:val="24"/>
        </w:rPr>
        <w:t xml:space="preserve"> </w:t>
      </w:r>
      <w:proofErr w:type="spellStart"/>
      <w:r>
        <w:rPr>
          <w:szCs w:val="24"/>
        </w:rPr>
        <w:t>na</w:t>
      </w:r>
      <w:proofErr w:type="spellEnd"/>
      <w:r>
        <w:rPr>
          <w:szCs w:val="24"/>
        </w:rPr>
        <w:t xml:space="preserve"> </w:t>
      </w:r>
      <w:proofErr w:type="spellStart"/>
      <w:r>
        <w:rPr>
          <w:szCs w:val="24"/>
        </w:rPr>
        <w:t>sigurnost</w:t>
      </w:r>
      <w:proofErr w:type="spellEnd"/>
      <w:r>
        <w:rPr>
          <w:szCs w:val="24"/>
        </w:rPr>
        <w:t xml:space="preserve"> </w:t>
      </w:r>
      <w:proofErr w:type="spellStart"/>
      <w:r>
        <w:rPr>
          <w:szCs w:val="24"/>
        </w:rPr>
        <w:t>ljudi</w:t>
      </w:r>
      <w:proofErr w:type="spellEnd"/>
      <w:r>
        <w:rPr>
          <w:szCs w:val="24"/>
        </w:rPr>
        <w:t xml:space="preserve"> </w:t>
      </w:r>
      <w:proofErr w:type="spellStart"/>
      <w:r>
        <w:rPr>
          <w:szCs w:val="24"/>
        </w:rPr>
        <w:t>i</w:t>
      </w:r>
      <w:proofErr w:type="spellEnd"/>
      <w:r>
        <w:rPr>
          <w:szCs w:val="24"/>
        </w:rPr>
        <w:t xml:space="preserve"> </w:t>
      </w:r>
      <w:proofErr w:type="spellStart"/>
      <w:r>
        <w:rPr>
          <w:szCs w:val="24"/>
        </w:rPr>
        <w:t>okoline</w:t>
      </w:r>
      <w:proofErr w:type="spellEnd"/>
      <w:r>
        <w:rPr>
          <w:szCs w:val="24"/>
        </w:rPr>
        <w:t xml:space="preserve">; </w:t>
      </w:r>
    </w:p>
    <w:p w:rsidR="006C3DE4" w:rsidRDefault="009241B8">
      <w:pPr>
        <w:tabs>
          <w:tab w:val="left" w:pos="567"/>
        </w:tabs>
        <w:spacing w:line="276" w:lineRule="auto"/>
        <w:jc w:val="both"/>
      </w:pPr>
      <w:r>
        <w:rPr>
          <w:szCs w:val="24"/>
          <w:lang w:val="hr-HR"/>
        </w:rPr>
        <w:t xml:space="preserve">       ž)  </w:t>
      </w:r>
      <w:r>
        <w:rPr>
          <w:b/>
          <w:szCs w:val="24"/>
          <w:lang w:val="hr-HR"/>
        </w:rPr>
        <w:t>Ustanova je pravna osoba</w:t>
      </w:r>
      <w:r>
        <w:rPr>
          <w:i/>
          <w:szCs w:val="24"/>
          <w:lang w:val="hr-HR"/>
        </w:rPr>
        <w:t xml:space="preserve"> </w:t>
      </w:r>
      <w:r>
        <w:rPr>
          <w:szCs w:val="24"/>
          <w:lang w:val="hr-HR"/>
        </w:rPr>
        <w:t xml:space="preserve">čije je osnivanje i rad propisan ovim Zakonom i Zakonom o </w:t>
      </w:r>
    </w:p>
    <w:p w:rsidR="006C3DE4" w:rsidRDefault="009241B8">
      <w:pPr>
        <w:tabs>
          <w:tab w:val="left" w:pos="567"/>
        </w:tabs>
        <w:spacing w:line="276" w:lineRule="auto"/>
        <w:jc w:val="both"/>
        <w:rPr>
          <w:szCs w:val="24"/>
          <w:lang w:val="hr-HR"/>
        </w:rPr>
      </w:pPr>
      <w:r>
        <w:rPr>
          <w:szCs w:val="24"/>
          <w:lang w:val="hr-HR"/>
        </w:rPr>
        <w:t xml:space="preserve">             ustanovama</w:t>
      </w:r>
      <w:r w:rsidR="002F6821">
        <w:rPr>
          <w:szCs w:val="24"/>
          <w:lang w:val="hr-HR"/>
        </w:rPr>
        <w:t>.</w:t>
      </w:r>
    </w:p>
    <w:p w:rsidR="009F1CF6" w:rsidRPr="00EA7316" w:rsidRDefault="009F1CF6">
      <w:pPr>
        <w:tabs>
          <w:tab w:val="left" w:pos="567"/>
        </w:tabs>
        <w:spacing w:line="276" w:lineRule="auto"/>
        <w:jc w:val="both"/>
      </w:pPr>
    </w:p>
    <w:p w:rsidR="006C3DE4" w:rsidRDefault="009241B8">
      <w:pPr>
        <w:pStyle w:val="Odlomakpopisa"/>
        <w:spacing w:line="276" w:lineRule="auto"/>
        <w:rPr>
          <w:b/>
          <w:szCs w:val="24"/>
        </w:rPr>
      </w:pPr>
      <w:r>
        <w:rPr>
          <w:b/>
          <w:szCs w:val="24"/>
        </w:rPr>
        <w:t xml:space="preserve">                                                                 </w:t>
      </w:r>
      <w:proofErr w:type="spellStart"/>
      <w:r>
        <w:rPr>
          <w:b/>
          <w:szCs w:val="24"/>
        </w:rPr>
        <w:t>Članak</w:t>
      </w:r>
      <w:proofErr w:type="spellEnd"/>
      <w:r>
        <w:rPr>
          <w:b/>
          <w:szCs w:val="24"/>
        </w:rPr>
        <w:t xml:space="preserve"> 10.</w:t>
      </w:r>
    </w:p>
    <w:p w:rsidR="006C3DE4" w:rsidRDefault="009241B8">
      <w:pPr>
        <w:pStyle w:val="Odlomakpopisa"/>
        <w:spacing w:line="276" w:lineRule="auto"/>
        <w:jc w:val="center"/>
        <w:rPr>
          <w:szCs w:val="24"/>
        </w:rPr>
      </w:pPr>
      <w:r>
        <w:rPr>
          <w:szCs w:val="24"/>
        </w:rPr>
        <w:t>(</w:t>
      </w:r>
      <w:proofErr w:type="spellStart"/>
      <w:r>
        <w:rPr>
          <w:szCs w:val="24"/>
        </w:rPr>
        <w:t>Primjena</w:t>
      </w:r>
      <w:proofErr w:type="spellEnd"/>
      <w:r>
        <w:rPr>
          <w:szCs w:val="24"/>
        </w:rPr>
        <w:t xml:space="preserve"> </w:t>
      </w:r>
      <w:proofErr w:type="spellStart"/>
      <w:r>
        <w:rPr>
          <w:szCs w:val="24"/>
        </w:rPr>
        <w:t>Zakona</w:t>
      </w:r>
      <w:proofErr w:type="spellEnd"/>
      <w:r>
        <w:rPr>
          <w:szCs w:val="24"/>
        </w:rPr>
        <w:t xml:space="preserve"> o </w:t>
      </w:r>
      <w:proofErr w:type="spellStart"/>
      <w:r>
        <w:rPr>
          <w:szCs w:val="24"/>
        </w:rPr>
        <w:t>upravnom</w:t>
      </w:r>
      <w:proofErr w:type="spellEnd"/>
      <w:r>
        <w:rPr>
          <w:szCs w:val="24"/>
        </w:rPr>
        <w:t xml:space="preserve"> </w:t>
      </w:r>
      <w:proofErr w:type="spellStart"/>
      <w:r>
        <w:rPr>
          <w:szCs w:val="24"/>
        </w:rPr>
        <w:t>postupku</w:t>
      </w:r>
      <w:proofErr w:type="spellEnd"/>
      <w:r>
        <w:rPr>
          <w:szCs w:val="24"/>
        </w:rPr>
        <w:t>)</w:t>
      </w:r>
    </w:p>
    <w:p w:rsidR="006C3DE4" w:rsidRDefault="006C3DE4">
      <w:pPr>
        <w:spacing w:line="276" w:lineRule="auto"/>
        <w:rPr>
          <w:szCs w:val="24"/>
        </w:rPr>
      </w:pPr>
    </w:p>
    <w:p w:rsidR="00AC1841" w:rsidRDefault="009241B8" w:rsidP="00AC1841">
      <w:pPr>
        <w:spacing w:line="276" w:lineRule="auto"/>
        <w:jc w:val="both"/>
        <w:rPr>
          <w:szCs w:val="24"/>
        </w:rPr>
      </w:pPr>
      <w:r>
        <w:rPr>
          <w:szCs w:val="24"/>
        </w:rPr>
        <w:t xml:space="preserve">U </w:t>
      </w:r>
      <w:proofErr w:type="spellStart"/>
      <w:r>
        <w:rPr>
          <w:szCs w:val="24"/>
        </w:rPr>
        <w:t>postupku</w:t>
      </w:r>
      <w:proofErr w:type="spellEnd"/>
      <w:r>
        <w:rPr>
          <w:szCs w:val="24"/>
        </w:rPr>
        <w:t xml:space="preserve"> </w:t>
      </w:r>
      <w:proofErr w:type="spellStart"/>
      <w:r>
        <w:rPr>
          <w:szCs w:val="24"/>
        </w:rPr>
        <w:t>ostvarivanja</w:t>
      </w:r>
      <w:proofErr w:type="spellEnd"/>
      <w:r>
        <w:rPr>
          <w:szCs w:val="24"/>
        </w:rPr>
        <w:t xml:space="preserve"> </w:t>
      </w:r>
      <w:proofErr w:type="spellStart"/>
      <w:r>
        <w:rPr>
          <w:szCs w:val="24"/>
        </w:rPr>
        <w:t>socijalnih</w:t>
      </w:r>
      <w:proofErr w:type="spellEnd"/>
      <w:r>
        <w:rPr>
          <w:szCs w:val="24"/>
        </w:rPr>
        <w:t xml:space="preserve"> </w:t>
      </w:r>
      <w:proofErr w:type="spellStart"/>
      <w:r>
        <w:rPr>
          <w:szCs w:val="24"/>
        </w:rPr>
        <w:t>usluga</w:t>
      </w:r>
      <w:proofErr w:type="spellEnd"/>
      <w:r>
        <w:rPr>
          <w:szCs w:val="24"/>
        </w:rPr>
        <w:t xml:space="preserve"> </w:t>
      </w:r>
      <w:proofErr w:type="spellStart"/>
      <w:r>
        <w:rPr>
          <w:szCs w:val="24"/>
        </w:rPr>
        <w:t>i</w:t>
      </w:r>
      <w:proofErr w:type="spellEnd"/>
      <w:r>
        <w:rPr>
          <w:szCs w:val="24"/>
        </w:rPr>
        <w:t xml:space="preserve"> </w:t>
      </w:r>
      <w:proofErr w:type="spellStart"/>
      <w:r>
        <w:rPr>
          <w:szCs w:val="24"/>
        </w:rPr>
        <w:t>prava</w:t>
      </w:r>
      <w:proofErr w:type="spellEnd"/>
      <w:r>
        <w:rPr>
          <w:szCs w:val="24"/>
        </w:rPr>
        <w:t xml:space="preserve"> po </w:t>
      </w:r>
      <w:proofErr w:type="spellStart"/>
      <w:r>
        <w:rPr>
          <w:szCs w:val="24"/>
        </w:rPr>
        <w:t>ovom</w:t>
      </w:r>
      <w:proofErr w:type="spellEnd"/>
      <w:r>
        <w:rPr>
          <w:szCs w:val="24"/>
        </w:rPr>
        <w:t xml:space="preserve"> </w:t>
      </w:r>
      <w:proofErr w:type="spellStart"/>
      <w:r>
        <w:rPr>
          <w:szCs w:val="24"/>
        </w:rPr>
        <w:t>zakonu</w:t>
      </w:r>
      <w:proofErr w:type="spellEnd"/>
      <w:r>
        <w:rPr>
          <w:szCs w:val="24"/>
        </w:rPr>
        <w:t xml:space="preserve"> </w:t>
      </w:r>
      <w:proofErr w:type="spellStart"/>
      <w:r>
        <w:rPr>
          <w:szCs w:val="24"/>
        </w:rPr>
        <w:t>primjenjuju</w:t>
      </w:r>
      <w:proofErr w:type="spellEnd"/>
      <w:r>
        <w:rPr>
          <w:szCs w:val="24"/>
        </w:rPr>
        <w:t xml:space="preserve"> se </w:t>
      </w:r>
      <w:proofErr w:type="spellStart"/>
      <w:r>
        <w:rPr>
          <w:szCs w:val="24"/>
        </w:rPr>
        <w:t>odgovarajuće</w:t>
      </w:r>
      <w:proofErr w:type="spellEnd"/>
      <w:r>
        <w:rPr>
          <w:szCs w:val="24"/>
        </w:rPr>
        <w:t xml:space="preserve"> </w:t>
      </w:r>
      <w:proofErr w:type="spellStart"/>
      <w:r>
        <w:rPr>
          <w:szCs w:val="24"/>
        </w:rPr>
        <w:t>odredbe</w:t>
      </w:r>
      <w:proofErr w:type="spellEnd"/>
      <w:r>
        <w:rPr>
          <w:szCs w:val="24"/>
        </w:rPr>
        <w:t xml:space="preserve"> </w:t>
      </w:r>
      <w:proofErr w:type="spellStart"/>
      <w:r>
        <w:rPr>
          <w:szCs w:val="24"/>
        </w:rPr>
        <w:t>Zakona</w:t>
      </w:r>
      <w:proofErr w:type="spellEnd"/>
      <w:r>
        <w:rPr>
          <w:szCs w:val="24"/>
        </w:rPr>
        <w:t xml:space="preserve"> o </w:t>
      </w:r>
      <w:proofErr w:type="spellStart"/>
      <w:r>
        <w:rPr>
          <w:szCs w:val="24"/>
        </w:rPr>
        <w:t>upravnom</w:t>
      </w:r>
      <w:proofErr w:type="spellEnd"/>
      <w:r>
        <w:rPr>
          <w:szCs w:val="24"/>
        </w:rPr>
        <w:t xml:space="preserve"> </w:t>
      </w:r>
      <w:proofErr w:type="spellStart"/>
      <w:r>
        <w:rPr>
          <w:szCs w:val="24"/>
        </w:rPr>
        <w:t>postupku</w:t>
      </w:r>
      <w:proofErr w:type="spellEnd"/>
      <w:r>
        <w:rPr>
          <w:szCs w:val="24"/>
        </w:rPr>
        <w:t xml:space="preserve">, </w:t>
      </w:r>
      <w:proofErr w:type="spellStart"/>
      <w:r>
        <w:rPr>
          <w:szCs w:val="24"/>
        </w:rPr>
        <w:t>ako</w:t>
      </w:r>
      <w:proofErr w:type="spellEnd"/>
      <w:r>
        <w:rPr>
          <w:szCs w:val="24"/>
        </w:rPr>
        <w:t xml:space="preserve"> </w:t>
      </w:r>
      <w:proofErr w:type="spellStart"/>
      <w:r>
        <w:rPr>
          <w:szCs w:val="24"/>
        </w:rPr>
        <w:t>ovim</w:t>
      </w:r>
      <w:proofErr w:type="spellEnd"/>
      <w:r>
        <w:rPr>
          <w:szCs w:val="24"/>
        </w:rPr>
        <w:t xml:space="preserve"> </w:t>
      </w:r>
      <w:proofErr w:type="spellStart"/>
      <w:r>
        <w:rPr>
          <w:szCs w:val="24"/>
        </w:rPr>
        <w:t>zakonom</w:t>
      </w:r>
      <w:proofErr w:type="spellEnd"/>
      <w:r>
        <w:rPr>
          <w:szCs w:val="24"/>
        </w:rPr>
        <w:t xml:space="preserve"> </w:t>
      </w:r>
      <w:proofErr w:type="spellStart"/>
      <w:r>
        <w:rPr>
          <w:szCs w:val="24"/>
        </w:rPr>
        <w:t>nije</w:t>
      </w:r>
      <w:proofErr w:type="spellEnd"/>
      <w:r>
        <w:rPr>
          <w:szCs w:val="24"/>
        </w:rPr>
        <w:t xml:space="preserve"> </w:t>
      </w:r>
      <w:proofErr w:type="spellStart"/>
      <w:r>
        <w:rPr>
          <w:szCs w:val="24"/>
        </w:rPr>
        <w:t>drugačije</w:t>
      </w:r>
      <w:proofErr w:type="spellEnd"/>
      <w:r>
        <w:rPr>
          <w:szCs w:val="24"/>
        </w:rPr>
        <w:t xml:space="preserve"> </w:t>
      </w:r>
      <w:proofErr w:type="spellStart"/>
      <w:r>
        <w:rPr>
          <w:szCs w:val="24"/>
        </w:rPr>
        <w:t>utvrđeno</w:t>
      </w:r>
      <w:proofErr w:type="spellEnd"/>
      <w:r>
        <w:rPr>
          <w:szCs w:val="24"/>
        </w:rPr>
        <w:t>.</w:t>
      </w:r>
    </w:p>
    <w:p w:rsidR="00AC1841" w:rsidRDefault="00AC1841" w:rsidP="00AC1841">
      <w:pPr>
        <w:spacing w:line="276" w:lineRule="auto"/>
        <w:jc w:val="both"/>
        <w:rPr>
          <w:szCs w:val="24"/>
        </w:rPr>
      </w:pPr>
    </w:p>
    <w:p w:rsidR="00D87200" w:rsidRDefault="009241B8" w:rsidP="00AC1841">
      <w:pPr>
        <w:spacing w:line="276" w:lineRule="auto"/>
        <w:jc w:val="both"/>
        <w:rPr>
          <w:b/>
          <w:szCs w:val="24"/>
        </w:rPr>
      </w:pPr>
      <w:r w:rsidRPr="00AC1841">
        <w:rPr>
          <w:b/>
          <w:szCs w:val="24"/>
        </w:rPr>
        <w:t>POGLAVLJE III</w:t>
      </w:r>
      <w:r w:rsidR="00E93523" w:rsidRPr="00AC1841">
        <w:rPr>
          <w:b/>
          <w:szCs w:val="24"/>
        </w:rPr>
        <w:t xml:space="preserve">. </w:t>
      </w:r>
      <w:r w:rsidR="004E65D3" w:rsidRPr="00AC1841">
        <w:rPr>
          <w:b/>
          <w:szCs w:val="24"/>
        </w:rPr>
        <w:t xml:space="preserve"> </w:t>
      </w:r>
      <w:r w:rsidRPr="00AC1841">
        <w:rPr>
          <w:b/>
          <w:szCs w:val="24"/>
        </w:rPr>
        <w:t xml:space="preserve"> - </w:t>
      </w:r>
      <w:r w:rsidR="00E93523" w:rsidRPr="00AC1841">
        <w:rPr>
          <w:b/>
          <w:szCs w:val="24"/>
        </w:rPr>
        <w:t xml:space="preserve"> </w:t>
      </w:r>
      <w:r w:rsidRPr="00AC1841">
        <w:rPr>
          <w:b/>
          <w:szCs w:val="24"/>
        </w:rPr>
        <w:t>NAČELA SOCIJALNE</w:t>
      </w:r>
      <w:r w:rsidR="001803D8" w:rsidRPr="00AC1841">
        <w:rPr>
          <w:b/>
          <w:szCs w:val="24"/>
        </w:rPr>
        <w:t xml:space="preserve"> </w:t>
      </w:r>
      <w:r w:rsidRPr="00AC1841">
        <w:rPr>
          <w:b/>
          <w:szCs w:val="24"/>
        </w:rPr>
        <w:t>SKRBI</w:t>
      </w:r>
    </w:p>
    <w:p w:rsidR="00AC1841" w:rsidRPr="00AC1841" w:rsidRDefault="00AC1841" w:rsidP="00AC1841">
      <w:pPr>
        <w:spacing w:line="276" w:lineRule="auto"/>
        <w:jc w:val="both"/>
        <w:rPr>
          <w:b/>
          <w:szCs w:val="24"/>
        </w:rPr>
      </w:pPr>
    </w:p>
    <w:p w:rsidR="006C3DE4" w:rsidRDefault="009241B8" w:rsidP="00D87200">
      <w:pPr>
        <w:pStyle w:val="2Raz5"/>
        <w:outlineLvl w:val="9"/>
        <w:rPr>
          <w:rFonts w:ascii="Times New Roman" w:hAnsi="Times New Roman"/>
          <w:color w:val="auto"/>
          <w:sz w:val="24"/>
        </w:rPr>
      </w:pPr>
      <w:r>
        <w:rPr>
          <w:rFonts w:ascii="Times New Roman" w:hAnsi="Times New Roman"/>
          <w:color w:val="auto"/>
          <w:sz w:val="24"/>
        </w:rPr>
        <w:t xml:space="preserve"> Članak 11.</w:t>
      </w:r>
    </w:p>
    <w:p w:rsidR="006C3DE4" w:rsidRDefault="009241B8" w:rsidP="00D87200">
      <w:pPr>
        <w:pStyle w:val="2Raz5"/>
        <w:outlineLvl w:val="9"/>
        <w:rPr>
          <w:rFonts w:ascii="Times New Roman" w:hAnsi="Times New Roman"/>
          <w:b w:val="0"/>
          <w:iCs/>
          <w:color w:val="auto"/>
          <w:sz w:val="24"/>
        </w:rPr>
      </w:pPr>
      <w:r>
        <w:rPr>
          <w:rFonts w:ascii="Times New Roman" w:hAnsi="Times New Roman"/>
          <w:b w:val="0"/>
          <w:iCs/>
          <w:color w:val="auto"/>
          <w:sz w:val="24"/>
        </w:rPr>
        <w:t>(Načelo supsidijarnosti)</w:t>
      </w:r>
    </w:p>
    <w:p w:rsidR="00D87200" w:rsidRDefault="00D87200" w:rsidP="00D87200">
      <w:pPr>
        <w:pStyle w:val="2Raz5"/>
        <w:outlineLvl w:val="9"/>
      </w:pPr>
    </w:p>
    <w:p w:rsidR="006C3DE4" w:rsidRDefault="009241B8">
      <w:pPr>
        <w:pStyle w:val="ePar-0"/>
        <w:ind w:firstLine="0"/>
        <w:rPr>
          <w:rFonts w:ascii="Times New Roman" w:hAnsi="Times New Roman"/>
          <w:sz w:val="24"/>
          <w:szCs w:val="24"/>
        </w:rPr>
      </w:pPr>
      <w:r>
        <w:rPr>
          <w:rFonts w:ascii="Times New Roman" w:hAnsi="Times New Roman"/>
          <w:sz w:val="24"/>
          <w:szCs w:val="24"/>
        </w:rPr>
        <w:t xml:space="preserve">Osoba koja ne može osigurati uzdržavanje svojim radom, pravima koja proizlaze iz rada ili osiguranja, primitkom od imovine, iz drugih izvora, od osoba koje su je dužne </w:t>
      </w:r>
      <w:r w:rsidR="00883DFD">
        <w:rPr>
          <w:rFonts w:ascii="Times New Roman" w:hAnsi="Times New Roman"/>
          <w:sz w:val="24"/>
          <w:szCs w:val="24"/>
        </w:rPr>
        <w:t>i</w:t>
      </w:r>
      <w:r>
        <w:rPr>
          <w:rFonts w:ascii="Times New Roman" w:hAnsi="Times New Roman"/>
          <w:sz w:val="24"/>
          <w:szCs w:val="24"/>
        </w:rPr>
        <w:t>zdržavati na temelju propisa kojima se uređuju obiteljski odnosi i</w:t>
      </w:r>
      <w:r w:rsidR="00883DFD">
        <w:rPr>
          <w:rFonts w:ascii="Times New Roman" w:hAnsi="Times New Roman"/>
          <w:sz w:val="24"/>
          <w:szCs w:val="24"/>
        </w:rPr>
        <w:t xml:space="preserve">li na neki drugi način, ostvaruje pravo </w:t>
      </w:r>
      <w:r>
        <w:rPr>
          <w:rFonts w:ascii="Times New Roman" w:hAnsi="Times New Roman"/>
          <w:sz w:val="24"/>
          <w:szCs w:val="24"/>
        </w:rPr>
        <w:t>u sustavu socijalne skrbi pod uvjetima propisanim ovim Zakonom.</w:t>
      </w:r>
    </w:p>
    <w:p w:rsidR="00EA7316" w:rsidRDefault="00EA7316">
      <w:pPr>
        <w:pStyle w:val="ePar-0"/>
        <w:ind w:firstLine="0"/>
        <w:rPr>
          <w:rFonts w:ascii="Times New Roman" w:hAnsi="Times New Roman"/>
          <w:sz w:val="24"/>
          <w:szCs w:val="24"/>
        </w:rPr>
      </w:pPr>
    </w:p>
    <w:p w:rsidR="006C3DE4" w:rsidRDefault="009241B8" w:rsidP="00D87200">
      <w:pPr>
        <w:pStyle w:val="2Raz5"/>
        <w:outlineLvl w:val="9"/>
        <w:rPr>
          <w:rFonts w:ascii="Times New Roman" w:hAnsi="Times New Roman"/>
          <w:color w:val="auto"/>
          <w:sz w:val="24"/>
        </w:rPr>
      </w:pPr>
      <w:r>
        <w:rPr>
          <w:rFonts w:ascii="Times New Roman" w:hAnsi="Times New Roman"/>
          <w:color w:val="auto"/>
          <w:sz w:val="24"/>
        </w:rPr>
        <w:t>Članak 12.</w:t>
      </w:r>
    </w:p>
    <w:p w:rsidR="006C3DE4" w:rsidRDefault="009241B8" w:rsidP="00D87200">
      <w:pPr>
        <w:pStyle w:val="2Raz5"/>
        <w:outlineLvl w:val="9"/>
        <w:rPr>
          <w:rFonts w:ascii="Times New Roman" w:hAnsi="Times New Roman"/>
          <w:b w:val="0"/>
          <w:color w:val="auto"/>
          <w:sz w:val="24"/>
        </w:rPr>
      </w:pPr>
      <w:r>
        <w:rPr>
          <w:rFonts w:ascii="Times New Roman" w:hAnsi="Times New Roman"/>
          <w:b w:val="0"/>
          <w:color w:val="auto"/>
          <w:sz w:val="24"/>
        </w:rPr>
        <w:t>(Načelo socijalne pravičnosti)</w:t>
      </w:r>
    </w:p>
    <w:p w:rsidR="00D87200" w:rsidRDefault="00D87200" w:rsidP="00D87200">
      <w:pPr>
        <w:pStyle w:val="2Raz5"/>
        <w:outlineLvl w:val="9"/>
        <w:rPr>
          <w:rFonts w:ascii="Times New Roman" w:hAnsi="Times New Roman"/>
          <w:b w:val="0"/>
          <w:color w:val="auto"/>
          <w:sz w:val="24"/>
        </w:rPr>
      </w:pPr>
    </w:p>
    <w:p w:rsidR="00EA7316" w:rsidRDefault="009241B8">
      <w:pPr>
        <w:pStyle w:val="ePar-0"/>
        <w:ind w:firstLine="0"/>
        <w:rPr>
          <w:rFonts w:ascii="Times New Roman" w:hAnsi="Times New Roman"/>
          <w:sz w:val="24"/>
          <w:szCs w:val="24"/>
        </w:rPr>
      </w:pPr>
      <w:r>
        <w:rPr>
          <w:rFonts w:ascii="Times New Roman" w:hAnsi="Times New Roman"/>
          <w:sz w:val="24"/>
          <w:szCs w:val="24"/>
        </w:rPr>
        <w:t>Osoba koja ostvaruje prava iz sustava socijalne skrbi ne može korištenjem tih prava postići povoljniji materijalni položaj od osobe koja sredstva za život ostvaruje radom ili po osnovi prava koja proizlaze iz rada.</w:t>
      </w:r>
    </w:p>
    <w:p w:rsidR="009F1CF6" w:rsidRDefault="009F1CF6">
      <w:pPr>
        <w:pStyle w:val="ePar-0"/>
        <w:ind w:firstLine="0"/>
        <w:rPr>
          <w:rFonts w:ascii="Times New Roman" w:hAnsi="Times New Roman"/>
          <w:sz w:val="24"/>
          <w:szCs w:val="24"/>
        </w:rPr>
      </w:pPr>
    </w:p>
    <w:p w:rsidR="009F1CF6" w:rsidRDefault="009F1CF6">
      <w:pPr>
        <w:pStyle w:val="ePar-0"/>
        <w:ind w:firstLine="0"/>
        <w:rPr>
          <w:rFonts w:ascii="Times New Roman" w:hAnsi="Times New Roman"/>
          <w:sz w:val="24"/>
          <w:szCs w:val="24"/>
        </w:rPr>
      </w:pPr>
    </w:p>
    <w:p w:rsidR="009F1CF6" w:rsidRDefault="009F1CF6">
      <w:pPr>
        <w:pStyle w:val="ePar-0"/>
        <w:ind w:firstLine="0"/>
        <w:rPr>
          <w:rFonts w:ascii="Times New Roman" w:hAnsi="Times New Roman"/>
          <w:sz w:val="24"/>
          <w:szCs w:val="24"/>
        </w:rPr>
      </w:pPr>
    </w:p>
    <w:p w:rsidR="00AC1841" w:rsidRDefault="00AC1841">
      <w:pPr>
        <w:pStyle w:val="2Raz5"/>
        <w:outlineLvl w:val="9"/>
        <w:rPr>
          <w:rFonts w:ascii="Times New Roman" w:hAnsi="Times New Roman"/>
          <w:color w:val="auto"/>
          <w:sz w:val="24"/>
        </w:rPr>
      </w:pPr>
    </w:p>
    <w:p w:rsidR="006C3DE4" w:rsidRDefault="009241B8">
      <w:pPr>
        <w:pStyle w:val="2Raz5"/>
        <w:outlineLvl w:val="9"/>
        <w:rPr>
          <w:rFonts w:ascii="Times New Roman" w:hAnsi="Times New Roman"/>
          <w:color w:val="auto"/>
          <w:sz w:val="24"/>
        </w:rPr>
      </w:pPr>
      <w:r>
        <w:rPr>
          <w:rFonts w:ascii="Times New Roman" w:hAnsi="Times New Roman"/>
          <w:color w:val="auto"/>
          <w:sz w:val="24"/>
        </w:rPr>
        <w:t>Članak 13.</w:t>
      </w:r>
    </w:p>
    <w:p w:rsidR="006C3DE4" w:rsidRDefault="009241B8">
      <w:pPr>
        <w:pStyle w:val="2Raz5"/>
        <w:outlineLvl w:val="9"/>
        <w:rPr>
          <w:rFonts w:ascii="Times New Roman" w:hAnsi="Times New Roman"/>
          <w:b w:val="0"/>
          <w:color w:val="auto"/>
          <w:sz w:val="24"/>
        </w:rPr>
      </w:pPr>
      <w:r>
        <w:rPr>
          <w:rFonts w:ascii="Times New Roman" w:hAnsi="Times New Roman"/>
          <w:b w:val="0"/>
          <w:color w:val="auto"/>
          <w:sz w:val="24"/>
        </w:rPr>
        <w:t>(Načelo slobode izbora)</w:t>
      </w:r>
    </w:p>
    <w:p w:rsidR="00D87200" w:rsidRDefault="00D87200">
      <w:pPr>
        <w:pStyle w:val="2Raz5"/>
        <w:outlineLvl w:val="9"/>
      </w:pPr>
    </w:p>
    <w:p w:rsidR="00E53235" w:rsidRPr="00FB3B45" w:rsidRDefault="009241B8" w:rsidP="00FB3B45">
      <w:pPr>
        <w:pStyle w:val="ePar-0"/>
        <w:ind w:firstLine="0"/>
        <w:rPr>
          <w:rFonts w:ascii="Times New Roman" w:hAnsi="Times New Roman"/>
          <w:sz w:val="24"/>
          <w:szCs w:val="24"/>
        </w:rPr>
      </w:pPr>
      <w:r>
        <w:rPr>
          <w:rFonts w:ascii="Times New Roman" w:hAnsi="Times New Roman"/>
          <w:sz w:val="24"/>
          <w:szCs w:val="24"/>
        </w:rPr>
        <w:t>Prava u sustavu socijalne skrbi korisnik ostvaruje po načelu slobodnog izbora i pod uvjetima propisanim ovim Zakonom.</w:t>
      </w:r>
    </w:p>
    <w:p w:rsidR="006C3DE4" w:rsidRDefault="00E53235" w:rsidP="00E93523">
      <w:pPr>
        <w:pStyle w:val="2Raz5"/>
        <w:outlineLvl w:val="9"/>
      </w:pPr>
      <w:r>
        <w:rPr>
          <w:rFonts w:ascii="Times New Roman" w:hAnsi="Times New Roman"/>
          <w:color w:val="auto"/>
          <w:sz w:val="24"/>
        </w:rPr>
        <w:t>Č</w:t>
      </w:r>
      <w:r w:rsidR="009241B8">
        <w:rPr>
          <w:rFonts w:ascii="Times New Roman" w:hAnsi="Times New Roman"/>
          <w:color w:val="auto"/>
          <w:sz w:val="24"/>
        </w:rPr>
        <w:t>lanak 14.</w:t>
      </w:r>
    </w:p>
    <w:p w:rsidR="006C3DE4" w:rsidRDefault="009241B8">
      <w:pPr>
        <w:pStyle w:val="2Raz5"/>
        <w:outlineLvl w:val="9"/>
        <w:rPr>
          <w:rFonts w:ascii="Times New Roman" w:hAnsi="Times New Roman"/>
          <w:b w:val="0"/>
          <w:color w:val="auto"/>
          <w:sz w:val="24"/>
        </w:rPr>
      </w:pPr>
      <w:r>
        <w:rPr>
          <w:rFonts w:ascii="Times New Roman" w:hAnsi="Times New Roman"/>
          <w:b w:val="0"/>
          <w:color w:val="auto"/>
          <w:sz w:val="24"/>
        </w:rPr>
        <w:t>(Načelo dostupnosti)</w:t>
      </w:r>
    </w:p>
    <w:p w:rsidR="00D87200" w:rsidRDefault="00D87200">
      <w:pPr>
        <w:pStyle w:val="2Raz5"/>
        <w:outlineLvl w:val="9"/>
      </w:pPr>
    </w:p>
    <w:p w:rsidR="00D87200" w:rsidRPr="00FB7F1F" w:rsidRDefault="009241B8" w:rsidP="00FB7F1F">
      <w:pPr>
        <w:pStyle w:val="ePar-0"/>
        <w:ind w:firstLine="0"/>
        <w:rPr>
          <w:rFonts w:ascii="Times New Roman" w:hAnsi="Times New Roman"/>
          <w:sz w:val="24"/>
          <w:szCs w:val="24"/>
        </w:rPr>
      </w:pPr>
      <w:r>
        <w:rPr>
          <w:rFonts w:ascii="Times New Roman" w:hAnsi="Times New Roman"/>
          <w:sz w:val="24"/>
          <w:szCs w:val="24"/>
        </w:rPr>
        <w:t>Socijalna skrb osigurava se na način koji omogućuje fizičku i ekonomsku dostupnost korisniku.</w:t>
      </w:r>
    </w:p>
    <w:p w:rsidR="006C3DE4" w:rsidRDefault="009241B8" w:rsidP="00D87200">
      <w:pPr>
        <w:pStyle w:val="2Raz5"/>
        <w:outlineLvl w:val="9"/>
      </w:pPr>
      <w:r>
        <w:rPr>
          <w:rFonts w:ascii="Times New Roman" w:hAnsi="Times New Roman"/>
          <w:color w:val="auto"/>
          <w:sz w:val="24"/>
        </w:rPr>
        <w:t>Članak 15.</w:t>
      </w:r>
    </w:p>
    <w:p w:rsidR="006C3DE4" w:rsidRDefault="009241B8" w:rsidP="00D87200">
      <w:pPr>
        <w:pStyle w:val="2Raz5"/>
        <w:outlineLvl w:val="9"/>
        <w:rPr>
          <w:rFonts w:ascii="Times New Roman" w:hAnsi="Times New Roman"/>
          <w:b w:val="0"/>
          <w:color w:val="auto"/>
          <w:sz w:val="24"/>
        </w:rPr>
      </w:pPr>
      <w:r>
        <w:rPr>
          <w:rFonts w:ascii="Times New Roman" w:hAnsi="Times New Roman"/>
          <w:b w:val="0"/>
          <w:color w:val="auto"/>
          <w:sz w:val="24"/>
        </w:rPr>
        <w:t>(Načelo individualizacije)</w:t>
      </w:r>
    </w:p>
    <w:p w:rsidR="00D87200" w:rsidRDefault="00D87200" w:rsidP="00D87200">
      <w:pPr>
        <w:pStyle w:val="2Raz5"/>
        <w:outlineLvl w:val="9"/>
      </w:pPr>
    </w:p>
    <w:p w:rsidR="004E65D3" w:rsidRPr="00D87200" w:rsidRDefault="009241B8" w:rsidP="00D87200">
      <w:pPr>
        <w:pStyle w:val="ePar-0"/>
        <w:ind w:firstLine="0"/>
        <w:rPr>
          <w:rFonts w:ascii="Times New Roman" w:hAnsi="Times New Roman"/>
          <w:sz w:val="24"/>
          <w:szCs w:val="24"/>
        </w:rPr>
      </w:pPr>
      <w:r>
        <w:rPr>
          <w:rFonts w:ascii="Times New Roman" w:hAnsi="Times New Roman"/>
          <w:sz w:val="24"/>
          <w:szCs w:val="24"/>
        </w:rPr>
        <w:t>Korisnik ostvaruje prav</w:t>
      </w:r>
      <w:r w:rsidR="009756C6">
        <w:rPr>
          <w:rFonts w:ascii="Times New Roman" w:hAnsi="Times New Roman"/>
          <w:sz w:val="24"/>
          <w:szCs w:val="24"/>
        </w:rPr>
        <w:t>o</w:t>
      </w:r>
      <w:r>
        <w:rPr>
          <w:rFonts w:ascii="Times New Roman" w:hAnsi="Times New Roman"/>
          <w:sz w:val="24"/>
          <w:szCs w:val="24"/>
        </w:rPr>
        <w:t xml:space="preserve"> u sustavu socijalne skrbi sklad</w:t>
      </w:r>
      <w:r w:rsidR="009756C6">
        <w:rPr>
          <w:rFonts w:ascii="Times New Roman" w:hAnsi="Times New Roman"/>
          <w:sz w:val="24"/>
          <w:szCs w:val="24"/>
        </w:rPr>
        <w:t>no</w:t>
      </w:r>
      <w:r>
        <w:rPr>
          <w:rFonts w:ascii="Times New Roman" w:hAnsi="Times New Roman"/>
          <w:sz w:val="24"/>
          <w:szCs w:val="24"/>
        </w:rPr>
        <w:t xml:space="preserve"> individualnim potrebama i uz</w:t>
      </w:r>
      <w:r w:rsidR="002F6821">
        <w:rPr>
          <w:rFonts w:ascii="Times New Roman" w:hAnsi="Times New Roman"/>
          <w:sz w:val="24"/>
          <w:szCs w:val="24"/>
        </w:rPr>
        <w:t xml:space="preserve"> </w:t>
      </w:r>
      <w:r w:rsidR="009756C6">
        <w:rPr>
          <w:rFonts w:ascii="Times New Roman" w:hAnsi="Times New Roman"/>
          <w:sz w:val="24"/>
          <w:szCs w:val="24"/>
        </w:rPr>
        <w:t xml:space="preserve">njegovo </w:t>
      </w:r>
      <w:r>
        <w:rPr>
          <w:rFonts w:ascii="Times New Roman" w:hAnsi="Times New Roman"/>
          <w:sz w:val="24"/>
          <w:szCs w:val="24"/>
        </w:rPr>
        <w:t>aktivno sudjelovanje</w:t>
      </w:r>
      <w:r w:rsidR="009756C6">
        <w:rPr>
          <w:rFonts w:ascii="Times New Roman" w:hAnsi="Times New Roman"/>
          <w:sz w:val="24"/>
          <w:szCs w:val="24"/>
        </w:rPr>
        <w:t>.</w:t>
      </w:r>
    </w:p>
    <w:p w:rsidR="006C3DE4" w:rsidRDefault="009241B8" w:rsidP="00E93523">
      <w:pPr>
        <w:pStyle w:val="2Raz5"/>
        <w:outlineLvl w:val="9"/>
      </w:pPr>
      <w:r>
        <w:rPr>
          <w:rFonts w:ascii="Times New Roman" w:hAnsi="Times New Roman"/>
          <w:color w:val="auto"/>
          <w:sz w:val="24"/>
        </w:rPr>
        <w:t>Članak 16.</w:t>
      </w:r>
    </w:p>
    <w:p w:rsidR="006C3DE4" w:rsidRDefault="009241B8">
      <w:pPr>
        <w:pStyle w:val="2Raz5"/>
        <w:outlineLvl w:val="9"/>
        <w:rPr>
          <w:rFonts w:ascii="Times New Roman" w:hAnsi="Times New Roman"/>
          <w:b w:val="0"/>
          <w:color w:val="auto"/>
          <w:sz w:val="24"/>
        </w:rPr>
      </w:pPr>
      <w:r>
        <w:rPr>
          <w:rFonts w:ascii="Times New Roman" w:hAnsi="Times New Roman"/>
          <w:b w:val="0"/>
          <w:color w:val="auto"/>
          <w:sz w:val="24"/>
        </w:rPr>
        <w:t>(Načelo uključenosti korisnika u zajednicu)</w:t>
      </w:r>
    </w:p>
    <w:p w:rsidR="00D87200" w:rsidRDefault="00D87200">
      <w:pPr>
        <w:pStyle w:val="2Raz5"/>
        <w:outlineLvl w:val="9"/>
      </w:pPr>
    </w:p>
    <w:p w:rsidR="006C3DE4" w:rsidRDefault="009241B8">
      <w:pPr>
        <w:pStyle w:val="ePar-0"/>
        <w:ind w:firstLine="0"/>
        <w:rPr>
          <w:rFonts w:ascii="Times New Roman" w:hAnsi="Times New Roman"/>
          <w:sz w:val="24"/>
          <w:szCs w:val="24"/>
        </w:rPr>
      </w:pPr>
      <w:r>
        <w:rPr>
          <w:rFonts w:ascii="Times New Roman" w:hAnsi="Times New Roman"/>
          <w:sz w:val="24"/>
          <w:szCs w:val="24"/>
        </w:rPr>
        <w:t>Socijalne usluge se, ako je to moguće, korisniku pružaju u njegovom domu ili lokalnoj zajednici, kroz izvan institucijske oblike skrbi, radi poboljšanja kvalitete života i uključenosti u zajednicu.</w:t>
      </w:r>
    </w:p>
    <w:p w:rsidR="00E168F2" w:rsidRDefault="00E168F2">
      <w:pPr>
        <w:pStyle w:val="ePar-0"/>
        <w:ind w:firstLine="0"/>
        <w:rPr>
          <w:rFonts w:ascii="Times New Roman" w:hAnsi="Times New Roman"/>
          <w:sz w:val="24"/>
          <w:szCs w:val="24"/>
        </w:rPr>
      </w:pPr>
    </w:p>
    <w:p w:rsidR="006C3DE4" w:rsidRDefault="009241B8">
      <w:pPr>
        <w:pStyle w:val="2Raz5"/>
        <w:outlineLvl w:val="9"/>
      </w:pPr>
      <w:r>
        <w:rPr>
          <w:rFonts w:ascii="Times New Roman" w:hAnsi="Times New Roman"/>
          <w:i/>
          <w:color w:val="auto"/>
          <w:sz w:val="24"/>
        </w:rPr>
        <w:t xml:space="preserve"> </w:t>
      </w:r>
      <w:r>
        <w:rPr>
          <w:rFonts w:ascii="Times New Roman" w:hAnsi="Times New Roman"/>
          <w:color w:val="auto"/>
          <w:sz w:val="24"/>
        </w:rPr>
        <w:t>Članak 17.</w:t>
      </w:r>
    </w:p>
    <w:p w:rsidR="006C3DE4" w:rsidRDefault="009241B8">
      <w:pPr>
        <w:pStyle w:val="2Raz5"/>
        <w:outlineLvl w:val="9"/>
        <w:rPr>
          <w:rFonts w:ascii="Times New Roman" w:hAnsi="Times New Roman"/>
          <w:b w:val="0"/>
          <w:color w:val="auto"/>
          <w:sz w:val="24"/>
        </w:rPr>
      </w:pPr>
      <w:r>
        <w:rPr>
          <w:rFonts w:ascii="Times New Roman" w:hAnsi="Times New Roman"/>
          <w:b w:val="0"/>
          <w:color w:val="auto"/>
          <w:sz w:val="24"/>
        </w:rPr>
        <w:t>(Načelo pravodobnosti)</w:t>
      </w:r>
    </w:p>
    <w:p w:rsidR="00D87200" w:rsidRDefault="00D87200">
      <w:pPr>
        <w:pStyle w:val="2Raz5"/>
        <w:outlineLvl w:val="9"/>
      </w:pPr>
    </w:p>
    <w:p w:rsidR="002F6821" w:rsidRDefault="009241B8">
      <w:pPr>
        <w:pStyle w:val="ePar-0"/>
        <w:ind w:firstLine="0"/>
        <w:rPr>
          <w:rFonts w:ascii="Times New Roman" w:hAnsi="Times New Roman"/>
          <w:sz w:val="24"/>
          <w:szCs w:val="24"/>
        </w:rPr>
      </w:pPr>
      <w:r>
        <w:rPr>
          <w:rFonts w:ascii="Times New Roman" w:hAnsi="Times New Roman"/>
          <w:sz w:val="24"/>
          <w:szCs w:val="24"/>
        </w:rPr>
        <w:t>Socijalna skrb ostvaruje se na način koji osigurava pravodobno uočavanje potreba korisnika i pružanje socijalnih usluga radi sprječavanja nastanka ili razvoja stanja koja ugrožavaju sigurnost i zadovoljavanje životnih potreba i sprječavaju njegovu uključenost u zajednicu.</w:t>
      </w:r>
    </w:p>
    <w:p w:rsidR="00E168F2" w:rsidRDefault="00E168F2">
      <w:pPr>
        <w:pStyle w:val="ePar-0"/>
        <w:ind w:firstLine="0"/>
        <w:rPr>
          <w:rFonts w:ascii="Times New Roman" w:hAnsi="Times New Roman"/>
          <w:sz w:val="24"/>
          <w:szCs w:val="24"/>
        </w:rPr>
      </w:pPr>
    </w:p>
    <w:p w:rsidR="006C3DE4" w:rsidRDefault="009241B8">
      <w:pPr>
        <w:pStyle w:val="2Raz5"/>
        <w:outlineLvl w:val="9"/>
      </w:pPr>
      <w:r>
        <w:rPr>
          <w:rFonts w:ascii="Times New Roman" w:hAnsi="Times New Roman"/>
          <w:i/>
          <w:color w:val="auto"/>
          <w:sz w:val="24"/>
        </w:rPr>
        <w:t xml:space="preserve"> </w:t>
      </w:r>
      <w:r>
        <w:rPr>
          <w:rFonts w:ascii="Times New Roman" w:hAnsi="Times New Roman"/>
          <w:color w:val="auto"/>
          <w:sz w:val="24"/>
        </w:rPr>
        <w:t>Članak 18.</w:t>
      </w:r>
    </w:p>
    <w:p w:rsidR="006C3DE4" w:rsidRDefault="009241B8">
      <w:pPr>
        <w:pStyle w:val="2Raz5"/>
        <w:outlineLvl w:val="9"/>
        <w:rPr>
          <w:rFonts w:ascii="Times New Roman" w:hAnsi="Times New Roman"/>
          <w:b w:val="0"/>
          <w:color w:val="auto"/>
          <w:sz w:val="24"/>
        </w:rPr>
      </w:pPr>
      <w:r>
        <w:rPr>
          <w:rFonts w:ascii="Times New Roman" w:hAnsi="Times New Roman"/>
          <w:b w:val="0"/>
          <w:color w:val="auto"/>
          <w:sz w:val="24"/>
        </w:rPr>
        <w:t>(Načelo poštivanja ljudskih prava i integriteta korisnika)</w:t>
      </w:r>
    </w:p>
    <w:p w:rsidR="00D87200" w:rsidRDefault="00D87200">
      <w:pPr>
        <w:pStyle w:val="2Raz5"/>
        <w:outlineLvl w:val="9"/>
        <w:rPr>
          <w:rFonts w:ascii="Times New Roman" w:hAnsi="Times New Roman"/>
          <w:b w:val="0"/>
          <w:color w:val="auto"/>
          <w:sz w:val="24"/>
        </w:rPr>
      </w:pPr>
    </w:p>
    <w:p w:rsidR="00D87200" w:rsidRDefault="009241B8">
      <w:pPr>
        <w:pStyle w:val="ePar-0"/>
        <w:ind w:firstLine="0"/>
        <w:rPr>
          <w:rFonts w:ascii="Times New Roman" w:hAnsi="Times New Roman"/>
          <w:sz w:val="24"/>
          <w:szCs w:val="24"/>
        </w:rPr>
      </w:pPr>
      <w:r>
        <w:rPr>
          <w:rFonts w:ascii="Times New Roman" w:hAnsi="Times New Roman"/>
          <w:sz w:val="24"/>
          <w:szCs w:val="24"/>
        </w:rPr>
        <w:t>Prava u sustavu socijalne skrbi osiguravaju se korisniku uz poštivanje ljudskih prava, fizičkog i psihičkog integriteta, sigurnosti i uvažavanje etičkih, kulturnih i vjerskih uvjerenja.</w:t>
      </w:r>
    </w:p>
    <w:p w:rsidR="007314E6" w:rsidRDefault="007314E6">
      <w:pPr>
        <w:pStyle w:val="ePar-0"/>
        <w:ind w:firstLine="0"/>
        <w:rPr>
          <w:rFonts w:ascii="Times New Roman" w:hAnsi="Times New Roman"/>
          <w:sz w:val="24"/>
          <w:szCs w:val="24"/>
        </w:rPr>
      </w:pPr>
    </w:p>
    <w:p w:rsidR="006C3DE4" w:rsidRDefault="009241B8" w:rsidP="00D87200">
      <w:pPr>
        <w:pStyle w:val="2Raz5"/>
        <w:outlineLvl w:val="9"/>
      </w:pPr>
      <w:r>
        <w:rPr>
          <w:rFonts w:ascii="Times New Roman" w:hAnsi="Times New Roman"/>
          <w:i/>
          <w:color w:val="auto"/>
          <w:sz w:val="24"/>
        </w:rPr>
        <w:t xml:space="preserve"> </w:t>
      </w:r>
      <w:r>
        <w:rPr>
          <w:rFonts w:ascii="Times New Roman" w:hAnsi="Times New Roman"/>
          <w:color w:val="auto"/>
          <w:sz w:val="24"/>
        </w:rPr>
        <w:t>Članak 19.</w:t>
      </w:r>
    </w:p>
    <w:p w:rsidR="006C3DE4" w:rsidRDefault="009241B8" w:rsidP="00D87200">
      <w:pPr>
        <w:pStyle w:val="2Raz4"/>
        <w:outlineLvl w:val="9"/>
        <w:rPr>
          <w:rFonts w:ascii="Times New Roman" w:hAnsi="Times New Roman" w:cs="Times New Roman"/>
          <w:b w:val="0"/>
          <w:color w:val="auto"/>
          <w:sz w:val="24"/>
          <w:szCs w:val="24"/>
        </w:rPr>
      </w:pPr>
      <w:r>
        <w:rPr>
          <w:rFonts w:ascii="Times New Roman" w:hAnsi="Times New Roman" w:cs="Times New Roman"/>
          <w:b w:val="0"/>
          <w:color w:val="auto"/>
          <w:sz w:val="24"/>
          <w:szCs w:val="24"/>
        </w:rPr>
        <w:t>(Načelo zabrane diskriminacije)</w:t>
      </w:r>
      <w:r w:rsidR="00D87200">
        <w:rPr>
          <w:rFonts w:ascii="Times New Roman" w:hAnsi="Times New Roman" w:cs="Times New Roman"/>
          <w:b w:val="0"/>
          <w:color w:val="auto"/>
          <w:sz w:val="24"/>
          <w:szCs w:val="24"/>
        </w:rPr>
        <w:t xml:space="preserve">  </w:t>
      </w:r>
    </w:p>
    <w:p w:rsidR="006C3DE4" w:rsidRDefault="009241B8">
      <w:pPr>
        <w:pStyle w:val="ePar-0"/>
        <w:ind w:firstLine="0"/>
        <w:rPr>
          <w:rFonts w:ascii="Times New Roman" w:hAnsi="Times New Roman"/>
          <w:sz w:val="24"/>
          <w:szCs w:val="24"/>
        </w:rPr>
      </w:pPr>
      <w:r>
        <w:rPr>
          <w:rFonts w:ascii="Times New Roman" w:hAnsi="Times New Roman"/>
          <w:sz w:val="24"/>
          <w:szCs w:val="24"/>
        </w:rPr>
        <w:t>Zabranjena je izravna i neizravna diskriminacija korisnika socijalne skrbi sukladno posebnom zakonu.</w:t>
      </w:r>
    </w:p>
    <w:p w:rsidR="00E168F2" w:rsidRDefault="00E168F2">
      <w:pPr>
        <w:pStyle w:val="2Raz5"/>
        <w:outlineLvl w:val="9"/>
        <w:rPr>
          <w:rFonts w:ascii="Times New Roman" w:hAnsi="Times New Roman"/>
          <w:i/>
          <w:color w:val="auto"/>
          <w:sz w:val="24"/>
        </w:rPr>
      </w:pPr>
    </w:p>
    <w:p w:rsidR="00E168F2" w:rsidRDefault="00E168F2">
      <w:pPr>
        <w:pStyle w:val="2Raz5"/>
        <w:outlineLvl w:val="9"/>
        <w:rPr>
          <w:rFonts w:ascii="Times New Roman" w:hAnsi="Times New Roman"/>
          <w:i/>
          <w:color w:val="auto"/>
          <w:sz w:val="24"/>
        </w:rPr>
      </w:pPr>
    </w:p>
    <w:p w:rsidR="00E168F2" w:rsidRDefault="00E168F2">
      <w:pPr>
        <w:pStyle w:val="2Raz5"/>
        <w:outlineLvl w:val="9"/>
        <w:rPr>
          <w:rFonts w:ascii="Times New Roman" w:hAnsi="Times New Roman"/>
          <w:i/>
          <w:color w:val="auto"/>
          <w:sz w:val="24"/>
        </w:rPr>
      </w:pPr>
    </w:p>
    <w:p w:rsidR="00E168F2" w:rsidRDefault="00E168F2">
      <w:pPr>
        <w:pStyle w:val="2Raz5"/>
        <w:outlineLvl w:val="9"/>
        <w:rPr>
          <w:rFonts w:ascii="Times New Roman" w:hAnsi="Times New Roman"/>
          <w:i/>
          <w:color w:val="auto"/>
          <w:sz w:val="24"/>
        </w:rPr>
      </w:pPr>
    </w:p>
    <w:p w:rsidR="006C3DE4" w:rsidRDefault="009241B8">
      <w:pPr>
        <w:pStyle w:val="2Raz5"/>
        <w:outlineLvl w:val="9"/>
      </w:pPr>
      <w:r>
        <w:rPr>
          <w:rFonts w:ascii="Times New Roman" w:hAnsi="Times New Roman"/>
          <w:i/>
          <w:color w:val="auto"/>
          <w:sz w:val="24"/>
        </w:rPr>
        <w:t xml:space="preserve"> </w:t>
      </w:r>
      <w:r>
        <w:rPr>
          <w:rFonts w:ascii="Times New Roman" w:hAnsi="Times New Roman"/>
          <w:color w:val="auto"/>
          <w:sz w:val="24"/>
        </w:rPr>
        <w:t>Članak 20.</w:t>
      </w:r>
    </w:p>
    <w:p w:rsidR="006C3DE4" w:rsidRDefault="009241B8">
      <w:pPr>
        <w:pStyle w:val="2Raz4"/>
        <w:outlineLvl w:val="9"/>
        <w:rPr>
          <w:rFonts w:ascii="Times New Roman" w:hAnsi="Times New Roman" w:cs="Times New Roman"/>
          <w:b w:val="0"/>
          <w:color w:val="auto"/>
          <w:sz w:val="24"/>
          <w:szCs w:val="24"/>
        </w:rPr>
      </w:pPr>
      <w:r>
        <w:rPr>
          <w:rFonts w:ascii="Times New Roman" w:hAnsi="Times New Roman" w:cs="Times New Roman"/>
          <w:b w:val="0"/>
          <w:color w:val="auto"/>
          <w:sz w:val="24"/>
          <w:szCs w:val="24"/>
        </w:rPr>
        <w:t>(Načelo informiranosti o pravima i uslugama)</w:t>
      </w:r>
    </w:p>
    <w:p w:rsidR="006C3DE4" w:rsidRDefault="009241B8">
      <w:pPr>
        <w:pStyle w:val="ePar-0"/>
        <w:ind w:firstLine="0"/>
        <w:rPr>
          <w:rFonts w:ascii="Times New Roman" w:hAnsi="Times New Roman"/>
          <w:sz w:val="24"/>
          <w:szCs w:val="24"/>
        </w:rPr>
      </w:pPr>
      <w:r>
        <w:rPr>
          <w:rFonts w:ascii="Times New Roman" w:hAnsi="Times New Roman"/>
          <w:sz w:val="24"/>
          <w:szCs w:val="24"/>
        </w:rPr>
        <w:t>(1) Svaka osoba ima pravo na informaciju o pravima i uslugama te pravo na podršku u prevladavanju komunikacijskih teškoća u sustavu socijalne skrbi koje pridonose zadovoljavanju osobnih potreba i poboljšanju kvalitete života u zajednici.</w:t>
      </w:r>
    </w:p>
    <w:p w:rsidR="002F6821" w:rsidRDefault="009241B8">
      <w:pPr>
        <w:pStyle w:val="ePar-0"/>
        <w:ind w:right="281" w:firstLine="0"/>
        <w:rPr>
          <w:rFonts w:ascii="Times New Roman" w:hAnsi="Times New Roman"/>
          <w:sz w:val="24"/>
          <w:szCs w:val="24"/>
        </w:rPr>
      </w:pPr>
      <w:r>
        <w:rPr>
          <w:rFonts w:ascii="Times New Roman" w:hAnsi="Times New Roman"/>
          <w:sz w:val="24"/>
          <w:szCs w:val="24"/>
        </w:rPr>
        <w:t xml:space="preserve">(2) Pravo na informaciju iz stavka (1) ovoga članka može se uskratiti </w:t>
      </w:r>
      <w:r w:rsidR="00021B63">
        <w:rPr>
          <w:rFonts w:ascii="Times New Roman" w:hAnsi="Times New Roman"/>
          <w:sz w:val="24"/>
          <w:szCs w:val="24"/>
        </w:rPr>
        <w:t>samo ako</w:t>
      </w:r>
      <w:r>
        <w:rPr>
          <w:rFonts w:ascii="Times New Roman" w:hAnsi="Times New Roman"/>
          <w:sz w:val="24"/>
          <w:szCs w:val="24"/>
        </w:rPr>
        <w:t xml:space="preserve"> bi dana informacija drugu osobu stavila u nepovoljan položaj.</w:t>
      </w:r>
    </w:p>
    <w:p w:rsidR="00D87200" w:rsidRPr="00E53235" w:rsidRDefault="00D87200">
      <w:pPr>
        <w:pStyle w:val="2Raz5"/>
        <w:outlineLvl w:val="9"/>
        <w:rPr>
          <w:rFonts w:ascii="Times New Roman" w:hAnsi="Times New Roman"/>
          <w:color w:val="auto"/>
          <w:sz w:val="24"/>
        </w:rPr>
      </w:pPr>
    </w:p>
    <w:p w:rsidR="006C3DE4" w:rsidRDefault="009241B8">
      <w:pPr>
        <w:pStyle w:val="2Raz5"/>
        <w:outlineLvl w:val="9"/>
      </w:pPr>
      <w:r>
        <w:rPr>
          <w:rFonts w:ascii="Times New Roman" w:hAnsi="Times New Roman"/>
          <w:i/>
          <w:color w:val="auto"/>
          <w:sz w:val="24"/>
        </w:rPr>
        <w:t xml:space="preserve"> </w:t>
      </w:r>
      <w:r>
        <w:rPr>
          <w:rFonts w:ascii="Times New Roman" w:hAnsi="Times New Roman"/>
          <w:color w:val="auto"/>
          <w:sz w:val="24"/>
        </w:rPr>
        <w:t>Članak 21.</w:t>
      </w:r>
    </w:p>
    <w:p w:rsidR="002F6821" w:rsidRDefault="009241B8" w:rsidP="00FB7F1F">
      <w:pPr>
        <w:pStyle w:val="2Raz4"/>
        <w:outlineLvl w:val="9"/>
        <w:rPr>
          <w:rFonts w:ascii="Times New Roman" w:hAnsi="Times New Roman" w:cs="Times New Roman"/>
          <w:b w:val="0"/>
          <w:color w:val="auto"/>
          <w:sz w:val="24"/>
          <w:szCs w:val="24"/>
        </w:rPr>
      </w:pPr>
      <w:r>
        <w:rPr>
          <w:rFonts w:ascii="Times New Roman" w:hAnsi="Times New Roman" w:cs="Times New Roman"/>
          <w:b w:val="0"/>
          <w:color w:val="auto"/>
          <w:sz w:val="24"/>
          <w:szCs w:val="24"/>
        </w:rPr>
        <w:t>(Načelo sudjelovanja u donošenju odluka)</w:t>
      </w:r>
    </w:p>
    <w:p w:rsidR="006C3DE4" w:rsidRDefault="009241B8" w:rsidP="00FB7F1F">
      <w:pPr>
        <w:pStyle w:val="ePar-0"/>
        <w:ind w:firstLine="0"/>
        <w:rPr>
          <w:rFonts w:ascii="Times New Roman" w:hAnsi="Times New Roman"/>
          <w:sz w:val="24"/>
          <w:szCs w:val="24"/>
        </w:rPr>
      </w:pPr>
      <w:r>
        <w:rPr>
          <w:rFonts w:ascii="Times New Roman" w:hAnsi="Times New Roman"/>
          <w:sz w:val="24"/>
          <w:szCs w:val="24"/>
        </w:rPr>
        <w:t xml:space="preserve">(1) Korisnik prava u sustavu socijalne skrbi ima pravo sudjelovati u procjeni stanja, potreba i </w:t>
      </w:r>
    </w:p>
    <w:p w:rsidR="006C3DE4" w:rsidRDefault="009241B8" w:rsidP="00D87200">
      <w:pPr>
        <w:pStyle w:val="ePar-0"/>
        <w:ind w:left="426" w:hanging="426"/>
        <w:rPr>
          <w:rFonts w:ascii="Times New Roman" w:hAnsi="Times New Roman"/>
          <w:sz w:val="24"/>
          <w:szCs w:val="24"/>
        </w:rPr>
      </w:pPr>
      <w:r>
        <w:rPr>
          <w:rFonts w:ascii="Times New Roman" w:hAnsi="Times New Roman"/>
          <w:sz w:val="24"/>
          <w:szCs w:val="24"/>
        </w:rPr>
        <w:t>odlučivanju o korištenju usluga te pravodobno dobiti informacije i podršku za donošenje odluka.</w:t>
      </w:r>
    </w:p>
    <w:p w:rsidR="006C3DE4" w:rsidRDefault="009241B8">
      <w:pPr>
        <w:pStyle w:val="ePar-0"/>
        <w:ind w:firstLine="0"/>
        <w:rPr>
          <w:rFonts w:ascii="Times New Roman" w:hAnsi="Times New Roman"/>
          <w:sz w:val="24"/>
          <w:szCs w:val="24"/>
        </w:rPr>
      </w:pPr>
      <w:r>
        <w:rPr>
          <w:rFonts w:ascii="Times New Roman" w:hAnsi="Times New Roman"/>
          <w:sz w:val="24"/>
          <w:szCs w:val="24"/>
        </w:rPr>
        <w:t>(2) Korisniku prava u sustavu socijalne skrbi ne mo</w:t>
      </w:r>
      <w:r w:rsidR="00021B63">
        <w:rPr>
          <w:rFonts w:ascii="Times New Roman" w:hAnsi="Times New Roman"/>
          <w:sz w:val="24"/>
          <w:szCs w:val="24"/>
        </w:rPr>
        <w:t>že</w:t>
      </w:r>
      <w:r>
        <w:rPr>
          <w:rFonts w:ascii="Times New Roman" w:hAnsi="Times New Roman"/>
          <w:sz w:val="24"/>
          <w:szCs w:val="24"/>
        </w:rPr>
        <w:t xml:space="preserve"> se pružati socijaln</w:t>
      </w:r>
      <w:r w:rsidR="00021B63">
        <w:rPr>
          <w:rFonts w:ascii="Times New Roman" w:hAnsi="Times New Roman"/>
          <w:sz w:val="24"/>
          <w:szCs w:val="24"/>
        </w:rPr>
        <w:t>a</w:t>
      </w:r>
      <w:r>
        <w:rPr>
          <w:rFonts w:ascii="Times New Roman" w:hAnsi="Times New Roman"/>
          <w:sz w:val="24"/>
          <w:szCs w:val="24"/>
        </w:rPr>
        <w:t xml:space="preserve"> uslug</w:t>
      </w:r>
      <w:r w:rsidR="00021B63">
        <w:rPr>
          <w:rFonts w:ascii="Times New Roman" w:hAnsi="Times New Roman"/>
          <w:sz w:val="24"/>
          <w:szCs w:val="24"/>
        </w:rPr>
        <w:t>a</w:t>
      </w:r>
      <w:r>
        <w:rPr>
          <w:rFonts w:ascii="Times New Roman" w:hAnsi="Times New Roman"/>
          <w:sz w:val="24"/>
          <w:szCs w:val="24"/>
        </w:rPr>
        <w:t xml:space="preserve"> bez njegovog pristanka, odnosno pristanka njegovog skrbnika ili zakonskog zastupnika, osim u slučajevima propisanim zakonom.</w:t>
      </w:r>
    </w:p>
    <w:p w:rsidR="006C3DE4" w:rsidRDefault="009241B8">
      <w:pPr>
        <w:pStyle w:val="ePar-0"/>
        <w:ind w:firstLine="0"/>
        <w:rPr>
          <w:rFonts w:ascii="Times New Roman" w:hAnsi="Times New Roman"/>
          <w:sz w:val="24"/>
          <w:szCs w:val="24"/>
        </w:rPr>
      </w:pPr>
      <w:r>
        <w:rPr>
          <w:rFonts w:ascii="Times New Roman" w:hAnsi="Times New Roman"/>
          <w:sz w:val="24"/>
          <w:szCs w:val="24"/>
        </w:rPr>
        <w:t>(3) U postup</w:t>
      </w:r>
      <w:r w:rsidR="00021B63">
        <w:rPr>
          <w:rFonts w:ascii="Times New Roman" w:hAnsi="Times New Roman"/>
          <w:sz w:val="24"/>
          <w:szCs w:val="24"/>
        </w:rPr>
        <w:t>ku</w:t>
      </w:r>
      <w:r>
        <w:rPr>
          <w:rFonts w:ascii="Times New Roman" w:hAnsi="Times New Roman"/>
          <w:sz w:val="24"/>
          <w:szCs w:val="24"/>
        </w:rPr>
        <w:t xml:space="preserve"> u koj</w:t>
      </w:r>
      <w:r w:rsidR="00021B63">
        <w:rPr>
          <w:rFonts w:ascii="Times New Roman" w:hAnsi="Times New Roman"/>
          <w:sz w:val="24"/>
          <w:szCs w:val="24"/>
        </w:rPr>
        <w:t>em</w:t>
      </w:r>
      <w:r>
        <w:rPr>
          <w:rFonts w:ascii="Times New Roman" w:hAnsi="Times New Roman"/>
          <w:sz w:val="24"/>
          <w:szCs w:val="24"/>
        </w:rPr>
        <w:t xml:space="preserve"> se odlučuje o</w:t>
      </w:r>
      <w:r w:rsidR="00F56CF0">
        <w:rPr>
          <w:rFonts w:ascii="Times New Roman" w:hAnsi="Times New Roman"/>
          <w:sz w:val="24"/>
          <w:szCs w:val="24"/>
        </w:rPr>
        <w:t xml:space="preserve"> pravima i interesima </w:t>
      </w:r>
      <w:r>
        <w:rPr>
          <w:rFonts w:ascii="Times New Roman" w:hAnsi="Times New Roman"/>
          <w:sz w:val="24"/>
          <w:szCs w:val="24"/>
        </w:rPr>
        <w:t>djetet</w:t>
      </w:r>
      <w:r w:rsidR="00F56CF0">
        <w:rPr>
          <w:rFonts w:ascii="Times New Roman" w:hAnsi="Times New Roman"/>
          <w:sz w:val="24"/>
          <w:szCs w:val="24"/>
        </w:rPr>
        <w:t xml:space="preserve">a, </w:t>
      </w:r>
      <w:r>
        <w:rPr>
          <w:rFonts w:ascii="Times New Roman" w:hAnsi="Times New Roman"/>
          <w:sz w:val="24"/>
          <w:szCs w:val="24"/>
        </w:rPr>
        <w:t xml:space="preserve">dijete ima pravo </w:t>
      </w:r>
      <w:r w:rsidR="00512F3F">
        <w:rPr>
          <w:rFonts w:ascii="Times New Roman" w:hAnsi="Times New Roman"/>
          <w:sz w:val="24"/>
          <w:szCs w:val="24"/>
        </w:rPr>
        <w:t>sudjelovati i dati mišljenje u postupcima u kojima se odlučuje o nje</w:t>
      </w:r>
      <w:r w:rsidR="00EC228B">
        <w:rPr>
          <w:rFonts w:ascii="Times New Roman" w:hAnsi="Times New Roman"/>
          <w:sz w:val="24"/>
          <w:szCs w:val="24"/>
        </w:rPr>
        <w:t xml:space="preserve">govim </w:t>
      </w:r>
      <w:r w:rsidR="00512F3F">
        <w:rPr>
          <w:rFonts w:ascii="Times New Roman" w:hAnsi="Times New Roman"/>
          <w:sz w:val="24"/>
          <w:szCs w:val="24"/>
        </w:rPr>
        <w:t>pravima i interesima,</w:t>
      </w:r>
      <w:r w:rsidR="00EC228B">
        <w:rPr>
          <w:rFonts w:ascii="Times New Roman" w:hAnsi="Times New Roman"/>
          <w:sz w:val="24"/>
          <w:szCs w:val="24"/>
        </w:rPr>
        <w:t xml:space="preserve"> </w:t>
      </w:r>
      <w:r w:rsidR="00021B63">
        <w:rPr>
          <w:rFonts w:ascii="Times New Roman" w:hAnsi="Times New Roman"/>
          <w:sz w:val="24"/>
          <w:szCs w:val="24"/>
        </w:rPr>
        <w:t xml:space="preserve">sukladno </w:t>
      </w:r>
      <w:r>
        <w:rPr>
          <w:rFonts w:ascii="Times New Roman" w:hAnsi="Times New Roman"/>
          <w:sz w:val="24"/>
          <w:szCs w:val="24"/>
        </w:rPr>
        <w:t>njegovo</w:t>
      </w:r>
      <w:r w:rsidR="00021B63">
        <w:rPr>
          <w:rFonts w:ascii="Times New Roman" w:hAnsi="Times New Roman"/>
          <w:sz w:val="24"/>
          <w:szCs w:val="24"/>
        </w:rPr>
        <w:t>j</w:t>
      </w:r>
      <w:r>
        <w:rPr>
          <w:rFonts w:ascii="Times New Roman" w:hAnsi="Times New Roman"/>
          <w:sz w:val="24"/>
          <w:szCs w:val="24"/>
        </w:rPr>
        <w:t xml:space="preserve"> dobi i zrelosti.</w:t>
      </w:r>
    </w:p>
    <w:p w:rsidR="006C3DE4" w:rsidRDefault="009241B8">
      <w:pPr>
        <w:pStyle w:val="ePar-0"/>
        <w:ind w:firstLine="0"/>
        <w:rPr>
          <w:rFonts w:ascii="Times New Roman" w:hAnsi="Times New Roman"/>
          <w:sz w:val="24"/>
          <w:szCs w:val="24"/>
        </w:rPr>
      </w:pPr>
      <w:r>
        <w:rPr>
          <w:rFonts w:ascii="Times New Roman" w:hAnsi="Times New Roman"/>
          <w:sz w:val="24"/>
          <w:szCs w:val="24"/>
        </w:rPr>
        <w:t>(4) Osoba lišena poslovne sposobnosti, sukladno svojim mogućnostima, ima pravo sudjelovati i dati mišljenje u postupcima u kojima se odlučuje o njenim pravima i interesima.</w:t>
      </w:r>
    </w:p>
    <w:p w:rsidR="00EA7316" w:rsidRDefault="00EA7316">
      <w:pPr>
        <w:pStyle w:val="ePar-0"/>
        <w:ind w:firstLine="0"/>
        <w:rPr>
          <w:rFonts w:ascii="Times New Roman" w:hAnsi="Times New Roman"/>
          <w:sz w:val="24"/>
          <w:szCs w:val="24"/>
        </w:rPr>
      </w:pPr>
    </w:p>
    <w:p w:rsidR="006C3DE4" w:rsidRDefault="009241B8">
      <w:pPr>
        <w:pStyle w:val="2Raz5"/>
        <w:outlineLvl w:val="9"/>
        <w:rPr>
          <w:rFonts w:ascii="Times New Roman" w:hAnsi="Times New Roman"/>
          <w:color w:val="auto"/>
          <w:sz w:val="24"/>
        </w:rPr>
      </w:pPr>
      <w:r>
        <w:rPr>
          <w:rFonts w:ascii="Times New Roman" w:hAnsi="Times New Roman"/>
          <w:color w:val="auto"/>
          <w:sz w:val="24"/>
        </w:rPr>
        <w:t>Članak 22.</w:t>
      </w:r>
    </w:p>
    <w:p w:rsidR="006C3DE4" w:rsidRDefault="009241B8">
      <w:pPr>
        <w:pStyle w:val="2Raz4"/>
        <w:outlineLvl w:val="9"/>
        <w:rPr>
          <w:rFonts w:ascii="Times New Roman" w:hAnsi="Times New Roman" w:cs="Times New Roman"/>
          <w:b w:val="0"/>
          <w:color w:val="auto"/>
          <w:sz w:val="24"/>
          <w:szCs w:val="24"/>
        </w:rPr>
      </w:pPr>
      <w:r>
        <w:rPr>
          <w:rFonts w:ascii="Times New Roman" w:hAnsi="Times New Roman" w:cs="Times New Roman"/>
          <w:b w:val="0"/>
          <w:color w:val="auto"/>
          <w:sz w:val="24"/>
          <w:szCs w:val="24"/>
        </w:rPr>
        <w:t>(Načelo tajnosti i zaštite osobnih podataka)</w:t>
      </w:r>
    </w:p>
    <w:p w:rsidR="006C3DE4" w:rsidRDefault="009241B8" w:rsidP="00EC228B">
      <w:pPr>
        <w:pStyle w:val="ePar-0"/>
        <w:ind w:firstLine="0"/>
        <w:rPr>
          <w:rFonts w:ascii="Times New Roman" w:hAnsi="Times New Roman"/>
          <w:sz w:val="24"/>
          <w:szCs w:val="24"/>
        </w:rPr>
      </w:pPr>
      <w:r>
        <w:rPr>
          <w:rFonts w:ascii="Times New Roman" w:hAnsi="Times New Roman"/>
          <w:sz w:val="24"/>
          <w:szCs w:val="24"/>
        </w:rPr>
        <w:t>Korisniku prava u sustavu socijalne skrbi mora se osigurati tajnost i zaštita osobnih podataka, sukladno posebnom propisu, ako ovim Zakonom nije drugačije propisano.</w:t>
      </w:r>
    </w:p>
    <w:p w:rsidR="00E53235" w:rsidRDefault="00E53235" w:rsidP="00EC228B">
      <w:pPr>
        <w:pStyle w:val="ePar-0"/>
        <w:ind w:firstLine="0"/>
        <w:rPr>
          <w:rFonts w:ascii="Times New Roman" w:hAnsi="Times New Roman"/>
          <w:sz w:val="24"/>
          <w:szCs w:val="24"/>
        </w:rPr>
      </w:pPr>
    </w:p>
    <w:p w:rsidR="006C3DE4" w:rsidRDefault="009241B8" w:rsidP="00E53235">
      <w:pPr>
        <w:pStyle w:val="2Raz5"/>
        <w:outlineLvl w:val="9"/>
      </w:pPr>
      <w:r>
        <w:rPr>
          <w:rFonts w:ascii="Times New Roman" w:hAnsi="Times New Roman"/>
          <w:i/>
          <w:color w:val="auto"/>
          <w:sz w:val="24"/>
        </w:rPr>
        <w:t xml:space="preserve"> </w:t>
      </w:r>
      <w:r>
        <w:rPr>
          <w:rFonts w:ascii="Times New Roman" w:hAnsi="Times New Roman"/>
          <w:color w:val="auto"/>
          <w:sz w:val="24"/>
        </w:rPr>
        <w:t>Članak 23.</w:t>
      </w:r>
    </w:p>
    <w:p w:rsidR="00D87200" w:rsidRDefault="009241B8" w:rsidP="00FB7F1F">
      <w:pPr>
        <w:pStyle w:val="2Raz4"/>
        <w:outlineLvl w:val="9"/>
        <w:rPr>
          <w:rFonts w:ascii="Times New Roman" w:hAnsi="Times New Roman" w:cs="Times New Roman"/>
          <w:b w:val="0"/>
          <w:color w:val="auto"/>
          <w:sz w:val="24"/>
          <w:szCs w:val="24"/>
        </w:rPr>
      </w:pPr>
      <w:r>
        <w:rPr>
          <w:rFonts w:ascii="Times New Roman" w:hAnsi="Times New Roman" w:cs="Times New Roman"/>
          <w:b w:val="0"/>
          <w:color w:val="auto"/>
          <w:sz w:val="24"/>
          <w:szCs w:val="24"/>
        </w:rPr>
        <w:t>(Načelo poštivanja privatnosti)</w:t>
      </w:r>
    </w:p>
    <w:p w:rsidR="006C3DE4" w:rsidRDefault="009241B8">
      <w:pPr>
        <w:pStyle w:val="ePar-0"/>
        <w:ind w:firstLine="0"/>
        <w:rPr>
          <w:rFonts w:ascii="Times New Roman" w:hAnsi="Times New Roman"/>
          <w:sz w:val="24"/>
          <w:szCs w:val="24"/>
        </w:rPr>
      </w:pPr>
      <w:r>
        <w:rPr>
          <w:rFonts w:ascii="Times New Roman" w:hAnsi="Times New Roman"/>
          <w:sz w:val="24"/>
          <w:szCs w:val="24"/>
        </w:rPr>
        <w:t>(1) Korisnik prava u sustavu socijalne skrbi ima pravo na poštivanje privatnosti prilikom pružanja usluga socijalne skrbi.</w:t>
      </w:r>
    </w:p>
    <w:p w:rsidR="006C3DE4" w:rsidRDefault="009241B8">
      <w:pPr>
        <w:pStyle w:val="ePar-0"/>
        <w:ind w:firstLine="0"/>
        <w:rPr>
          <w:rFonts w:ascii="Times New Roman" w:hAnsi="Times New Roman"/>
          <w:sz w:val="24"/>
          <w:szCs w:val="24"/>
        </w:rPr>
      </w:pPr>
      <w:r>
        <w:rPr>
          <w:rFonts w:ascii="Times New Roman" w:hAnsi="Times New Roman"/>
          <w:sz w:val="24"/>
          <w:szCs w:val="24"/>
        </w:rPr>
        <w:t>(2) Osoba koja pruža uslugu u djelatnosti socijalne skrbi ne smije narušavati privatnost korisnika preko mjere nužne za pružanje usluge ili osiguravanje prava korisniku.</w:t>
      </w:r>
    </w:p>
    <w:p w:rsidR="00E53235" w:rsidRDefault="00E53235">
      <w:pPr>
        <w:pStyle w:val="ePar-0"/>
        <w:ind w:firstLine="0"/>
        <w:rPr>
          <w:rFonts w:ascii="Times New Roman" w:hAnsi="Times New Roman"/>
          <w:sz w:val="24"/>
          <w:szCs w:val="24"/>
        </w:rPr>
      </w:pPr>
    </w:p>
    <w:p w:rsidR="006C3DE4" w:rsidRDefault="009241B8" w:rsidP="009F1CF6">
      <w:pPr>
        <w:pStyle w:val="2Raz5"/>
        <w:outlineLvl w:val="9"/>
        <w:rPr>
          <w:rFonts w:ascii="Times New Roman" w:hAnsi="Times New Roman"/>
          <w:color w:val="auto"/>
          <w:sz w:val="24"/>
        </w:rPr>
      </w:pPr>
      <w:r>
        <w:rPr>
          <w:rFonts w:ascii="Times New Roman" w:hAnsi="Times New Roman"/>
          <w:color w:val="auto"/>
          <w:sz w:val="24"/>
        </w:rPr>
        <w:t>Članak 24.</w:t>
      </w:r>
    </w:p>
    <w:p w:rsidR="00D87200" w:rsidRDefault="009241B8" w:rsidP="00FB7F1F">
      <w:pPr>
        <w:pStyle w:val="2Raz4"/>
        <w:outlineLvl w:val="9"/>
        <w:rPr>
          <w:rFonts w:ascii="Times New Roman" w:hAnsi="Times New Roman" w:cs="Times New Roman"/>
          <w:b w:val="0"/>
          <w:color w:val="auto"/>
          <w:sz w:val="24"/>
          <w:szCs w:val="24"/>
        </w:rPr>
      </w:pPr>
      <w:r>
        <w:rPr>
          <w:rFonts w:ascii="Times New Roman" w:hAnsi="Times New Roman" w:cs="Times New Roman"/>
          <w:b w:val="0"/>
          <w:color w:val="auto"/>
          <w:sz w:val="24"/>
          <w:szCs w:val="24"/>
        </w:rPr>
        <w:t>(Načelo podnošenja pritužbe)</w:t>
      </w:r>
    </w:p>
    <w:p w:rsidR="006C3DE4" w:rsidRDefault="009241B8">
      <w:pPr>
        <w:pStyle w:val="ePar-0"/>
        <w:ind w:firstLine="0"/>
        <w:rPr>
          <w:rFonts w:ascii="Times New Roman" w:hAnsi="Times New Roman"/>
          <w:sz w:val="24"/>
          <w:szCs w:val="24"/>
        </w:rPr>
      </w:pPr>
      <w:r>
        <w:rPr>
          <w:rFonts w:ascii="Times New Roman" w:hAnsi="Times New Roman"/>
          <w:sz w:val="24"/>
          <w:szCs w:val="24"/>
        </w:rPr>
        <w:t xml:space="preserve">(1) Korisnik prava u sustavu socijalne skrbi koji nije zadovoljan pruženom uslugom ili postupkom osoba koje obavljaju djelatnost socijalne skrbi može podnijeti pritužbu ravnatelju ili drugoj </w:t>
      </w:r>
      <w:r>
        <w:rPr>
          <w:rFonts w:ascii="Times New Roman" w:hAnsi="Times New Roman"/>
          <w:sz w:val="24"/>
          <w:szCs w:val="24"/>
        </w:rPr>
        <w:lastRenderedPageBreak/>
        <w:t>odgovornoj osobi u ustanovi socijalne skrbi, odgovornoj osobi u vjerskoj zajednici, drugoj pravnoj osobi koja pruža socijalnu uslugu, odnosno drugoj fizičkoj osobi koja obavlja poslove socijalne skrbi.</w:t>
      </w:r>
    </w:p>
    <w:p w:rsidR="006C3DE4" w:rsidRDefault="009241B8">
      <w:pPr>
        <w:pStyle w:val="ePar-0"/>
        <w:ind w:firstLine="0"/>
        <w:rPr>
          <w:rFonts w:ascii="Times New Roman" w:hAnsi="Times New Roman"/>
          <w:sz w:val="24"/>
          <w:szCs w:val="24"/>
        </w:rPr>
      </w:pPr>
      <w:r>
        <w:rPr>
          <w:rFonts w:ascii="Times New Roman" w:hAnsi="Times New Roman"/>
          <w:sz w:val="24"/>
          <w:szCs w:val="24"/>
        </w:rPr>
        <w:t>(2) Ravnatelj i drug</w:t>
      </w:r>
      <w:r w:rsidR="001E3E06">
        <w:rPr>
          <w:rFonts w:ascii="Times New Roman" w:hAnsi="Times New Roman"/>
          <w:sz w:val="24"/>
          <w:szCs w:val="24"/>
        </w:rPr>
        <w:t>a odgovorna</w:t>
      </w:r>
      <w:r>
        <w:rPr>
          <w:rFonts w:ascii="Times New Roman" w:hAnsi="Times New Roman"/>
          <w:sz w:val="24"/>
          <w:szCs w:val="24"/>
        </w:rPr>
        <w:t xml:space="preserve"> osob</w:t>
      </w:r>
      <w:r w:rsidR="001E3E06">
        <w:rPr>
          <w:rFonts w:ascii="Times New Roman" w:hAnsi="Times New Roman"/>
          <w:sz w:val="24"/>
          <w:szCs w:val="24"/>
        </w:rPr>
        <w:t>a</w:t>
      </w:r>
      <w:r>
        <w:rPr>
          <w:rFonts w:ascii="Times New Roman" w:hAnsi="Times New Roman"/>
          <w:sz w:val="24"/>
          <w:szCs w:val="24"/>
        </w:rPr>
        <w:t xml:space="preserve"> pružatelja usluga iz stavka </w:t>
      </w:r>
      <w:r w:rsidR="001E3E06">
        <w:rPr>
          <w:rFonts w:ascii="Times New Roman" w:hAnsi="Times New Roman"/>
          <w:sz w:val="24"/>
          <w:szCs w:val="24"/>
        </w:rPr>
        <w:t>(</w:t>
      </w:r>
      <w:r>
        <w:rPr>
          <w:rFonts w:ascii="Times New Roman" w:hAnsi="Times New Roman"/>
          <w:sz w:val="24"/>
          <w:szCs w:val="24"/>
        </w:rPr>
        <w:t>1</w:t>
      </w:r>
      <w:r w:rsidR="001E3E06">
        <w:rPr>
          <w:rFonts w:ascii="Times New Roman" w:hAnsi="Times New Roman"/>
          <w:sz w:val="24"/>
          <w:szCs w:val="24"/>
        </w:rPr>
        <w:t>)</w:t>
      </w:r>
      <w:r>
        <w:rPr>
          <w:rFonts w:ascii="Times New Roman" w:hAnsi="Times New Roman"/>
          <w:sz w:val="24"/>
          <w:szCs w:val="24"/>
        </w:rPr>
        <w:t xml:space="preserve"> ovoga članka dužne su bez odgađanja postupiti po pritužbi i pisanim putem obavijestiti korisnika o poduzetim mjerama najkasnije u roku od petnaest dana od dana podnošenja pritužbe.</w:t>
      </w:r>
    </w:p>
    <w:p w:rsidR="006C3DE4" w:rsidRDefault="009241B8">
      <w:pPr>
        <w:jc w:val="both"/>
        <w:rPr>
          <w:szCs w:val="24"/>
        </w:rPr>
      </w:pPr>
      <w:r>
        <w:rPr>
          <w:szCs w:val="24"/>
        </w:rPr>
        <w:t xml:space="preserve">(3) </w:t>
      </w:r>
      <w:proofErr w:type="spellStart"/>
      <w:r>
        <w:rPr>
          <w:szCs w:val="24"/>
        </w:rPr>
        <w:t>Ako</w:t>
      </w:r>
      <w:proofErr w:type="spellEnd"/>
      <w:r>
        <w:rPr>
          <w:szCs w:val="24"/>
        </w:rPr>
        <w:t xml:space="preserve"> </w:t>
      </w:r>
      <w:proofErr w:type="spellStart"/>
      <w:r>
        <w:rPr>
          <w:szCs w:val="24"/>
        </w:rPr>
        <w:t>korisnik</w:t>
      </w:r>
      <w:proofErr w:type="spellEnd"/>
      <w:r>
        <w:rPr>
          <w:szCs w:val="24"/>
        </w:rPr>
        <w:t xml:space="preserve"> </w:t>
      </w:r>
      <w:proofErr w:type="spellStart"/>
      <w:r>
        <w:rPr>
          <w:szCs w:val="24"/>
        </w:rPr>
        <w:t>nije</w:t>
      </w:r>
      <w:proofErr w:type="spellEnd"/>
      <w:r>
        <w:rPr>
          <w:szCs w:val="24"/>
        </w:rPr>
        <w:t xml:space="preserve"> </w:t>
      </w:r>
      <w:proofErr w:type="spellStart"/>
      <w:r>
        <w:rPr>
          <w:szCs w:val="24"/>
        </w:rPr>
        <w:t>zadovoljan</w:t>
      </w:r>
      <w:proofErr w:type="spellEnd"/>
      <w:r>
        <w:rPr>
          <w:szCs w:val="24"/>
        </w:rPr>
        <w:t xml:space="preserve"> </w:t>
      </w:r>
      <w:proofErr w:type="spellStart"/>
      <w:r>
        <w:rPr>
          <w:szCs w:val="24"/>
        </w:rPr>
        <w:t>poduzetim</w:t>
      </w:r>
      <w:proofErr w:type="spellEnd"/>
      <w:r>
        <w:rPr>
          <w:szCs w:val="24"/>
        </w:rPr>
        <w:t xml:space="preserve"> </w:t>
      </w:r>
      <w:proofErr w:type="spellStart"/>
      <w:r>
        <w:rPr>
          <w:szCs w:val="24"/>
        </w:rPr>
        <w:t>mjerama</w:t>
      </w:r>
      <w:proofErr w:type="spellEnd"/>
      <w:r>
        <w:rPr>
          <w:szCs w:val="24"/>
        </w:rPr>
        <w:t xml:space="preserve">, </w:t>
      </w:r>
      <w:proofErr w:type="spellStart"/>
      <w:r>
        <w:rPr>
          <w:szCs w:val="24"/>
        </w:rPr>
        <w:t>može</w:t>
      </w:r>
      <w:proofErr w:type="spellEnd"/>
      <w:r>
        <w:rPr>
          <w:szCs w:val="24"/>
        </w:rPr>
        <w:t xml:space="preserve"> </w:t>
      </w:r>
      <w:proofErr w:type="spellStart"/>
      <w:r>
        <w:rPr>
          <w:szCs w:val="24"/>
        </w:rPr>
        <w:t>Ministarstvu</w:t>
      </w:r>
      <w:proofErr w:type="spellEnd"/>
      <w:r w:rsidR="000532B9">
        <w:rPr>
          <w:szCs w:val="24"/>
        </w:rPr>
        <w:t xml:space="preserve"> </w:t>
      </w:r>
      <w:proofErr w:type="spellStart"/>
      <w:r w:rsidR="000532B9">
        <w:rPr>
          <w:szCs w:val="24"/>
        </w:rPr>
        <w:t>zdravstva</w:t>
      </w:r>
      <w:proofErr w:type="spellEnd"/>
      <w:r w:rsidR="000532B9">
        <w:rPr>
          <w:szCs w:val="24"/>
        </w:rPr>
        <w:t xml:space="preserve">, </w:t>
      </w:r>
      <w:proofErr w:type="spellStart"/>
      <w:r w:rsidR="000532B9">
        <w:rPr>
          <w:szCs w:val="24"/>
        </w:rPr>
        <w:t>rada</w:t>
      </w:r>
      <w:proofErr w:type="spellEnd"/>
      <w:r w:rsidR="000532B9">
        <w:rPr>
          <w:szCs w:val="24"/>
        </w:rPr>
        <w:t xml:space="preserve"> </w:t>
      </w:r>
      <w:proofErr w:type="spellStart"/>
      <w:r w:rsidR="000532B9">
        <w:rPr>
          <w:szCs w:val="24"/>
        </w:rPr>
        <w:t>i</w:t>
      </w:r>
      <w:proofErr w:type="spellEnd"/>
      <w:r w:rsidR="000532B9">
        <w:rPr>
          <w:szCs w:val="24"/>
        </w:rPr>
        <w:t xml:space="preserve"> </w:t>
      </w:r>
      <w:proofErr w:type="spellStart"/>
      <w:r w:rsidR="000532B9">
        <w:rPr>
          <w:szCs w:val="24"/>
        </w:rPr>
        <w:t>socijalne</w:t>
      </w:r>
      <w:proofErr w:type="spellEnd"/>
      <w:r w:rsidR="000532B9">
        <w:rPr>
          <w:szCs w:val="24"/>
        </w:rPr>
        <w:t xml:space="preserve"> </w:t>
      </w:r>
      <w:proofErr w:type="spellStart"/>
      <w:r w:rsidR="000532B9">
        <w:rPr>
          <w:szCs w:val="24"/>
        </w:rPr>
        <w:t>skrbi</w:t>
      </w:r>
      <w:proofErr w:type="spellEnd"/>
      <w:r w:rsidR="000532B9">
        <w:rPr>
          <w:szCs w:val="24"/>
        </w:rPr>
        <w:t xml:space="preserve"> (u </w:t>
      </w:r>
      <w:proofErr w:type="spellStart"/>
      <w:r w:rsidR="000532B9">
        <w:rPr>
          <w:szCs w:val="24"/>
        </w:rPr>
        <w:t>daljnjem</w:t>
      </w:r>
      <w:proofErr w:type="spellEnd"/>
      <w:r w:rsidR="000532B9">
        <w:rPr>
          <w:szCs w:val="24"/>
        </w:rPr>
        <w:t xml:space="preserve"> </w:t>
      </w:r>
      <w:proofErr w:type="spellStart"/>
      <w:r w:rsidR="000532B9">
        <w:rPr>
          <w:szCs w:val="24"/>
        </w:rPr>
        <w:t>tekstu</w:t>
      </w:r>
      <w:proofErr w:type="spellEnd"/>
      <w:r w:rsidR="000532B9">
        <w:rPr>
          <w:szCs w:val="24"/>
        </w:rPr>
        <w:t xml:space="preserve">: </w:t>
      </w:r>
      <w:proofErr w:type="spellStart"/>
      <w:r w:rsidR="000532B9">
        <w:rPr>
          <w:szCs w:val="24"/>
        </w:rPr>
        <w:t>Ministarstvo</w:t>
      </w:r>
      <w:proofErr w:type="spellEnd"/>
      <w:r w:rsidR="000532B9">
        <w:rPr>
          <w:szCs w:val="24"/>
        </w:rPr>
        <w:t>)</w:t>
      </w:r>
      <w:r>
        <w:rPr>
          <w:szCs w:val="24"/>
        </w:rPr>
        <w:t xml:space="preserve"> </w:t>
      </w:r>
      <w:proofErr w:type="spellStart"/>
      <w:r>
        <w:rPr>
          <w:szCs w:val="24"/>
        </w:rPr>
        <w:t>podnijeti</w:t>
      </w:r>
      <w:proofErr w:type="spellEnd"/>
      <w:r>
        <w:rPr>
          <w:szCs w:val="24"/>
        </w:rPr>
        <w:t xml:space="preserve"> </w:t>
      </w:r>
      <w:proofErr w:type="spellStart"/>
      <w:r>
        <w:rPr>
          <w:szCs w:val="24"/>
        </w:rPr>
        <w:t>pritužbu</w:t>
      </w:r>
      <w:proofErr w:type="spellEnd"/>
      <w:r>
        <w:rPr>
          <w:szCs w:val="24"/>
        </w:rPr>
        <w:t xml:space="preserve"> </w:t>
      </w:r>
      <w:proofErr w:type="spellStart"/>
      <w:r>
        <w:rPr>
          <w:szCs w:val="24"/>
        </w:rPr>
        <w:t>na</w:t>
      </w:r>
      <w:proofErr w:type="spellEnd"/>
      <w:r>
        <w:rPr>
          <w:szCs w:val="24"/>
        </w:rPr>
        <w:t xml:space="preserve"> rad </w:t>
      </w:r>
      <w:proofErr w:type="spellStart"/>
      <w:r>
        <w:rPr>
          <w:szCs w:val="24"/>
        </w:rPr>
        <w:t>pružatelja</w:t>
      </w:r>
      <w:proofErr w:type="spellEnd"/>
      <w:r>
        <w:rPr>
          <w:szCs w:val="24"/>
        </w:rPr>
        <w:t xml:space="preserve"> </w:t>
      </w:r>
      <w:proofErr w:type="spellStart"/>
      <w:r>
        <w:rPr>
          <w:szCs w:val="24"/>
        </w:rPr>
        <w:t>usluge</w:t>
      </w:r>
      <w:proofErr w:type="spellEnd"/>
      <w:r>
        <w:rPr>
          <w:szCs w:val="24"/>
        </w:rPr>
        <w:t xml:space="preserve">. </w:t>
      </w:r>
      <w:proofErr w:type="spellStart"/>
      <w:r>
        <w:rPr>
          <w:szCs w:val="24"/>
        </w:rPr>
        <w:t>Ako</w:t>
      </w:r>
      <w:proofErr w:type="spellEnd"/>
      <w:r>
        <w:rPr>
          <w:szCs w:val="24"/>
        </w:rPr>
        <w:t xml:space="preserve"> je </w:t>
      </w:r>
      <w:proofErr w:type="spellStart"/>
      <w:r>
        <w:rPr>
          <w:szCs w:val="24"/>
        </w:rPr>
        <w:t>pritužba</w:t>
      </w:r>
      <w:proofErr w:type="spellEnd"/>
      <w:r>
        <w:rPr>
          <w:szCs w:val="24"/>
        </w:rPr>
        <w:t xml:space="preserve"> </w:t>
      </w:r>
      <w:proofErr w:type="spellStart"/>
      <w:r>
        <w:rPr>
          <w:szCs w:val="24"/>
        </w:rPr>
        <w:t>osnovana</w:t>
      </w:r>
      <w:proofErr w:type="spellEnd"/>
      <w:r>
        <w:rPr>
          <w:szCs w:val="24"/>
        </w:rPr>
        <w:t xml:space="preserve">, </w:t>
      </w:r>
      <w:proofErr w:type="spellStart"/>
      <w:r>
        <w:rPr>
          <w:szCs w:val="24"/>
        </w:rPr>
        <w:t>Ministarstvo</w:t>
      </w:r>
      <w:proofErr w:type="spellEnd"/>
      <w:r>
        <w:rPr>
          <w:szCs w:val="24"/>
        </w:rPr>
        <w:t xml:space="preserve"> </w:t>
      </w:r>
      <w:proofErr w:type="spellStart"/>
      <w:r>
        <w:rPr>
          <w:szCs w:val="24"/>
        </w:rPr>
        <w:t>će</w:t>
      </w:r>
      <w:proofErr w:type="spellEnd"/>
      <w:r>
        <w:rPr>
          <w:szCs w:val="24"/>
        </w:rPr>
        <w:t xml:space="preserve"> </w:t>
      </w:r>
      <w:proofErr w:type="spellStart"/>
      <w:r>
        <w:rPr>
          <w:szCs w:val="24"/>
        </w:rPr>
        <w:t>dati</w:t>
      </w:r>
      <w:proofErr w:type="spellEnd"/>
      <w:r>
        <w:rPr>
          <w:szCs w:val="24"/>
        </w:rPr>
        <w:t xml:space="preserve"> </w:t>
      </w:r>
      <w:proofErr w:type="spellStart"/>
      <w:r>
        <w:rPr>
          <w:szCs w:val="24"/>
        </w:rPr>
        <w:t>upute</w:t>
      </w:r>
      <w:proofErr w:type="spellEnd"/>
      <w:r>
        <w:rPr>
          <w:szCs w:val="24"/>
        </w:rPr>
        <w:t xml:space="preserve"> </w:t>
      </w:r>
      <w:proofErr w:type="spellStart"/>
      <w:r>
        <w:rPr>
          <w:szCs w:val="24"/>
        </w:rPr>
        <w:t>pružatelju</w:t>
      </w:r>
      <w:proofErr w:type="spellEnd"/>
      <w:r>
        <w:rPr>
          <w:szCs w:val="24"/>
        </w:rPr>
        <w:t xml:space="preserve"> </w:t>
      </w:r>
      <w:proofErr w:type="spellStart"/>
      <w:r>
        <w:rPr>
          <w:szCs w:val="24"/>
        </w:rPr>
        <w:t>usluga</w:t>
      </w:r>
      <w:proofErr w:type="spellEnd"/>
      <w:r>
        <w:rPr>
          <w:szCs w:val="24"/>
        </w:rPr>
        <w:t xml:space="preserve"> </w:t>
      </w:r>
      <w:proofErr w:type="spellStart"/>
      <w:r>
        <w:rPr>
          <w:szCs w:val="24"/>
        </w:rPr>
        <w:t>kako</w:t>
      </w:r>
      <w:proofErr w:type="spellEnd"/>
      <w:r>
        <w:rPr>
          <w:szCs w:val="24"/>
        </w:rPr>
        <w:t xml:space="preserve"> </w:t>
      </w:r>
      <w:proofErr w:type="spellStart"/>
      <w:r>
        <w:rPr>
          <w:szCs w:val="24"/>
        </w:rPr>
        <w:t>treba</w:t>
      </w:r>
      <w:proofErr w:type="spellEnd"/>
      <w:r>
        <w:rPr>
          <w:szCs w:val="24"/>
        </w:rPr>
        <w:t xml:space="preserve"> </w:t>
      </w:r>
      <w:proofErr w:type="spellStart"/>
      <w:r>
        <w:rPr>
          <w:szCs w:val="24"/>
        </w:rPr>
        <w:t>postupiti</w:t>
      </w:r>
      <w:proofErr w:type="spellEnd"/>
      <w:r>
        <w:rPr>
          <w:szCs w:val="24"/>
        </w:rPr>
        <w:t xml:space="preserve"> </w:t>
      </w:r>
      <w:proofErr w:type="spellStart"/>
      <w:r>
        <w:rPr>
          <w:szCs w:val="24"/>
        </w:rPr>
        <w:t>i</w:t>
      </w:r>
      <w:proofErr w:type="spellEnd"/>
      <w:r>
        <w:rPr>
          <w:szCs w:val="24"/>
        </w:rPr>
        <w:t xml:space="preserve"> </w:t>
      </w:r>
      <w:proofErr w:type="spellStart"/>
      <w:r>
        <w:rPr>
          <w:szCs w:val="24"/>
        </w:rPr>
        <w:t>odrediti</w:t>
      </w:r>
      <w:proofErr w:type="spellEnd"/>
      <w:r>
        <w:rPr>
          <w:szCs w:val="24"/>
        </w:rPr>
        <w:t xml:space="preserve"> </w:t>
      </w:r>
      <w:proofErr w:type="spellStart"/>
      <w:r>
        <w:rPr>
          <w:szCs w:val="24"/>
        </w:rPr>
        <w:t>rok</w:t>
      </w:r>
      <w:proofErr w:type="spellEnd"/>
      <w:r>
        <w:rPr>
          <w:szCs w:val="24"/>
        </w:rPr>
        <w:t xml:space="preserve"> u </w:t>
      </w:r>
      <w:proofErr w:type="spellStart"/>
      <w:r>
        <w:rPr>
          <w:szCs w:val="24"/>
        </w:rPr>
        <w:t>kojem</w:t>
      </w:r>
      <w:proofErr w:type="spellEnd"/>
      <w:r>
        <w:rPr>
          <w:szCs w:val="24"/>
        </w:rPr>
        <w:t xml:space="preserve"> je </w:t>
      </w:r>
      <w:proofErr w:type="spellStart"/>
      <w:r>
        <w:rPr>
          <w:szCs w:val="24"/>
        </w:rPr>
        <w:t>pružatelj</w:t>
      </w:r>
      <w:proofErr w:type="spellEnd"/>
      <w:r>
        <w:rPr>
          <w:szCs w:val="24"/>
        </w:rPr>
        <w:t xml:space="preserve"> </w:t>
      </w:r>
      <w:proofErr w:type="spellStart"/>
      <w:r>
        <w:rPr>
          <w:szCs w:val="24"/>
        </w:rPr>
        <w:t>usluge</w:t>
      </w:r>
      <w:proofErr w:type="spellEnd"/>
      <w:r>
        <w:rPr>
          <w:szCs w:val="24"/>
        </w:rPr>
        <w:t xml:space="preserve"> </w:t>
      </w:r>
      <w:proofErr w:type="spellStart"/>
      <w:r>
        <w:rPr>
          <w:szCs w:val="24"/>
        </w:rPr>
        <w:t>dužan</w:t>
      </w:r>
      <w:proofErr w:type="spellEnd"/>
      <w:r>
        <w:rPr>
          <w:szCs w:val="24"/>
        </w:rPr>
        <w:t xml:space="preserve"> </w:t>
      </w:r>
      <w:proofErr w:type="spellStart"/>
      <w:r>
        <w:rPr>
          <w:szCs w:val="24"/>
        </w:rPr>
        <w:t>dostaviti</w:t>
      </w:r>
      <w:proofErr w:type="spellEnd"/>
      <w:r>
        <w:rPr>
          <w:szCs w:val="24"/>
        </w:rPr>
        <w:t xml:space="preserve"> </w:t>
      </w:r>
      <w:proofErr w:type="spellStart"/>
      <w:r>
        <w:rPr>
          <w:szCs w:val="24"/>
        </w:rPr>
        <w:t>obavijest</w:t>
      </w:r>
      <w:proofErr w:type="spellEnd"/>
      <w:r>
        <w:rPr>
          <w:szCs w:val="24"/>
        </w:rPr>
        <w:t xml:space="preserve"> o </w:t>
      </w:r>
      <w:proofErr w:type="spellStart"/>
      <w:r>
        <w:rPr>
          <w:szCs w:val="24"/>
        </w:rPr>
        <w:t>poduzetim</w:t>
      </w:r>
      <w:proofErr w:type="spellEnd"/>
      <w:r>
        <w:rPr>
          <w:szCs w:val="24"/>
        </w:rPr>
        <w:t xml:space="preserve"> </w:t>
      </w:r>
      <w:proofErr w:type="spellStart"/>
      <w:r>
        <w:rPr>
          <w:szCs w:val="24"/>
        </w:rPr>
        <w:t>radnjama</w:t>
      </w:r>
      <w:proofErr w:type="spellEnd"/>
      <w:r>
        <w:rPr>
          <w:szCs w:val="24"/>
        </w:rPr>
        <w:t>.</w:t>
      </w:r>
    </w:p>
    <w:p w:rsidR="006C3DE4" w:rsidRDefault="006C3DE4">
      <w:pPr>
        <w:jc w:val="both"/>
      </w:pPr>
    </w:p>
    <w:p w:rsidR="006C3DE4" w:rsidRDefault="006C3DE4">
      <w:pPr>
        <w:pStyle w:val="Tijeloteksta"/>
        <w:spacing w:after="0"/>
        <w:rPr>
          <w:szCs w:val="24"/>
        </w:rPr>
      </w:pPr>
    </w:p>
    <w:p w:rsidR="006C3DE4" w:rsidRDefault="009241B8">
      <w:pPr>
        <w:pStyle w:val="Tijeloteksta"/>
        <w:spacing w:after="0"/>
        <w:jc w:val="left"/>
        <w:rPr>
          <w:b/>
          <w:szCs w:val="24"/>
        </w:rPr>
      </w:pPr>
      <w:r>
        <w:rPr>
          <w:b/>
          <w:szCs w:val="24"/>
        </w:rPr>
        <w:t>POGLAVLJE IV</w:t>
      </w:r>
      <w:r w:rsidR="001803D8">
        <w:rPr>
          <w:b/>
          <w:szCs w:val="24"/>
        </w:rPr>
        <w:t xml:space="preserve">. </w:t>
      </w:r>
      <w:r>
        <w:rPr>
          <w:b/>
          <w:szCs w:val="24"/>
        </w:rPr>
        <w:t xml:space="preserve"> -  KORISNI</w:t>
      </w:r>
      <w:r w:rsidR="00A05A2B">
        <w:rPr>
          <w:b/>
          <w:szCs w:val="24"/>
        </w:rPr>
        <w:t>K</w:t>
      </w:r>
      <w:r>
        <w:rPr>
          <w:b/>
          <w:szCs w:val="24"/>
        </w:rPr>
        <w:t xml:space="preserve">  SOCIJALNIH USLUGA</w:t>
      </w:r>
    </w:p>
    <w:p w:rsidR="006C3DE4" w:rsidRDefault="006C3DE4">
      <w:pPr>
        <w:pStyle w:val="Tijeloteksta"/>
        <w:spacing w:after="0"/>
        <w:jc w:val="left"/>
        <w:rPr>
          <w:b/>
          <w:szCs w:val="24"/>
        </w:rPr>
      </w:pPr>
    </w:p>
    <w:p w:rsidR="006C3DE4" w:rsidRDefault="009241B8">
      <w:pPr>
        <w:pStyle w:val="Tijeloteksta"/>
        <w:tabs>
          <w:tab w:val="left" w:pos="284"/>
        </w:tabs>
        <w:spacing w:after="0"/>
        <w:jc w:val="center"/>
        <w:rPr>
          <w:b/>
          <w:szCs w:val="24"/>
        </w:rPr>
      </w:pPr>
      <w:r>
        <w:rPr>
          <w:b/>
          <w:szCs w:val="24"/>
        </w:rPr>
        <w:t>Članak 25.</w:t>
      </w:r>
    </w:p>
    <w:p w:rsidR="006C3DE4" w:rsidRDefault="009241B8">
      <w:pPr>
        <w:pStyle w:val="Tijeloteksta"/>
        <w:spacing w:after="0"/>
        <w:jc w:val="center"/>
        <w:rPr>
          <w:szCs w:val="24"/>
        </w:rPr>
      </w:pPr>
      <w:r>
        <w:rPr>
          <w:szCs w:val="24"/>
        </w:rPr>
        <w:t>(Korisni</w:t>
      </w:r>
      <w:r w:rsidR="00A05A2B">
        <w:rPr>
          <w:szCs w:val="24"/>
        </w:rPr>
        <w:t>k</w:t>
      </w:r>
      <w:r>
        <w:rPr>
          <w:szCs w:val="24"/>
        </w:rPr>
        <w:t xml:space="preserve"> socijalnih usluga)</w:t>
      </w:r>
    </w:p>
    <w:p w:rsidR="006C3DE4" w:rsidRDefault="006C3DE4">
      <w:pPr>
        <w:pStyle w:val="Tijeloteksta"/>
        <w:spacing w:after="0"/>
        <w:jc w:val="center"/>
        <w:rPr>
          <w:b/>
          <w:szCs w:val="24"/>
        </w:rPr>
      </w:pPr>
    </w:p>
    <w:p w:rsidR="006C3DE4" w:rsidRDefault="00E53235" w:rsidP="00E53235">
      <w:pPr>
        <w:jc w:val="both"/>
        <w:rPr>
          <w:szCs w:val="24"/>
        </w:rPr>
      </w:pPr>
      <w:r>
        <w:rPr>
          <w:szCs w:val="24"/>
        </w:rPr>
        <w:t>(1)</w:t>
      </w:r>
      <w:r w:rsidR="00FF21CA">
        <w:rPr>
          <w:szCs w:val="24"/>
        </w:rPr>
        <w:t xml:space="preserve"> </w:t>
      </w:r>
      <w:r w:rsidR="009241B8">
        <w:rPr>
          <w:szCs w:val="24"/>
        </w:rPr>
        <w:t>Korisni</w:t>
      </w:r>
      <w:r w:rsidR="00A05A2B">
        <w:rPr>
          <w:szCs w:val="24"/>
        </w:rPr>
        <w:t>k</w:t>
      </w:r>
      <w:r w:rsidR="009241B8">
        <w:rPr>
          <w:szCs w:val="24"/>
        </w:rPr>
        <w:t xml:space="preserve"> </w:t>
      </w:r>
      <w:proofErr w:type="spellStart"/>
      <w:r w:rsidR="009241B8">
        <w:rPr>
          <w:szCs w:val="24"/>
        </w:rPr>
        <w:t>socijalnih</w:t>
      </w:r>
      <w:proofErr w:type="spellEnd"/>
      <w:r w:rsidR="009241B8">
        <w:rPr>
          <w:szCs w:val="24"/>
        </w:rPr>
        <w:t xml:space="preserve"> </w:t>
      </w:r>
      <w:proofErr w:type="spellStart"/>
      <w:r w:rsidR="009241B8">
        <w:rPr>
          <w:szCs w:val="24"/>
        </w:rPr>
        <w:t>usluga</w:t>
      </w:r>
      <w:proofErr w:type="spellEnd"/>
      <w:r w:rsidR="009241B8">
        <w:rPr>
          <w:szCs w:val="24"/>
        </w:rPr>
        <w:t xml:space="preserve">, u </w:t>
      </w:r>
      <w:proofErr w:type="spellStart"/>
      <w:r w:rsidR="009241B8">
        <w:rPr>
          <w:szCs w:val="24"/>
        </w:rPr>
        <w:t>smislu</w:t>
      </w:r>
      <w:proofErr w:type="spellEnd"/>
      <w:r w:rsidR="009241B8">
        <w:rPr>
          <w:szCs w:val="24"/>
        </w:rPr>
        <w:t xml:space="preserve"> </w:t>
      </w:r>
      <w:proofErr w:type="spellStart"/>
      <w:r w:rsidR="009241B8">
        <w:rPr>
          <w:szCs w:val="24"/>
        </w:rPr>
        <w:t>ovog</w:t>
      </w:r>
      <w:r w:rsidR="00A05A2B">
        <w:rPr>
          <w:szCs w:val="24"/>
        </w:rPr>
        <w:t>a</w:t>
      </w:r>
      <w:proofErr w:type="spellEnd"/>
      <w:r w:rsidR="009241B8">
        <w:rPr>
          <w:szCs w:val="24"/>
        </w:rPr>
        <w:t xml:space="preserve"> </w:t>
      </w:r>
      <w:proofErr w:type="spellStart"/>
      <w:r w:rsidR="00A05A2B">
        <w:rPr>
          <w:szCs w:val="24"/>
        </w:rPr>
        <w:t>Z</w:t>
      </w:r>
      <w:r w:rsidR="009241B8">
        <w:rPr>
          <w:szCs w:val="24"/>
        </w:rPr>
        <w:t>akona</w:t>
      </w:r>
      <w:proofErr w:type="spellEnd"/>
      <w:r w:rsidR="009241B8">
        <w:rPr>
          <w:szCs w:val="24"/>
        </w:rPr>
        <w:t xml:space="preserve">, </w:t>
      </w:r>
      <w:r w:rsidR="00A05A2B">
        <w:rPr>
          <w:szCs w:val="24"/>
        </w:rPr>
        <w:t>je</w:t>
      </w:r>
      <w:r w:rsidR="009241B8">
        <w:rPr>
          <w:szCs w:val="24"/>
        </w:rPr>
        <w:t xml:space="preserve"> </w:t>
      </w:r>
      <w:proofErr w:type="spellStart"/>
      <w:r w:rsidR="009241B8">
        <w:rPr>
          <w:szCs w:val="24"/>
        </w:rPr>
        <w:t>državljani</w:t>
      </w:r>
      <w:r w:rsidR="00A05A2B">
        <w:rPr>
          <w:szCs w:val="24"/>
        </w:rPr>
        <w:t>n</w:t>
      </w:r>
      <w:proofErr w:type="spellEnd"/>
      <w:r w:rsidR="009241B8">
        <w:rPr>
          <w:szCs w:val="24"/>
        </w:rPr>
        <w:t xml:space="preserve"> </w:t>
      </w:r>
      <w:proofErr w:type="spellStart"/>
      <w:r w:rsidR="009241B8">
        <w:rPr>
          <w:szCs w:val="24"/>
        </w:rPr>
        <w:t>Bosne</w:t>
      </w:r>
      <w:proofErr w:type="spellEnd"/>
      <w:r w:rsidR="009241B8">
        <w:rPr>
          <w:szCs w:val="24"/>
        </w:rPr>
        <w:t xml:space="preserve"> </w:t>
      </w:r>
      <w:proofErr w:type="spellStart"/>
      <w:r w:rsidR="009241B8">
        <w:rPr>
          <w:szCs w:val="24"/>
        </w:rPr>
        <w:t>i</w:t>
      </w:r>
      <w:proofErr w:type="spellEnd"/>
      <w:r w:rsidR="009241B8">
        <w:rPr>
          <w:szCs w:val="24"/>
        </w:rPr>
        <w:t xml:space="preserve"> </w:t>
      </w:r>
      <w:proofErr w:type="spellStart"/>
      <w:r w:rsidR="009241B8">
        <w:rPr>
          <w:szCs w:val="24"/>
        </w:rPr>
        <w:t>Hercegovine</w:t>
      </w:r>
      <w:proofErr w:type="spellEnd"/>
      <w:r w:rsidR="009241B8">
        <w:rPr>
          <w:szCs w:val="24"/>
        </w:rPr>
        <w:t xml:space="preserve"> s </w:t>
      </w:r>
      <w:proofErr w:type="spellStart"/>
      <w:r w:rsidR="009241B8">
        <w:rPr>
          <w:szCs w:val="24"/>
        </w:rPr>
        <w:t>prebivalištem</w:t>
      </w:r>
      <w:proofErr w:type="spellEnd"/>
      <w:r w:rsidR="009241B8">
        <w:rPr>
          <w:szCs w:val="24"/>
        </w:rPr>
        <w:t xml:space="preserve"> </w:t>
      </w:r>
      <w:proofErr w:type="spellStart"/>
      <w:r w:rsidR="009241B8">
        <w:rPr>
          <w:szCs w:val="24"/>
        </w:rPr>
        <w:t>na</w:t>
      </w:r>
      <w:proofErr w:type="spellEnd"/>
      <w:r w:rsidR="009241B8">
        <w:rPr>
          <w:szCs w:val="24"/>
        </w:rPr>
        <w:t xml:space="preserve"> </w:t>
      </w:r>
      <w:proofErr w:type="spellStart"/>
      <w:r w:rsidR="009241B8">
        <w:rPr>
          <w:szCs w:val="24"/>
        </w:rPr>
        <w:t>teritoriju</w:t>
      </w:r>
      <w:proofErr w:type="spellEnd"/>
      <w:r w:rsidR="009241B8">
        <w:rPr>
          <w:szCs w:val="24"/>
        </w:rPr>
        <w:t xml:space="preserve"> </w:t>
      </w:r>
      <w:proofErr w:type="spellStart"/>
      <w:r w:rsidR="009241B8">
        <w:rPr>
          <w:szCs w:val="24"/>
        </w:rPr>
        <w:t>Županije</w:t>
      </w:r>
      <w:proofErr w:type="spellEnd"/>
      <w:r w:rsidR="009241B8">
        <w:rPr>
          <w:szCs w:val="24"/>
        </w:rPr>
        <w:t xml:space="preserve">, koji se </w:t>
      </w:r>
      <w:proofErr w:type="spellStart"/>
      <w:r w:rsidR="009241B8">
        <w:rPr>
          <w:szCs w:val="24"/>
        </w:rPr>
        <w:t>nalaz</w:t>
      </w:r>
      <w:r w:rsidR="00A05A2B">
        <w:rPr>
          <w:szCs w:val="24"/>
        </w:rPr>
        <w:t>i</w:t>
      </w:r>
      <w:proofErr w:type="spellEnd"/>
      <w:r w:rsidR="009241B8">
        <w:rPr>
          <w:szCs w:val="24"/>
        </w:rPr>
        <w:t xml:space="preserve"> u </w:t>
      </w:r>
      <w:proofErr w:type="spellStart"/>
      <w:r w:rsidR="009241B8">
        <w:rPr>
          <w:szCs w:val="24"/>
        </w:rPr>
        <w:t>stanju</w:t>
      </w:r>
      <w:proofErr w:type="spellEnd"/>
      <w:r w:rsidR="009241B8">
        <w:rPr>
          <w:szCs w:val="24"/>
        </w:rPr>
        <w:t xml:space="preserve"> </w:t>
      </w:r>
      <w:proofErr w:type="spellStart"/>
      <w:r w:rsidR="00A05A2B">
        <w:rPr>
          <w:szCs w:val="24"/>
        </w:rPr>
        <w:t>socijalne</w:t>
      </w:r>
      <w:proofErr w:type="spellEnd"/>
      <w:r w:rsidR="00A05A2B">
        <w:rPr>
          <w:szCs w:val="24"/>
        </w:rPr>
        <w:t xml:space="preserve"> </w:t>
      </w:r>
      <w:proofErr w:type="spellStart"/>
      <w:r w:rsidR="009241B8">
        <w:rPr>
          <w:szCs w:val="24"/>
        </w:rPr>
        <w:t>potrebe</w:t>
      </w:r>
      <w:proofErr w:type="spellEnd"/>
      <w:r w:rsidR="009241B8">
        <w:rPr>
          <w:szCs w:val="24"/>
        </w:rPr>
        <w:t xml:space="preserve">, </w:t>
      </w:r>
      <w:proofErr w:type="spellStart"/>
      <w:r w:rsidR="009241B8">
        <w:rPr>
          <w:szCs w:val="24"/>
        </w:rPr>
        <w:t>i</w:t>
      </w:r>
      <w:proofErr w:type="spellEnd"/>
      <w:r w:rsidR="009241B8">
        <w:rPr>
          <w:szCs w:val="24"/>
        </w:rPr>
        <w:t xml:space="preserve"> to:</w:t>
      </w:r>
    </w:p>
    <w:p w:rsidR="006C3DE4" w:rsidRDefault="009241B8">
      <w:pPr>
        <w:numPr>
          <w:ilvl w:val="0"/>
          <w:numId w:val="4"/>
        </w:numPr>
        <w:tabs>
          <w:tab w:val="left" w:pos="709"/>
        </w:tabs>
        <w:ind w:left="0" w:firstLine="425"/>
        <w:jc w:val="both"/>
        <w:rPr>
          <w:szCs w:val="24"/>
        </w:rPr>
      </w:pPr>
      <w:proofErr w:type="spellStart"/>
      <w:r>
        <w:rPr>
          <w:szCs w:val="24"/>
        </w:rPr>
        <w:t>d</w:t>
      </w:r>
      <w:r w:rsidR="00042BC4">
        <w:rPr>
          <w:szCs w:val="24"/>
        </w:rPr>
        <w:t>ijete</w:t>
      </w:r>
      <w:proofErr w:type="spellEnd"/>
      <w:r>
        <w:rPr>
          <w:szCs w:val="24"/>
        </w:rPr>
        <w:t xml:space="preserve">: </w:t>
      </w:r>
    </w:p>
    <w:p w:rsidR="006C3DE4" w:rsidRDefault="009241B8">
      <w:pPr>
        <w:numPr>
          <w:ilvl w:val="0"/>
          <w:numId w:val="5"/>
        </w:numPr>
        <w:ind w:left="964" w:hanging="284"/>
        <w:jc w:val="both"/>
        <w:rPr>
          <w:szCs w:val="24"/>
        </w:rPr>
      </w:pPr>
      <w:r>
        <w:rPr>
          <w:szCs w:val="24"/>
        </w:rPr>
        <w:t xml:space="preserve">bez </w:t>
      </w:r>
      <w:proofErr w:type="spellStart"/>
      <w:r>
        <w:rPr>
          <w:szCs w:val="24"/>
        </w:rPr>
        <w:t>roditeljske</w:t>
      </w:r>
      <w:proofErr w:type="spellEnd"/>
      <w:r>
        <w:rPr>
          <w:szCs w:val="24"/>
        </w:rPr>
        <w:t xml:space="preserve"> </w:t>
      </w:r>
      <w:proofErr w:type="spellStart"/>
      <w:r>
        <w:rPr>
          <w:szCs w:val="24"/>
        </w:rPr>
        <w:t>skrbi</w:t>
      </w:r>
      <w:proofErr w:type="spellEnd"/>
      <w:r>
        <w:rPr>
          <w:szCs w:val="24"/>
        </w:rPr>
        <w:t>;</w:t>
      </w:r>
    </w:p>
    <w:p w:rsidR="006C3DE4" w:rsidRDefault="009241B8">
      <w:pPr>
        <w:numPr>
          <w:ilvl w:val="0"/>
          <w:numId w:val="5"/>
        </w:numPr>
        <w:ind w:left="964" w:hanging="284"/>
        <w:jc w:val="both"/>
        <w:rPr>
          <w:szCs w:val="24"/>
        </w:rPr>
      </w:pPr>
      <w:proofErr w:type="spellStart"/>
      <w:r>
        <w:rPr>
          <w:szCs w:val="24"/>
        </w:rPr>
        <w:t>odgojno</w:t>
      </w:r>
      <w:proofErr w:type="spellEnd"/>
      <w:r>
        <w:rPr>
          <w:szCs w:val="24"/>
        </w:rPr>
        <w:t xml:space="preserve"> </w:t>
      </w:r>
      <w:proofErr w:type="spellStart"/>
      <w:r>
        <w:rPr>
          <w:szCs w:val="24"/>
        </w:rPr>
        <w:t>zanemaren</w:t>
      </w:r>
      <w:r w:rsidR="00042BC4">
        <w:rPr>
          <w:szCs w:val="24"/>
        </w:rPr>
        <w:t>o</w:t>
      </w:r>
      <w:proofErr w:type="spellEnd"/>
      <w:r>
        <w:rPr>
          <w:szCs w:val="24"/>
        </w:rPr>
        <w:t>;</w:t>
      </w:r>
    </w:p>
    <w:p w:rsidR="006C3DE4" w:rsidRDefault="009241B8">
      <w:pPr>
        <w:numPr>
          <w:ilvl w:val="0"/>
          <w:numId w:val="5"/>
        </w:numPr>
        <w:ind w:left="964" w:hanging="284"/>
        <w:jc w:val="both"/>
        <w:rPr>
          <w:szCs w:val="24"/>
        </w:rPr>
      </w:pPr>
      <w:proofErr w:type="spellStart"/>
      <w:r>
        <w:rPr>
          <w:szCs w:val="24"/>
        </w:rPr>
        <w:t>odgojno</w:t>
      </w:r>
      <w:proofErr w:type="spellEnd"/>
      <w:r>
        <w:rPr>
          <w:szCs w:val="24"/>
        </w:rPr>
        <w:t xml:space="preserve"> </w:t>
      </w:r>
      <w:proofErr w:type="spellStart"/>
      <w:r>
        <w:rPr>
          <w:szCs w:val="24"/>
        </w:rPr>
        <w:t>zapušten</w:t>
      </w:r>
      <w:r w:rsidR="00042BC4">
        <w:rPr>
          <w:szCs w:val="24"/>
        </w:rPr>
        <w:t>o</w:t>
      </w:r>
      <w:proofErr w:type="spellEnd"/>
      <w:r>
        <w:rPr>
          <w:szCs w:val="24"/>
        </w:rPr>
        <w:t xml:space="preserve">; </w:t>
      </w:r>
    </w:p>
    <w:p w:rsidR="006C3DE4" w:rsidRDefault="009241B8">
      <w:pPr>
        <w:numPr>
          <w:ilvl w:val="0"/>
          <w:numId w:val="5"/>
        </w:numPr>
        <w:ind w:left="964" w:hanging="284"/>
        <w:jc w:val="both"/>
        <w:rPr>
          <w:szCs w:val="24"/>
        </w:rPr>
      </w:pPr>
      <w:r>
        <w:rPr>
          <w:szCs w:val="24"/>
        </w:rPr>
        <w:t xml:space="preserve">u </w:t>
      </w:r>
      <w:proofErr w:type="spellStart"/>
      <w:r>
        <w:rPr>
          <w:szCs w:val="24"/>
        </w:rPr>
        <w:t>sukobu</w:t>
      </w:r>
      <w:proofErr w:type="spellEnd"/>
      <w:r>
        <w:rPr>
          <w:szCs w:val="24"/>
        </w:rPr>
        <w:t xml:space="preserve"> </w:t>
      </w:r>
      <w:proofErr w:type="spellStart"/>
      <w:r>
        <w:rPr>
          <w:szCs w:val="24"/>
        </w:rPr>
        <w:t>sa</w:t>
      </w:r>
      <w:proofErr w:type="spellEnd"/>
      <w:r>
        <w:rPr>
          <w:szCs w:val="24"/>
        </w:rPr>
        <w:t xml:space="preserve"> </w:t>
      </w:r>
      <w:proofErr w:type="spellStart"/>
      <w:r>
        <w:rPr>
          <w:szCs w:val="24"/>
        </w:rPr>
        <w:t>zakonom</w:t>
      </w:r>
      <w:proofErr w:type="spellEnd"/>
      <w:r>
        <w:rPr>
          <w:szCs w:val="24"/>
        </w:rPr>
        <w:t>;</w:t>
      </w:r>
    </w:p>
    <w:p w:rsidR="006C3DE4" w:rsidRDefault="009241B8">
      <w:pPr>
        <w:numPr>
          <w:ilvl w:val="0"/>
          <w:numId w:val="5"/>
        </w:numPr>
        <w:ind w:left="964" w:hanging="284"/>
        <w:jc w:val="both"/>
        <w:rPr>
          <w:szCs w:val="24"/>
        </w:rPr>
      </w:pPr>
      <w:proofErr w:type="spellStart"/>
      <w:r>
        <w:rPr>
          <w:szCs w:val="24"/>
        </w:rPr>
        <w:t>čiji</w:t>
      </w:r>
      <w:proofErr w:type="spellEnd"/>
      <w:r>
        <w:rPr>
          <w:szCs w:val="24"/>
        </w:rPr>
        <w:t xml:space="preserve"> je </w:t>
      </w:r>
      <w:proofErr w:type="spellStart"/>
      <w:r>
        <w:rPr>
          <w:szCs w:val="24"/>
        </w:rPr>
        <w:t>razvoj</w:t>
      </w:r>
      <w:proofErr w:type="spellEnd"/>
      <w:r>
        <w:rPr>
          <w:szCs w:val="24"/>
        </w:rPr>
        <w:t xml:space="preserve"> </w:t>
      </w:r>
      <w:proofErr w:type="spellStart"/>
      <w:r>
        <w:rPr>
          <w:szCs w:val="24"/>
        </w:rPr>
        <w:t>ometen</w:t>
      </w:r>
      <w:proofErr w:type="spellEnd"/>
      <w:r>
        <w:rPr>
          <w:szCs w:val="24"/>
        </w:rPr>
        <w:t xml:space="preserve"> </w:t>
      </w:r>
      <w:proofErr w:type="spellStart"/>
      <w:r>
        <w:rPr>
          <w:szCs w:val="24"/>
        </w:rPr>
        <w:t>obiteljskim</w:t>
      </w:r>
      <w:proofErr w:type="spellEnd"/>
      <w:r>
        <w:rPr>
          <w:szCs w:val="24"/>
        </w:rPr>
        <w:t xml:space="preserve"> </w:t>
      </w:r>
      <w:proofErr w:type="spellStart"/>
      <w:r>
        <w:rPr>
          <w:szCs w:val="24"/>
        </w:rPr>
        <w:t>prilikama</w:t>
      </w:r>
      <w:proofErr w:type="spellEnd"/>
      <w:r>
        <w:rPr>
          <w:szCs w:val="24"/>
        </w:rPr>
        <w:t>;</w:t>
      </w:r>
    </w:p>
    <w:p w:rsidR="006C3DE4" w:rsidRDefault="009241B8">
      <w:pPr>
        <w:numPr>
          <w:ilvl w:val="0"/>
          <w:numId w:val="5"/>
        </w:numPr>
        <w:ind w:left="964" w:hanging="284"/>
        <w:jc w:val="both"/>
        <w:rPr>
          <w:szCs w:val="24"/>
        </w:rPr>
      </w:pPr>
      <w:r>
        <w:rPr>
          <w:szCs w:val="24"/>
        </w:rPr>
        <w:t xml:space="preserve">s </w:t>
      </w:r>
      <w:proofErr w:type="spellStart"/>
      <w:r>
        <w:rPr>
          <w:szCs w:val="24"/>
        </w:rPr>
        <w:t>teškoćama</w:t>
      </w:r>
      <w:proofErr w:type="spellEnd"/>
      <w:r>
        <w:rPr>
          <w:szCs w:val="24"/>
        </w:rPr>
        <w:t xml:space="preserve"> u </w:t>
      </w:r>
      <w:proofErr w:type="spellStart"/>
      <w:r>
        <w:rPr>
          <w:szCs w:val="24"/>
        </w:rPr>
        <w:t>razvoju</w:t>
      </w:r>
      <w:proofErr w:type="spellEnd"/>
      <w:r>
        <w:rPr>
          <w:szCs w:val="24"/>
        </w:rPr>
        <w:t xml:space="preserve"> </w:t>
      </w:r>
      <w:proofErr w:type="spellStart"/>
      <w:r>
        <w:rPr>
          <w:szCs w:val="24"/>
        </w:rPr>
        <w:t>ili</w:t>
      </w:r>
      <w:proofErr w:type="spellEnd"/>
      <w:r>
        <w:rPr>
          <w:szCs w:val="24"/>
        </w:rPr>
        <w:t xml:space="preserve"> </w:t>
      </w:r>
      <w:proofErr w:type="spellStart"/>
      <w:r>
        <w:rPr>
          <w:szCs w:val="24"/>
        </w:rPr>
        <w:t>invaliditetom</w:t>
      </w:r>
      <w:proofErr w:type="spellEnd"/>
      <w:r>
        <w:rPr>
          <w:szCs w:val="24"/>
        </w:rPr>
        <w:t xml:space="preserve">; </w:t>
      </w:r>
    </w:p>
    <w:p w:rsidR="006C3DE4" w:rsidRDefault="009241B8">
      <w:pPr>
        <w:numPr>
          <w:ilvl w:val="0"/>
          <w:numId w:val="5"/>
        </w:numPr>
        <w:ind w:left="964" w:hanging="284"/>
        <w:jc w:val="both"/>
        <w:rPr>
          <w:szCs w:val="24"/>
        </w:rPr>
      </w:pPr>
      <w:proofErr w:type="spellStart"/>
      <w:r>
        <w:rPr>
          <w:szCs w:val="24"/>
        </w:rPr>
        <w:t>žrtv</w:t>
      </w:r>
      <w:r w:rsidR="00042BC4">
        <w:rPr>
          <w:szCs w:val="24"/>
        </w:rPr>
        <w:t>a</w:t>
      </w:r>
      <w:proofErr w:type="spellEnd"/>
      <w:r>
        <w:rPr>
          <w:szCs w:val="24"/>
        </w:rPr>
        <w:t xml:space="preserve"> </w:t>
      </w:r>
      <w:proofErr w:type="spellStart"/>
      <w:r>
        <w:rPr>
          <w:szCs w:val="24"/>
        </w:rPr>
        <w:t>obiteljskog</w:t>
      </w:r>
      <w:proofErr w:type="spellEnd"/>
      <w:r>
        <w:rPr>
          <w:szCs w:val="24"/>
        </w:rPr>
        <w:t xml:space="preserve"> </w:t>
      </w:r>
      <w:proofErr w:type="spellStart"/>
      <w:r>
        <w:rPr>
          <w:szCs w:val="24"/>
        </w:rPr>
        <w:t>i</w:t>
      </w:r>
      <w:proofErr w:type="spellEnd"/>
      <w:r>
        <w:rPr>
          <w:szCs w:val="24"/>
        </w:rPr>
        <w:t xml:space="preserve"> </w:t>
      </w:r>
      <w:proofErr w:type="spellStart"/>
      <w:r>
        <w:rPr>
          <w:szCs w:val="24"/>
        </w:rPr>
        <w:t>drugog</w:t>
      </w:r>
      <w:proofErr w:type="spellEnd"/>
      <w:r>
        <w:rPr>
          <w:szCs w:val="24"/>
        </w:rPr>
        <w:t xml:space="preserve"> </w:t>
      </w:r>
      <w:proofErr w:type="spellStart"/>
      <w:r>
        <w:rPr>
          <w:szCs w:val="24"/>
        </w:rPr>
        <w:t>nasilja</w:t>
      </w:r>
      <w:proofErr w:type="spellEnd"/>
      <w:r>
        <w:rPr>
          <w:szCs w:val="24"/>
        </w:rPr>
        <w:t xml:space="preserve">; </w:t>
      </w:r>
    </w:p>
    <w:p w:rsidR="006C3DE4" w:rsidRDefault="009241B8">
      <w:pPr>
        <w:numPr>
          <w:ilvl w:val="0"/>
          <w:numId w:val="5"/>
        </w:numPr>
        <w:ind w:left="964" w:hanging="284"/>
        <w:jc w:val="both"/>
        <w:rPr>
          <w:szCs w:val="24"/>
        </w:rPr>
      </w:pPr>
      <w:proofErr w:type="spellStart"/>
      <w:r>
        <w:rPr>
          <w:szCs w:val="24"/>
        </w:rPr>
        <w:t>žrtv</w:t>
      </w:r>
      <w:r w:rsidR="00042BC4">
        <w:rPr>
          <w:szCs w:val="24"/>
        </w:rPr>
        <w:t>a</w:t>
      </w:r>
      <w:proofErr w:type="spellEnd"/>
      <w:r>
        <w:rPr>
          <w:szCs w:val="24"/>
        </w:rPr>
        <w:t xml:space="preserve"> </w:t>
      </w:r>
      <w:proofErr w:type="spellStart"/>
      <w:r>
        <w:rPr>
          <w:szCs w:val="24"/>
        </w:rPr>
        <w:t>trgovine</w:t>
      </w:r>
      <w:proofErr w:type="spellEnd"/>
      <w:r>
        <w:rPr>
          <w:szCs w:val="24"/>
        </w:rPr>
        <w:t xml:space="preserve"> </w:t>
      </w:r>
      <w:proofErr w:type="spellStart"/>
      <w:r>
        <w:rPr>
          <w:szCs w:val="24"/>
        </w:rPr>
        <w:t>ljudima</w:t>
      </w:r>
      <w:proofErr w:type="spellEnd"/>
      <w:r>
        <w:rPr>
          <w:szCs w:val="24"/>
        </w:rPr>
        <w:t>;</w:t>
      </w:r>
    </w:p>
    <w:p w:rsidR="006C3DE4" w:rsidRDefault="00042BC4">
      <w:pPr>
        <w:numPr>
          <w:ilvl w:val="0"/>
          <w:numId w:val="5"/>
        </w:numPr>
        <w:ind w:left="964" w:hanging="284"/>
        <w:jc w:val="both"/>
        <w:rPr>
          <w:szCs w:val="24"/>
        </w:rPr>
      </w:pPr>
      <w:proofErr w:type="spellStart"/>
      <w:r>
        <w:rPr>
          <w:szCs w:val="24"/>
        </w:rPr>
        <w:t>žrtva</w:t>
      </w:r>
      <w:proofErr w:type="spellEnd"/>
      <w:r w:rsidR="009241B8">
        <w:rPr>
          <w:szCs w:val="24"/>
        </w:rPr>
        <w:t xml:space="preserve"> </w:t>
      </w:r>
      <w:proofErr w:type="spellStart"/>
      <w:r w:rsidR="009241B8">
        <w:rPr>
          <w:szCs w:val="24"/>
        </w:rPr>
        <w:t>zlouporabe</w:t>
      </w:r>
      <w:proofErr w:type="spellEnd"/>
      <w:r w:rsidR="009241B8">
        <w:rPr>
          <w:szCs w:val="24"/>
        </w:rPr>
        <w:t xml:space="preserve"> </w:t>
      </w:r>
      <w:proofErr w:type="spellStart"/>
      <w:r w:rsidR="009241B8">
        <w:rPr>
          <w:szCs w:val="24"/>
        </w:rPr>
        <w:t>psihoaktivnih</w:t>
      </w:r>
      <w:proofErr w:type="spellEnd"/>
      <w:r w:rsidR="009241B8">
        <w:rPr>
          <w:szCs w:val="24"/>
        </w:rPr>
        <w:t xml:space="preserve"> </w:t>
      </w:r>
      <w:proofErr w:type="spellStart"/>
      <w:r w:rsidR="009241B8">
        <w:rPr>
          <w:szCs w:val="24"/>
        </w:rPr>
        <w:t>sredstava</w:t>
      </w:r>
      <w:proofErr w:type="spellEnd"/>
      <w:r w:rsidR="009241B8">
        <w:rPr>
          <w:szCs w:val="24"/>
        </w:rPr>
        <w:t xml:space="preserve"> </w:t>
      </w:r>
      <w:proofErr w:type="spellStart"/>
      <w:r w:rsidR="009241B8">
        <w:rPr>
          <w:szCs w:val="24"/>
        </w:rPr>
        <w:t>i</w:t>
      </w:r>
      <w:proofErr w:type="spellEnd"/>
      <w:r w:rsidR="009241B8">
        <w:rPr>
          <w:szCs w:val="24"/>
        </w:rPr>
        <w:t xml:space="preserve"> </w:t>
      </w:r>
      <w:proofErr w:type="spellStart"/>
      <w:r w:rsidR="009241B8">
        <w:rPr>
          <w:szCs w:val="24"/>
        </w:rPr>
        <w:t>drugih</w:t>
      </w:r>
      <w:proofErr w:type="spellEnd"/>
      <w:r w:rsidR="009241B8">
        <w:rPr>
          <w:szCs w:val="24"/>
        </w:rPr>
        <w:t xml:space="preserve"> </w:t>
      </w:r>
      <w:proofErr w:type="spellStart"/>
      <w:r w:rsidR="009241B8">
        <w:rPr>
          <w:szCs w:val="24"/>
        </w:rPr>
        <w:t>oblika</w:t>
      </w:r>
      <w:proofErr w:type="spellEnd"/>
      <w:r w:rsidR="009241B8">
        <w:rPr>
          <w:szCs w:val="24"/>
        </w:rPr>
        <w:t xml:space="preserve"> </w:t>
      </w:r>
      <w:proofErr w:type="spellStart"/>
      <w:r w:rsidR="009241B8">
        <w:rPr>
          <w:szCs w:val="24"/>
        </w:rPr>
        <w:t>ovisnosti</w:t>
      </w:r>
      <w:proofErr w:type="spellEnd"/>
      <w:r w:rsidR="009241B8">
        <w:rPr>
          <w:szCs w:val="24"/>
        </w:rPr>
        <w:t>;</w:t>
      </w:r>
    </w:p>
    <w:p w:rsidR="006C3DE4" w:rsidRDefault="009241B8">
      <w:pPr>
        <w:numPr>
          <w:ilvl w:val="0"/>
          <w:numId w:val="5"/>
        </w:numPr>
        <w:ind w:left="964" w:hanging="397"/>
        <w:jc w:val="both"/>
        <w:rPr>
          <w:szCs w:val="24"/>
        </w:rPr>
      </w:pPr>
      <w:r>
        <w:rPr>
          <w:szCs w:val="24"/>
        </w:rPr>
        <w:t xml:space="preserve">s </w:t>
      </w:r>
      <w:proofErr w:type="spellStart"/>
      <w:r>
        <w:rPr>
          <w:szCs w:val="24"/>
        </w:rPr>
        <w:t>društveno</w:t>
      </w:r>
      <w:proofErr w:type="spellEnd"/>
      <w:r>
        <w:rPr>
          <w:szCs w:val="24"/>
        </w:rPr>
        <w:t xml:space="preserve"> </w:t>
      </w:r>
      <w:proofErr w:type="spellStart"/>
      <w:r>
        <w:rPr>
          <w:szCs w:val="24"/>
        </w:rPr>
        <w:t>negativnim</w:t>
      </w:r>
      <w:proofErr w:type="spellEnd"/>
      <w:r>
        <w:rPr>
          <w:szCs w:val="24"/>
        </w:rPr>
        <w:t xml:space="preserve"> </w:t>
      </w:r>
      <w:proofErr w:type="spellStart"/>
      <w:r>
        <w:rPr>
          <w:szCs w:val="24"/>
        </w:rPr>
        <w:t>ponašanjem</w:t>
      </w:r>
      <w:proofErr w:type="spellEnd"/>
      <w:r>
        <w:rPr>
          <w:szCs w:val="24"/>
        </w:rPr>
        <w:t>;</w:t>
      </w:r>
    </w:p>
    <w:p w:rsidR="006C3DE4" w:rsidRDefault="00CC21A3">
      <w:pPr>
        <w:numPr>
          <w:ilvl w:val="0"/>
          <w:numId w:val="5"/>
        </w:numPr>
        <w:ind w:left="964" w:hanging="397"/>
        <w:jc w:val="both"/>
        <w:rPr>
          <w:szCs w:val="24"/>
        </w:rPr>
      </w:pPr>
      <w:r>
        <w:rPr>
          <w:szCs w:val="24"/>
        </w:rPr>
        <w:t xml:space="preserve">bez </w:t>
      </w:r>
      <w:proofErr w:type="spellStart"/>
      <w:r>
        <w:rPr>
          <w:szCs w:val="24"/>
        </w:rPr>
        <w:t>pratnje</w:t>
      </w:r>
      <w:proofErr w:type="spellEnd"/>
      <w:r>
        <w:rPr>
          <w:szCs w:val="24"/>
        </w:rPr>
        <w:t>;</w:t>
      </w:r>
    </w:p>
    <w:p w:rsidR="00CC21A3" w:rsidRDefault="00CC21A3">
      <w:pPr>
        <w:numPr>
          <w:ilvl w:val="0"/>
          <w:numId w:val="5"/>
        </w:numPr>
        <w:ind w:left="964" w:hanging="397"/>
        <w:jc w:val="both"/>
        <w:rPr>
          <w:szCs w:val="24"/>
        </w:rPr>
      </w:pPr>
      <w:proofErr w:type="spellStart"/>
      <w:r>
        <w:rPr>
          <w:szCs w:val="24"/>
        </w:rPr>
        <w:t>koj</w:t>
      </w:r>
      <w:r w:rsidR="00042BC4">
        <w:rPr>
          <w:szCs w:val="24"/>
        </w:rPr>
        <w:t>em</w:t>
      </w:r>
      <w:proofErr w:type="spellEnd"/>
      <w:r>
        <w:rPr>
          <w:szCs w:val="24"/>
        </w:rPr>
        <w:t xml:space="preserve"> je </w:t>
      </w:r>
      <w:proofErr w:type="spellStart"/>
      <w:r>
        <w:rPr>
          <w:szCs w:val="24"/>
        </w:rPr>
        <w:t>zbog</w:t>
      </w:r>
      <w:proofErr w:type="spellEnd"/>
      <w:r>
        <w:rPr>
          <w:szCs w:val="24"/>
        </w:rPr>
        <w:t xml:space="preserve"> </w:t>
      </w:r>
      <w:proofErr w:type="spellStart"/>
      <w:r>
        <w:rPr>
          <w:szCs w:val="24"/>
        </w:rPr>
        <w:t>posebnih</w:t>
      </w:r>
      <w:proofErr w:type="spellEnd"/>
      <w:r>
        <w:rPr>
          <w:szCs w:val="24"/>
        </w:rPr>
        <w:t xml:space="preserve"> </w:t>
      </w:r>
      <w:proofErr w:type="spellStart"/>
      <w:r>
        <w:rPr>
          <w:szCs w:val="24"/>
        </w:rPr>
        <w:t>okolnosti</w:t>
      </w:r>
      <w:proofErr w:type="spellEnd"/>
      <w:r>
        <w:rPr>
          <w:szCs w:val="24"/>
        </w:rPr>
        <w:t xml:space="preserve"> </w:t>
      </w:r>
      <w:proofErr w:type="spellStart"/>
      <w:r>
        <w:rPr>
          <w:szCs w:val="24"/>
        </w:rPr>
        <w:t>potreban</w:t>
      </w:r>
      <w:proofErr w:type="spellEnd"/>
      <w:r>
        <w:rPr>
          <w:szCs w:val="24"/>
        </w:rPr>
        <w:t xml:space="preserve"> </w:t>
      </w:r>
      <w:proofErr w:type="spellStart"/>
      <w:r>
        <w:rPr>
          <w:szCs w:val="24"/>
        </w:rPr>
        <w:t>odgovarajući</w:t>
      </w:r>
      <w:proofErr w:type="spellEnd"/>
      <w:r>
        <w:rPr>
          <w:szCs w:val="24"/>
        </w:rPr>
        <w:t xml:space="preserve"> </w:t>
      </w:r>
      <w:proofErr w:type="spellStart"/>
      <w:r>
        <w:rPr>
          <w:szCs w:val="24"/>
        </w:rPr>
        <w:t>oblik</w:t>
      </w:r>
      <w:proofErr w:type="spellEnd"/>
      <w:r>
        <w:rPr>
          <w:szCs w:val="24"/>
        </w:rPr>
        <w:t xml:space="preserve"> </w:t>
      </w:r>
      <w:proofErr w:type="spellStart"/>
      <w:r>
        <w:rPr>
          <w:szCs w:val="24"/>
        </w:rPr>
        <w:t>socijalne</w:t>
      </w:r>
      <w:proofErr w:type="spellEnd"/>
      <w:r>
        <w:rPr>
          <w:szCs w:val="24"/>
        </w:rPr>
        <w:t xml:space="preserve"> </w:t>
      </w:r>
      <w:proofErr w:type="spellStart"/>
      <w:r>
        <w:rPr>
          <w:szCs w:val="24"/>
        </w:rPr>
        <w:t>skrbi</w:t>
      </w:r>
      <w:proofErr w:type="spellEnd"/>
      <w:r>
        <w:rPr>
          <w:szCs w:val="24"/>
        </w:rPr>
        <w:t>.</w:t>
      </w:r>
    </w:p>
    <w:p w:rsidR="006C3DE4" w:rsidRDefault="006C3DE4" w:rsidP="00EC228B">
      <w:pPr>
        <w:jc w:val="both"/>
        <w:rPr>
          <w:szCs w:val="24"/>
        </w:rPr>
      </w:pPr>
    </w:p>
    <w:p w:rsidR="006C3DE4" w:rsidRDefault="009241B8">
      <w:pPr>
        <w:numPr>
          <w:ilvl w:val="0"/>
          <w:numId w:val="4"/>
        </w:numPr>
        <w:ind w:left="0" w:firstLine="426"/>
        <w:jc w:val="both"/>
        <w:rPr>
          <w:szCs w:val="24"/>
        </w:rPr>
      </w:pPr>
      <w:proofErr w:type="spellStart"/>
      <w:r>
        <w:rPr>
          <w:szCs w:val="24"/>
        </w:rPr>
        <w:t>punoljetn</w:t>
      </w:r>
      <w:r w:rsidR="00042BC4">
        <w:rPr>
          <w:szCs w:val="24"/>
        </w:rPr>
        <w:t>a</w:t>
      </w:r>
      <w:proofErr w:type="spellEnd"/>
      <w:r w:rsidR="00042BC4">
        <w:rPr>
          <w:szCs w:val="24"/>
        </w:rPr>
        <w:t xml:space="preserve"> </w:t>
      </w:r>
      <w:proofErr w:type="spellStart"/>
      <w:r w:rsidR="00042BC4">
        <w:rPr>
          <w:szCs w:val="24"/>
        </w:rPr>
        <w:t>osoba</w:t>
      </w:r>
      <w:proofErr w:type="spellEnd"/>
      <w:r>
        <w:rPr>
          <w:szCs w:val="24"/>
        </w:rPr>
        <w:t>:</w:t>
      </w:r>
    </w:p>
    <w:p w:rsidR="006C3DE4" w:rsidRDefault="009241B8">
      <w:pPr>
        <w:numPr>
          <w:ilvl w:val="0"/>
          <w:numId w:val="6"/>
        </w:numPr>
        <w:ind w:left="993" w:hanging="284"/>
        <w:jc w:val="both"/>
        <w:rPr>
          <w:szCs w:val="24"/>
        </w:rPr>
      </w:pPr>
      <w:r>
        <w:rPr>
          <w:szCs w:val="24"/>
        </w:rPr>
        <w:t xml:space="preserve">s </w:t>
      </w:r>
      <w:proofErr w:type="spellStart"/>
      <w:r>
        <w:rPr>
          <w:szCs w:val="24"/>
        </w:rPr>
        <w:t>invaliditetom</w:t>
      </w:r>
      <w:proofErr w:type="spellEnd"/>
      <w:r>
        <w:rPr>
          <w:szCs w:val="24"/>
        </w:rPr>
        <w:t>;</w:t>
      </w:r>
    </w:p>
    <w:p w:rsidR="006C3DE4" w:rsidRDefault="009241B8">
      <w:pPr>
        <w:numPr>
          <w:ilvl w:val="0"/>
          <w:numId w:val="6"/>
        </w:numPr>
        <w:ind w:left="993" w:hanging="284"/>
        <w:jc w:val="both"/>
        <w:rPr>
          <w:szCs w:val="24"/>
        </w:rPr>
      </w:pPr>
      <w:proofErr w:type="spellStart"/>
      <w:r>
        <w:rPr>
          <w:szCs w:val="24"/>
        </w:rPr>
        <w:t>starij</w:t>
      </w:r>
      <w:r w:rsidR="00042BC4">
        <w:rPr>
          <w:szCs w:val="24"/>
        </w:rPr>
        <w:t>a</w:t>
      </w:r>
      <w:proofErr w:type="spellEnd"/>
      <w:r>
        <w:rPr>
          <w:szCs w:val="24"/>
        </w:rPr>
        <w:t xml:space="preserve"> </w:t>
      </w:r>
      <w:proofErr w:type="spellStart"/>
      <w:r>
        <w:rPr>
          <w:szCs w:val="24"/>
        </w:rPr>
        <w:t>osob</w:t>
      </w:r>
      <w:r w:rsidR="00042BC4">
        <w:rPr>
          <w:szCs w:val="24"/>
        </w:rPr>
        <w:t>a</w:t>
      </w:r>
      <w:proofErr w:type="spellEnd"/>
      <w:r>
        <w:rPr>
          <w:szCs w:val="24"/>
        </w:rPr>
        <w:t xml:space="preserve">; </w:t>
      </w:r>
    </w:p>
    <w:p w:rsidR="006C3DE4" w:rsidRDefault="009241B8">
      <w:pPr>
        <w:numPr>
          <w:ilvl w:val="0"/>
          <w:numId w:val="6"/>
        </w:numPr>
        <w:ind w:left="993" w:hanging="284"/>
        <w:jc w:val="both"/>
        <w:rPr>
          <w:szCs w:val="24"/>
        </w:rPr>
      </w:pPr>
      <w:r>
        <w:rPr>
          <w:szCs w:val="24"/>
        </w:rPr>
        <w:t xml:space="preserve">s </w:t>
      </w:r>
      <w:proofErr w:type="spellStart"/>
      <w:r>
        <w:rPr>
          <w:szCs w:val="24"/>
        </w:rPr>
        <w:t>društveno</w:t>
      </w:r>
      <w:proofErr w:type="spellEnd"/>
      <w:r>
        <w:rPr>
          <w:szCs w:val="24"/>
        </w:rPr>
        <w:t xml:space="preserve"> </w:t>
      </w:r>
      <w:proofErr w:type="spellStart"/>
      <w:r>
        <w:rPr>
          <w:szCs w:val="24"/>
        </w:rPr>
        <w:t>negativnim</w:t>
      </w:r>
      <w:proofErr w:type="spellEnd"/>
      <w:r>
        <w:rPr>
          <w:szCs w:val="24"/>
        </w:rPr>
        <w:t xml:space="preserve"> </w:t>
      </w:r>
      <w:proofErr w:type="spellStart"/>
      <w:r>
        <w:rPr>
          <w:szCs w:val="24"/>
        </w:rPr>
        <w:t>ponašanjem</w:t>
      </w:r>
      <w:proofErr w:type="spellEnd"/>
      <w:r>
        <w:rPr>
          <w:szCs w:val="24"/>
        </w:rPr>
        <w:t>;</w:t>
      </w:r>
    </w:p>
    <w:p w:rsidR="006C3DE4" w:rsidRDefault="009241B8">
      <w:pPr>
        <w:numPr>
          <w:ilvl w:val="0"/>
          <w:numId w:val="6"/>
        </w:numPr>
        <w:ind w:left="993" w:hanging="284"/>
        <w:jc w:val="both"/>
        <w:rPr>
          <w:szCs w:val="24"/>
        </w:rPr>
      </w:pPr>
      <w:proofErr w:type="spellStart"/>
      <w:r>
        <w:rPr>
          <w:szCs w:val="24"/>
        </w:rPr>
        <w:t>žrtv</w:t>
      </w:r>
      <w:r w:rsidR="00042BC4">
        <w:rPr>
          <w:szCs w:val="24"/>
        </w:rPr>
        <w:t>a</w:t>
      </w:r>
      <w:proofErr w:type="spellEnd"/>
      <w:r>
        <w:rPr>
          <w:szCs w:val="24"/>
        </w:rPr>
        <w:t xml:space="preserve"> </w:t>
      </w:r>
      <w:proofErr w:type="spellStart"/>
      <w:r>
        <w:rPr>
          <w:szCs w:val="24"/>
        </w:rPr>
        <w:t>obiteljskog</w:t>
      </w:r>
      <w:proofErr w:type="spellEnd"/>
      <w:r>
        <w:rPr>
          <w:szCs w:val="24"/>
        </w:rPr>
        <w:t xml:space="preserve"> </w:t>
      </w:r>
      <w:proofErr w:type="spellStart"/>
      <w:r>
        <w:rPr>
          <w:szCs w:val="24"/>
        </w:rPr>
        <w:t>i</w:t>
      </w:r>
      <w:proofErr w:type="spellEnd"/>
      <w:r>
        <w:rPr>
          <w:szCs w:val="24"/>
        </w:rPr>
        <w:t xml:space="preserve"> </w:t>
      </w:r>
      <w:proofErr w:type="spellStart"/>
      <w:r>
        <w:rPr>
          <w:szCs w:val="24"/>
        </w:rPr>
        <w:t>drugog</w:t>
      </w:r>
      <w:proofErr w:type="spellEnd"/>
      <w:r>
        <w:rPr>
          <w:szCs w:val="24"/>
        </w:rPr>
        <w:t xml:space="preserve"> </w:t>
      </w:r>
      <w:proofErr w:type="spellStart"/>
      <w:r>
        <w:rPr>
          <w:szCs w:val="24"/>
        </w:rPr>
        <w:t>nasilja</w:t>
      </w:r>
      <w:proofErr w:type="spellEnd"/>
      <w:r>
        <w:rPr>
          <w:szCs w:val="24"/>
        </w:rPr>
        <w:t xml:space="preserve">; </w:t>
      </w:r>
    </w:p>
    <w:p w:rsidR="006C3DE4" w:rsidRDefault="009241B8">
      <w:pPr>
        <w:numPr>
          <w:ilvl w:val="0"/>
          <w:numId w:val="6"/>
        </w:numPr>
        <w:ind w:left="993" w:hanging="284"/>
        <w:jc w:val="both"/>
        <w:rPr>
          <w:szCs w:val="24"/>
        </w:rPr>
      </w:pPr>
      <w:proofErr w:type="spellStart"/>
      <w:r>
        <w:rPr>
          <w:szCs w:val="24"/>
        </w:rPr>
        <w:t>žrtv</w:t>
      </w:r>
      <w:r w:rsidR="00042BC4">
        <w:rPr>
          <w:szCs w:val="24"/>
        </w:rPr>
        <w:t>a</w:t>
      </w:r>
      <w:proofErr w:type="spellEnd"/>
      <w:r>
        <w:rPr>
          <w:szCs w:val="24"/>
        </w:rPr>
        <w:t xml:space="preserve"> </w:t>
      </w:r>
      <w:proofErr w:type="spellStart"/>
      <w:r>
        <w:rPr>
          <w:szCs w:val="24"/>
        </w:rPr>
        <w:t>trgovine</w:t>
      </w:r>
      <w:proofErr w:type="spellEnd"/>
      <w:r>
        <w:rPr>
          <w:szCs w:val="24"/>
        </w:rPr>
        <w:t xml:space="preserve"> </w:t>
      </w:r>
      <w:proofErr w:type="spellStart"/>
      <w:r>
        <w:rPr>
          <w:szCs w:val="24"/>
        </w:rPr>
        <w:t>ljudima</w:t>
      </w:r>
      <w:proofErr w:type="spellEnd"/>
      <w:r>
        <w:rPr>
          <w:szCs w:val="24"/>
        </w:rPr>
        <w:t xml:space="preserve">; </w:t>
      </w:r>
    </w:p>
    <w:p w:rsidR="006C3DE4" w:rsidRDefault="009241B8">
      <w:pPr>
        <w:numPr>
          <w:ilvl w:val="0"/>
          <w:numId w:val="6"/>
        </w:numPr>
        <w:ind w:left="993" w:hanging="284"/>
        <w:jc w:val="both"/>
        <w:rPr>
          <w:szCs w:val="24"/>
        </w:rPr>
      </w:pPr>
      <w:proofErr w:type="spellStart"/>
      <w:r>
        <w:rPr>
          <w:szCs w:val="24"/>
        </w:rPr>
        <w:t>ovisn</w:t>
      </w:r>
      <w:r w:rsidR="00042BC4">
        <w:rPr>
          <w:szCs w:val="24"/>
        </w:rPr>
        <w:t>a</w:t>
      </w:r>
      <w:proofErr w:type="spellEnd"/>
      <w:r>
        <w:rPr>
          <w:szCs w:val="24"/>
        </w:rPr>
        <w:t xml:space="preserve"> o </w:t>
      </w:r>
      <w:proofErr w:type="spellStart"/>
      <w:r>
        <w:rPr>
          <w:szCs w:val="24"/>
        </w:rPr>
        <w:t>psihoaktivnim</w:t>
      </w:r>
      <w:proofErr w:type="spellEnd"/>
      <w:r>
        <w:rPr>
          <w:szCs w:val="24"/>
        </w:rPr>
        <w:t xml:space="preserve"> </w:t>
      </w:r>
      <w:proofErr w:type="spellStart"/>
      <w:r>
        <w:rPr>
          <w:szCs w:val="24"/>
        </w:rPr>
        <w:t>sredstvima</w:t>
      </w:r>
      <w:proofErr w:type="spellEnd"/>
      <w:r>
        <w:rPr>
          <w:szCs w:val="24"/>
        </w:rPr>
        <w:t xml:space="preserve"> </w:t>
      </w:r>
      <w:proofErr w:type="spellStart"/>
      <w:r>
        <w:rPr>
          <w:szCs w:val="24"/>
        </w:rPr>
        <w:t>i</w:t>
      </w:r>
      <w:proofErr w:type="spellEnd"/>
      <w:r>
        <w:rPr>
          <w:szCs w:val="24"/>
        </w:rPr>
        <w:t xml:space="preserve"> </w:t>
      </w:r>
      <w:proofErr w:type="spellStart"/>
      <w:r>
        <w:rPr>
          <w:szCs w:val="24"/>
        </w:rPr>
        <w:t>drugim</w:t>
      </w:r>
      <w:proofErr w:type="spellEnd"/>
      <w:r>
        <w:rPr>
          <w:szCs w:val="24"/>
        </w:rPr>
        <w:t xml:space="preserve"> </w:t>
      </w:r>
      <w:proofErr w:type="spellStart"/>
      <w:r>
        <w:rPr>
          <w:szCs w:val="24"/>
        </w:rPr>
        <w:t>oblicima</w:t>
      </w:r>
      <w:proofErr w:type="spellEnd"/>
      <w:r>
        <w:rPr>
          <w:szCs w:val="24"/>
        </w:rPr>
        <w:t xml:space="preserve"> </w:t>
      </w:r>
      <w:proofErr w:type="spellStart"/>
      <w:r>
        <w:rPr>
          <w:szCs w:val="24"/>
        </w:rPr>
        <w:t>ovisnosti</w:t>
      </w:r>
      <w:proofErr w:type="spellEnd"/>
      <w:r>
        <w:rPr>
          <w:szCs w:val="24"/>
        </w:rPr>
        <w:t>;</w:t>
      </w:r>
    </w:p>
    <w:p w:rsidR="006C3DE4" w:rsidRDefault="009241B8">
      <w:pPr>
        <w:numPr>
          <w:ilvl w:val="0"/>
          <w:numId w:val="6"/>
        </w:numPr>
        <w:ind w:left="993" w:hanging="284"/>
        <w:jc w:val="both"/>
        <w:rPr>
          <w:szCs w:val="24"/>
        </w:rPr>
      </w:pPr>
      <w:proofErr w:type="spellStart"/>
      <w:r>
        <w:rPr>
          <w:szCs w:val="24"/>
        </w:rPr>
        <w:t>samohrani</w:t>
      </w:r>
      <w:proofErr w:type="spellEnd"/>
      <w:r>
        <w:rPr>
          <w:szCs w:val="24"/>
        </w:rPr>
        <w:t xml:space="preserve"> </w:t>
      </w:r>
      <w:proofErr w:type="spellStart"/>
      <w:r>
        <w:rPr>
          <w:szCs w:val="24"/>
        </w:rPr>
        <w:t>roditelj</w:t>
      </w:r>
      <w:proofErr w:type="spellEnd"/>
      <w:r>
        <w:rPr>
          <w:szCs w:val="24"/>
        </w:rPr>
        <w:t xml:space="preserve">; </w:t>
      </w:r>
    </w:p>
    <w:p w:rsidR="006C3DE4" w:rsidRDefault="003E7F52" w:rsidP="00CC21A3">
      <w:pPr>
        <w:numPr>
          <w:ilvl w:val="0"/>
          <w:numId w:val="6"/>
        </w:numPr>
        <w:ind w:left="993" w:hanging="284"/>
        <w:jc w:val="both"/>
        <w:rPr>
          <w:szCs w:val="24"/>
        </w:rPr>
      </w:pPr>
      <w:proofErr w:type="spellStart"/>
      <w:r>
        <w:rPr>
          <w:szCs w:val="24"/>
        </w:rPr>
        <w:t>beskućni</w:t>
      </w:r>
      <w:r w:rsidR="00042BC4">
        <w:rPr>
          <w:szCs w:val="24"/>
        </w:rPr>
        <w:t>k</w:t>
      </w:r>
      <w:proofErr w:type="spellEnd"/>
      <w:r>
        <w:rPr>
          <w:szCs w:val="24"/>
        </w:rPr>
        <w:t>;</w:t>
      </w:r>
      <w:r w:rsidR="009241B8" w:rsidRPr="00CC21A3">
        <w:rPr>
          <w:szCs w:val="24"/>
        </w:rPr>
        <w:t xml:space="preserve"> </w:t>
      </w:r>
    </w:p>
    <w:p w:rsidR="003E7F52" w:rsidRPr="00CC21A3" w:rsidRDefault="00042BC4" w:rsidP="00CC21A3">
      <w:pPr>
        <w:numPr>
          <w:ilvl w:val="0"/>
          <w:numId w:val="6"/>
        </w:numPr>
        <w:ind w:left="993" w:hanging="284"/>
        <w:jc w:val="both"/>
        <w:rPr>
          <w:szCs w:val="24"/>
        </w:rPr>
      </w:pPr>
      <w:proofErr w:type="spellStart"/>
      <w:r>
        <w:rPr>
          <w:szCs w:val="24"/>
        </w:rPr>
        <w:t>osoba</w:t>
      </w:r>
      <w:proofErr w:type="spellEnd"/>
      <w:r>
        <w:rPr>
          <w:szCs w:val="24"/>
        </w:rPr>
        <w:t xml:space="preserve"> </w:t>
      </w:r>
      <w:proofErr w:type="spellStart"/>
      <w:r w:rsidR="003E7F52">
        <w:rPr>
          <w:szCs w:val="24"/>
        </w:rPr>
        <w:t>i</w:t>
      </w:r>
      <w:proofErr w:type="spellEnd"/>
      <w:r w:rsidR="003E7F52">
        <w:rPr>
          <w:szCs w:val="24"/>
        </w:rPr>
        <w:t xml:space="preserve"> </w:t>
      </w:r>
      <w:proofErr w:type="spellStart"/>
      <w:r w:rsidR="003E7F52">
        <w:rPr>
          <w:szCs w:val="24"/>
        </w:rPr>
        <w:t>obitelj</w:t>
      </w:r>
      <w:proofErr w:type="spellEnd"/>
      <w:r w:rsidR="003E7F52">
        <w:rPr>
          <w:szCs w:val="24"/>
        </w:rPr>
        <w:t xml:space="preserve"> </w:t>
      </w:r>
      <w:proofErr w:type="spellStart"/>
      <w:r w:rsidR="003E7F52">
        <w:rPr>
          <w:szCs w:val="24"/>
        </w:rPr>
        <w:t>koj</w:t>
      </w:r>
      <w:r>
        <w:rPr>
          <w:szCs w:val="24"/>
        </w:rPr>
        <w:t>oj</w:t>
      </w:r>
      <w:proofErr w:type="spellEnd"/>
      <w:r w:rsidR="003E7F52">
        <w:rPr>
          <w:szCs w:val="24"/>
        </w:rPr>
        <w:t xml:space="preserve"> je </w:t>
      </w:r>
      <w:proofErr w:type="spellStart"/>
      <w:r w:rsidR="003E7F52">
        <w:rPr>
          <w:szCs w:val="24"/>
        </w:rPr>
        <w:t>zbog</w:t>
      </w:r>
      <w:proofErr w:type="spellEnd"/>
      <w:r w:rsidR="003E7F52">
        <w:rPr>
          <w:szCs w:val="24"/>
        </w:rPr>
        <w:t xml:space="preserve"> </w:t>
      </w:r>
      <w:proofErr w:type="spellStart"/>
      <w:r w:rsidR="003E7F52">
        <w:rPr>
          <w:szCs w:val="24"/>
        </w:rPr>
        <w:t>posebnih</w:t>
      </w:r>
      <w:proofErr w:type="spellEnd"/>
      <w:r w:rsidR="003E7F52">
        <w:rPr>
          <w:szCs w:val="24"/>
        </w:rPr>
        <w:t xml:space="preserve"> </w:t>
      </w:r>
      <w:proofErr w:type="spellStart"/>
      <w:r w:rsidR="003E7F52">
        <w:rPr>
          <w:szCs w:val="24"/>
        </w:rPr>
        <w:t>okolnosti</w:t>
      </w:r>
      <w:proofErr w:type="spellEnd"/>
      <w:r w:rsidR="003E7F52">
        <w:rPr>
          <w:szCs w:val="24"/>
        </w:rPr>
        <w:t xml:space="preserve"> </w:t>
      </w:r>
      <w:proofErr w:type="spellStart"/>
      <w:r w:rsidR="003E7F52">
        <w:rPr>
          <w:szCs w:val="24"/>
        </w:rPr>
        <w:t>potreban</w:t>
      </w:r>
      <w:proofErr w:type="spellEnd"/>
      <w:r w:rsidR="003E7F52">
        <w:rPr>
          <w:szCs w:val="24"/>
        </w:rPr>
        <w:t xml:space="preserve"> </w:t>
      </w:r>
      <w:proofErr w:type="spellStart"/>
      <w:r w:rsidR="003E7F52">
        <w:rPr>
          <w:szCs w:val="24"/>
        </w:rPr>
        <w:t>odgovarajući</w:t>
      </w:r>
      <w:proofErr w:type="spellEnd"/>
      <w:r w:rsidR="003E7F52">
        <w:rPr>
          <w:szCs w:val="24"/>
        </w:rPr>
        <w:t xml:space="preserve"> </w:t>
      </w:r>
      <w:proofErr w:type="spellStart"/>
      <w:r w:rsidR="003E7F52">
        <w:rPr>
          <w:szCs w:val="24"/>
        </w:rPr>
        <w:t>oblik</w:t>
      </w:r>
      <w:proofErr w:type="spellEnd"/>
      <w:r w:rsidR="003E7F52">
        <w:rPr>
          <w:szCs w:val="24"/>
        </w:rPr>
        <w:t xml:space="preserve"> </w:t>
      </w:r>
      <w:proofErr w:type="spellStart"/>
      <w:r w:rsidR="003E7F52">
        <w:rPr>
          <w:szCs w:val="24"/>
        </w:rPr>
        <w:t>socijalne</w:t>
      </w:r>
      <w:proofErr w:type="spellEnd"/>
      <w:r w:rsidR="003E7F52">
        <w:rPr>
          <w:szCs w:val="24"/>
        </w:rPr>
        <w:t xml:space="preserve"> </w:t>
      </w:r>
      <w:proofErr w:type="spellStart"/>
      <w:r w:rsidR="003E7F52">
        <w:rPr>
          <w:szCs w:val="24"/>
        </w:rPr>
        <w:t>skrbi</w:t>
      </w:r>
      <w:proofErr w:type="spellEnd"/>
      <w:r w:rsidR="003E7F52">
        <w:rPr>
          <w:szCs w:val="24"/>
        </w:rPr>
        <w:t>.</w:t>
      </w:r>
    </w:p>
    <w:p w:rsidR="006C3DE4" w:rsidRPr="00042BC4" w:rsidRDefault="00E53235" w:rsidP="00E53235">
      <w:pPr>
        <w:jc w:val="both"/>
        <w:rPr>
          <w:szCs w:val="24"/>
        </w:rPr>
      </w:pPr>
      <w:r>
        <w:rPr>
          <w:szCs w:val="24"/>
        </w:rPr>
        <w:t>(2)</w:t>
      </w:r>
      <w:r w:rsidR="00FF21CA">
        <w:rPr>
          <w:szCs w:val="24"/>
        </w:rPr>
        <w:t xml:space="preserve"> </w:t>
      </w:r>
      <w:proofErr w:type="spellStart"/>
      <w:r w:rsidR="009241B8">
        <w:rPr>
          <w:szCs w:val="24"/>
        </w:rPr>
        <w:t>Strani</w:t>
      </w:r>
      <w:proofErr w:type="spellEnd"/>
      <w:r w:rsidR="009241B8">
        <w:rPr>
          <w:szCs w:val="24"/>
        </w:rPr>
        <w:t xml:space="preserve"> </w:t>
      </w:r>
      <w:proofErr w:type="spellStart"/>
      <w:r w:rsidR="009241B8">
        <w:rPr>
          <w:szCs w:val="24"/>
        </w:rPr>
        <w:t>državljani</w:t>
      </w:r>
      <w:r w:rsidR="00042BC4">
        <w:rPr>
          <w:szCs w:val="24"/>
        </w:rPr>
        <w:t>n</w:t>
      </w:r>
      <w:proofErr w:type="spellEnd"/>
      <w:r w:rsidR="009241B8">
        <w:rPr>
          <w:szCs w:val="24"/>
        </w:rPr>
        <w:t xml:space="preserve"> </w:t>
      </w:r>
      <w:proofErr w:type="spellStart"/>
      <w:r w:rsidR="009241B8">
        <w:rPr>
          <w:szCs w:val="24"/>
        </w:rPr>
        <w:t>i</w:t>
      </w:r>
      <w:proofErr w:type="spellEnd"/>
      <w:r w:rsidR="009241B8">
        <w:rPr>
          <w:szCs w:val="24"/>
        </w:rPr>
        <w:t xml:space="preserve"> </w:t>
      </w:r>
      <w:proofErr w:type="spellStart"/>
      <w:r w:rsidR="009241B8">
        <w:rPr>
          <w:szCs w:val="24"/>
        </w:rPr>
        <w:t>osob</w:t>
      </w:r>
      <w:r w:rsidR="00042BC4">
        <w:rPr>
          <w:szCs w:val="24"/>
        </w:rPr>
        <w:t>a</w:t>
      </w:r>
      <w:proofErr w:type="spellEnd"/>
      <w:r w:rsidR="009241B8">
        <w:rPr>
          <w:szCs w:val="24"/>
        </w:rPr>
        <w:t xml:space="preserve"> bez </w:t>
      </w:r>
      <w:proofErr w:type="spellStart"/>
      <w:r w:rsidR="009241B8">
        <w:rPr>
          <w:szCs w:val="24"/>
        </w:rPr>
        <w:t>državljanstva</w:t>
      </w:r>
      <w:proofErr w:type="spellEnd"/>
      <w:r w:rsidR="009241B8">
        <w:rPr>
          <w:szCs w:val="24"/>
        </w:rPr>
        <w:t xml:space="preserve"> </w:t>
      </w:r>
      <w:proofErr w:type="spellStart"/>
      <w:r w:rsidR="009241B8">
        <w:rPr>
          <w:szCs w:val="24"/>
        </w:rPr>
        <w:t>mo</w:t>
      </w:r>
      <w:r w:rsidR="00042BC4">
        <w:rPr>
          <w:szCs w:val="24"/>
        </w:rPr>
        <w:t>že</w:t>
      </w:r>
      <w:proofErr w:type="spellEnd"/>
      <w:r w:rsidR="009241B8">
        <w:rPr>
          <w:szCs w:val="24"/>
        </w:rPr>
        <w:t xml:space="preserve"> </w:t>
      </w:r>
      <w:proofErr w:type="spellStart"/>
      <w:r w:rsidR="009241B8">
        <w:rPr>
          <w:szCs w:val="24"/>
        </w:rPr>
        <w:t>ostvariti</w:t>
      </w:r>
      <w:proofErr w:type="spellEnd"/>
      <w:r w:rsidR="009241B8">
        <w:rPr>
          <w:szCs w:val="24"/>
        </w:rPr>
        <w:t xml:space="preserve"> </w:t>
      </w:r>
      <w:proofErr w:type="spellStart"/>
      <w:r w:rsidR="009241B8">
        <w:rPr>
          <w:szCs w:val="24"/>
        </w:rPr>
        <w:t>socijaln</w:t>
      </w:r>
      <w:r w:rsidR="00042BC4">
        <w:rPr>
          <w:szCs w:val="24"/>
        </w:rPr>
        <w:t>u</w:t>
      </w:r>
      <w:proofErr w:type="spellEnd"/>
      <w:r w:rsidR="009241B8">
        <w:rPr>
          <w:szCs w:val="24"/>
        </w:rPr>
        <w:t xml:space="preserve"> </w:t>
      </w:r>
      <w:proofErr w:type="spellStart"/>
      <w:r w:rsidR="009241B8">
        <w:rPr>
          <w:szCs w:val="24"/>
        </w:rPr>
        <w:t>usluge</w:t>
      </w:r>
      <w:proofErr w:type="spellEnd"/>
      <w:r w:rsidR="00042BC4">
        <w:rPr>
          <w:szCs w:val="24"/>
        </w:rPr>
        <w:t xml:space="preserve"> </w:t>
      </w:r>
      <w:r w:rsidR="00042BC4" w:rsidRPr="00042BC4">
        <w:rPr>
          <w:szCs w:val="24"/>
        </w:rPr>
        <w:t>u</w:t>
      </w:r>
      <w:r w:rsidR="009241B8" w:rsidRPr="00042BC4">
        <w:rPr>
          <w:szCs w:val="24"/>
        </w:rPr>
        <w:t xml:space="preserve"> </w:t>
      </w:r>
      <w:proofErr w:type="spellStart"/>
      <w:r w:rsidR="009241B8" w:rsidRPr="00042BC4">
        <w:rPr>
          <w:szCs w:val="24"/>
        </w:rPr>
        <w:t>utvrđen</w:t>
      </w:r>
      <w:r w:rsidR="00042BC4" w:rsidRPr="00042BC4">
        <w:rPr>
          <w:szCs w:val="24"/>
        </w:rPr>
        <w:t>u</w:t>
      </w:r>
      <w:proofErr w:type="spellEnd"/>
      <w:r w:rsidR="009241B8" w:rsidRPr="00042BC4">
        <w:rPr>
          <w:szCs w:val="24"/>
        </w:rPr>
        <w:t xml:space="preserve"> </w:t>
      </w:r>
      <w:proofErr w:type="spellStart"/>
      <w:r w:rsidR="009241B8" w:rsidRPr="00042BC4">
        <w:rPr>
          <w:szCs w:val="24"/>
        </w:rPr>
        <w:t>ovim</w:t>
      </w:r>
      <w:proofErr w:type="spellEnd"/>
      <w:r w:rsidR="009241B8" w:rsidRPr="00042BC4">
        <w:rPr>
          <w:szCs w:val="24"/>
        </w:rPr>
        <w:t xml:space="preserve"> </w:t>
      </w:r>
      <w:proofErr w:type="spellStart"/>
      <w:r w:rsidR="009241B8" w:rsidRPr="00042BC4">
        <w:rPr>
          <w:szCs w:val="24"/>
        </w:rPr>
        <w:t>Zakonom</w:t>
      </w:r>
      <w:proofErr w:type="spellEnd"/>
      <w:r w:rsidR="009241B8" w:rsidRPr="00042BC4">
        <w:rPr>
          <w:szCs w:val="24"/>
        </w:rPr>
        <w:t xml:space="preserve">, </w:t>
      </w:r>
      <w:proofErr w:type="spellStart"/>
      <w:r w:rsidR="009241B8" w:rsidRPr="00042BC4">
        <w:rPr>
          <w:szCs w:val="24"/>
        </w:rPr>
        <w:t>sukladno</w:t>
      </w:r>
      <w:proofErr w:type="spellEnd"/>
      <w:r w:rsidR="009241B8" w:rsidRPr="00042BC4">
        <w:rPr>
          <w:szCs w:val="24"/>
        </w:rPr>
        <w:t xml:space="preserve"> </w:t>
      </w:r>
      <w:proofErr w:type="spellStart"/>
      <w:r w:rsidR="009241B8" w:rsidRPr="00042BC4">
        <w:rPr>
          <w:szCs w:val="24"/>
        </w:rPr>
        <w:t>važeć</w:t>
      </w:r>
      <w:r w:rsidR="00042BC4">
        <w:rPr>
          <w:szCs w:val="24"/>
        </w:rPr>
        <w:t>i</w:t>
      </w:r>
      <w:r w:rsidR="009241B8" w:rsidRPr="00042BC4">
        <w:rPr>
          <w:szCs w:val="24"/>
        </w:rPr>
        <w:t>m</w:t>
      </w:r>
      <w:proofErr w:type="spellEnd"/>
      <w:r w:rsidR="009241B8" w:rsidRPr="00042BC4">
        <w:rPr>
          <w:szCs w:val="24"/>
        </w:rPr>
        <w:t xml:space="preserve"> </w:t>
      </w:r>
      <w:proofErr w:type="spellStart"/>
      <w:r w:rsidR="009241B8" w:rsidRPr="00042BC4">
        <w:rPr>
          <w:szCs w:val="24"/>
        </w:rPr>
        <w:t>propis</w:t>
      </w:r>
      <w:r w:rsidR="00042BC4">
        <w:rPr>
          <w:szCs w:val="24"/>
        </w:rPr>
        <w:t>ima</w:t>
      </w:r>
      <w:proofErr w:type="spellEnd"/>
      <w:r w:rsidR="00042BC4">
        <w:rPr>
          <w:szCs w:val="24"/>
        </w:rPr>
        <w:t xml:space="preserve"> u </w:t>
      </w:r>
      <w:proofErr w:type="spellStart"/>
      <w:r w:rsidR="00042BC4">
        <w:rPr>
          <w:szCs w:val="24"/>
        </w:rPr>
        <w:t>Bosni</w:t>
      </w:r>
      <w:proofErr w:type="spellEnd"/>
      <w:r w:rsidR="00042BC4">
        <w:rPr>
          <w:szCs w:val="24"/>
        </w:rPr>
        <w:t xml:space="preserve"> </w:t>
      </w:r>
      <w:proofErr w:type="spellStart"/>
      <w:r w:rsidR="00042BC4">
        <w:rPr>
          <w:szCs w:val="24"/>
        </w:rPr>
        <w:t>i</w:t>
      </w:r>
      <w:proofErr w:type="spellEnd"/>
      <w:r w:rsidR="00042BC4">
        <w:rPr>
          <w:szCs w:val="24"/>
        </w:rPr>
        <w:t xml:space="preserve"> </w:t>
      </w:r>
      <w:proofErr w:type="spellStart"/>
      <w:r w:rsidR="009241B8" w:rsidRPr="00042BC4">
        <w:rPr>
          <w:szCs w:val="24"/>
        </w:rPr>
        <w:t>Hercegovini</w:t>
      </w:r>
      <w:proofErr w:type="spellEnd"/>
      <w:r w:rsidR="009241B8" w:rsidRPr="00042BC4">
        <w:rPr>
          <w:szCs w:val="24"/>
        </w:rPr>
        <w:t xml:space="preserve">, </w:t>
      </w:r>
      <w:proofErr w:type="spellStart"/>
      <w:r w:rsidR="009241B8" w:rsidRPr="00042BC4">
        <w:rPr>
          <w:szCs w:val="24"/>
        </w:rPr>
        <w:t>međunarodnim</w:t>
      </w:r>
      <w:proofErr w:type="spellEnd"/>
      <w:r w:rsidR="009241B8" w:rsidRPr="00042BC4">
        <w:rPr>
          <w:szCs w:val="24"/>
        </w:rPr>
        <w:t xml:space="preserve"> </w:t>
      </w:r>
      <w:proofErr w:type="spellStart"/>
      <w:r w:rsidR="009241B8" w:rsidRPr="00042BC4">
        <w:rPr>
          <w:szCs w:val="24"/>
        </w:rPr>
        <w:t>ugovorima</w:t>
      </w:r>
      <w:proofErr w:type="spellEnd"/>
      <w:r w:rsidR="009241B8" w:rsidRPr="00042BC4">
        <w:rPr>
          <w:szCs w:val="24"/>
        </w:rPr>
        <w:t xml:space="preserve"> </w:t>
      </w:r>
      <w:proofErr w:type="spellStart"/>
      <w:r w:rsidR="009241B8" w:rsidRPr="00042BC4">
        <w:rPr>
          <w:szCs w:val="24"/>
        </w:rPr>
        <w:t>i</w:t>
      </w:r>
      <w:proofErr w:type="spellEnd"/>
      <w:r w:rsidR="009241B8" w:rsidRPr="00042BC4">
        <w:rPr>
          <w:szCs w:val="24"/>
        </w:rPr>
        <w:t xml:space="preserve"> </w:t>
      </w:r>
      <w:proofErr w:type="spellStart"/>
      <w:r w:rsidR="009241B8" w:rsidRPr="00042BC4">
        <w:rPr>
          <w:szCs w:val="24"/>
        </w:rPr>
        <w:t>konvencijama</w:t>
      </w:r>
      <w:proofErr w:type="spellEnd"/>
      <w:r w:rsidR="009241B8" w:rsidRPr="00042BC4">
        <w:rPr>
          <w:szCs w:val="24"/>
        </w:rPr>
        <w:t xml:space="preserve">. </w:t>
      </w:r>
    </w:p>
    <w:p w:rsidR="006C3DE4" w:rsidRDefault="00E53235" w:rsidP="00E53235">
      <w:pPr>
        <w:jc w:val="both"/>
        <w:rPr>
          <w:szCs w:val="24"/>
        </w:rPr>
      </w:pPr>
      <w:r>
        <w:rPr>
          <w:szCs w:val="24"/>
        </w:rPr>
        <w:t>(3)</w:t>
      </w:r>
      <w:r w:rsidR="00FF21CA">
        <w:rPr>
          <w:szCs w:val="24"/>
        </w:rPr>
        <w:t xml:space="preserve"> </w:t>
      </w:r>
      <w:proofErr w:type="spellStart"/>
      <w:r w:rsidR="009241B8">
        <w:rPr>
          <w:szCs w:val="24"/>
        </w:rPr>
        <w:t>Prop</w:t>
      </w:r>
      <w:r w:rsidR="00042BC4">
        <w:rPr>
          <w:szCs w:val="24"/>
        </w:rPr>
        <w:t>isom</w:t>
      </w:r>
      <w:proofErr w:type="spellEnd"/>
      <w:r w:rsidR="009241B8">
        <w:rPr>
          <w:szCs w:val="24"/>
        </w:rPr>
        <w:t xml:space="preserve"> </w:t>
      </w:r>
      <w:proofErr w:type="spellStart"/>
      <w:r w:rsidR="009241B8">
        <w:rPr>
          <w:szCs w:val="24"/>
        </w:rPr>
        <w:t>jedinic</w:t>
      </w:r>
      <w:r w:rsidR="00042BC4">
        <w:rPr>
          <w:szCs w:val="24"/>
        </w:rPr>
        <w:t>e</w:t>
      </w:r>
      <w:proofErr w:type="spellEnd"/>
      <w:r w:rsidR="009241B8">
        <w:rPr>
          <w:szCs w:val="24"/>
        </w:rPr>
        <w:t xml:space="preserve"> </w:t>
      </w:r>
      <w:proofErr w:type="spellStart"/>
      <w:r w:rsidR="009241B8">
        <w:rPr>
          <w:szCs w:val="24"/>
        </w:rPr>
        <w:t>lokalne</w:t>
      </w:r>
      <w:proofErr w:type="spellEnd"/>
      <w:r w:rsidR="009241B8">
        <w:rPr>
          <w:szCs w:val="24"/>
        </w:rPr>
        <w:t xml:space="preserve"> </w:t>
      </w:r>
      <w:proofErr w:type="spellStart"/>
      <w:r w:rsidR="009241B8">
        <w:rPr>
          <w:szCs w:val="24"/>
        </w:rPr>
        <w:t>samouprave</w:t>
      </w:r>
      <w:proofErr w:type="spellEnd"/>
      <w:r w:rsidR="009241B8">
        <w:rPr>
          <w:szCs w:val="24"/>
        </w:rPr>
        <w:t xml:space="preserve"> </w:t>
      </w:r>
      <w:proofErr w:type="spellStart"/>
      <w:r w:rsidR="009241B8">
        <w:rPr>
          <w:szCs w:val="24"/>
        </w:rPr>
        <w:t>može</w:t>
      </w:r>
      <w:proofErr w:type="spellEnd"/>
      <w:r w:rsidR="009241B8">
        <w:rPr>
          <w:szCs w:val="24"/>
        </w:rPr>
        <w:t xml:space="preserve"> se </w:t>
      </w:r>
      <w:proofErr w:type="spellStart"/>
      <w:r w:rsidR="009241B8">
        <w:rPr>
          <w:szCs w:val="24"/>
        </w:rPr>
        <w:t>proširiti</w:t>
      </w:r>
      <w:proofErr w:type="spellEnd"/>
      <w:r w:rsidR="009241B8">
        <w:rPr>
          <w:szCs w:val="24"/>
        </w:rPr>
        <w:t xml:space="preserve"> </w:t>
      </w:r>
      <w:proofErr w:type="spellStart"/>
      <w:r w:rsidR="009241B8">
        <w:rPr>
          <w:szCs w:val="24"/>
        </w:rPr>
        <w:t>krug</w:t>
      </w:r>
      <w:proofErr w:type="spellEnd"/>
      <w:r w:rsidR="009241B8">
        <w:rPr>
          <w:szCs w:val="24"/>
        </w:rPr>
        <w:t xml:space="preserve"> </w:t>
      </w:r>
      <w:proofErr w:type="spellStart"/>
      <w:r w:rsidR="009241B8">
        <w:rPr>
          <w:szCs w:val="24"/>
        </w:rPr>
        <w:t>korisnika</w:t>
      </w:r>
      <w:proofErr w:type="spellEnd"/>
      <w:r w:rsidR="009241B8">
        <w:rPr>
          <w:szCs w:val="24"/>
        </w:rPr>
        <w:t xml:space="preserve"> </w:t>
      </w:r>
      <w:proofErr w:type="spellStart"/>
      <w:r w:rsidR="009241B8">
        <w:rPr>
          <w:szCs w:val="24"/>
        </w:rPr>
        <w:t>socijalnih</w:t>
      </w:r>
      <w:proofErr w:type="spellEnd"/>
      <w:r w:rsidR="009241B8">
        <w:rPr>
          <w:szCs w:val="24"/>
        </w:rPr>
        <w:t xml:space="preserve"> </w:t>
      </w:r>
      <w:proofErr w:type="spellStart"/>
      <w:r w:rsidR="009241B8">
        <w:rPr>
          <w:szCs w:val="24"/>
        </w:rPr>
        <w:t>usluga</w:t>
      </w:r>
      <w:proofErr w:type="spellEnd"/>
      <w:r w:rsidR="009241B8">
        <w:rPr>
          <w:szCs w:val="24"/>
        </w:rPr>
        <w:t xml:space="preserve"> </w:t>
      </w:r>
      <w:proofErr w:type="spellStart"/>
      <w:r w:rsidR="009241B8">
        <w:rPr>
          <w:szCs w:val="24"/>
        </w:rPr>
        <w:t>iz</w:t>
      </w:r>
      <w:proofErr w:type="spellEnd"/>
      <w:r w:rsidR="009241B8">
        <w:rPr>
          <w:szCs w:val="24"/>
        </w:rPr>
        <w:t xml:space="preserve"> </w:t>
      </w:r>
      <w:proofErr w:type="spellStart"/>
      <w:r w:rsidR="009241B8">
        <w:rPr>
          <w:szCs w:val="24"/>
        </w:rPr>
        <w:t>stavka</w:t>
      </w:r>
      <w:proofErr w:type="spellEnd"/>
      <w:r w:rsidR="009241B8">
        <w:rPr>
          <w:szCs w:val="24"/>
        </w:rPr>
        <w:t xml:space="preserve"> (1</w:t>
      </w:r>
      <w:r w:rsidR="00042BC4">
        <w:rPr>
          <w:szCs w:val="24"/>
        </w:rPr>
        <w:t xml:space="preserve">) </w:t>
      </w:r>
      <w:proofErr w:type="spellStart"/>
      <w:r w:rsidR="00042BC4">
        <w:rPr>
          <w:szCs w:val="24"/>
        </w:rPr>
        <w:t>ovoga</w:t>
      </w:r>
      <w:proofErr w:type="spellEnd"/>
      <w:r w:rsidR="00042BC4">
        <w:rPr>
          <w:szCs w:val="24"/>
        </w:rPr>
        <w:t xml:space="preserve"> </w:t>
      </w:r>
      <w:proofErr w:type="spellStart"/>
      <w:r w:rsidR="00042BC4">
        <w:rPr>
          <w:szCs w:val="24"/>
        </w:rPr>
        <w:t>članka</w:t>
      </w:r>
      <w:proofErr w:type="spellEnd"/>
      <w:r w:rsidR="00042BC4">
        <w:rPr>
          <w:szCs w:val="24"/>
        </w:rPr>
        <w:t xml:space="preserve"> </w:t>
      </w:r>
      <w:proofErr w:type="spellStart"/>
      <w:r w:rsidR="00042BC4">
        <w:rPr>
          <w:szCs w:val="24"/>
        </w:rPr>
        <w:t>sukladno</w:t>
      </w:r>
      <w:proofErr w:type="spellEnd"/>
      <w:r w:rsidR="00042BC4">
        <w:rPr>
          <w:szCs w:val="24"/>
        </w:rPr>
        <w:t xml:space="preserve"> </w:t>
      </w:r>
      <w:proofErr w:type="spellStart"/>
      <w:r w:rsidR="00042BC4">
        <w:rPr>
          <w:szCs w:val="24"/>
        </w:rPr>
        <w:t>programu</w:t>
      </w:r>
      <w:proofErr w:type="spellEnd"/>
      <w:r w:rsidR="009241B8">
        <w:rPr>
          <w:szCs w:val="24"/>
        </w:rPr>
        <w:t xml:space="preserve"> </w:t>
      </w:r>
      <w:proofErr w:type="spellStart"/>
      <w:r w:rsidR="009241B8">
        <w:rPr>
          <w:szCs w:val="24"/>
        </w:rPr>
        <w:t>razvoja</w:t>
      </w:r>
      <w:proofErr w:type="spellEnd"/>
      <w:r w:rsidR="009241B8">
        <w:rPr>
          <w:szCs w:val="24"/>
        </w:rPr>
        <w:t xml:space="preserve"> </w:t>
      </w:r>
      <w:proofErr w:type="spellStart"/>
      <w:r w:rsidR="009241B8">
        <w:rPr>
          <w:szCs w:val="24"/>
        </w:rPr>
        <w:t>socijalne</w:t>
      </w:r>
      <w:proofErr w:type="spellEnd"/>
      <w:r w:rsidR="009241B8">
        <w:rPr>
          <w:szCs w:val="24"/>
        </w:rPr>
        <w:t xml:space="preserve"> </w:t>
      </w:r>
      <w:proofErr w:type="spellStart"/>
      <w:r w:rsidR="009241B8">
        <w:rPr>
          <w:szCs w:val="24"/>
        </w:rPr>
        <w:t>skrbi</w:t>
      </w:r>
      <w:proofErr w:type="spellEnd"/>
      <w:r w:rsidR="009241B8">
        <w:rPr>
          <w:szCs w:val="24"/>
        </w:rPr>
        <w:t xml:space="preserve"> </w:t>
      </w:r>
      <w:proofErr w:type="spellStart"/>
      <w:r w:rsidR="009241B8">
        <w:rPr>
          <w:szCs w:val="24"/>
        </w:rPr>
        <w:t>i</w:t>
      </w:r>
      <w:proofErr w:type="spellEnd"/>
      <w:r w:rsidR="009241B8">
        <w:rPr>
          <w:szCs w:val="24"/>
        </w:rPr>
        <w:t xml:space="preserve"> </w:t>
      </w:r>
      <w:proofErr w:type="spellStart"/>
      <w:r w:rsidR="009241B8">
        <w:rPr>
          <w:szCs w:val="24"/>
        </w:rPr>
        <w:t>njihovi</w:t>
      </w:r>
      <w:r w:rsidR="00042BC4">
        <w:rPr>
          <w:szCs w:val="24"/>
        </w:rPr>
        <w:t>h</w:t>
      </w:r>
      <w:proofErr w:type="spellEnd"/>
      <w:r w:rsidR="009241B8">
        <w:rPr>
          <w:szCs w:val="24"/>
        </w:rPr>
        <w:t xml:space="preserve"> </w:t>
      </w:r>
      <w:proofErr w:type="spellStart"/>
      <w:r w:rsidR="009241B8">
        <w:rPr>
          <w:szCs w:val="24"/>
        </w:rPr>
        <w:t>specifični</w:t>
      </w:r>
      <w:r w:rsidR="00042BC4">
        <w:rPr>
          <w:szCs w:val="24"/>
        </w:rPr>
        <w:t>h</w:t>
      </w:r>
      <w:proofErr w:type="spellEnd"/>
      <w:r w:rsidR="009241B8">
        <w:rPr>
          <w:szCs w:val="24"/>
        </w:rPr>
        <w:t xml:space="preserve"> </w:t>
      </w:r>
      <w:proofErr w:type="spellStart"/>
      <w:r w:rsidR="009241B8">
        <w:rPr>
          <w:szCs w:val="24"/>
        </w:rPr>
        <w:t>potreba</w:t>
      </w:r>
      <w:proofErr w:type="spellEnd"/>
      <w:r w:rsidR="009241B8">
        <w:rPr>
          <w:szCs w:val="24"/>
        </w:rPr>
        <w:t xml:space="preserve">. </w:t>
      </w:r>
    </w:p>
    <w:p w:rsidR="006C3DE4" w:rsidRDefault="006C3DE4">
      <w:pPr>
        <w:rPr>
          <w:szCs w:val="24"/>
        </w:rPr>
      </w:pPr>
    </w:p>
    <w:p w:rsidR="006C3DE4" w:rsidRDefault="009241B8">
      <w:pPr>
        <w:jc w:val="center"/>
      </w:pPr>
      <w:proofErr w:type="spellStart"/>
      <w:r>
        <w:rPr>
          <w:b/>
          <w:szCs w:val="24"/>
        </w:rPr>
        <w:t>Članak</w:t>
      </w:r>
      <w:proofErr w:type="spellEnd"/>
      <w:r>
        <w:rPr>
          <w:b/>
          <w:szCs w:val="24"/>
        </w:rPr>
        <w:t xml:space="preserve"> 26</w:t>
      </w:r>
      <w:r>
        <w:rPr>
          <w:szCs w:val="24"/>
        </w:rPr>
        <w:t xml:space="preserve">. </w:t>
      </w:r>
    </w:p>
    <w:p w:rsidR="006C3DE4" w:rsidRDefault="00CC21A3">
      <w:pPr>
        <w:jc w:val="center"/>
      </w:pPr>
      <w:r w:rsidRPr="00CC21A3">
        <w:rPr>
          <w:szCs w:val="24"/>
        </w:rPr>
        <w:t>(</w:t>
      </w:r>
      <w:proofErr w:type="spellStart"/>
      <w:r>
        <w:rPr>
          <w:szCs w:val="24"/>
        </w:rPr>
        <w:t>Dijete</w:t>
      </w:r>
      <w:proofErr w:type="spellEnd"/>
      <w:r>
        <w:rPr>
          <w:szCs w:val="24"/>
        </w:rPr>
        <w:t xml:space="preserve"> </w:t>
      </w:r>
      <w:proofErr w:type="spellStart"/>
      <w:r>
        <w:rPr>
          <w:szCs w:val="24"/>
        </w:rPr>
        <w:t>korisnik</w:t>
      </w:r>
      <w:proofErr w:type="spellEnd"/>
      <w:r w:rsidR="009241B8">
        <w:rPr>
          <w:szCs w:val="24"/>
        </w:rPr>
        <w:t xml:space="preserve"> </w:t>
      </w:r>
      <w:proofErr w:type="spellStart"/>
      <w:r w:rsidR="009241B8">
        <w:rPr>
          <w:szCs w:val="24"/>
        </w:rPr>
        <w:t>socijalnih</w:t>
      </w:r>
      <w:proofErr w:type="spellEnd"/>
      <w:r w:rsidR="009241B8">
        <w:rPr>
          <w:szCs w:val="24"/>
        </w:rPr>
        <w:t xml:space="preserve"> </w:t>
      </w:r>
      <w:proofErr w:type="spellStart"/>
      <w:r w:rsidR="009241B8">
        <w:rPr>
          <w:szCs w:val="24"/>
        </w:rPr>
        <w:t>usluga</w:t>
      </w:r>
      <w:proofErr w:type="spellEnd"/>
      <w:r w:rsidR="009241B8">
        <w:rPr>
          <w:szCs w:val="24"/>
        </w:rPr>
        <w:t>)</w:t>
      </w:r>
    </w:p>
    <w:p w:rsidR="006C3DE4" w:rsidRDefault="006C3DE4">
      <w:pPr>
        <w:rPr>
          <w:i/>
          <w:szCs w:val="24"/>
        </w:rPr>
      </w:pPr>
    </w:p>
    <w:p w:rsidR="006C3DE4" w:rsidRDefault="00E4728F">
      <w:pPr>
        <w:jc w:val="both"/>
        <w:rPr>
          <w:szCs w:val="24"/>
        </w:rPr>
      </w:pPr>
      <w:proofErr w:type="spellStart"/>
      <w:proofErr w:type="gramStart"/>
      <w:r>
        <w:rPr>
          <w:szCs w:val="24"/>
        </w:rPr>
        <w:t>D</w:t>
      </w:r>
      <w:r w:rsidR="00CC21A3">
        <w:rPr>
          <w:szCs w:val="24"/>
        </w:rPr>
        <w:t>jetetom</w:t>
      </w:r>
      <w:proofErr w:type="spellEnd"/>
      <w:r>
        <w:rPr>
          <w:szCs w:val="24"/>
        </w:rPr>
        <w:t xml:space="preserve"> </w:t>
      </w:r>
      <w:r w:rsidR="00CC21A3">
        <w:rPr>
          <w:szCs w:val="24"/>
        </w:rPr>
        <w:t xml:space="preserve"> </w:t>
      </w:r>
      <w:proofErr w:type="spellStart"/>
      <w:r w:rsidR="00CC21A3">
        <w:rPr>
          <w:szCs w:val="24"/>
        </w:rPr>
        <w:t>korisnikom</w:t>
      </w:r>
      <w:proofErr w:type="spellEnd"/>
      <w:proofErr w:type="gramEnd"/>
      <w:r w:rsidR="00CC21A3">
        <w:rPr>
          <w:szCs w:val="24"/>
        </w:rPr>
        <w:t xml:space="preserve"> </w:t>
      </w:r>
      <w:r>
        <w:rPr>
          <w:szCs w:val="24"/>
        </w:rPr>
        <w:t xml:space="preserve"> </w:t>
      </w:r>
      <w:proofErr w:type="spellStart"/>
      <w:r w:rsidR="00CC21A3">
        <w:rPr>
          <w:szCs w:val="24"/>
        </w:rPr>
        <w:t>socijalnih</w:t>
      </w:r>
      <w:proofErr w:type="spellEnd"/>
      <w:r w:rsidR="009241B8">
        <w:rPr>
          <w:szCs w:val="24"/>
        </w:rPr>
        <w:t xml:space="preserve"> </w:t>
      </w:r>
      <w:r>
        <w:rPr>
          <w:szCs w:val="24"/>
        </w:rPr>
        <w:t xml:space="preserve"> </w:t>
      </w:r>
      <w:proofErr w:type="spellStart"/>
      <w:r w:rsidR="009241B8">
        <w:rPr>
          <w:szCs w:val="24"/>
        </w:rPr>
        <w:t>usluga</w:t>
      </w:r>
      <w:proofErr w:type="spellEnd"/>
      <w:r w:rsidR="00CC21A3">
        <w:rPr>
          <w:szCs w:val="24"/>
        </w:rPr>
        <w:t xml:space="preserve"> </w:t>
      </w:r>
      <w:r>
        <w:rPr>
          <w:szCs w:val="24"/>
        </w:rPr>
        <w:t xml:space="preserve"> </w:t>
      </w:r>
      <w:r w:rsidR="009241B8">
        <w:rPr>
          <w:szCs w:val="24"/>
        </w:rPr>
        <w:t xml:space="preserve">u </w:t>
      </w:r>
      <w:r>
        <w:rPr>
          <w:szCs w:val="24"/>
        </w:rPr>
        <w:t xml:space="preserve"> </w:t>
      </w:r>
      <w:proofErr w:type="spellStart"/>
      <w:r w:rsidR="009241B8">
        <w:rPr>
          <w:szCs w:val="24"/>
        </w:rPr>
        <w:t>smislu</w:t>
      </w:r>
      <w:proofErr w:type="spellEnd"/>
      <w:r>
        <w:rPr>
          <w:szCs w:val="24"/>
        </w:rPr>
        <w:t xml:space="preserve"> </w:t>
      </w:r>
      <w:r w:rsidR="009241B8">
        <w:rPr>
          <w:szCs w:val="24"/>
        </w:rPr>
        <w:t xml:space="preserve"> </w:t>
      </w:r>
      <w:proofErr w:type="spellStart"/>
      <w:r w:rsidR="009241B8">
        <w:rPr>
          <w:szCs w:val="24"/>
        </w:rPr>
        <w:t>članka</w:t>
      </w:r>
      <w:proofErr w:type="spellEnd"/>
      <w:r w:rsidR="009241B8">
        <w:rPr>
          <w:szCs w:val="24"/>
        </w:rPr>
        <w:t xml:space="preserve"> </w:t>
      </w:r>
      <w:r>
        <w:rPr>
          <w:szCs w:val="24"/>
        </w:rPr>
        <w:t xml:space="preserve"> </w:t>
      </w:r>
      <w:r w:rsidR="009241B8">
        <w:rPr>
          <w:szCs w:val="24"/>
        </w:rPr>
        <w:t xml:space="preserve">25. </w:t>
      </w:r>
      <w:r>
        <w:rPr>
          <w:szCs w:val="24"/>
        </w:rPr>
        <w:t xml:space="preserve"> </w:t>
      </w:r>
      <w:proofErr w:type="spellStart"/>
      <w:proofErr w:type="gramStart"/>
      <w:r w:rsidR="009241B8">
        <w:rPr>
          <w:szCs w:val="24"/>
        </w:rPr>
        <w:t>stavak</w:t>
      </w:r>
      <w:proofErr w:type="spellEnd"/>
      <w:r w:rsidR="009241B8">
        <w:rPr>
          <w:szCs w:val="24"/>
        </w:rPr>
        <w:t xml:space="preserve"> </w:t>
      </w:r>
      <w:r>
        <w:rPr>
          <w:szCs w:val="24"/>
        </w:rPr>
        <w:t xml:space="preserve"> </w:t>
      </w:r>
      <w:r w:rsidR="009241B8">
        <w:rPr>
          <w:szCs w:val="24"/>
        </w:rPr>
        <w:t>(</w:t>
      </w:r>
      <w:proofErr w:type="gramEnd"/>
      <w:r w:rsidR="009241B8">
        <w:rPr>
          <w:szCs w:val="24"/>
        </w:rPr>
        <w:t xml:space="preserve">1) </w:t>
      </w:r>
      <w:r>
        <w:rPr>
          <w:szCs w:val="24"/>
        </w:rPr>
        <w:t xml:space="preserve"> </w:t>
      </w:r>
      <w:proofErr w:type="spellStart"/>
      <w:r w:rsidR="009241B8">
        <w:rPr>
          <w:szCs w:val="24"/>
        </w:rPr>
        <w:t>točka</w:t>
      </w:r>
      <w:proofErr w:type="spellEnd"/>
      <w:r>
        <w:rPr>
          <w:szCs w:val="24"/>
        </w:rPr>
        <w:t xml:space="preserve"> </w:t>
      </w:r>
      <w:r w:rsidR="009241B8">
        <w:rPr>
          <w:szCs w:val="24"/>
        </w:rPr>
        <w:t xml:space="preserve"> a) </w:t>
      </w:r>
      <w:proofErr w:type="spellStart"/>
      <w:r w:rsidR="009241B8">
        <w:rPr>
          <w:szCs w:val="24"/>
        </w:rPr>
        <w:t>ovoga</w:t>
      </w:r>
      <w:proofErr w:type="spellEnd"/>
      <w:r w:rsidR="009241B8">
        <w:rPr>
          <w:szCs w:val="24"/>
        </w:rPr>
        <w:t xml:space="preserve"> </w:t>
      </w:r>
      <w:r>
        <w:rPr>
          <w:szCs w:val="24"/>
        </w:rPr>
        <w:t xml:space="preserve"> </w:t>
      </w:r>
      <w:proofErr w:type="spellStart"/>
      <w:r w:rsidR="009241B8">
        <w:rPr>
          <w:szCs w:val="24"/>
        </w:rPr>
        <w:t>Zakona</w:t>
      </w:r>
      <w:proofErr w:type="spellEnd"/>
      <w:r w:rsidR="009241B8">
        <w:rPr>
          <w:szCs w:val="24"/>
        </w:rPr>
        <w:t xml:space="preserve">, </w:t>
      </w:r>
    </w:p>
    <w:p w:rsidR="006C3DE4" w:rsidRDefault="00CC21A3">
      <w:pPr>
        <w:rPr>
          <w:szCs w:val="24"/>
        </w:rPr>
      </w:pPr>
      <w:proofErr w:type="spellStart"/>
      <w:r>
        <w:rPr>
          <w:szCs w:val="24"/>
        </w:rPr>
        <w:t>podrazumijeva</w:t>
      </w:r>
      <w:proofErr w:type="spellEnd"/>
      <w:r w:rsidR="009241B8">
        <w:rPr>
          <w:szCs w:val="24"/>
        </w:rPr>
        <w:t xml:space="preserve"> se: </w:t>
      </w:r>
    </w:p>
    <w:p w:rsidR="006C3DE4" w:rsidRDefault="009241B8">
      <w:pPr>
        <w:numPr>
          <w:ilvl w:val="0"/>
          <w:numId w:val="7"/>
        </w:numPr>
        <w:ind w:left="397" w:hanging="425"/>
        <w:jc w:val="both"/>
        <w:rPr>
          <w:szCs w:val="24"/>
        </w:rPr>
      </w:pPr>
      <w:proofErr w:type="spellStart"/>
      <w:r>
        <w:rPr>
          <w:szCs w:val="24"/>
        </w:rPr>
        <w:lastRenderedPageBreak/>
        <w:t>dijete</w:t>
      </w:r>
      <w:proofErr w:type="spellEnd"/>
      <w:r>
        <w:rPr>
          <w:szCs w:val="24"/>
        </w:rPr>
        <w:t xml:space="preserve"> bez </w:t>
      </w:r>
      <w:proofErr w:type="spellStart"/>
      <w:r>
        <w:rPr>
          <w:szCs w:val="24"/>
        </w:rPr>
        <w:t>roditeljske</w:t>
      </w:r>
      <w:proofErr w:type="spellEnd"/>
      <w:r>
        <w:rPr>
          <w:szCs w:val="24"/>
        </w:rPr>
        <w:t xml:space="preserve"> </w:t>
      </w:r>
      <w:proofErr w:type="spellStart"/>
      <w:r>
        <w:rPr>
          <w:szCs w:val="24"/>
        </w:rPr>
        <w:t>skrbi</w:t>
      </w:r>
      <w:proofErr w:type="spellEnd"/>
      <w:r>
        <w:rPr>
          <w:szCs w:val="24"/>
        </w:rPr>
        <w:t xml:space="preserve"> </w:t>
      </w:r>
      <w:proofErr w:type="spellStart"/>
      <w:r>
        <w:rPr>
          <w:szCs w:val="24"/>
        </w:rPr>
        <w:t>koje</w:t>
      </w:r>
      <w:proofErr w:type="spellEnd"/>
      <w:r>
        <w:rPr>
          <w:szCs w:val="24"/>
        </w:rPr>
        <w:t xml:space="preserve"> je bez oba </w:t>
      </w:r>
      <w:proofErr w:type="spellStart"/>
      <w:r>
        <w:rPr>
          <w:szCs w:val="24"/>
        </w:rPr>
        <w:t>roditelja</w:t>
      </w:r>
      <w:proofErr w:type="spellEnd"/>
      <w:r>
        <w:rPr>
          <w:szCs w:val="24"/>
        </w:rPr>
        <w:t xml:space="preserve">, </w:t>
      </w:r>
      <w:proofErr w:type="spellStart"/>
      <w:r>
        <w:rPr>
          <w:szCs w:val="24"/>
        </w:rPr>
        <w:t>nepoznatih</w:t>
      </w:r>
      <w:proofErr w:type="spellEnd"/>
      <w:r>
        <w:rPr>
          <w:szCs w:val="24"/>
        </w:rPr>
        <w:t xml:space="preserve"> </w:t>
      </w:r>
      <w:proofErr w:type="spellStart"/>
      <w:r>
        <w:rPr>
          <w:szCs w:val="24"/>
        </w:rPr>
        <w:t>roditelja</w:t>
      </w:r>
      <w:proofErr w:type="spellEnd"/>
      <w:r>
        <w:rPr>
          <w:szCs w:val="24"/>
        </w:rPr>
        <w:t xml:space="preserve">, </w:t>
      </w:r>
      <w:proofErr w:type="spellStart"/>
      <w:r>
        <w:rPr>
          <w:szCs w:val="24"/>
        </w:rPr>
        <w:t>napušteno</w:t>
      </w:r>
      <w:proofErr w:type="spellEnd"/>
      <w:r>
        <w:rPr>
          <w:szCs w:val="24"/>
        </w:rPr>
        <w:t xml:space="preserve"> </w:t>
      </w:r>
      <w:proofErr w:type="spellStart"/>
      <w:r>
        <w:rPr>
          <w:szCs w:val="24"/>
        </w:rPr>
        <w:t>od</w:t>
      </w:r>
      <w:proofErr w:type="spellEnd"/>
      <w:r>
        <w:rPr>
          <w:szCs w:val="24"/>
        </w:rPr>
        <w:t xml:space="preserve"> </w:t>
      </w:r>
      <w:proofErr w:type="spellStart"/>
      <w:r>
        <w:rPr>
          <w:szCs w:val="24"/>
        </w:rPr>
        <w:t>roditelja</w:t>
      </w:r>
      <w:proofErr w:type="spellEnd"/>
      <w:r>
        <w:rPr>
          <w:szCs w:val="24"/>
        </w:rPr>
        <w:t xml:space="preserve">, </w:t>
      </w:r>
      <w:proofErr w:type="spellStart"/>
      <w:r>
        <w:rPr>
          <w:szCs w:val="24"/>
        </w:rPr>
        <w:t>dijete</w:t>
      </w:r>
      <w:proofErr w:type="spellEnd"/>
      <w:r>
        <w:rPr>
          <w:szCs w:val="24"/>
        </w:rPr>
        <w:t xml:space="preserve"> </w:t>
      </w:r>
      <w:proofErr w:type="spellStart"/>
      <w:r>
        <w:rPr>
          <w:szCs w:val="24"/>
        </w:rPr>
        <w:t>roditelja</w:t>
      </w:r>
      <w:proofErr w:type="spellEnd"/>
      <w:r>
        <w:rPr>
          <w:szCs w:val="24"/>
        </w:rPr>
        <w:t xml:space="preserve"> </w:t>
      </w:r>
      <w:proofErr w:type="spellStart"/>
      <w:r>
        <w:rPr>
          <w:szCs w:val="24"/>
        </w:rPr>
        <w:t>kojima</w:t>
      </w:r>
      <w:proofErr w:type="spellEnd"/>
      <w:r>
        <w:rPr>
          <w:szCs w:val="24"/>
        </w:rPr>
        <w:t xml:space="preserve"> je </w:t>
      </w:r>
      <w:proofErr w:type="spellStart"/>
      <w:r>
        <w:rPr>
          <w:szCs w:val="24"/>
        </w:rPr>
        <w:t>oduzeto</w:t>
      </w:r>
      <w:proofErr w:type="spellEnd"/>
      <w:r>
        <w:rPr>
          <w:szCs w:val="24"/>
        </w:rPr>
        <w:t xml:space="preserve"> </w:t>
      </w:r>
      <w:proofErr w:type="spellStart"/>
      <w:r>
        <w:rPr>
          <w:szCs w:val="24"/>
        </w:rPr>
        <w:t>pravo</w:t>
      </w:r>
      <w:proofErr w:type="spellEnd"/>
      <w:r>
        <w:rPr>
          <w:szCs w:val="24"/>
        </w:rPr>
        <w:t xml:space="preserve"> da </w:t>
      </w:r>
      <w:proofErr w:type="spellStart"/>
      <w:r>
        <w:rPr>
          <w:szCs w:val="24"/>
        </w:rPr>
        <w:t>žive</w:t>
      </w:r>
      <w:proofErr w:type="spellEnd"/>
      <w:r>
        <w:rPr>
          <w:szCs w:val="24"/>
        </w:rPr>
        <w:t xml:space="preserve"> s </w:t>
      </w:r>
      <w:proofErr w:type="spellStart"/>
      <w:r>
        <w:rPr>
          <w:szCs w:val="24"/>
        </w:rPr>
        <w:t>djetetom</w:t>
      </w:r>
      <w:proofErr w:type="spellEnd"/>
      <w:r>
        <w:rPr>
          <w:szCs w:val="24"/>
        </w:rPr>
        <w:t xml:space="preserve">, </w:t>
      </w:r>
      <w:proofErr w:type="spellStart"/>
      <w:r>
        <w:rPr>
          <w:szCs w:val="24"/>
        </w:rPr>
        <w:t>dijete</w:t>
      </w:r>
      <w:proofErr w:type="spellEnd"/>
      <w:r>
        <w:rPr>
          <w:szCs w:val="24"/>
        </w:rPr>
        <w:t xml:space="preserve"> </w:t>
      </w:r>
      <w:proofErr w:type="spellStart"/>
      <w:r>
        <w:rPr>
          <w:szCs w:val="24"/>
        </w:rPr>
        <w:t>roditelja</w:t>
      </w:r>
      <w:proofErr w:type="spellEnd"/>
      <w:r>
        <w:rPr>
          <w:szCs w:val="24"/>
        </w:rPr>
        <w:t xml:space="preserve"> </w:t>
      </w:r>
      <w:proofErr w:type="spellStart"/>
      <w:r>
        <w:rPr>
          <w:szCs w:val="24"/>
        </w:rPr>
        <w:t>kojima</w:t>
      </w:r>
      <w:proofErr w:type="spellEnd"/>
      <w:r>
        <w:rPr>
          <w:szCs w:val="24"/>
        </w:rPr>
        <w:t xml:space="preserve"> je </w:t>
      </w:r>
      <w:proofErr w:type="spellStart"/>
      <w:r>
        <w:rPr>
          <w:szCs w:val="24"/>
        </w:rPr>
        <w:t>oduzeta</w:t>
      </w:r>
      <w:proofErr w:type="spellEnd"/>
      <w:r>
        <w:rPr>
          <w:szCs w:val="24"/>
        </w:rPr>
        <w:t xml:space="preserve"> </w:t>
      </w:r>
      <w:proofErr w:type="spellStart"/>
      <w:r>
        <w:rPr>
          <w:szCs w:val="24"/>
        </w:rPr>
        <w:t>roditeljska</w:t>
      </w:r>
      <w:proofErr w:type="spellEnd"/>
      <w:r>
        <w:rPr>
          <w:szCs w:val="24"/>
        </w:rPr>
        <w:t xml:space="preserve"> </w:t>
      </w:r>
      <w:proofErr w:type="spellStart"/>
      <w:r>
        <w:rPr>
          <w:szCs w:val="24"/>
        </w:rPr>
        <w:t>skrb</w:t>
      </w:r>
      <w:proofErr w:type="spellEnd"/>
      <w:r>
        <w:rPr>
          <w:szCs w:val="24"/>
        </w:rPr>
        <w:t xml:space="preserve"> </w:t>
      </w:r>
      <w:proofErr w:type="spellStart"/>
      <w:r>
        <w:rPr>
          <w:szCs w:val="24"/>
        </w:rPr>
        <w:t>i</w:t>
      </w:r>
      <w:proofErr w:type="spellEnd"/>
      <w:r>
        <w:rPr>
          <w:szCs w:val="24"/>
        </w:rPr>
        <w:t xml:space="preserve"> </w:t>
      </w:r>
      <w:proofErr w:type="spellStart"/>
      <w:r>
        <w:rPr>
          <w:szCs w:val="24"/>
        </w:rPr>
        <w:t>dijete</w:t>
      </w:r>
      <w:proofErr w:type="spellEnd"/>
      <w:r>
        <w:rPr>
          <w:szCs w:val="24"/>
        </w:rPr>
        <w:t xml:space="preserve"> </w:t>
      </w:r>
      <w:proofErr w:type="spellStart"/>
      <w:r>
        <w:rPr>
          <w:szCs w:val="24"/>
        </w:rPr>
        <w:t>roditelja</w:t>
      </w:r>
      <w:proofErr w:type="spellEnd"/>
      <w:r>
        <w:rPr>
          <w:szCs w:val="24"/>
        </w:rPr>
        <w:t xml:space="preserve"> </w:t>
      </w:r>
      <w:proofErr w:type="spellStart"/>
      <w:r>
        <w:rPr>
          <w:szCs w:val="24"/>
        </w:rPr>
        <w:t>spriječenih</w:t>
      </w:r>
      <w:proofErr w:type="spellEnd"/>
      <w:r>
        <w:rPr>
          <w:szCs w:val="24"/>
        </w:rPr>
        <w:t xml:space="preserve"> </w:t>
      </w:r>
      <w:proofErr w:type="spellStart"/>
      <w:r>
        <w:rPr>
          <w:szCs w:val="24"/>
        </w:rPr>
        <w:t>vršiti</w:t>
      </w:r>
      <w:proofErr w:type="spellEnd"/>
      <w:r>
        <w:rPr>
          <w:szCs w:val="24"/>
        </w:rPr>
        <w:t xml:space="preserve"> </w:t>
      </w:r>
      <w:proofErr w:type="spellStart"/>
      <w:r>
        <w:rPr>
          <w:szCs w:val="24"/>
        </w:rPr>
        <w:t>roditeljsku</w:t>
      </w:r>
      <w:proofErr w:type="spellEnd"/>
      <w:r>
        <w:rPr>
          <w:szCs w:val="24"/>
        </w:rPr>
        <w:t xml:space="preserve"> </w:t>
      </w:r>
      <w:proofErr w:type="spellStart"/>
      <w:r>
        <w:rPr>
          <w:szCs w:val="24"/>
        </w:rPr>
        <w:t>dužnost</w:t>
      </w:r>
      <w:proofErr w:type="spellEnd"/>
      <w:r>
        <w:rPr>
          <w:szCs w:val="24"/>
        </w:rPr>
        <w:t xml:space="preserve">; </w:t>
      </w:r>
    </w:p>
    <w:p w:rsidR="006C3DE4" w:rsidRDefault="009241B8">
      <w:pPr>
        <w:numPr>
          <w:ilvl w:val="0"/>
          <w:numId w:val="7"/>
        </w:numPr>
        <w:ind w:left="397" w:hanging="425"/>
        <w:jc w:val="both"/>
        <w:rPr>
          <w:szCs w:val="24"/>
        </w:rPr>
      </w:pPr>
      <w:proofErr w:type="spellStart"/>
      <w:r>
        <w:rPr>
          <w:szCs w:val="24"/>
        </w:rPr>
        <w:t>odgojno</w:t>
      </w:r>
      <w:proofErr w:type="spellEnd"/>
      <w:r>
        <w:rPr>
          <w:szCs w:val="24"/>
        </w:rPr>
        <w:t xml:space="preserve"> </w:t>
      </w:r>
      <w:proofErr w:type="spellStart"/>
      <w:r>
        <w:rPr>
          <w:szCs w:val="24"/>
        </w:rPr>
        <w:t>zanemareno</w:t>
      </w:r>
      <w:proofErr w:type="spellEnd"/>
      <w:r>
        <w:rPr>
          <w:szCs w:val="24"/>
        </w:rPr>
        <w:t xml:space="preserve"> </w:t>
      </w:r>
      <w:proofErr w:type="spellStart"/>
      <w:r>
        <w:rPr>
          <w:szCs w:val="24"/>
        </w:rPr>
        <w:t>dijete</w:t>
      </w:r>
      <w:proofErr w:type="spellEnd"/>
      <w:r>
        <w:rPr>
          <w:szCs w:val="24"/>
        </w:rPr>
        <w:t xml:space="preserve"> </w:t>
      </w:r>
      <w:proofErr w:type="spellStart"/>
      <w:r>
        <w:rPr>
          <w:szCs w:val="24"/>
        </w:rPr>
        <w:t>koje</w:t>
      </w:r>
      <w:proofErr w:type="spellEnd"/>
      <w:r>
        <w:rPr>
          <w:szCs w:val="24"/>
        </w:rPr>
        <w:t xml:space="preserve"> </w:t>
      </w:r>
      <w:proofErr w:type="spellStart"/>
      <w:r>
        <w:rPr>
          <w:szCs w:val="24"/>
        </w:rPr>
        <w:t>zbog</w:t>
      </w:r>
      <w:proofErr w:type="spellEnd"/>
      <w:r>
        <w:rPr>
          <w:szCs w:val="24"/>
        </w:rPr>
        <w:t xml:space="preserve"> </w:t>
      </w:r>
      <w:proofErr w:type="spellStart"/>
      <w:r>
        <w:rPr>
          <w:szCs w:val="24"/>
        </w:rPr>
        <w:t>nedovoljnog</w:t>
      </w:r>
      <w:proofErr w:type="spellEnd"/>
      <w:r>
        <w:rPr>
          <w:szCs w:val="24"/>
        </w:rPr>
        <w:t xml:space="preserve"> </w:t>
      </w:r>
      <w:proofErr w:type="spellStart"/>
      <w:r>
        <w:rPr>
          <w:szCs w:val="24"/>
        </w:rPr>
        <w:t>nadzora</w:t>
      </w:r>
      <w:proofErr w:type="spellEnd"/>
      <w:r>
        <w:rPr>
          <w:szCs w:val="24"/>
        </w:rPr>
        <w:t xml:space="preserve"> </w:t>
      </w:r>
      <w:proofErr w:type="spellStart"/>
      <w:r>
        <w:rPr>
          <w:szCs w:val="24"/>
        </w:rPr>
        <w:t>i</w:t>
      </w:r>
      <w:proofErr w:type="spellEnd"/>
      <w:r>
        <w:rPr>
          <w:szCs w:val="24"/>
        </w:rPr>
        <w:t xml:space="preserve"> </w:t>
      </w:r>
      <w:proofErr w:type="spellStart"/>
      <w:r>
        <w:rPr>
          <w:szCs w:val="24"/>
        </w:rPr>
        <w:t>brige</w:t>
      </w:r>
      <w:proofErr w:type="spellEnd"/>
      <w:r>
        <w:rPr>
          <w:szCs w:val="24"/>
        </w:rPr>
        <w:t xml:space="preserve"> </w:t>
      </w:r>
      <w:proofErr w:type="spellStart"/>
      <w:r>
        <w:rPr>
          <w:szCs w:val="24"/>
        </w:rPr>
        <w:t>roditelja</w:t>
      </w:r>
      <w:proofErr w:type="spellEnd"/>
      <w:r>
        <w:rPr>
          <w:szCs w:val="24"/>
        </w:rPr>
        <w:t xml:space="preserve"> </w:t>
      </w:r>
      <w:proofErr w:type="spellStart"/>
      <w:r>
        <w:rPr>
          <w:szCs w:val="24"/>
        </w:rPr>
        <w:t>ili</w:t>
      </w:r>
      <w:proofErr w:type="spellEnd"/>
      <w:r>
        <w:rPr>
          <w:szCs w:val="24"/>
        </w:rPr>
        <w:t xml:space="preserve"> </w:t>
      </w:r>
      <w:proofErr w:type="spellStart"/>
      <w:r>
        <w:rPr>
          <w:szCs w:val="24"/>
        </w:rPr>
        <w:t>skrbnika</w:t>
      </w:r>
      <w:proofErr w:type="spellEnd"/>
      <w:r>
        <w:rPr>
          <w:szCs w:val="24"/>
        </w:rPr>
        <w:t>/</w:t>
      </w:r>
      <w:proofErr w:type="spellStart"/>
      <w:r>
        <w:rPr>
          <w:szCs w:val="24"/>
        </w:rPr>
        <w:t>usvojitelja</w:t>
      </w:r>
      <w:proofErr w:type="spellEnd"/>
      <w:r>
        <w:rPr>
          <w:szCs w:val="24"/>
        </w:rPr>
        <w:t xml:space="preserve">, </w:t>
      </w:r>
      <w:proofErr w:type="spellStart"/>
      <w:r>
        <w:rPr>
          <w:szCs w:val="24"/>
        </w:rPr>
        <w:t>te</w:t>
      </w:r>
      <w:proofErr w:type="spellEnd"/>
      <w:r>
        <w:rPr>
          <w:szCs w:val="24"/>
        </w:rPr>
        <w:t xml:space="preserve"> </w:t>
      </w:r>
      <w:proofErr w:type="spellStart"/>
      <w:r>
        <w:rPr>
          <w:szCs w:val="24"/>
        </w:rPr>
        <w:t>negativnog</w:t>
      </w:r>
      <w:proofErr w:type="spellEnd"/>
      <w:r>
        <w:rPr>
          <w:szCs w:val="24"/>
        </w:rPr>
        <w:t xml:space="preserve"> </w:t>
      </w:r>
      <w:proofErr w:type="spellStart"/>
      <w:r>
        <w:rPr>
          <w:szCs w:val="24"/>
        </w:rPr>
        <w:t>utjecaja</w:t>
      </w:r>
      <w:proofErr w:type="spellEnd"/>
      <w:r>
        <w:rPr>
          <w:szCs w:val="24"/>
        </w:rPr>
        <w:t xml:space="preserve"> </w:t>
      </w:r>
      <w:proofErr w:type="spellStart"/>
      <w:r>
        <w:rPr>
          <w:szCs w:val="24"/>
        </w:rPr>
        <w:t>sredine</w:t>
      </w:r>
      <w:proofErr w:type="spellEnd"/>
      <w:r>
        <w:rPr>
          <w:szCs w:val="24"/>
        </w:rPr>
        <w:t xml:space="preserve">, </w:t>
      </w:r>
      <w:proofErr w:type="spellStart"/>
      <w:r>
        <w:rPr>
          <w:szCs w:val="24"/>
        </w:rPr>
        <w:t>narušava</w:t>
      </w:r>
      <w:proofErr w:type="spellEnd"/>
      <w:r>
        <w:rPr>
          <w:szCs w:val="24"/>
        </w:rPr>
        <w:t xml:space="preserve"> </w:t>
      </w:r>
      <w:proofErr w:type="spellStart"/>
      <w:r>
        <w:rPr>
          <w:szCs w:val="24"/>
        </w:rPr>
        <w:t>opće</w:t>
      </w:r>
      <w:proofErr w:type="spellEnd"/>
      <w:r w:rsidR="002F6821">
        <w:rPr>
          <w:szCs w:val="24"/>
        </w:rPr>
        <w:t xml:space="preserve"> </w:t>
      </w:r>
      <w:proofErr w:type="spellStart"/>
      <w:r>
        <w:rPr>
          <w:szCs w:val="24"/>
        </w:rPr>
        <w:t>prihvaćene</w:t>
      </w:r>
      <w:proofErr w:type="spellEnd"/>
      <w:r>
        <w:rPr>
          <w:szCs w:val="24"/>
        </w:rPr>
        <w:t xml:space="preserve"> </w:t>
      </w:r>
      <w:proofErr w:type="spellStart"/>
      <w:r>
        <w:rPr>
          <w:szCs w:val="24"/>
        </w:rPr>
        <w:t>norme</w:t>
      </w:r>
      <w:proofErr w:type="spellEnd"/>
      <w:r>
        <w:rPr>
          <w:szCs w:val="24"/>
        </w:rPr>
        <w:t xml:space="preserve"> </w:t>
      </w:r>
      <w:proofErr w:type="spellStart"/>
      <w:r>
        <w:rPr>
          <w:szCs w:val="24"/>
        </w:rPr>
        <w:t>ponašanja</w:t>
      </w:r>
      <w:proofErr w:type="spellEnd"/>
      <w:r>
        <w:rPr>
          <w:szCs w:val="24"/>
        </w:rPr>
        <w:t xml:space="preserve">; </w:t>
      </w:r>
    </w:p>
    <w:p w:rsidR="006C3DE4" w:rsidRDefault="009241B8">
      <w:pPr>
        <w:numPr>
          <w:ilvl w:val="0"/>
          <w:numId w:val="7"/>
        </w:numPr>
        <w:ind w:left="397" w:hanging="425"/>
        <w:jc w:val="both"/>
        <w:rPr>
          <w:szCs w:val="24"/>
        </w:rPr>
      </w:pPr>
      <w:proofErr w:type="spellStart"/>
      <w:r>
        <w:rPr>
          <w:szCs w:val="24"/>
        </w:rPr>
        <w:t>odgojno</w:t>
      </w:r>
      <w:proofErr w:type="spellEnd"/>
      <w:r>
        <w:rPr>
          <w:szCs w:val="24"/>
        </w:rPr>
        <w:t xml:space="preserve"> </w:t>
      </w:r>
      <w:proofErr w:type="spellStart"/>
      <w:r>
        <w:rPr>
          <w:szCs w:val="24"/>
        </w:rPr>
        <w:t>zapušteno</w:t>
      </w:r>
      <w:proofErr w:type="spellEnd"/>
      <w:r>
        <w:rPr>
          <w:szCs w:val="24"/>
        </w:rPr>
        <w:t xml:space="preserve"> </w:t>
      </w:r>
      <w:proofErr w:type="spellStart"/>
      <w:r>
        <w:rPr>
          <w:szCs w:val="24"/>
        </w:rPr>
        <w:t>dijete</w:t>
      </w:r>
      <w:proofErr w:type="spellEnd"/>
      <w:r>
        <w:rPr>
          <w:szCs w:val="24"/>
        </w:rPr>
        <w:t xml:space="preserve"> </w:t>
      </w:r>
      <w:proofErr w:type="spellStart"/>
      <w:r>
        <w:rPr>
          <w:szCs w:val="24"/>
        </w:rPr>
        <w:t>koje</w:t>
      </w:r>
      <w:proofErr w:type="spellEnd"/>
      <w:r>
        <w:rPr>
          <w:szCs w:val="24"/>
        </w:rPr>
        <w:t xml:space="preserve"> </w:t>
      </w:r>
      <w:proofErr w:type="spellStart"/>
      <w:r>
        <w:rPr>
          <w:szCs w:val="24"/>
        </w:rPr>
        <w:t>svojim</w:t>
      </w:r>
      <w:proofErr w:type="spellEnd"/>
      <w:r>
        <w:rPr>
          <w:szCs w:val="24"/>
        </w:rPr>
        <w:t xml:space="preserve"> </w:t>
      </w:r>
      <w:proofErr w:type="spellStart"/>
      <w:r>
        <w:rPr>
          <w:szCs w:val="24"/>
        </w:rPr>
        <w:t>ponašanjem</w:t>
      </w:r>
      <w:proofErr w:type="spellEnd"/>
      <w:r>
        <w:rPr>
          <w:szCs w:val="24"/>
        </w:rPr>
        <w:t xml:space="preserve"> </w:t>
      </w:r>
      <w:proofErr w:type="spellStart"/>
      <w:r>
        <w:rPr>
          <w:szCs w:val="24"/>
        </w:rPr>
        <w:t>narušava</w:t>
      </w:r>
      <w:proofErr w:type="spellEnd"/>
      <w:r>
        <w:rPr>
          <w:szCs w:val="24"/>
        </w:rPr>
        <w:t xml:space="preserve"> </w:t>
      </w:r>
      <w:proofErr w:type="spellStart"/>
      <w:r>
        <w:rPr>
          <w:szCs w:val="24"/>
        </w:rPr>
        <w:t>opće</w:t>
      </w:r>
      <w:proofErr w:type="spellEnd"/>
      <w:r w:rsidR="002F6821">
        <w:rPr>
          <w:szCs w:val="24"/>
        </w:rPr>
        <w:t xml:space="preserve"> </w:t>
      </w:r>
      <w:proofErr w:type="spellStart"/>
      <w:r>
        <w:rPr>
          <w:szCs w:val="24"/>
        </w:rPr>
        <w:t>prihvaćene</w:t>
      </w:r>
      <w:proofErr w:type="spellEnd"/>
      <w:r>
        <w:rPr>
          <w:szCs w:val="24"/>
        </w:rPr>
        <w:t xml:space="preserve"> </w:t>
      </w:r>
      <w:proofErr w:type="spellStart"/>
      <w:r>
        <w:rPr>
          <w:szCs w:val="24"/>
        </w:rPr>
        <w:t>norme</w:t>
      </w:r>
      <w:proofErr w:type="spellEnd"/>
      <w:r>
        <w:rPr>
          <w:szCs w:val="24"/>
        </w:rPr>
        <w:t xml:space="preserve">; </w:t>
      </w:r>
    </w:p>
    <w:p w:rsidR="006C3DE4" w:rsidRDefault="009241B8">
      <w:pPr>
        <w:numPr>
          <w:ilvl w:val="0"/>
          <w:numId w:val="7"/>
        </w:numPr>
        <w:ind w:left="397" w:hanging="425"/>
        <w:jc w:val="both"/>
        <w:rPr>
          <w:szCs w:val="24"/>
        </w:rPr>
      </w:pPr>
      <w:proofErr w:type="spellStart"/>
      <w:r>
        <w:rPr>
          <w:szCs w:val="24"/>
        </w:rPr>
        <w:t>dijete</w:t>
      </w:r>
      <w:proofErr w:type="spellEnd"/>
      <w:r>
        <w:rPr>
          <w:szCs w:val="24"/>
        </w:rPr>
        <w:t xml:space="preserve"> u </w:t>
      </w:r>
      <w:proofErr w:type="spellStart"/>
      <w:r>
        <w:rPr>
          <w:szCs w:val="24"/>
        </w:rPr>
        <w:t>sukobu</w:t>
      </w:r>
      <w:proofErr w:type="spellEnd"/>
      <w:r>
        <w:rPr>
          <w:szCs w:val="24"/>
        </w:rPr>
        <w:t xml:space="preserve"> </w:t>
      </w:r>
      <w:proofErr w:type="spellStart"/>
      <w:r>
        <w:rPr>
          <w:szCs w:val="24"/>
        </w:rPr>
        <w:t>sa</w:t>
      </w:r>
      <w:proofErr w:type="spellEnd"/>
      <w:r>
        <w:rPr>
          <w:szCs w:val="24"/>
        </w:rPr>
        <w:t xml:space="preserve"> </w:t>
      </w:r>
      <w:proofErr w:type="spellStart"/>
      <w:r>
        <w:rPr>
          <w:szCs w:val="24"/>
        </w:rPr>
        <w:t>zakonom</w:t>
      </w:r>
      <w:proofErr w:type="spellEnd"/>
      <w:r>
        <w:rPr>
          <w:szCs w:val="24"/>
        </w:rPr>
        <w:t xml:space="preserve"> </w:t>
      </w:r>
      <w:proofErr w:type="spellStart"/>
      <w:r>
        <w:rPr>
          <w:szCs w:val="24"/>
        </w:rPr>
        <w:t>koje</w:t>
      </w:r>
      <w:proofErr w:type="spellEnd"/>
      <w:r>
        <w:rPr>
          <w:szCs w:val="24"/>
        </w:rPr>
        <w:t xml:space="preserve"> </w:t>
      </w:r>
      <w:proofErr w:type="spellStart"/>
      <w:r>
        <w:rPr>
          <w:szCs w:val="24"/>
        </w:rPr>
        <w:t>svojim</w:t>
      </w:r>
      <w:proofErr w:type="spellEnd"/>
      <w:r>
        <w:rPr>
          <w:szCs w:val="24"/>
        </w:rPr>
        <w:t xml:space="preserve"> </w:t>
      </w:r>
      <w:proofErr w:type="spellStart"/>
      <w:r>
        <w:rPr>
          <w:szCs w:val="24"/>
        </w:rPr>
        <w:t>ponašanjem</w:t>
      </w:r>
      <w:proofErr w:type="spellEnd"/>
      <w:r>
        <w:rPr>
          <w:szCs w:val="24"/>
        </w:rPr>
        <w:t xml:space="preserve"> </w:t>
      </w:r>
      <w:proofErr w:type="spellStart"/>
      <w:r>
        <w:rPr>
          <w:szCs w:val="24"/>
        </w:rPr>
        <w:t>narušava</w:t>
      </w:r>
      <w:proofErr w:type="spellEnd"/>
      <w:r>
        <w:rPr>
          <w:szCs w:val="24"/>
        </w:rPr>
        <w:t xml:space="preserve"> </w:t>
      </w:r>
      <w:proofErr w:type="spellStart"/>
      <w:r>
        <w:rPr>
          <w:szCs w:val="24"/>
        </w:rPr>
        <w:t>opće</w:t>
      </w:r>
      <w:proofErr w:type="spellEnd"/>
      <w:r w:rsidR="002F6821">
        <w:rPr>
          <w:szCs w:val="24"/>
        </w:rPr>
        <w:t xml:space="preserve"> </w:t>
      </w:r>
      <w:proofErr w:type="spellStart"/>
      <w:r>
        <w:rPr>
          <w:szCs w:val="24"/>
        </w:rPr>
        <w:t>prihvaćene</w:t>
      </w:r>
      <w:proofErr w:type="spellEnd"/>
      <w:r>
        <w:rPr>
          <w:szCs w:val="24"/>
        </w:rPr>
        <w:t xml:space="preserve"> </w:t>
      </w:r>
      <w:proofErr w:type="spellStart"/>
      <w:r>
        <w:rPr>
          <w:szCs w:val="24"/>
        </w:rPr>
        <w:t>norme</w:t>
      </w:r>
      <w:proofErr w:type="spellEnd"/>
      <w:r>
        <w:rPr>
          <w:szCs w:val="24"/>
        </w:rPr>
        <w:t xml:space="preserve"> </w:t>
      </w:r>
      <w:proofErr w:type="spellStart"/>
      <w:r>
        <w:rPr>
          <w:szCs w:val="24"/>
        </w:rPr>
        <w:t>ponašanja</w:t>
      </w:r>
      <w:proofErr w:type="spellEnd"/>
      <w:r>
        <w:rPr>
          <w:szCs w:val="24"/>
        </w:rPr>
        <w:t xml:space="preserve"> </w:t>
      </w:r>
      <w:proofErr w:type="spellStart"/>
      <w:r>
        <w:rPr>
          <w:szCs w:val="24"/>
        </w:rPr>
        <w:t>i</w:t>
      </w:r>
      <w:proofErr w:type="spellEnd"/>
      <w:r>
        <w:rPr>
          <w:szCs w:val="24"/>
        </w:rPr>
        <w:t xml:space="preserve"> </w:t>
      </w:r>
      <w:proofErr w:type="spellStart"/>
      <w:r>
        <w:rPr>
          <w:szCs w:val="24"/>
        </w:rPr>
        <w:t>vrši</w:t>
      </w:r>
      <w:proofErr w:type="spellEnd"/>
      <w:r>
        <w:rPr>
          <w:szCs w:val="24"/>
        </w:rPr>
        <w:t xml:space="preserve"> </w:t>
      </w:r>
      <w:proofErr w:type="spellStart"/>
      <w:r>
        <w:rPr>
          <w:szCs w:val="24"/>
        </w:rPr>
        <w:t>prekršaje</w:t>
      </w:r>
      <w:proofErr w:type="spellEnd"/>
      <w:r>
        <w:rPr>
          <w:szCs w:val="24"/>
        </w:rPr>
        <w:t xml:space="preserve"> </w:t>
      </w:r>
      <w:proofErr w:type="spellStart"/>
      <w:r>
        <w:rPr>
          <w:szCs w:val="24"/>
        </w:rPr>
        <w:t>i</w:t>
      </w:r>
      <w:proofErr w:type="spellEnd"/>
      <w:r>
        <w:rPr>
          <w:szCs w:val="24"/>
        </w:rPr>
        <w:t xml:space="preserve"> </w:t>
      </w:r>
      <w:proofErr w:type="spellStart"/>
      <w:r>
        <w:rPr>
          <w:szCs w:val="24"/>
        </w:rPr>
        <w:t>kaznena</w:t>
      </w:r>
      <w:proofErr w:type="spellEnd"/>
      <w:r>
        <w:rPr>
          <w:szCs w:val="24"/>
        </w:rPr>
        <w:t xml:space="preserve"> </w:t>
      </w:r>
      <w:proofErr w:type="spellStart"/>
      <w:r>
        <w:rPr>
          <w:szCs w:val="24"/>
        </w:rPr>
        <w:t>djela</w:t>
      </w:r>
      <w:proofErr w:type="spellEnd"/>
      <w:r>
        <w:rPr>
          <w:szCs w:val="24"/>
        </w:rPr>
        <w:t>;</w:t>
      </w:r>
    </w:p>
    <w:p w:rsidR="006C3DE4" w:rsidRDefault="009241B8">
      <w:pPr>
        <w:numPr>
          <w:ilvl w:val="0"/>
          <w:numId w:val="7"/>
        </w:numPr>
        <w:autoSpaceDE w:val="0"/>
        <w:ind w:left="397" w:hanging="425"/>
        <w:jc w:val="both"/>
      </w:pPr>
      <w:proofErr w:type="spellStart"/>
      <w:r>
        <w:rPr>
          <w:szCs w:val="24"/>
        </w:rPr>
        <w:t>dijete</w:t>
      </w:r>
      <w:proofErr w:type="spellEnd"/>
      <w:r>
        <w:rPr>
          <w:szCs w:val="24"/>
        </w:rPr>
        <w:t xml:space="preserve"> </w:t>
      </w:r>
      <w:proofErr w:type="spellStart"/>
      <w:r>
        <w:rPr>
          <w:szCs w:val="24"/>
        </w:rPr>
        <w:t>čiji</w:t>
      </w:r>
      <w:proofErr w:type="spellEnd"/>
      <w:r>
        <w:rPr>
          <w:szCs w:val="24"/>
        </w:rPr>
        <w:t xml:space="preserve"> je </w:t>
      </w:r>
      <w:proofErr w:type="spellStart"/>
      <w:r>
        <w:rPr>
          <w:szCs w:val="24"/>
        </w:rPr>
        <w:t>razvoj</w:t>
      </w:r>
      <w:proofErr w:type="spellEnd"/>
      <w:r>
        <w:rPr>
          <w:szCs w:val="24"/>
        </w:rPr>
        <w:t xml:space="preserve"> </w:t>
      </w:r>
      <w:proofErr w:type="spellStart"/>
      <w:r>
        <w:rPr>
          <w:szCs w:val="24"/>
        </w:rPr>
        <w:t>ometen</w:t>
      </w:r>
      <w:proofErr w:type="spellEnd"/>
      <w:r>
        <w:rPr>
          <w:szCs w:val="24"/>
        </w:rPr>
        <w:t xml:space="preserve"> </w:t>
      </w:r>
      <w:proofErr w:type="spellStart"/>
      <w:r>
        <w:rPr>
          <w:szCs w:val="24"/>
        </w:rPr>
        <w:t>obiteljskim</w:t>
      </w:r>
      <w:proofErr w:type="spellEnd"/>
      <w:r>
        <w:rPr>
          <w:szCs w:val="24"/>
        </w:rPr>
        <w:t xml:space="preserve"> </w:t>
      </w:r>
      <w:proofErr w:type="spellStart"/>
      <w:r>
        <w:rPr>
          <w:szCs w:val="24"/>
        </w:rPr>
        <w:t>prilikama</w:t>
      </w:r>
      <w:proofErr w:type="spellEnd"/>
      <w:r>
        <w:rPr>
          <w:szCs w:val="24"/>
        </w:rPr>
        <w:t xml:space="preserve"> </w:t>
      </w:r>
      <w:proofErr w:type="spellStart"/>
      <w:r>
        <w:rPr>
          <w:szCs w:val="24"/>
        </w:rPr>
        <w:t>i</w:t>
      </w:r>
      <w:proofErr w:type="spellEnd"/>
      <w:r>
        <w:rPr>
          <w:szCs w:val="24"/>
        </w:rPr>
        <w:t xml:space="preserve"> </w:t>
      </w:r>
      <w:proofErr w:type="spellStart"/>
      <w:r>
        <w:rPr>
          <w:szCs w:val="24"/>
        </w:rPr>
        <w:t>čiji</w:t>
      </w:r>
      <w:proofErr w:type="spellEnd"/>
      <w:r>
        <w:rPr>
          <w:szCs w:val="24"/>
        </w:rPr>
        <w:t xml:space="preserve"> </w:t>
      </w:r>
      <w:proofErr w:type="spellStart"/>
      <w:r>
        <w:rPr>
          <w:szCs w:val="24"/>
        </w:rPr>
        <w:t>roditelji</w:t>
      </w:r>
      <w:proofErr w:type="spellEnd"/>
      <w:r>
        <w:rPr>
          <w:szCs w:val="24"/>
        </w:rPr>
        <w:t xml:space="preserve"> </w:t>
      </w:r>
      <w:proofErr w:type="spellStart"/>
      <w:r>
        <w:rPr>
          <w:szCs w:val="24"/>
        </w:rPr>
        <w:t>zbog</w:t>
      </w:r>
      <w:proofErr w:type="spellEnd"/>
      <w:r>
        <w:rPr>
          <w:szCs w:val="24"/>
        </w:rPr>
        <w:t xml:space="preserve"> </w:t>
      </w:r>
      <w:proofErr w:type="spellStart"/>
      <w:r>
        <w:rPr>
          <w:szCs w:val="24"/>
        </w:rPr>
        <w:t>nesređenih</w:t>
      </w:r>
      <w:proofErr w:type="spellEnd"/>
      <w:r>
        <w:rPr>
          <w:szCs w:val="24"/>
        </w:rPr>
        <w:t xml:space="preserve"> </w:t>
      </w:r>
      <w:proofErr w:type="spellStart"/>
      <w:r>
        <w:rPr>
          <w:szCs w:val="24"/>
        </w:rPr>
        <w:t>obiteljskih</w:t>
      </w:r>
      <w:proofErr w:type="spellEnd"/>
      <w:r>
        <w:rPr>
          <w:szCs w:val="24"/>
        </w:rPr>
        <w:t xml:space="preserve"> </w:t>
      </w:r>
      <w:proofErr w:type="spellStart"/>
      <w:r>
        <w:rPr>
          <w:szCs w:val="24"/>
        </w:rPr>
        <w:t>odnosa</w:t>
      </w:r>
      <w:proofErr w:type="spellEnd"/>
      <w:r>
        <w:rPr>
          <w:szCs w:val="24"/>
        </w:rPr>
        <w:t xml:space="preserve">, </w:t>
      </w:r>
      <w:proofErr w:type="spellStart"/>
      <w:r>
        <w:rPr>
          <w:szCs w:val="24"/>
        </w:rPr>
        <w:t>materijalnih</w:t>
      </w:r>
      <w:proofErr w:type="spellEnd"/>
      <w:r>
        <w:rPr>
          <w:szCs w:val="24"/>
        </w:rPr>
        <w:t xml:space="preserve"> </w:t>
      </w:r>
      <w:proofErr w:type="spellStart"/>
      <w:r>
        <w:rPr>
          <w:szCs w:val="24"/>
        </w:rPr>
        <w:t>ili</w:t>
      </w:r>
      <w:proofErr w:type="spellEnd"/>
      <w:r>
        <w:rPr>
          <w:szCs w:val="24"/>
        </w:rPr>
        <w:t xml:space="preserve"> </w:t>
      </w:r>
      <w:proofErr w:type="spellStart"/>
      <w:r>
        <w:rPr>
          <w:szCs w:val="24"/>
        </w:rPr>
        <w:t>drugih</w:t>
      </w:r>
      <w:proofErr w:type="spellEnd"/>
      <w:r>
        <w:rPr>
          <w:szCs w:val="24"/>
        </w:rPr>
        <w:t xml:space="preserve"> </w:t>
      </w:r>
      <w:proofErr w:type="spellStart"/>
      <w:r>
        <w:rPr>
          <w:szCs w:val="24"/>
        </w:rPr>
        <w:t>razloga</w:t>
      </w:r>
      <w:proofErr w:type="spellEnd"/>
      <w:r>
        <w:rPr>
          <w:szCs w:val="24"/>
        </w:rPr>
        <w:t xml:space="preserve"> </w:t>
      </w:r>
      <w:proofErr w:type="spellStart"/>
      <w:r>
        <w:rPr>
          <w:szCs w:val="24"/>
        </w:rPr>
        <w:t>nisu</w:t>
      </w:r>
      <w:proofErr w:type="spellEnd"/>
      <w:r>
        <w:rPr>
          <w:szCs w:val="24"/>
        </w:rPr>
        <w:t xml:space="preserve"> u </w:t>
      </w:r>
      <w:proofErr w:type="spellStart"/>
      <w:r>
        <w:rPr>
          <w:szCs w:val="24"/>
        </w:rPr>
        <w:t>mogućnosti</w:t>
      </w:r>
      <w:proofErr w:type="spellEnd"/>
      <w:r>
        <w:rPr>
          <w:szCs w:val="24"/>
        </w:rPr>
        <w:t xml:space="preserve"> </w:t>
      </w:r>
      <w:proofErr w:type="spellStart"/>
      <w:r>
        <w:rPr>
          <w:szCs w:val="24"/>
        </w:rPr>
        <w:t>osigurati</w:t>
      </w:r>
      <w:proofErr w:type="spellEnd"/>
      <w:r>
        <w:rPr>
          <w:szCs w:val="24"/>
        </w:rPr>
        <w:t xml:space="preserve"> mu </w:t>
      </w:r>
      <w:proofErr w:type="spellStart"/>
      <w:r>
        <w:rPr>
          <w:szCs w:val="24"/>
        </w:rPr>
        <w:t>uvjete</w:t>
      </w:r>
      <w:proofErr w:type="spellEnd"/>
      <w:r>
        <w:rPr>
          <w:szCs w:val="24"/>
        </w:rPr>
        <w:t xml:space="preserve"> za </w:t>
      </w:r>
      <w:proofErr w:type="spellStart"/>
      <w:r>
        <w:rPr>
          <w:szCs w:val="24"/>
        </w:rPr>
        <w:t>pravilan</w:t>
      </w:r>
      <w:proofErr w:type="spellEnd"/>
      <w:r>
        <w:rPr>
          <w:szCs w:val="24"/>
        </w:rPr>
        <w:t xml:space="preserve"> </w:t>
      </w:r>
      <w:proofErr w:type="spellStart"/>
      <w:r>
        <w:rPr>
          <w:szCs w:val="24"/>
        </w:rPr>
        <w:t>odgoj</w:t>
      </w:r>
      <w:proofErr w:type="spellEnd"/>
      <w:r>
        <w:rPr>
          <w:szCs w:val="24"/>
        </w:rPr>
        <w:t xml:space="preserve">, </w:t>
      </w:r>
      <w:proofErr w:type="spellStart"/>
      <w:r>
        <w:rPr>
          <w:szCs w:val="24"/>
        </w:rPr>
        <w:t>fizički</w:t>
      </w:r>
      <w:proofErr w:type="spellEnd"/>
      <w:r>
        <w:rPr>
          <w:szCs w:val="24"/>
        </w:rPr>
        <w:t xml:space="preserve">, </w:t>
      </w:r>
      <w:proofErr w:type="spellStart"/>
      <w:r>
        <w:rPr>
          <w:szCs w:val="24"/>
        </w:rPr>
        <w:t>psihički</w:t>
      </w:r>
      <w:proofErr w:type="spellEnd"/>
      <w:r>
        <w:rPr>
          <w:szCs w:val="24"/>
        </w:rPr>
        <w:t xml:space="preserve"> </w:t>
      </w:r>
      <w:proofErr w:type="spellStart"/>
      <w:r>
        <w:rPr>
          <w:szCs w:val="24"/>
        </w:rPr>
        <w:t>i</w:t>
      </w:r>
      <w:proofErr w:type="spellEnd"/>
      <w:r>
        <w:rPr>
          <w:szCs w:val="24"/>
        </w:rPr>
        <w:t xml:space="preserve"> </w:t>
      </w:r>
      <w:proofErr w:type="spellStart"/>
      <w:r>
        <w:rPr>
          <w:szCs w:val="24"/>
        </w:rPr>
        <w:t>emocionalni</w:t>
      </w:r>
      <w:proofErr w:type="spellEnd"/>
      <w:r>
        <w:rPr>
          <w:szCs w:val="24"/>
        </w:rPr>
        <w:t xml:space="preserve"> </w:t>
      </w:r>
      <w:proofErr w:type="spellStart"/>
      <w:r>
        <w:rPr>
          <w:szCs w:val="24"/>
        </w:rPr>
        <w:t>razvoj</w:t>
      </w:r>
      <w:proofErr w:type="spellEnd"/>
      <w:r>
        <w:rPr>
          <w:szCs w:val="24"/>
        </w:rPr>
        <w:t xml:space="preserve">; </w:t>
      </w:r>
    </w:p>
    <w:p w:rsidR="006C3DE4" w:rsidRDefault="009241B8">
      <w:pPr>
        <w:numPr>
          <w:ilvl w:val="0"/>
          <w:numId w:val="7"/>
        </w:numPr>
        <w:autoSpaceDE w:val="0"/>
        <w:ind w:left="397" w:hanging="425"/>
        <w:jc w:val="both"/>
      </w:pPr>
      <w:proofErr w:type="spellStart"/>
      <w:r>
        <w:rPr>
          <w:szCs w:val="24"/>
          <w:lang w:eastAsia="hr-HR"/>
        </w:rPr>
        <w:t>dijete</w:t>
      </w:r>
      <w:proofErr w:type="spellEnd"/>
      <w:r>
        <w:rPr>
          <w:szCs w:val="24"/>
          <w:lang w:eastAsia="hr-HR"/>
        </w:rPr>
        <w:t xml:space="preserve"> s </w:t>
      </w:r>
      <w:proofErr w:type="spellStart"/>
      <w:r>
        <w:rPr>
          <w:szCs w:val="24"/>
          <w:lang w:eastAsia="hr-HR"/>
        </w:rPr>
        <w:t>teškoćama</w:t>
      </w:r>
      <w:proofErr w:type="spellEnd"/>
      <w:r>
        <w:rPr>
          <w:szCs w:val="24"/>
          <w:lang w:eastAsia="hr-HR"/>
        </w:rPr>
        <w:t xml:space="preserve"> u </w:t>
      </w:r>
      <w:proofErr w:type="spellStart"/>
      <w:r>
        <w:rPr>
          <w:szCs w:val="24"/>
          <w:lang w:eastAsia="hr-HR"/>
        </w:rPr>
        <w:t>razvoju</w:t>
      </w:r>
      <w:proofErr w:type="spellEnd"/>
      <w:r>
        <w:rPr>
          <w:szCs w:val="24"/>
          <w:lang w:eastAsia="hr-HR"/>
        </w:rPr>
        <w:t xml:space="preserve"> </w:t>
      </w:r>
      <w:proofErr w:type="spellStart"/>
      <w:r>
        <w:rPr>
          <w:szCs w:val="24"/>
          <w:lang w:eastAsia="hr-HR"/>
        </w:rPr>
        <w:t>ili</w:t>
      </w:r>
      <w:proofErr w:type="spellEnd"/>
      <w:r>
        <w:rPr>
          <w:szCs w:val="24"/>
          <w:lang w:eastAsia="hr-HR"/>
        </w:rPr>
        <w:t xml:space="preserve"> </w:t>
      </w:r>
      <w:proofErr w:type="spellStart"/>
      <w:r>
        <w:rPr>
          <w:szCs w:val="24"/>
          <w:lang w:eastAsia="hr-HR"/>
        </w:rPr>
        <w:t>invaliditetom</w:t>
      </w:r>
      <w:proofErr w:type="spellEnd"/>
      <w:r>
        <w:rPr>
          <w:szCs w:val="24"/>
          <w:lang w:eastAsia="hr-HR"/>
        </w:rPr>
        <w:t xml:space="preserve"> </w:t>
      </w:r>
      <w:proofErr w:type="spellStart"/>
      <w:r>
        <w:rPr>
          <w:szCs w:val="24"/>
          <w:lang w:eastAsia="hr-HR"/>
        </w:rPr>
        <w:t>koje</w:t>
      </w:r>
      <w:proofErr w:type="spellEnd"/>
      <w:r>
        <w:rPr>
          <w:szCs w:val="24"/>
          <w:lang w:eastAsia="hr-HR"/>
        </w:rPr>
        <w:t xml:space="preserve"> </w:t>
      </w:r>
      <w:proofErr w:type="spellStart"/>
      <w:r>
        <w:rPr>
          <w:szCs w:val="24"/>
          <w:lang w:eastAsia="hr-HR"/>
        </w:rPr>
        <w:t>zbog</w:t>
      </w:r>
      <w:proofErr w:type="spellEnd"/>
      <w:r>
        <w:rPr>
          <w:szCs w:val="24"/>
          <w:lang w:eastAsia="hr-HR"/>
        </w:rPr>
        <w:t xml:space="preserve"> </w:t>
      </w:r>
      <w:proofErr w:type="spellStart"/>
      <w:r>
        <w:rPr>
          <w:szCs w:val="24"/>
          <w:lang w:eastAsia="hr-HR"/>
        </w:rPr>
        <w:t>tjelesnih</w:t>
      </w:r>
      <w:proofErr w:type="spellEnd"/>
      <w:r>
        <w:rPr>
          <w:szCs w:val="24"/>
          <w:lang w:eastAsia="hr-HR"/>
        </w:rPr>
        <w:t xml:space="preserve">, </w:t>
      </w:r>
      <w:proofErr w:type="spellStart"/>
      <w:r>
        <w:rPr>
          <w:szCs w:val="24"/>
          <w:lang w:eastAsia="hr-HR"/>
        </w:rPr>
        <w:t>senzoričkih</w:t>
      </w:r>
      <w:proofErr w:type="spellEnd"/>
      <w:r>
        <w:rPr>
          <w:szCs w:val="24"/>
          <w:lang w:eastAsia="hr-HR"/>
        </w:rPr>
        <w:t xml:space="preserve">, </w:t>
      </w:r>
      <w:proofErr w:type="spellStart"/>
      <w:r>
        <w:rPr>
          <w:szCs w:val="24"/>
          <w:lang w:eastAsia="hr-HR"/>
        </w:rPr>
        <w:t>komunikacijskih</w:t>
      </w:r>
      <w:proofErr w:type="spellEnd"/>
      <w:r>
        <w:rPr>
          <w:szCs w:val="24"/>
          <w:lang w:eastAsia="hr-HR"/>
        </w:rPr>
        <w:t xml:space="preserve">, </w:t>
      </w:r>
      <w:proofErr w:type="spellStart"/>
      <w:r>
        <w:rPr>
          <w:szCs w:val="24"/>
          <w:lang w:eastAsia="hr-HR"/>
        </w:rPr>
        <w:t>govorno-jezičnih</w:t>
      </w:r>
      <w:proofErr w:type="spellEnd"/>
      <w:r>
        <w:rPr>
          <w:szCs w:val="24"/>
          <w:lang w:eastAsia="hr-HR"/>
        </w:rPr>
        <w:t xml:space="preserve">, </w:t>
      </w:r>
      <w:proofErr w:type="spellStart"/>
      <w:r>
        <w:rPr>
          <w:szCs w:val="24"/>
          <w:lang w:eastAsia="hr-HR"/>
        </w:rPr>
        <w:t>ili</w:t>
      </w:r>
      <w:proofErr w:type="spellEnd"/>
      <w:r>
        <w:rPr>
          <w:szCs w:val="24"/>
          <w:lang w:eastAsia="hr-HR"/>
        </w:rPr>
        <w:t xml:space="preserve"> </w:t>
      </w:r>
      <w:proofErr w:type="spellStart"/>
      <w:r>
        <w:rPr>
          <w:szCs w:val="24"/>
          <w:lang w:eastAsia="hr-HR"/>
        </w:rPr>
        <w:t>intelektualnih</w:t>
      </w:r>
      <w:proofErr w:type="spellEnd"/>
      <w:r>
        <w:rPr>
          <w:szCs w:val="24"/>
          <w:lang w:eastAsia="hr-HR"/>
        </w:rPr>
        <w:t xml:space="preserve">, </w:t>
      </w:r>
      <w:proofErr w:type="spellStart"/>
      <w:r>
        <w:rPr>
          <w:bCs/>
          <w:szCs w:val="24"/>
          <w:lang w:eastAsia="hr-HR"/>
        </w:rPr>
        <w:t>odnosno</w:t>
      </w:r>
      <w:proofErr w:type="spellEnd"/>
      <w:r>
        <w:rPr>
          <w:bCs/>
          <w:szCs w:val="24"/>
          <w:lang w:eastAsia="hr-HR"/>
        </w:rPr>
        <w:t xml:space="preserve"> </w:t>
      </w:r>
      <w:proofErr w:type="spellStart"/>
      <w:r>
        <w:rPr>
          <w:bCs/>
          <w:szCs w:val="24"/>
          <w:lang w:eastAsia="hr-HR"/>
        </w:rPr>
        <w:t>višestrukih</w:t>
      </w:r>
      <w:proofErr w:type="spellEnd"/>
      <w:r>
        <w:rPr>
          <w:bCs/>
          <w:szCs w:val="24"/>
          <w:lang w:eastAsia="hr-HR"/>
        </w:rPr>
        <w:t xml:space="preserve"> </w:t>
      </w:r>
      <w:proofErr w:type="spellStart"/>
      <w:r>
        <w:rPr>
          <w:bCs/>
          <w:szCs w:val="24"/>
          <w:lang w:eastAsia="hr-HR"/>
        </w:rPr>
        <w:t>oštećenja</w:t>
      </w:r>
      <w:proofErr w:type="spellEnd"/>
      <w:r>
        <w:rPr>
          <w:bCs/>
          <w:szCs w:val="24"/>
          <w:lang w:eastAsia="hr-HR"/>
        </w:rPr>
        <w:t xml:space="preserve"> </w:t>
      </w:r>
      <w:proofErr w:type="spellStart"/>
      <w:r>
        <w:rPr>
          <w:bCs/>
          <w:szCs w:val="24"/>
          <w:lang w:eastAsia="hr-HR"/>
        </w:rPr>
        <w:t>koja</w:t>
      </w:r>
      <w:proofErr w:type="spellEnd"/>
      <w:r>
        <w:rPr>
          <w:bCs/>
          <w:szCs w:val="24"/>
          <w:lang w:eastAsia="hr-HR"/>
        </w:rPr>
        <w:t xml:space="preserve"> u </w:t>
      </w:r>
      <w:proofErr w:type="spellStart"/>
      <w:r>
        <w:rPr>
          <w:bCs/>
          <w:szCs w:val="24"/>
          <w:lang w:eastAsia="hr-HR"/>
        </w:rPr>
        <w:t>interakciji</w:t>
      </w:r>
      <w:proofErr w:type="spellEnd"/>
      <w:r>
        <w:rPr>
          <w:bCs/>
          <w:szCs w:val="24"/>
          <w:lang w:eastAsia="hr-HR"/>
        </w:rPr>
        <w:t xml:space="preserve"> s </w:t>
      </w:r>
      <w:proofErr w:type="spellStart"/>
      <w:r>
        <w:rPr>
          <w:bCs/>
          <w:szCs w:val="24"/>
          <w:lang w:eastAsia="hr-HR"/>
        </w:rPr>
        <w:t>raznim</w:t>
      </w:r>
      <w:proofErr w:type="spellEnd"/>
      <w:r>
        <w:rPr>
          <w:bCs/>
          <w:szCs w:val="24"/>
          <w:lang w:eastAsia="hr-HR"/>
        </w:rPr>
        <w:t xml:space="preserve"> </w:t>
      </w:r>
      <w:proofErr w:type="spellStart"/>
      <w:r>
        <w:rPr>
          <w:bCs/>
          <w:szCs w:val="24"/>
          <w:lang w:eastAsia="hr-HR"/>
        </w:rPr>
        <w:t>preprekama</w:t>
      </w:r>
      <w:proofErr w:type="spellEnd"/>
      <w:r>
        <w:rPr>
          <w:bCs/>
          <w:szCs w:val="24"/>
          <w:lang w:eastAsia="hr-HR"/>
        </w:rPr>
        <w:t xml:space="preserve"> </w:t>
      </w:r>
      <w:proofErr w:type="spellStart"/>
      <w:r>
        <w:rPr>
          <w:bCs/>
          <w:szCs w:val="24"/>
          <w:lang w:eastAsia="hr-HR"/>
        </w:rPr>
        <w:t>mogu</w:t>
      </w:r>
      <w:proofErr w:type="spellEnd"/>
      <w:r>
        <w:rPr>
          <w:bCs/>
          <w:szCs w:val="24"/>
          <w:lang w:eastAsia="hr-HR"/>
        </w:rPr>
        <w:t xml:space="preserve"> </w:t>
      </w:r>
      <w:proofErr w:type="spellStart"/>
      <w:r>
        <w:rPr>
          <w:bCs/>
          <w:szCs w:val="24"/>
          <w:lang w:eastAsia="hr-HR"/>
        </w:rPr>
        <w:t>ometati</w:t>
      </w:r>
      <w:proofErr w:type="spellEnd"/>
      <w:r>
        <w:rPr>
          <w:bCs/>
          <w:szCs w:val="24"/>
          <w:lang w:eastAsia="hr-HR"/>
        </w:rPr>
        <w:t xml:space="preserve"> </w:t>
      </w:r>
      <w:proofErr w:type="spellStart"/>
      <w:r>
        <w:rPr>
          <w:bCs/>
          <w:szCs w:val="24"/>
          <w:lang w:eastAsia="hr-HR"/>
        </w:rPr>
        <w:t>njegovo</w:t>
      </w:r>
      <w:proofErr w:type="spellEnd"/>
      <w:r>
        <w:rPr>
          <w:bCs/>
          <w:szCs w:val="24"/>
          <w:lang w:eastAsia="hr-HR"/>
        </w:rPr>
        <w:t xml:space="preserve"> </w:t>
      </w:r>
      <w:proofErr w:type="spellStart"/>
      <w:r>
        <w:rPr>
          <w:bCs/>
          <w:szCs w:val="24"/>
          <w:lang w:eastAsia="hr-HR"/>
        </w:rPr>
        <w:t>puno</w:t>
      </w:r>
      <w:proofErr w:type="spellEnd"/>
      <w:r>
        <w:rPr>
          <w:bCs/>
          <w:szCs w:val="24"/>
          <w:lang w:eastAsia="hr-HR"/>
        </w:rPr>
        <w:t xml:space="preserve"> </w:t>
      </w:r>
      <w:proofErr w:type="spellStart"/>
      <w:r>
        <w:rPr>
          <w:bCs/>
          <w:szCs w:val="24"/>
          <w:lang w:eastAsia="hr-HR"/>
        </w:rPr>
        <w:t>i</w:t>
      </w:r>
      <w:proofErr w:type="spellEnd"/>
      <w:r>
        <w:rPr>
          <w:bCs/>
          <w:szCs w:val="24"/>
          <w:lang w:eastAsia="hr-HR"/>
        </w:rPr>
        <w:t xml:space="preserve"> </w:t>
      </w:r>
      <w:proofErr w:type="spellStart"/>
      <w:r>
        <w:rPr>
          <w:bCs/>
          <w:szCs w:val="24"/>
          <w:lang w:eastAsia="hr-HR"/>
        </w:rPr>
        <w:t>efikasno</w:t>
      </w:r>
      <w:proofErr w:type="spellEnd"/>
      <w:r>
        <w:rPr>
          <w:bCs/>
          <w:szCs w:val="24"/>
          <w:lang w:eastAsia="hr-HR"/>
        </w:rPr>
        <w:t xml:space="preserve"> </w:t>
      </w:r>
      <w:proofErr w:type="spellStart"/>
      <w:r>
        <w:rPr>
          <w:bCs/>
          <w:szCs w:val="24"/>
          <w:lang w:eastAsia="hr-HR"/>
        </w:rPr>
        <w:t>sudjelovanje</w:t>
      </w:r>
      <w:proofErr w:type="spellEnd"/>
      <w:r>
        <w:rPr>
          <w:bCs/>
          <w:szCs w:val="24"/>
          <w:lang w:eastAsia="hr-HR"/>
        </w:rPr>
        <w:t xml:space="preserve"> u </w:t>
      </w:r>
      <w:proofErr w:type="spellStart"/>
      <w:r>
        <w:rPr>
          <w:bCs/>
          <w:szCs w:val="24"/>
          <w:lang w:eastAsia="hr-HR"/>
        </w:rPr>
        <w:t>društvu</w:t>
      </w:r>
      <w:proofErr w:type="spellEnd"/>
      <w:r>
        <w:rPr>
          <w:bCs/>
          <w:szCs w:val="24"/>
          <w:lang w:eastAsia="hr-HR"/>
        </w:rPr>
        <w:t xml:space="preserve"> </w:t>
      </w:r>
      <w:proofErr w:type="spellStart"/>
      <w:r>
        <w:rPr>
          <w:bCs/>
          <w:szCs w:val="24"/>
          <w:lang w:eastAsia="hr-HR"/>
        </w:rPr>
        <w:t>na</w:t>
      </w:r>
      <w:proofErr w:type="spellEnd"/>
      <w:r>
        <w:rPr>
          <w:bCs/>
          <w:szCs w:val="24"/>
          <w:lang w:eastAsia="hr-HR"/>
        </w:rPr>
        <w:t xml:space="preserve"> </w:t>
      </w:r>
      <w:proofErr w:type="spellStart"/>
      <w:r>
        <w:rPr>
          <w:bCs/>
          <w:szCs w:val="24"/>
          <w:lang w:eastAsia="hr-HR"/>
        </w:rPr>
        <w:t>ravnopravnoj</w:t>
      </w:r>
      <w:proofErr w:type="spellEnd"/>
      <w:r>
        <w:rPr>
          <w:bCs/>
          <w:szCs w:val="24"/>
          <w:lang w:eastAsia="hr-HR"/>
        </w:rPr>
        <w:t xml:space="preserve"> </w:t>
      </w:r>
      <w:proofErr w:type="spellStart"/>
      <w:r>
        <w:rPr>
          <w:bCs/>
          <w:szCs w:val="24"/>
          <w:lang w:eastAsia="hr-HR"/>
        </w:rPr>
        <w:t>osnovi</w:t>
      </w:r>
      <w:proofErr w:type="spellEnd"/>
      <w:r>
        <w:rPr>
          <w:bCs/>
          <w:szCs w:val="24"/>
          <w:lang w:eastAsia="hr-HR"/>
        </w:rPr>
        <w:t xml:space="preserve"> s </w:t>
      </w:r>
      <w:proofErr w:type="spellStart"/>
      <w:r>
        <w:rPr>
          <w:bCs/>
          <w:szCs w:val="24"/>
          <w:lang w:eastAsia="hr-HR"/>
        </w:rPr>
        <w:t>drugima</w:t>
      </w:r>
      <w:proofErr w:type="spellEnd"/>
      <w:r w:rsidR="002F6821">
        <w:rPr>
          <w:bCs/>
          <w:szCs w:val="24"/>
          <w:lang w:eastAsia="hr-HR"/>
        </w:rPr>
        <w:t>;</w:t>
      </w:r>
    </w:p>
    <w:p w:rsidR="006C3DE4" w:rsidRDefault="009241B8">
      <w:pPr>
        <w:numPr>
          <w:ilvl w:val="0"/>
          <w:numId w:val="7"/>
        </w:numPr>
        <w:autoSpaceDE w:val="0"/>
        <w:ind w:left="397" w:hanging="425"/>
        <w:jc w:val="both"/>
        <w:rPr>
          <w:szCs w:val="24"/>
        </w:rPr>
      </w:pPr>
      <w:proofErr w:type="spellStart"/>
      <w:r>
        <w:rPr>
          <w:szCs w:val="24"/>
        </w:rPr>
        <w:t>dijete</w:t>
      </w:r>
      <w:proofErr w:type="spellEnd"/>
      <w:r>
        <w:rPr>
          <w:szCs w:val="24"/>
        </w:rPr>
        <w:t xml:space="preserve"> </w:t>
      </w:r>
      <w:proofErr w:type="spellStart"/>
      <w:r>
        <w:rPr>
          <w:szCs w:val="24"/>
        </w:rPr>
        <w:t>žrtva</w:t>
      </w:r>
      <w:proofErr w:type="spellEnd"/>
      <w:r>
        <w:rPr>
          <w:szCs w:val="24"/>
        </w:rPr>
        <w:t xml:space="preserve"> </w:t>
      </w:r>
      <w:proofErr w:type="spellStart"/>
      <w:r>
        <w:rPr>
          <w:szCs w:val="24"/>
        </w:rPr>
        <w:t>obiteljskog</w:t>
      </w:r>
      <w:proofErr w:type="spellEnd"/>
      <w:r>
        <w:rPr>
          <w:szCs w:val="24"/>
        </w:rPr>
        <w:t xml:space="preserve"> </w:t>
      </w:r>
      <w:proofErr w:type="spellStart"/>
      <w:r>
        <w:rPr>
          <w:szCs w:val="24"/>
        </w:rPr>
        <w:t>i</w:t>
      </w:r>
      <w:proofErr w:type="spellEnd"/>
      <w:r>
        <w:rPr>
          <w:szCs w:val="24"/>
        </w:rPr>
        <w:t xml:space="preserve"> </w:t>
      </w:r>
      <w:proofErr w:type="spellStart"/>
      <w:r>
        <w:rPr>
          <w:szCs w:val="24"/>
        </w:rPr>
        <w:t>drugog</w:t>
      </w:r>
      <w:proofErr w:type="spellEnd"/>
      <w:r>
        <w:rPr>
          <w:szCs w:val="24"/>
        </w:rPr>
        <w:t xml:space="preserve"> </w:t>
      </w:r>
      <w:proofErr w:type="spellStart"/>
      <w:r>
        <w:rPr>
          <w:szCs w:val="24"/>
        </w:rPr>
        <w:t>nasilja</w:t>
      </w:r>
      <w:proofErr w:type="spellEnd"/>
      <w:r>
        <w:rPr>
          <w:szCs w:val="24"/>
        </w:rPr>
        <w:t xml:space="preserve"> </w:t>
      </w:r>
      <w:proofErr w:type="spellStart"/>
      <w:r>
        <w:rPr>
          <w:szCs w:val="24"/>
        </w:rPr>
        <w:t>koje</w:t>
      </w:r>
      <w:proofErr w:type="spellEnd"/>
      <w:r>
        <w:rPr>
          <w:szCs w:val="24"/>
        </w:rPr>
        <w:t xml:space="preserve"> je </w:t>
      </w:r>
      <w:proofErr w:type="spellStart"/>
      <w:r>
        <w:rPr>
          <w:szCs w:val="24"/>
        </w:rPr>
        <w:t>žrtva</w:t>
      </w:r>
      <w:proofErr w:type="spellEnd"/>
      <w:r>
        <w:rPr>
          <w:szCs w:val="24"/>
        </w:rPr>
        <w:t xml:space="preserve"> </w:t>
      </w:r>
      <w:proofErr w:type="spellStart"/>
      <w:r>
        <w:rPr>
          <w:szCs w:val="24"/>
        </w:rPr>
        <w:t>tjelesnog</w:t>
      </w:r>
      <w:proofErr w:type="spellEnd"/>
      <w:r>
        <w:rPr>
          <w:szCs w:val="24"/>
        </w:rPr>
        <w:t xml:space="preserve">, </w:t>
      </w:r>
      <w:proofErr w:type="spellStart"/>
      <w:r>
        <w:rPr>
          <w:szCs w:val="24"/>
        </w:rPr>
        <w:t>psihičkog</w:t>
      </w:r>
      <w:proofErr w:type="spellEnd"/>
      <w:r>
        <w:rPr>
          <w:szCs w:val="24"/>
        </w:rPr>
        <w:t xml:space="preserve"> </w:t>
      </w:r>
      <w:proofErr w:type="spellStart"/>
      <w:r>
        <w:rPr>
          <w:szCs w:val="24"/>
        </w:rPr>
        <w:t>ili</w:t>
      </w:r>
      <w:proofErr w:type="spellEnd"/>
      <w:r>
        <w:rPr>
          <w:szCs w:val="24"/>
        </w:rPr>
        <w:t xml:space="preserve"> </w:t>
      </w:r>
      <w:proofErr w:type="spellStart"/>
      <w:r>
        <w:rPr>
          <w:szCs w:val="24"/>
        </w:rPr>
        <w:t>seksualnog</w:t>
      </w:r>
      <w:proofErr w:type="spellEnd"/>
      <w:r>
        <w:rPr>
          <w:szCs w:val="24"/>
        </w:rPr>
        <w:t xml:space="preserve"> </w:t>
      </w:r>
      <w:proofErr w:type="spellStart"/>
      <w:r>
        <w:rPr>
          <w:szCs w:val="24"/>
        </w:rPr>
        <w:t>zlostavljanja</w:t>
      </w:r>
      <w:proofErr w:type="spellEnd"/>
      <w:r>
        <w:rPr>
          <w:szCs w:val="24"/>
        </w:rPr>
        <w:t xml:space="preserve"> </w:t>
      </w:r>
      <w:proofErr w:type="spellStart"/>
      <w:r>
        <w:rPr>
          <w:szCs w:val="24"/>
        </w:rPr>
        <w:t>i</w:t>
      </w:r>
      <w:proofErr w:type="spellEnd"/>
      <w:r>
        <w:rPr>
          <w:szCs w:val="24"/>
        </w:rPr>
        <w:t xml:space="preserve"> </w:t>
      </w:r>
      <w:proofErr w:type="spellStart"/>
      <w:r>
        <w:rPr>
          <w:szCs w:val="24"/>
        </w:rPr>
        <w:t>kojemu</w:t>
      </w:r>
      <w:proofErr w:type="spellEnd"/>
      <w:r>
        <w:rPr>
          <w:szCs w:val="24"/>
        </w:rPr>
        <w:t xml:space="preserve"> je </w:t>
      </w:r>
      <w:proofErr w:type="spellStart"/>
      <w:r>
        <w:rPr>
          <w:szCs w:val="24"/>
        </w:rPr>
        <w:t>nanesena</w:t>
      </w:r>
      <w:proofErr w:type="spellEnd"/>
      <w:r>
        <w:rPr>
          <w:szCs w:val="24"/>
        </w:rPr>
        <w:t xml:space="preserve"> </w:t>
      </w:r>
      <w:proofErr w:type="spellStart"/>
      <w:r>
        <w:rPr>
          <w:szCs w:val="24"/>
        </w:rPr>
        <w:t>fizička</w:t>
      </w:r>
      <w:proofErr w:type="spellEnd"/>
      <w:r>
        <w:rPr>
          <w:szCs w:val="24"/>
        </w:rPr>
        <w:t xml:space="preserve">, </w:t>
      </w:r>
      <w:proofErr w:type="spellStart"/>
      <w:r>
        <w:rPr>
          <w:szCs w:val="24"/>
        </w:rPr>
        <w:t>psihička</w:t>
      </w:r>
      <w:proofErr w:type="spellEnd"/>
      <w:r>
        <w:rPr>
          <w:szCs w:val="24"/>
        </w:rPr>
        <w:t xml:space="preserve">, </w:t>
      </w:r>
      <w:proofErr w:type="spellStart"/>
      <w:r>
        <w:rPr>
          <w:szCs w:val="24"/>
        </w:rPr>
        <w:t>seksualna</w:t>
      </w:r>
      <w:proofErr w:type="spellEnd"/>
      <w:r>
        <w:rPr>
          <w:szCs w:val="24"/>
        </w:rPr>
        <w:t xml:space="preserve"> </w:t>
      </w:r>
      <w:proofErr w:type="spellStart"/>
      <w:r>
        <w:rPr>
          <w:szCs w:val="24"/>
        </w:rPr>
        <w:t>ili</w:t>
      </w:r>
      <w:proofErr w:type="spellEnd"/>
      <w:r>
        <w:rPr>
          <w:szCs w:val="24"/>
        </w:rPr>
        <w:t xml:space="preserve"> </w:t>
      </w:r>
      <w:proofErr w:type="spellStart"/>
      <w:r>
        <w:rPr>
          <w:szCs w:val="24"/>
        </w:rPr>
        <w:t>ekonomska</w:t>
      </w:r>
      <w:proofErr w:type="spellEnd"/>
      <w:r>
        <w:rPr>
          <w:szCs w:val="24"/>
        </w:rPr>
        <w:t xml:space="preserve"> </w:t>
      </w:r>
      <w:proofErr w:type="spellStart"/>
      <w:r>
        <w:rPr>
          <w:szCs w:val="24"/>
        </w:rPr>
        <w:t>šteta</w:t>
      </w:r>
      <w:proofErr w:type="spellEnd"/>
      <w:r>
        <w:rPr>
          <w:szCs w:val="24"/>
        </w:rPr>
        <w:t xml:space="preserve"> </w:t>
      </w:r>
      <w:proofErr w:type="spellStart"/>
      <w:r>
        <w:rPr>
          <w:szCs w:val="24"/>
        </w:rPr>
        <w:t>ili</w:t>
      </w:r>
      <w:proofErr w:type="spellEnd"/>
      <w:r>
        <w:rPr>
          <w:szCs w:val="24"/>
        </w:rPr>
        <w:t xml:space="preserve"> </w:t>
      </w:r>
      <w:proofErr w:type="spellStart"/>
      <w:r>
        <w:rPr>
          <w:szCs w:val="24"/>
        </w:rPr>
        <w:t>patnja</w:t>
      </w:r>
      <w:proofErr w:type="spellEnd"/>
      <w:r>
        <w:rPr>
          <w:szCs w:val="24"/>
        </w:rPr>
        <w:t xml:space="preserve"> </w:t>
      </w:r>
      <w:proofErr w:type="spellStart"/>
      <w:r>
        <w:rPr>
          <w:szCs w:val="24"/>
        </w:rPr>
        <w:t>kao</w:t>
      </w:r>
      <w:proofErr w:type="spellEnd"/>
      <w:r>
        <w:rPr>
          <w:szCs w:val="24"/>
        </w:rPr>
        <w:t xml:space="preserve"> </w:t>
      </w:r>
      <w:proofErr w:type="spellStart"/>
      <w:r>
        <w:rPr>
          <w:szCs w:val="24"/>
        </w:rPr>
        <w:t>i</w:t>
      </w:r>
      <w:proofErr w:type="spellEnd"/>
      <w:r>
        <w:rPr>
          <w:szCs w:val="24"/>
        </w:rPr>
        <w:t xml:space="preserve"> </w:t>
      </w:r>
      <w:proofErr w:type="spellStart"/>
      <w:r>
        <w:rPr>
          <w:szCs w:val="24"/>
        </w:rPr>
        <w:t>prijetnja</w:t>
      </w:r>
      <w:proofErr w:type="spellEnd"/>
      <w:r>
        <w:rPr>
          <w:szCs w:val="24"/>
        </w:rPr>
        <w:t xml:space="preserve"> </w:t>
      </w:r>
      <w:proofErr w:type="spellStart"/>
      <w:r>
        <w:rPr>
          <w:szCs w:val="24"/>
        </w:rPr>
        <w:t>takvim</w:t>
      </w:r>
      <w:proofErr w:type="spellEnd"/>
      <w:r>
        <w:rPr>
          <w:szCs w:val="24"/>
        </w:rPr>
        <w:t xml:space="preserve"> </w:t>
      </w:r>
      <w:proofErr w:type="spellStart"/>
      <w:r>
        <w:rPr>
          <w:szCs w:val="24"/>
        </w:rPr>
        <w:t>djelima</w:t>
      </w:r>
      <w:proofErr w:type="spellEnd"/>
      <w:r>
        <w:rPr>
          <w:szCs w:val="24"/>
        </w:rPr>
        <w:t xml:space="preserve"> </w:t>
      </w:r>
      <w:proofErr w:type="spellStart"/>
      <w:r>
        <w:rPr>
          <w:szCs w:val="24"/>
        </w:rPr>
        <w:t>ili</w:t>
      </w:r>
      <w:proofErr w:type="spellEnd"/>
      <w:r>
        <w:rPr>
          <w:szCs w:val="24"/>
        </w:rPr>
        <w:t xml:space="preserve"> </w:t>
      </w:r>
      <w:proofErr w:type="spellStart"/>
      <w:r>
        <w:rPr>
          <w:szCs w:val="24"/>
        </w:rPr>
        <w:t>propuštanje</w:t>
      </w:r>
      <w:proofErr w:type="spellEnd"/>
      <w:r>
        <w:rPr>
          <w:szCs w:val="24"/>
        </w:rPr>
        <w:t xml:space="preserve"> </w:t>
      </w:r>
      <w:proofErr w:type="spellStart"/>
      <w:r>
        <w:rPr>
          <w:szCs w:val="24"/>
        </w:rPr>
        <w:t>činjenja</w:t>
      </w:r>
      <w:proofErr w:type="spellEnd"/>
      <w:r>
        <w:rPr>
          <w:szCs w:val="24"/>
        </w:rPr>
        <w:t xml:space="preserve"> </w:t>
      </w:r>
      <w:proofErr w:type="spellStart"/>
      <w:r>
        <w:rPr>
          <w:szCs w:val="24"/>
        </w:rPr>
        <w:t>i</w:t>
      </w:r>
      <w:proofErr w:type="spellEnd"/>
      <w:r>
        <w:rPr>
          <w:szCs w:val="24"/>
        </w:rPr>
        <w:t xml:space="preserve"> </w:t>
      </w:r>
      <w:proofErr w:type="spellStart"/>
      <w:r>
        <w:rPr>
          <w:szCs w:val="24"/>
        </w:rPr>
        <w:t>dužne</w:t>
      </w:r>
      <w:proofErr w:type="spellEnd"/>
      <w:r>
        <w:rPr>
          <w:szCs w:val="24"/>
        </w:rPr>
        <w:t xml:space="preserve"> </w:t>
      </w:r>
      <w:proofErr w:type="spellStart"/>
      <w:r>
        <w:rPr>
          <w:szCs w:val="24"/>
        </w:rPr>
        <w:t>pažnje</w:t>
      </w:r>
      <w:proofErr w:type="spellEnd"/>
      <w:r>
        <w:rPr>
          <w:szCs w:val="24"/>
        </w:rPr>
        <w:t xml:space="preserve"> </w:t>
      </w:r>
      <w:proofErr w:type="spellStart"/>
      <w:r>
        <w:rPr>
          <w:szCs w:val="24"/>
        </w:rPr>
        <w:t>koje</w:t>
      </w:r>
      <w:proofErr w:type="spellEnd"/>
      <w:r>
        <w:rPr>
          <w:szCs w:val="24"/>
        </w:rPr>
        <w:t xml:space="preserve"> </w:t>
      </w:r>
      <w:proofErr w:type="spellStart"/>
      <w:r>
        <w:rPr>
          <w:szCs w:val="24"/>
        </w:rPr>
        <w:t>ozbiljno</w:t>
      </w:r>
      <w:proofErr w:type="spellEnd"/>
      <w:r>
        <w:rPr>
          <w:szCs w:val="24"/>
        </w:rPr>
        <w:t xml:space="preserve"> </w:t>
      </w:r>
      <w:proofErr w:type="spellStart"/>
      <w:r>
        <w:rPr>
          <w:szCs w:val="24"/>
        </w:rPr>
        <w:t>sputavaju</w:t>
      </w:r>
      <w:proofErr w:type="spellEnd"/>
      <w:r>
        <w:rPr>
          <w:szCs w:val="24"/>
        </w:rPr>
        <w:t xml:space="preserve"> </w:t>
      </w:r>
      <w:proofErr w:type="spellStart"/>
      <w:r>
        <w:rPr>
          <w:szCs w:val="24"/>
        </w:rPr>
        <w:t>dijete</w:t>
      </w:r>
      <w:proofErr w:type="spellEnd"/>
      <w:r>
        <w:rPr>
          <w:szCs w:val="24"/>
        </w:rPr>
        <w:t xml:space="preserve"> da </w:t>
      </w:r>
      <w:proofErr w:type="spellStart"/>
      <w:r>
        <w:rPr>
          <w:szCs w:val="24"/>
        </w:rPr>
        <w:t>uživa</w:t>
      </w:r>
      <w:proofErr w:type="spellEnd"/>
      <w:r>
        <w:rPr>
          <w:szCs w:val="24"/>
        </w:rPr>
        <w:t xml:space="preserve"> u </w:t>
      </w:r>
      <w:proofErr w:type="spellStart"/>
      <w:r>
        <w:rPr>
          <w:szCs w:val="24"/>
        </w:rPr>
        <w:t>svojim</w:t>
      </w:r>
      <w:proofErr w:type="spellEnd"/>
      <w:r>
        <w:rPr>
          <w:szCs w:val="24"/>
        </w:rPr>
        <w:t xml:space="preserve"> </w:t>
      </w:r>
      <w:proofErr w:type="spellStart"/>
      <w:r>
        <w:rPr>
          <w:szCs w:val="24"/>
        </w:rPr>
        <w:t>pravima</w:t>
      </w:r>
      <w:proofErr w:type="spellEnd"/>
      <w:r>
        <w:rPr>
          <w:szCs w:val="24"/>
        </w:rPr>
        <w:t xml:space="preserve"> </w:t>
      </w:r>
      <w:proofErr w:type="spellStart"/>
      <w:r>
        <w:rPr>
          <w:szCs w:val="24"/>
        </w:rPr>
        <w:t>i</w:t>
      </w:r>
      <w:proofErr w:type="spellEnd"/>
      <w:r>
        <w:rPr>
          <w:szCs w:val="24"/>
        </w:rPr>
        <w:t xml:space="preserve"> </w:t>
      </w:r>
      <w:proofErr w:type="spellStart"/>
      <w:r>
        <w:rPr>
          <w:szCs w:val="24"/>
        </w:rPr>
        <w:t>slobodama</w:t>
      </w:r>
      <w:proofErr w:type="spellEnd"/>
      <w:r>
        <w:rPr>
          <w:szCs w:val="24"/>
        </w:rPr>
        <w:t xml:space="preserve"> </w:t>
      </w:r>
      <w:proofErr w:type="spellStart"/>
      <w:r>
        <w:rPr>
          <w:szCs w:val="24"/>
        </w:rPr>
        <w:t>na</w:t>
      </w:r>
      <w:proofErr w:type="spellEnd"/>
      <w:r>
        <w:rPr>
          <w:szCs w:val="24"/>
        </w:rPr>
        <w:t xml:space="preserve"> </w:t>
      </w:r>
      <w:proofErr w:type="spellStart"/>
      <w:r>
        <w:rPr>
          <w:szCs w:val="24"/>
        </w:rPr>
        <w:t>principu</w:t>
      </w:r>
      <w:proofErr w:type="spellEnd"/>
      <w:r>
        <w:rPr>
          <w:szCs w:val="24"/>
        </w:rPr>
        <w:t xml:space="preserve"> </w:t>
      </w:r>
      <w:proofErr w:type="spellStart"/>
      <w:r>
        <w:rPr>
          <w:szCs w:val="24"/>
        </w:rPr>
        <w:t>ravnopravnosti</w:t>
      </w:r>
      <w:proofErr w:type="spellEnd"/>
      <w:r>
        <w:rPr>
          <w:szCs w:val="24"/>
        </w:rPr>
        <w:t xml:space="preserve"> u </w:t>
      </w:r>
      <w:proofErr w:type="spellStart"/>
      <w:r>
        <w:rPr>
          <w:szCs w:val="24"/>
        </w:rPr>
        <w:t>javnoj</w:t>
      </w:r>
      <w:proofErr w:type="spellEnd"/>
      <w:r>
        <w:rPr>
          <w:szCs w:val="24"/>
        </w:rPr>
        <w:t xml:space="preserve"> </w:t>
      </w:r>
      <w:proofErr w:type="spellStart"/>
      <w:r>
        <w:rPr>
          <w:szCs w:val="24"/>
        </w:rPr>
        <w:t>ili</w:t>
      </w:r>
      <w:proofErr w:type="spellEnd"/>
      <w:r>
        <w:rPr>
          <w:szCs w:val="24"/>
        </w:rPr>
        <w:t xml:space="preserve"> </w:t>
      </w:r>
      <w:proofErr w:type="spellStart"/>
      <w:r>
        <w:rPr>
          <w:szCs w:val="24"/>
        </w:rPr>
        <w:t>privatnoj</w:t>
      </w:r>
      <w:proofErr w:type="spellEnd"/>
      <w:r>
        <w:rPr>
          <w:szCs w:val="24"/>
        </w:rPr>
        <w:t xml:space="preserve"> </w:t>
      </w:r>
      <w:proofErr w:type="spellStart"/>
      <w:r>
        <w:rPr>
          <w:szCs w:val="24"/>
        </w:rPr>
        <w:t>sferi</w:t>
      </w:r>
      <w:proofErr w:type="spellEnd"/>
      <w:r>
        <w:rPr>
          <w:szCs w:val="24"/>
        </w:rPr>
        <w:t xml:space="preserve"> </w:t>
      </w:r>
      <w:proofErr w:type="spellStart"/>
      <w:r>
        <w:rPr>
          <w:szCs w:val="24"/>
        </w:rPr>
        <w:t>života</w:t>
      </w:r>
      <w:proofErr w:type="spellEnd"/>
      <w:r>
        <w:rPr>
          <w:szCs w:val="24"/>
        </w:rPr>
        <w:t>;</w:t>
      </w:r>
    </w:p>
    <w:p w:rsidR="006C3DE4" w:rsidRDefault="009241B8">
      <w:pPr>
        <w:numPr>
          <w:ilvl w:val="0"/>
          <w:numId w:val="7"/>
        </w:numPr>
        <w:autoSpaceDE w:val="0"/>
        <w:ind w:left="397" w:hanging="425"/>
        <w:jc w:val="both"/>
        <w:rPr>
          <w:szCs w:val="24"/>
        </w:rPr>
      </w:pPr>
      <w:proofErr w:type="spellStart"/>
      <w:r>
        <w:rPr>
          <w:szCs w:val="24"/>
        </w:rPr>
        <w:t>dijete</w:t>
      </w:r>
      <w:proofErr w:type="spellEnd"/>
      <w:r>
        <w:rPr>
          <w:szCs w:val="24"/>
        </w:rPr>
        <w:t xml:space="preserve"> </w:t>
      </w:r>
      <w:proofErr w:type="spellStart"/>
      <w:r>
        <w:rPr>
          <w:szCs w:val="24"/>
        </w:rPr>
        <w:t>žrtva</w:t>
      </w:r>
      <w:proofErr w:type="spellEnd"/>
      <w:r>
        <w:rPr>
          <w:szCs w:val="24"/>
        </w:rPr>
        <w:t xml:space="preserve"> </w:t>
      </w:r>
      <w:proofErr w:type="spellStart"/>
      <w:r>
        <w:rPr>
          <w:szCs w:val="24"/>
        </w:rPr>
        <w:t>trgovine</w:t>
      </w:r>
      <w:proofErr w:type="spellEnd"/>
      <w:r>
        <w:rPr>
          <w:szCs w:val="24"/>
        </w:rPr>
        <w:t xml:space="preserve"> </w:t>
      </w:r>
      <w:proofErr w:type="spellStart"/>
      <w:r>
        <w:rPr>
          <w:szCs w:val="24"/>
        </w:rPr>
        <w:t>ljudima</w:t>
      </w:r>
      <w:proofErr w:type="spellEnd"/>
      <w:r>
        <w:rPr>
          <w:szCs w:val="24"/>
        </w:rPr>
        <w:t xml:space="preserve"> </w:t>
      </w:r>
      <w:proofErr w:type="spellStart"/>
      <w:r>
        <w:rPr>
          <w:szCs w:val="24"/>
        </w:rPr>
        <w:t>koje</w:t>
      </w:r>
      <w:proofErr w:type="spellEnd"/>
      <w:r>
        <w:rPr>
          <w:szCs w:val="24"/>
        </w:rPr>
        <w:t xml:space="preserve"> je </w:t>
      </w:r>
      <w:proofErr w:type="spellStart"/>
      <w:r>
        <w:rPr>
          <w:szCs w:val="24"/>
        </w:rPr>
        <w:t>vrbovano</w:t>
      </w:r>
      <w:proofErr w:type="spellEnd"/>
      <w:r>
        <w:rPr>
          <w:szCs w:val="24"/>
        </w:rPr>
        <w:t xml:space="preserve">, </w:t>
      </w:r>
      <w:proofErr w:type="spellStart"/>
      <w:r>
        <w:rPr>
          <w:szCs w:val="24"/>
        </w:rPr>
        <w:t>oteto</w:t>
      </w:r>
      <w:proofErr w:type="spellEnd"/>
      <w:r>
        <w:rPr>
          <w:szCs w:val="24"/>
        </w:rPr>
        <w:t xml:space="preserve">, </w:t>
      </w:r>
      <w:proofErr w:type="spellStart"/>
      <w:r>
        <w:rPr>
          <w:szCs w:val="24"/>
        </w:rPr>
        <w:t>prevezeno</w:t>
      </w:r>
      <w:proofErr w:type="spellEnd"/>
      <w:r>
        <w:rPr>
          <w:szCs w:val="24"/>
        </w:rPr>
        <w:t xml:space="preserve">, </w:t>
      </w:r>
      <w:proofErr w:type="spellStart"/>
      <w:r>
        <w:rPr>
          <w:szCs w:val="24"/>
        </w:rPr>
        <w:t>skriveno</w:t>
      </w:r>
      <w:proofErr w:type="spellEnd"/>
      <w:r>
        <w:rPr>
          <w:szCs w:val="24"/>
        </w:rPr>
        <w:t xml:space="preserve">, </w:t>
      </w:r>
      <w:proofErr w:type="spellStart"/>
      <w:r>
        <w:rPr>
          <w:szCs w:val="24"/>
        </w:rPr>
        <w:t>nasilno</w:t>
      </w:r>
      <w:proofErr w:type="spellEnd"/>
      <w:r>
        <w:rPr>
          <w:szCs w:val="24"/>
        </w:rPr>
        <w:t xml:space="preserve"> </w:t>
      </w:r>
      <w:proofErr w:type="spellStart"/>
      <w:r>
        <w:rPr>
          <w:szCs w:val="24"/>
        </w:rPr>
        <w:t>transportirano</w:t>
      </w:r>
      <w:proofErr w:type="spellEnd"/>
      <w:r>
        <w:rPr>
          <w:szCs w:val="24"/>
        </w:rPr>
        <w:t xml:space="preserve"> </w:t>
      </w:r>
      <w:proofErr w:type="spellStart"/>
      <w:r>
        <w:rPr>
          <w:szCs w:val="24"/>
        </w:rPr>
        <w:t>ili</w:t>
      </w:r>
      <w:proofErr w:type="spellEnd"/>
      <w:r>
        <w:rPr>
          <w:szCs w:val="24"/>
        </w:rPr>
        <w:t xml:space="preserve"> </w:t>
      </w:r>
      <w:proofErr w:type="spellStart"/>
      <w:r>
        <w:rPr>
          <w:szCs w:val="24"/>
        </w:rPr>
        <w:t>prihvaćeno</w:t>
      </w:r>
      <w:proofErr w:type="spellEnd"/>
      <w:r>
        <w:rPr>
          <w:szCs w:val="24"/>
        </w:rPr>
        <w:t xml:space="preserve"> u </w:t>
      </w:r>
      <w:proofErr w:type="spellStart"/>
      <w:r>
        <w:rPr>
          <w:szCs w:val="24"/>
        </w:rPr>
        <w:t>svrhu</w:t>
      </w:r>
      <w:proofErr w:type="spellEnd"/>
      <w:r>
        <w:rPr>
          <w:szCs w:val="24"/>
        </w:rPr>
        <w:t xml:space="preserve"> </w:t>
      </w:r>
      <w:proofErr w:type="spellStart"/>
      <w:r>
        <w:rPr>
          <w:szCs w:val="24"/>
        </w:rPr>
        <w:t>iskorištavanja</w:t>
      </w:r>
      <w:proofErr w:type="spellEnd"/>
      <w:r>
        <w:rPr>
          <w:szCs w:val="24"/>
        </w:rPr>
        <w:t xml:space="preserve"> </w:t>
      </w:r>
      <w:proofErr w:type="spellStart"/>
      <w:r>
        <w:rPr>
          <w:szCs w:val="24"/>
        </w:rPr>
        <w:t>čak</w:t>
      </w:r>
      <w:proofErr w:type="spellEnd"/>
      <w:r>
        <w:rPr>
          <w:szCs w:val="24"/>
        </w:rPr>
        <w:t xml:space="preserve"> </w:t>
      </w:r>
      <w:proofErr w:type="spellStart"/>
      <w:r>
        <w:rPr>
          <w:szCs w:val="24"/>
        </w:rPr>
        <w:t>ako</w:t>
      </w:r>
      <w:proofErr w:type="spellEnd"/>
      <w:r>
        <w:rPr>
          <w:szCs w:val="24"/>
        </w:rPr>
        <w:t xml:space="preserve"> </w:t>
      </w:r>
      <w:proofErr w:type="spellStart"/>
      <w:r>
        <w:rPr>
          <w:szCs w:val="24"/>
        </w:rPr>
        <w:t>nije</w:t>
      </w:r>
      <w:proofErr w:type="spellEnd"/>
      <w:r>
        <w:rPr>
          <w:szCs w:val="24"/>
        </w:rPr>
        <w:t xml:space="preserve"> </w:t>
      </w:r>
      <w:proofErr w:type="spellStart"/>
      <w:r>
        <w:rPr>
          <w:szCs w:val="24"/>
        </w:rPr>
        <w:t>upotrijebljeno</w:t>
      </w:r>
      <w:proofErr w:type="spellEnd"/>
      <w:r>
        <w:rPr>
          <w:szCs w:val="24"/>
        </w:rPr>
        <w:t xml:space="preserve"> </w:t>
      </w:r>
      <w:proofErr w:type="spellStart"/>
      <w:r>
        <w:rPr>
          <w:szCs w:val="24"/>
        </w:rPr>
        <w:t>neko</w:t>
      </w:r>
      <w:proofErr w:type="spellEnd"/>
      <w:r>
        <w:rPr>
          <w:szCs w:val="24"/>
        </w:rPr>
        <w:t xml:space="preserve"> </w:t>
      </w:r>
      <w:proofErr w:type="spellStart"/>
      <w:r>
        <w:rPr>
          <w:szCs w:val="24"/>
        </w:rPr>
        <w:t>od</w:t>
      </w:r>
      <w:proofErr w:type="spellEnd"/>
      <w:r>
        <w:rPr>
          <w:szCs w:val="24"/>
        </w:rPr>
        <w:t xml:space="preserve"> </w:t>
      </w:r>
      <w:proofErr w:type="spellStart"/>
      <w:r>
        <w:rPr>
          <w:szCs w:val="24"/>
        </w:rPr>
        <w:t>sredstava</w:t>
      </w:r>
      <w:proofErr w:type="spellEnd"/>
      <w:r>
        <w:rPr>
          <w:szCs w:val="24"/>
        </w:rPr>
        <w:t xml:space="preserve"> </w:t>
      </w:r>
      <w:proofErr w:type="spellStart"/>
      <w:r>
        <w:rPr>
          <w:szCs w:val="24"/>
        </w:rPr>
        <w:t>prijetnje</w:t>
      </w:r>
      <w:proofErr w:type="spellEnd"/>
      <w:r>
        <w:rPr>
          <w:szCs w:val="24"/>
        </w:rPr>
        <w:t xml:space="preserve"> </w:t>
      </w:r>
      <w:proofErr w:type="spellStart"/>
      <w:r>
        <w:rPr>
          <w:szCs w:val="24"/>
        </w:rPr>
        <w:t>ili</w:t>
      </w:r>
      <w:proofErr w:type="spellEnd"/>
      <w:r>
        <w:rPr>
          <w:szCs w:val="24"/>
        </w:rPr>
        <w:t xml:space="preserve"> </w:t>
      </w:r>
      <w:proofErr w:type="spellStart"/>
      <w:r>
        <w:rPr>
          <w:szCs w:val="24"/>
        </w:rPr>
        <w:t>upotrebe</w:t>
      </w:r>
      <w:proofErr w:type="spellEnd"/>
      <w:r>
        <w:rPr>
          <w:szCs w:val="24"/>
        </w:rPr>
        <w:t xml:space="preserve"> sile, </w:t>
      </w:r>
      <w:proofErr w:type="spellStart"/>
      <w:r>
        <w:rPr>
          <w:szCs w:val="24"/>
        </w:rPr>
        <w:t>prinude</w:t>
      </w:r>
      <w:proofErr w:type="spellEnd"/>
      <w:r>
        <w:rPr>
          <w:szCs w:val="24"/>
        </w:rPr>
        <w:t xml:space="preserve">, </w:t>
      </w:r>
      <w:proofErr w:type="spellStart"/>
      <w:r>
        <w:rPr>
          <w:szCs w:val="24"/>
        </w:rPr>
        <w:t>prijevare</w:t>
      </w:r>
      <w:proofErr w:type="spellEnd"/>
      <w:r>
        <w:rPr>
          <w:szCs w:val="24"/>
        </w:rPr>
        <w:t xml:space="preserve">, </w:t>
      </w:r>
      <w:proofErr w:type="spellStart"/>
      <w:r>
        <w:rPr>
          <w:szCs w:val="24"/>
        </w:rPr>
        <w:t>obmane</w:t>
      </w:r>
      <w:proofErr w:type="spellEnd"/>
      <w:r>
        <w:rPr>
          <w:szCs w:val="24"/>
        </w:rPr>
        <w:t xml:space="preserve"> </w:t>
      </w:r>
      <w:proofErr w:type="spellStart"/>
      <w:r>
        <w:rPr>
          <w:szCs w:val="24"/>
        </w:rPr>
        <w:t>ili</w:t>
      </w:r>
      <w:proofErr w:type="spellEnd"/>
      <w:r>
        <w:rPr>
          <w:szCs w:val="24"/>
        </w:rPr>
        <w:t xml:space="preserve"> </w:t>
      </w:r>
      <w:proofErr w:type="spellStart"/>
      <w:r>
        <w:rPr>
          <w:szCs w:val="24"/>
        </w:rPr>
        <w:t>drugog</w:t>
      </w:r>
      <w:proofErr w:type="spellEnd"/>
      <w:r>
        <w:rPr>
          <w:szCs w:val="24"/>
        </w:rPr>
        <w:t xml:space="preserve"> </w:t>
      </w:r>
      <w:proofErr w:type="spellStart"/>
      <w:r>
        <w:rPr>
          <w:szCs w:val="24"/>
        </w:rPr>
        <w:t>sličnog</w:t>
      </w:r>
      <w:proofErr w:type="spellEnd"/>
      <w:r>
        <w:rPr>
          <w:szCs w:val="24"/>
        </w:rPr>
        <w:t xml:space="preserve"> </w:t>
      </w:r>
      <w:proofErr w:type="spellStart"/>
      <w:r>
        <w:rPr>
          <w:szCs w:val="24"/>
        </w:rPr>
        <w:t>sredstva</w:t>
      </w:r>
      <w:proofErr w:type="spellEnd"/>
      <w:r>
        <w:rPr>
          <w:szCs w:val="24"/>
        </w:rPr>
        <w:t xml:space="preserve"> bez </w:t>
      </w:r>
      <w:proofErr w:type="spellStart"/>
      <w:r>
        <w:rPr>
          <w:szCs w:val="24"/>
        </w:rPr>
        <w:t>obzira</w:t>
      </w:r>
      <w:proofErr w:type="spellEnd"/>
      <w:r>
        <w:rPr>
          <w:szCs w:val="24"/>
        </w:rPr>
        <w:t xml:space="preserve"> da li je </w:t>
      </w:r>
      <w:proofErr w:type="spellStart"/>
      <w:r>
        <w:rPr>
          <w:szCs w:val="24"/>
        </w:rPr>
        <w:t>dijete</w:t>
      </w:r>
      <w:proofErr w:type="spellEnd"/>
      <w:r>
        <w:rPr>
          <w:szCs w:val="24"/>
        </w:rPr>
        <w:t xml:space="preserve"> dalo </w:t>
      </w:r>
      <w:proofErr w:type="spellStart"/>
      <w:r>
        <w:rPr>
          <w:szCs w:val="24"/>
        </w:rPr>
        <w:t>svoj</w:t>
      </w:r>
      <w:proofErr w:type="spellEnd"/>
      <w:r>
        <w:rPr>
          <w:szCs w:val="24"/>
        </w:rPr>
        <w:t xml:space="preserve"> </w:t>
      </w:r>
      <w:proofErr w:type="spellStart"/>
      <w:r>
        <w:rPr>
          <w:szCs w:val="24"/>
        </w:rPr>
        <w:t>dobrovoljni</w:t>
      </w:r>
      <w:proofErr w:type="spellEnd"/>
      <w:r>
        <w:rPr>
          <w:szCs w:val="24"/>
        </w:rPr>
        <w:t xml:space="preserve"> </w:t>
      </w:r>
      <w:proofErr w:type="spellStart"/>
      <w:r>
        <w:rPr>
          <w:szCs w:val="24"/>
        </w:rPr>
        <w:t>pristanak</w:t>
      </w:r>
      <w:proofErr w:type="spellEnd"/>
      <w:r>
        <w:rPr>
          <w:szCs w:val="24"/>
        </w:rPr>
        <w:t xml:space="preserve"> za </w:t>
      </w:r>
      <w:proofErr w:type="spellStart"/>
      <w:r>
        <w:rPr>
          <w:szCs w:val="24"/>
        </w:rPr>
        <w:t>iskorištavanje</w:t>
      </w:r>
      <w:proofErr w:type="spellEnd"/>
      <w:r>
        <w:rPr>
          <w:szCs w:val="24"/>
        </w:rPr>
        <w:t xml:space="preserve"> </w:t>
      </w:r>
      <w:proofErr w:type="spellStart"/>
      <w:r>
        <w:rPr>
          <w:szCs w:val="24"/>
        </w:rPr>
        <w:t>ili</w:t>
      </w:r>
      <w:proofErr w:type="spellEnd"/>
      <w:r>
        <w:rPr>
          <w:szCs w:val="24"/>
        </w:rPr>
        <w:t xml:space="preserve"> ne;</w:t>
      </w:r>
    </w:p>
    <w:p w:rsidR="006C3DE4" w:rsidRDefault="009241B8">
      <w:pPr>
        <w:numPr>
          <w:ilvl w:val="0"/>
          <w:numId w:val="7"/>
        </w:numPr>
        <w:autoSpaceDE w:val="0"/>
        <w:ind w:left="397" w:hanging="425"/>
        <w:jc w:val="both"/>
        <w:rPr>
          <w:szCs w:val="24"/>
        </w:rPr>
      </w:pPr>
      <w:proofErr w:type="spellStart"/>
      <w:r>
        <w:rPr>
          <w:szCs w:val="24"/>
        </w:rPr>
        <w:t>dijete</w:t>
      </w:r>
      <w:proofErr w:type="spellEnd"/>
      <w:r>
        <w:rPr>
          <w:szCs w:val="24"/>
        </w:rPr>
        <w:t xml:space="preserve"> </w:t>
      </w:r>
      <w:proofErr w:type="spellStart"/>
      <w:r>
        <w:rPr>
          <w:szCs w:val="24"/>
        </w:rPr>
        <w:t>žrtva</w:t>
      </w:r>
      <w:proofErr w:type="spellEnd"/>
      <w:r>
        <w:rPr>
          <w:szCs w:val="24"/>
        </w:rPr>
        <w:t xml:space="preserve"> </w:t>
      </w:r>
      <w:proofErr w:type="spellStart"/>
      <w:r>
        <w:rPr>
          <w:szCs w:val="24"/>
        </w:rPr>
        <w:t>zlouporabe</w:t>
      </w:r>
      <w:proofErr w:type="spellEnd"/>
      <w:r>
        <w:rPr>
          <w:szCs w:val="24"/>
        </w:rPr>
        <w:t xml:space="preserve"> </w:t>
      </w:r>
      <w:proofErr w:type="spellStart"/>
      <w:r>
        <w:rPr>
          <w:szCs w:val="24"/>
        </w:rPr>
        <w:t>psihoaktivnih</w:t>
      </w:r>
      <w:proofErr w:type="spellEnd"/>
      <w:r>
        <w:rPr>
          <w:szCs w:val="24"/>
        </w:rPr>
        <w:t xml:space="preserve"> </w:t>
      </w:r>
      <w:proofErr w:type="spellStart"/>
      <w:r>
        <w:rPr>
          <w:szCs w:val="24"/>
        </w:rPr>
        <w:t>sredstava</w:t>
      </w:r>
      <w:proofErr w:type="spellEnd"/>
      <w:r>
        <w:rPr>
          <w:szCs w:val="24"/>
        </w:rPr>
        <w:t xml:space="preserve"> (</w:t>
      </w:r>
      <w:proofErr w:type="spellStart"/>
      <w:r>
        <w:rPr>
          <w:szCs w:val="24"/>
        </w:rPr>
        <w:t>alkohol</w:t>
      </w:r>
      <w:proofErr w:type="spellEnd"/>
      <w:r>
        <w:rPr>
          <w:szCs w:val="24"/>
        </w:rPr>
        <w:t xml:space="preserve">, </w:t>
      </w:r>
      <w:proofErr w:type="spellStart"/>
      <w:r>
        <w:rPr>
          <w:szCs w:val="24"/>
        </w:rPr>
        <w:t>droga</w:t>
      </w:r>
      <w:proofErr w:type="spellEnd"/>
      <w:r>
        <w:rPr>
          <w:szCs w:val="24"/>
        </w:rPr>
        <w:t xml:space="preserve"> </w:t>
      </w:r>
      <w:proofErr w:type="spellStart"/>
      <w:r>
        <w:rPr>
          <w:szCs w:val="24"/>
        </w:rPr>
        <w:t>i</w:t>
      </w:r>
      <w:proofErr w:type="spellEnd"/>
      <w:r>
        <w:rPr>
          <w:szCs w:val="24"/>
        </w:rPr>
        <w:t xml:space="preserve"> </w:t>
      </w:r>
      <w:proofErr w:type="spellStart"/>
      <w:r>
        <w:rPr>
          <w:szCs w:val="24"/>
        </w:rPr>
        <w:t>slično</w:t>
      </w:r>
      <w:proofErr w:type="spellEnd"/>
      <w:r>
        <w:rPr>
          <w:szCs w:val="24"/>
        </w:rPr>
        <w:t xml:space="preserve">) </w:t>
      </w:r>
      <w:proofErr w:type="spellStart"/>
      <w:r>
        <w:rPr>
          <w:szCs w:val="24"/>
        </w:rPr>
        <w:t>i</w:t>
      </w:r>
      <w:proofErr w:type="spellEnd"/>
      <w:r>
        <w:rPr>
          <w:szCs w:val="24"/>
        </w:rPr>
        <w:t xml:space="preserve"> </w:t>
      </w:r>
      <w:proofErr w:type="spellStart"/>
      <w:r>
        <w:rPr>
          <w:szCs w:val="24"/>
        </w:rPr>
        <w:t>drugih</w:t>
      </w:r>
      <w:proofErr w:type="spellEnd"/>
      <w:r>
        <w:rPr>
          <w:szCs w:val="24"/>
        </w:rPr>
        <w:t xml:space="preserve"> </w:t>
      </w:r>
      <w:proofErr w:type="spellStart"/>
      <w:r>
        <w:rPr>
          <w:szCs w:val="24"/>
        </w:rPr>
        <w:t>oblika</w:t>
      </w:r>
      <w:proofErr w:type="spellEnd"/>
      <w:r>
        <w:rPr>
          <w:szCs w:val="24"/>
        </w:rPr>
        <w:t xml:space="preserve"> </w:t>
      </w:r>
      <w:proofErr w:type="spellStart"/>
      <w:r>
        <w:rPr>
          <w:szCs w:val="24"/>
        </w:rPr>
        <w:t>ovisnosti</w:t>
      </w:r>
      <w:proofErr w:type="spellEnd"/>
      <w:r>
        <w:rPr>
          <w:szCs w:val="24"/>
        </w:rPr>
        <w:t xml:space="preserve"> (internet, </w:t>
      </w:r>
      <w:proofErr w:type="spellStart"/>
      <w:r>
        <w:rPr>
          <w:szCs w:val="24"/>
        </w:rPr>
        <w:t>kocka</w:t>
      </w:r>
      <w:proofErr w:type="spellEnd"/>
      <w:r>
        <w:rPr>
          <w:szCs w:val="24"/>
        </w:rPr>
        <w:t xml:space="preserve"> </w:t>
      </w:r>
      <w:proofErr w:type="spellStart"/>
      <w:r>
        <w:rPr>
          <w:szCs w:val="24"/>
        </w:rPr>
        <w:t>i</w:t>
      </w:r>
      <w:proofErr w:type="spellEnd"/>
      <w:r>
        <w:rPr>
          <w:szCs w:val="24"/>
        </w:rPr>
        <w:t xml:space="preserve"> </w:t>
      </w:r>
      <w:proofErr w:type="spellStart"/>
      <w:r>
        <w:rPr>
          <w:szCs w:val="24"/>
        </w:rPr>
        <w:t>slično</w:t>
      </w:r>
      <w:proofErr w:type="spellEnd"/>
      <w:r>
        <w:rPr>
          <w:szCs w:val="24"/>
        </w:rPr>
        <w:t xml:space="preserve">) </w:t>
      </w:r>
      <w:proofErr w:type="spellStart"/>
      <w:r>
        <w:rPr>
          <w:szCs w:val="24"/>
        </w:rPr>
        <w:t>koje</w:t>
      </w:r>
      <w:proofErr w:type="spellEnd"/>
      <w:r>
        <w:rPr>
          <w:szCs w:val="24"/>
        </w:rPr>
        <w:t xml:space="preserve"> </w:t>
      </w:r>
      <w:proofErr w:type="spellStart"/>
      <w:r>
        <w:rPr>
          <w:szCs w:val="24"/>
        </w:rPr>
        <w:t>zbog</w:t>
      </w:r>
      <w:proofErr w:type="spellEnd"/>
      <w:r>
        <w:rPr>
          <w:szCs w:val="24"/>
        </w:rPr>
        <w:t xml:space="preserve"> </w:t>
      </w:r>
      <w:proofErr w:type="spellStart"/>
      <w:r>
        <w:rPr>
          <w:szCs w:val="24"/>
        </w:rPr>
        <w:t>ovisnosti</w:t>
      </w:r>
      <w:proofErr w:type="spellEnd"/>
      <w:r>
        <w:rPr>
          <w:szCs w:val="24"/>
        </w:rPr>
        <w:t xml:space="preserve">, </w:t>
      </w:r>
      <w:proofErr w:type="spellStart"/>
      <w:r>
        <w:rPr>
          <w:szCs w:val="24"/>
        </w:rPr>
        <w:t>negativnih</w:t>
      </w:r>
      <w:proofErr w:type="spellEnd"/>
      <w:r>
        <w:rPr>
          <w:szCs w:val="24"/>
        </w:rPr>
        <w:t xml:space="preserve"> </w:t>
      </w:r>
      <w:proofErr w:type="spellStart"/>
      <w:r>
        <w:rPr>
          <w:szCs w:val="24"/>
        </w:rPr>
        <w:t>socijalnih</w:t>
      </w:r>
      <w:proofErr w:type="spellEnd"/>
      <w:r>
        <w:rPr>
          <w:szCs w:val="24"/>
        </w:rPr>
        <w:t xml:space="preserve"> </w:t>
      </w:r>
      <w:proofErr w:type="spellStart"/>
      <w:r>
        <w:rPr>
          <w:szCs w:val="24"/>
        </w:rPr>
        <w:t>utjecaja</w:t>
      </w:r>
      <w:proofErr w:type="spellEnd"/>
      <w:r>
        <w:rPr>
          <w:szCs w:val="24"/>
        </w:rPr>
        <w:t xml:space="preserve"> </w:t>
      </w:r>
      <w:proofErr w:type="spellStart"/>
      <w:r>
        <w:rPr>
          <w:szCs w:val="24"/>
        </w:rPr>
        <w:t>i</w:t>
      </w:r>
      <w:proofErr w:type="spellEnd"/>
      <w:r>
        <w:rPr>
          <w:szCs w:val="24"/>
        </w:rPr>
        <w:t xml:space="preserve"> </w:t>
      </w:r>
      <w:proofErr w:type="spellStart"/>
      <w:r>
        <w:rPr>
          <w:szCs w:val="24"/>
        </w:rPr>
        <w:t>emocionalnih</w:t>
      </w:r>
      <w:proofErr w:type="spellEnd"/>
      <w:r>
        <w:rPr>
          <w:szCs w:val="24"/>
        </w:rPr>
        <w:t xml:space="preserve"> </w:t>
      </w:r>
      <w:proofErr w:type="spellStart"/>
      <w:r>
        <w:rPr>
          <w:szCs w:val="24"/>
        </w:rPr>
        <w:t>poremećaja</w:t>
      </w:r>
      <w:proofErr w:type="spellEnd"/>
      <w:r>
        <w:rPr>
          <w:szCs w:val="24"/>
        </w:rPr>
        <w:t xml:space="preserve"> </w:t>
      </w:r>
      <w:proofErr w:type="spellStart"/>
      <w:r>
        <w:rPr>
          <w:szCs w:val="24"/>
        </w:rPr>
        <w:t>narušava</w:t>
      </w:r>
      <w:proofErr w:type="spellEnd"/>
      <w:r>
        <w:rPr>
          <w:szCs w:val="24"/>
        </w:rPr>
        <w:t xml:space="preserve"> </w:t>
      </w:r>
      <w:proofErr w:type="spellStart"/>
      <w:r>
        <w:rPr>
          <w:szCs w:val="24"/>
        </w:rPr>
        <w:t>i</w:t>
      </w:r>
      <w:proofErr w:type="spellEnd"/>
      <w:r>
        <w:rPr>
          <w:szCs w:val="24"/>
        </w:rPr>
        <w:t xml:space="preserve"> </w:t>
      </w:r>
      <w:proofErr w:type="spellStart"/>
      <w:r>
        <w:rPr>
          <w:szCs w:val="24"/>
        </w:rPr>
        <w:t>ugrožava</w:t>
      </w:r>
      <w:proofErr w:type="spellEnd"/>
      <w:r>
        <w:rPr>
          <w:szCs w:val="24"/>
        </w:rPr>
        <w:t xml:space="preserve"> </w:t>
      </w:r>
      <w:proofErr w:type="spellStart"/>
      <w:r>
        <w:rPr>
          <w:szCs w:val="24"/>
        </w:rPr>
        <w:t>svoje</w:t>
      </w:r>
      <w:proofErr w:type="spellEnd"/>
      <w:r>
        <w:rPr>
          <w:szCs w:val="24"/>
        </w:rPr>
        <w:t xml:space="preserve"> </w:t>
      </w:r>
      <w:proofErr w:type="spellStart"/>
      <w:r>
        <w:rPr>
          <w:szCs w:val="24"/>
        </w:rPr>
        <w:t>zdravlje</w:t>
      </w:r>
      <w:proofErr w:type="spellEnd"/>
      <w:r>
        <w:rPr>
          <w:szCs w:val="24"/>
        </w:rPr>
        <w:t xml:space="preserve"> </w:t>
      </w:r>
      <w:proofErr w:type="spellStart"/>
      <w:r>
        <w:rPr>
          <w:szCs w:val="24"/>
        </w:rPr>
        <w:t>i</w:t>
      </w:r>
      <w:proofErr w:type="spellEnd"/>
      <w:r>
        <w:rPr>
          <w:szCs w:val="24"/>
        </w:rPr>
        <w:t xml:space="preserve"> </w:t>
      </w:r>
      <w:proofErr w:type="spellStart"/>
      <w:r>
        <w:rPr>
          <w:szCs w:val="24"/>
        </w:rPr>
        <w:t>život</w:t>
      </w:r>
      <w:proofErr w:type="spellEnd"/>
      <w:r>
        <w:rPr>
          <w:szCs w:val="24"/>
        </w:rPr>
        <w:t xml:space="preserve">; </w:t>
      </w:r>
    </w:p>
    <w:p w:rsidR="006C3DE4" w:rsidRDefault="009241B8">
      <w:pPr>
        <w:numPr>
          <w:ilvl w:val="0"/>
          <w:numId w:val="7"/>
        </w:numPr>
        <w:autoSpaceDE w:val="0"/>
        <w:ind w:left="397" w:hanging="425"/>
        <w:jc w:val="both"/>
        <w:rPr>
          <w:szCs w:val="24"/>
        </w:rPr>
      </w:pPr>
      <w:proofErr w:type="spellStart"/>
      <w:r>
        <w:rPr>
          <w:szCs w:val="24"/>
        </w:rPr>
        <w:t>dijete</w:t>
      </w:r>
      <w:proofErr w:type="spellEnd"/>
      <w:r>
        <w:rPr>
          <w:szCs w:val="24"/>
        </w:rPr>
        <w:t xml:space="preserve"> s </w:t>
      </w:r>
      <w:proofErr w:type="spellStart"/>
      <w:r>
        <w:rPr>
          <w:szCs w:val="24"/>
        </w:rPr>
        <w:t>društveno</w:t>
      </w:r>
      <w:proofErr w:type="spellEnd"/>
      <w:r>
        <w:rPr>
          <w:szCs w:val="24"/>
        </w:rPr>
        <w:t xml:space="preserve"> </w:t>
      </w:r>
      <w:proofErr w:type="spellStart"/>
      <w:r>
        <w:rPr>
          <w:szCs w:val="24"/>
        </w:rPr>
        <w:t>negativnim</w:t>
      </w:r>
      <w:proofErr w:type="spellEnd"/>
      <w:r>
        <w:rPr>
          <w:szCs w:val="24"/>
        </w:rPr>
        <w:t xml:space="preserve"> </w:t>
      </w:r>
      <w:proofErr w:type="spellStart"/>
      <w:r>
        <w:rPr>
          <w:szCs w:val="24"/>
        </w:rPr>
        <w:t>ponašanjem</w:t>
      </w:r>
      <w:proofErr w:type="spellEnd"/>
      <w:r>
        <w:rPr>
          <w:szCs w:val="24"/>
        </w:rPr>
        <w:t xml:space="preserve"> </w:t>
      </w:r>
      <w:proofErr w:type="spellStart"/>
      <w:r>
        <w:rPr>
          <w:szCs w:val="24"/>
        </w:rPr>
        <w:t>koje</w:t>
      </w:r>
      <w:proofErr w:type="spellEnd"/>
      <w:r>
        <w:rPr>
          <w:szCs w:val="24"/>
        </w:rPr>
        <w:t xml:space="preserve"> se </w:t>
      </w:r>
      <w:proofErr w:type="spellStart"/>
      <w:r>
        <w:rPr>
          <w:szCs w:val="24"/>
        </w:rPr>
        <w:t>odaje</w:t>
      </w:r>
      <w:proofErr w:type="spellEnd"/>
      <w:r>
        <w:rPr>
          <w:szCs w:val="24"/>
        </w:rPr>
        <w:t xml:space="preserve"> </w:t>
      </w:r>
      <w:proofErr w:type="spellStart"/>
      <w:r>
        <w:rPr>
          <w:szCs w:val="24"/>
        </w:rPr>
        <w:t>besposličarenju</w:t>
      </w:r>
      <w:proofErr w:type="spellEnd"/>
      <w:r>
        <w:rPr>
          <w:szCs w:val="24"/>
        </w:rPr>
        <w:t xml:space="preserve">, </w:t>
      </w:r>
      <w:proofErr w:type="spellStart"/>
      <w:r>
        <w:rPr>
          <w:szCs w:val="24"/>
        </w:rPr>
        <w:t>skitnji</w:t>
      </w:r>
      <w:proofErr w:type="spellEnd"/>
      <w:r>
        <w:rPr>
          <w:szCs w:val="24"/>
        </w:rPr>
        <w:t xml:space="preserve">, </w:t>
      </w:r>
      <w:proofErr w:type="spellStart"/>
      <w:r>
        <w:rPr>
          <w:szCs w:val="24"/>
        </w:rPr>
        <w:t>prosjačenju</w:t>
      </w:r>
      <w:proofErr w:type="spellEnd"/>
      <w:r>
        <w:rPr>
          <w:szCs w:val="24"/>
        </w:rPr>
        <w:t xml:space="preserve"> </w:t>
      </w:r>
      <w:proofErr w:type="spellStart"/>
      <w:r>
        <w:rPr>
          <w:szCs w:val="24"/>
        </w:rPr>
        <w:t>i</w:t>
      </w:r>
      <w:proofErr w:type="spellEnd"/>
      <w:r>
        <w:rPr>
          <w:szCs w:val="24"/>
        </w:rPr>
        <w:t xml:space="preserve"> </w:t>
      </w:r>
      <w:proofErr w:type="spellStart"/>
      <w:r>
        <w:rPr>
          <w:szCs w:val="24"/>
        </w:rPr>
        <w:t>drugim</w:t>
      </w:r>
      <w:proofErr w:type="spellEnd"/>
      <w:r>
        <w:rPr>
          <w:szCs w:val="24"/>
        </w:rPr>
        <w:t xml:space="preserve"> </w:t>
      </w:r>
      <w:proofErr w:type="spellStart"/>
      <w:r>
        <w:rPr>
          <w:szCs w:val="24"/>
        </w:rPr>
        <w:t>oblicima</w:t>
      </w:r>
      <w:proofErr w:type="spellEnd"/>
      <w:r>
        <w:rPr>
          <w:szCs w:val="24"/>
        </w:rPr>
        <w:t xml:space="preserve"> </w:t>
      </w:r>
      <w:proofErr w:type="spellStart"/>
      <w:r>
        <w:rPr>
          <w:szCs w:val="24"/>
        </w:rPr>
        <w:t>društveno</w:t>
      </w:r>
      <w:proofErr w:type="spellEnd"/>
      <w:r>
        <w:rPr>
          <w:szCs w:val="24"/>
        </w:rPr>
        <w:t xml:space="preserve"> </w:t>
      </w:r>
      <w:proofErr w:type="spellStart"/>
      <w:r>
        <w:rPr>
          <w:szCs w:val="24"/>
        </w:rPr>
        <w:t>negativnog</w:t>
      </w:r>
      <w:proofErr w:type="spellEnd"/>
      <w:r>
        <w:rPr>
          <w:szCs w:val="24"/>
        </w:rPr>
        <w:t xml:space="preserve"> </w:t>
      </w:r>
      <w:proofErr w:type="spellStart"/>
      <w:r>
        <w:rPr>
          <w:szCs w:val="24"/>
        </w:rPr>
        <w:t>ponašanja</w:t>
      </w:r>
      <w:proofErr w:type="spellEnd"/>
      <w:r>
        <w:rPr>
          <w:szCs w:val="24"/>
        </w:rPr>
        <w:t xml:space="preserve">; </w:t>
      </w:r>
    </w:p>
    <w:p w:rsidR="006C3DE4" w:rsidRDefault="009241B8">
      <w:pPr>
        <w:numPr>
          <w:ilvl w:val="0"/>
          <w:numId w:val="7"/>
        </w:numPr>
        <w:autoSpaceDE w:val="0"/>
        <w:ind w:left="397" w:hanging="425"/>
        <w:jc w:val="both"/>
        <w:rPr>
          <w:szCs w:val="24"/>
        </w:rPr>
      </w:pPr>
      <w:proofErr w:type="spellStart"/>
      <w:r>
        <w:rPr>
          <w:szCs w:val="24"/>
        </w:rPr>
        <w:t>dijete</w:t>
      </w:r>
      <w:proofErr w:type="spellEnd"/>
      <w:r>
        <w:rPr>
          <w:szCs w:val="24"/>
        </w:rPr>
        <w:t xml:space="preserve"> bez </w:t>
      </w:r>
      <w:proofErr w:type="spellStart"/>
      <w:r>
        <w:rPr>
          <w:szCs w:val="24"/>
        </w:rPr>
        <w:t>pratnje</w:t>
      </w:r>
      <w:proofErr w:type="spellEnd"/>
      <w:r>
        <w:rPr>
          <w:szCs w:val="24"/>
        </w:rPr>
        <w:t xml:space="preserve"> </w:t>
      </w:r>
      <w:proofErr w:type="spellStart"/>
      <w:r>
        <w:rPr>
          <w:szCs w:val="24"/>
        </w:rPr>
        <w:t>koje</w:t>
      </w:r>
      <w:proofErr w:type="spellEnd"/>
      <w:r>
        <w:rPr>
          <w:szCs w:val="24"/>
        </w:rPr>
        <w:t xml:space="preserve"> je </w:t>
      </w:r>
      <w:proofErr w:type="spellStart"/>
      <w:r>
        <w:rPr>
          <w:szCs w:val="24"/>
        </w:rPr>
        <w:t>stranac</w:t>
      </w:r>
      <w:proofErr w:type="spellEnd"/>
      <w:r>
        <w:rPr>
          <w:szCs w:val="24"/>
        </w:rPr>
        <w:t xml:space="preserve">, a </w:t>
      </w:r>
      <w:proofErr w:type="spellStart"/>
      <w:r>
        <w:rPr>
          <w:szCs w:val="24"/>
        </w:rPr>
        <w:t>koje</w:t>
      </w:r>
      <w:proofErr w:type="spellEnd"/>
      <w:r>
        <w:rPr>
          <w:szCs w:val="24"/>
        </w:rPr>
        <w:t xml:space="preserve"> se </w:t>
      </w:r>
      <w:proofErr w:type="spellStart"/>
      <w:r>
        <w:rPr>
          <w:szCs w:val="24"/>
        </w:rPr>
        <w:t>prije</w:t>
      </w:r>
      <w:proofErr w:type="spellEnd"/>
      <w:r>
        <w:rPr>
          <w:szCs w:val="24"/>
        </w:rPr>
        <w:t xml:space="preserve"> </w:t>
      </w:r>
      <w:proofErr w:type="spellStart"/>
      <w:r>
        <w:rPr>
          <w:szCs w:val="24"/>
        </w:rPr>
        <w:t>ulaska</w:t>
      </w:r>
      <w:proofErr w:type="spellEnd"/>
      <w:r>
        <w:rPr>
          <w:szCs w:val="24"/>
        </w:rPr>
        <w:t xml:space="preserve"> u </w:t>
      </w:r>
      <w:proofErr w:type="spellStart"/>
      <w:r>
        <w:rPr>
          <w:szCs w:val="24"/>
        </w:rPr>
        <w:t>Bosnu</w:t>
      </w:r>
      <w:proofErr w:type="spellEnd"/>
      <w:r>
        <w:rPr>
          <w:szCs w:val="24"/>
        </w:rPr>
        <w:t xml:space="preserve"> </w:t>
      </w:r>
      <w:proofErr w:type="spellStart"/>
      <w:r>
        <w:rPr>
          <w:szCs w:val="24"/>
        </w:rPr>
        <w:t>i</w:t>
      </w:r>
      <w:proofErr w:type="spellEnd"/>
      <w:r>
        <w:rPr>
          <w:szCs w:val="24"/>
        </w:rPr>
        <w:t xml:space="preserve"> </w:t>
      </w:r>
      <w:proofErr w:type="spellStart"/>
      <w:r>
        <w:rPr>
          <w:szCs w:val="24"/>
        </w:rPr>
        <w:t>Hercegovinu</w:t>
      </w:r>
      <w:proofErr w:type="spellEnd"/>
      <w:r>
        <w:rPr>
          <w:szCs w:val="24"/>
        </w:rPr>
        <w:t xml:space="preserve"> </w:t>
      </w:r>
      <w:proofErr w:type="spellStart"/>
      <w:r>
        <w:rPr>
          <w:szCs w:val="24"/>
        </w:rPr>
        <w:t>nalazi</w:t>
      </w:r>
      <w:proofErr w:type="spellEnd"/>
      <w:r>
        <w:rPr>
          <w:szCs w:val="24"/>
        </w:rPr>
        <w:t xml:space="preserve"> bez </w:t>
      </w:r>
      <w:proofErr w:type="spellStart"/>
      <w:r>
        <w:rPr>
          <w:szCs w:val="24"/>
        </w:rPr>
        <w:t>pratnje</w:t>
      </w:r>
      <w:proofErr w:type="spellEnd"/>
      <w:r>
        <w:rPr>
          <w:szCs w:val="24"/>
        </w:rPr>
        <w:t xml:space="preserve"> </w:t>
      </w:r>
      <w:proofErr w:type="spellStart"/>
      <w:r>
        <w:rPr>
          <w:szCs w:val="24"/>
        </w:rPr>
        <w:t>roditelja</w:t>
      </w:r>
      <w:proofErr w:type="spellEnd"/>
      <w:r w:rsidR="000532B9">
        <w:rPr>
          <w:szCs w:val="24"/>
        </w:rPr>
        <w:t>,</w:t>
      </w:r>
      <w:r>
        <w:rPr>
          <w:szCs w:val="24"/>
        </w:rPr>
        <w:t xml:space="preserve"> </w:t>
      </w:r>
      <w:proofErr w:type="spellStart"/>
      <w:r>
        <w:rPr>
          <w:szCs w:val="24"/>
        </w:rPr>
        <w:t>skrbnika</w:t>
      </w:r>
      <w:proofErr w:type="spellEnd"/>
      <w:r w:rsidR="000532B9">
        <w:rPr>
          <w:szCs w:val="24"/>
        </w:rPr>
        <w:t xml:space="preserve"> </w:t>
      </w:r>
      <w:proofErr w:type="spellStart"/>
      <w:r w:rsidR="000532B9">
        <w:rPr>
          <w:szCs w:val="24"/>
        </w:rPr>
        <w:t>ili</w:t>
      </w:r>
      <w:proofErr w:type="spellEnd"/>
      <w:r w:rsidR="000532B9">
        <w:rPr>
          <w:szCs w:val="24"/>
        </w:rPr>
        <w:t xml:space="preserve"> </w:t>
      </w:r>
      <w:proofErr w:type="spellStart"/>
      <w:r w:rsidR="000532B9">
        <w:rPr>
          <w:szCs w:val="24"/>
        </w:rPr>
        <w:t>opunomoćenika</w:t>
      </w:r>
      <w:proofErr w:type="spellEnd"/>
      <w:r>
        <w:rPr>
          <w:szCs w:val="24"/>
        </w:rPr>
        <w:t xml:space="preserve"> </w:t>
      </w:r>
      <w:proofErr w:type="spellStart"/>
      <w:r>
        <w:rPr>
          <w:szCs w:val="24"/>
        </w:rPr>
        <w:t>ili</w:t>
      </w:r>
      <w:proofErr w:type="spellEnd"/>
      <w:r>
        <w:rPr>
          <w:szCs w:val="24"/>
        </w:rPr>
        <w:t xml:space="preserve"> ono </w:t>
      </w:r>
      <w:proofErr w:type="spellStart"/>
      <w:r>
        <w:rPr>
          <w:szCs w:val="24"/>
        </w:rPr>
        <w:t>dijete</w:t>
      </w:r>
      <w:proofErr w:type="spellEnd"/>
      <w:r>
        <w:rPr>
          <w:szCs w:val="24"/>
        </w:rPr>
        <w:t xml:space="preserve"> </w:t>
      </w:r>
      <w:proofErr w:type="spellStart"/>
      <w:r>
        <w:rPr>
          <w:szCs w:val="24"/>
        </w:rPr>
        <w:t>koje</w:t>
      </w:r>
      <w:proofErr w:type="spellEnd"/>
      <w:r>
        <w:rPr>
          <w:szCs w:val="24"/>
        </w:rPr>
        <w:t xml:space="preserve"> </w:t>
      </w:r>
      <w:proofErr w:type="spellStart"/>
      <w:r>
        <w:rPr>
          <w:szCs w:val="24"/>
        </w:rPr>
        <w:t>ostane</w:t>
      </w:r>
      <w:proofErr w:type="spellEnd"/>
      <w:r>
        <w:rPr>
          <w:szCs w:val="24"/>
        </w:rPr>
        <w:t xml:space="preserve"> bez </w:t>
      </w:r>
      <w:proofErr w:type="spellStart"/>
      <w:r>
        <w:rPr>
          <w:szCs w:val="24"/>
        </w:rPr>
        <w:t>pratnje</w:t>
      </w:r>
      <w:proofErr w:type="spellEnd"/>
      <w:r>
        <w:rPr>
          <w:szCs w:val="24"/>
        </w:rPr>
        <w:t xml:space="preserve"> </w:t>
      </w:r>
      <w:proofErr w:type="spellStart"/>
      <w:r>
        <w:rPr>
          <w:szCs w:val="24"/>
        </w:rPr>
        <w:t>roditelja</w:t>
      </w:r>
      <w:proofErr w:type="spellEnd"/>
      <w:r>
        <w:rPr>
          <w:szCs w:val="24"/>
        </w:rPr>
        <w:t xml:space="preserve"> </w:t>
      </w:r>
      <w:proofErr w:type="spellStart"/>
      <w:r>
        <w:rPr>
          <w:szCs w:val="24"/>
        </w:rPr>
        <w:t>odnosno</w:t>
      </w:r>
      <w:proofErr w:type="spellEnd"/>
      <w:r>
        <w:rPr>
          <w:szCs w:val="24"/>
        </w:rPr>
        <w:t xml:space="preserve"> </w:t>
      </w:r>
      <w:proofErr w:type="spellStart"/>
      <w:r>
        <w:rPr>
          <w:szCs w:val="24"/>
        </w:rPr>
        <w:t>skrbnika</w:t>
      </w:r>
      <w:proofErr w:type="spellEnd"/>
      <w:r>
        <w:rPr>
          <w:szCs w:val="24"/>
        </w:rPr>
        <w:t xml:space="preserve"> </w:t>
      </w:r>
      <w:proofErr w:type="spellStart"/>
      <w:r>
        <w:rPr>
          <w:szCs w:val="24"/>
        </w:rPr>
        <w:t>nakon</w:t>
      </w:r>
      <w:proofErr w:type="spellEnd"/>
      <w:r>
        <w:rPr>
          <w:szCs w:val="24"/>
        </w:rPr>
        <w:t xml:space="preserve"> </w:t>
      </w:r>
      <w:proofErr w:type="spellStart"/>
      <w:r>
        <w:rPr>
          <w:szCs w:val="24"/>
        </w:rPr>
        <w:t>ulaska</w:t>
      </w:r>
      <w:proofErr w:type="spellEnd"/>
      <w:r>
        <w:rPr>
          <w:szCs w:val="24"/>
        </w:rPr>
        <w:t xml:space="preserve"> </w:t>
      </w:r>
      <w:proofErr w:type="spellStart"/>
      <w:r>
        <w:rPr>
          <w:szCs w:val="24"/>
        </w:rPr>
        <w:t>na</w:t>
      </w:r>
      <w:proofErr w:type="spellEnd"/>
      <w:r>
        <w:rPr>
          <w:szCs w:val="24"/>
        </w:rPr>
        <w:t xml:space="preserve"> </w:t>
      </w:r>
      <w:proofErr w:type="spellStart"/>
      <w:r>
        <w:rPr>
          <w:szCs w:val="24"/>
        </w:rPr>
        <w:t>teritorij</w:t>
      </w:r>
      <w:proofErr w:type="spellEnd"/>
      <w:r>
        <w:rPr>
          <w:szCs w:val="24"/>
        </w:rPr>
        <w:t xml:space="preserve"> </w:t>
      </w:r>
      <w:proofErr w:type="spellStart"/>
      <w:r>
        <w:rPr>
          <w:szCs w:val="24"/>
        </w:rPr>
        <w:t>Županije</w:t>
      </w:r>
      <w:proofErr w:type="spellEnd"/>
      <w:r>
        <w:rPr>
          <w:szCs w:val="24"/>
        </w:rPr>
        <w:t xml:space="preserve"> </w:t>
      </w:r>
      <w:proofErr w:type="spellStart"/>
      <w:r>
        <w:rPr>
          <w:szCs w:val="24"/>
        </w:rPr>
        <w:t>te</w:t>
      </w:r>
      <w:proofErr w:type="spellEnd"/>
      <w:r>
        <w:rPr>
          <w:szCs w:val="24"/>
        </w:rPr>
        <w:t xml:space="preserve"> </w:t>
      </w:r>
      <w:proofErr w:type="spellStart"/>
      <w:r>
        <w:rPr>
          <w:szCs w:val="24"/>
        </w:rPr>
        <w:t>dijete</w:t>
      </w:r>
      <w:proofErr w:type="spellEnd"/>
      <w:r>
        <w:rPr>
          <w:szCs w:val="24"/>
        </w:rPr>
        <w:t xml:space="preserve"> bez </w:t>
      </w:r>
      <w:proofErr w:type="spellStart"/>
      <w:r>
        <w:rPr>
          <w:szCs w:val="24"/>
        </w:rPr>
        <w:t>pratnje</w:t>
      </w:r>
      <w:proofErr w:type="spellEnd"/>
      <w:r>
        <w:rPr>
          <w:szCs w:val="24"/>
        </w:rPr>
        <w:t xml:space="preserve"> </w:t>
      </w:r>
      <w:proofErr w:type="spellStart"/>
      <w:r>
        <w:rPr>
          <w:szCs w:val="24"/>
        </w:rPr>
        <w:t>koje</w:t>
      </w:r>
      <w:proofErr w:type="spellEnd"/>
      <w:r>
        <w:rPr>
          <w:szCs w:val="24"/>
        </w:rPr>
        <w:t xml:space="preserve"> se </w:t>
      </w:r>
      <w:proofErr w:type="spellStart"/>
      <w:r>
        <w:rPr>
          <w:szCs w:val="24"/>
        </w:rPr>
        <w:t>zatekne</w:t>
      </w:r>
      <w:proofErr w:type="spellEnd"/>
      <w:r>
        <w:rPr>
          <w:szCs w:val="24"/>
        </w:rPr>
        <w:t xml:space="preserve"> </w:t>
      </w:r>
      <w:proofErr w:type="spellStart"/>
      <w:r>
        <w:rPr>
          <w:szCs w:val="24"/>
        </w:rPr>
        <w:t>izvan</w:t>
      </w:r>
      <w:proofErr w:type="spellEnd"/>
      <w:r>
        <w:rPr>
          <w:szCs w:val="24"/>
        </w:rPr>
        <w:t xml:space="preserve"> </w:t>
      </w:r>
      <w:proofErr w:type="spellStart"/>
      <w:r>
        <w:rPr>
          <w:szCs w:val="24"/>
        </w:rPr>
        <w:t>svog</w:t>
      </w:r>
      <w:proofErr w:type="spellEnd"/>
      <w:r>
        <w:rPr>
          <w:szCs w:val="24"/>
        </w:rPr>
        <w:t xml:space="preserve"> </w:t>
      </w:r>
      <w:proofErr w:type="spellStart"/>
      <w:r>
        <w:rPr>
          <w:szCs w:val="24"/>
        </w:rPr>
        <w:t>prebivališta</w:t>
      </w:r>
      <w:proofErr w:type="spellEnd"/>
      <w:r>
        <w:rPr>
          <w:szCs w:val="24"/>
        </w:rPr>
        <w:t xml:space="preserve"> bez </w:t>
      </w:r>
      <w:proofErr w:type="spellStart"/>
      <w:r>
        <w:rPr>
          <w:szCs w:val="24"/>
        </w:rPr>
        <w:t>nadzora</w:t>
      </w:r>
      <w:proofErr w:type="spellEnd"/>
      <w:r>
        <w:rPr>
          <w:szCs w:val="24"/>
        </w:rPr>
        <w:t xml:space="preserve"> </w:t>
      </w:r>
      <w:proofErr w:type="spellStart"/>
      <w:r>
        <w:rPr>
          <w:szCs w:val="24"/>
        </w:rPr>
        <w:t>roditelja</w:t>
      </w:r>
      <w:proofErr w:type="spellEnd"/>
      <w:r>
        <w:rPr>
          <w:szCs w:val="24"/>
        </w:rPr>
        <w:t xml:space="preserve"> </w:t>
      </w:r>
      <w:proofErr w:type="spellStart"/>
      <w:r>
        <w:rPr>
          <w:szCs w:val="24"/>
        </w:rPr>
        <w:t>ili</w:t>
      </w:r>
      <w:proofErr w:type="spellEnd"/>
      <w:r>
        <w:rPr>
          <w:szCs w:val="24"/>
        </w:rPr>
        <w:t xml:space="preserve"> </w:t>
      </w:r>
      <w:proofErr w:type="spellStart"/>
      <w:r>
        <w:rPr>
          <w:szCs w:val="24"/>
        </w:rPr>
        <w:t>skrbnika</w:t>
      </w:r>
      <w:proofErr w:type="spellEnd"/>
      <w:r>
        <w:rPr>
          <w:szCs w:val="24"/>
        </w:rPr>
        <w:t>;</w:t>
      </w:r>
    </w:p>
    <w:p w:rsidR="006C3DE4" w:rsidRDefault="009241B8">
      <w:pPr>
        <w:numPr>
          <w:ilvl w:val="0"/>
          <w:numId w:val="7"/>
        </w:numPr>
        <w:autoSpaceDE w:val="0"/>
        <w:ind w:left="397" w:hanging="425"/>
        <w:jc w:val="both"/>
        <w:rPr>
          <w:szCs w:val="24"/>
        </w:rPr>
      </w:pPr>
      <w:proofErr w:type="spellStart"/>
      <w:r>
        <w:rPr>
          <w:szCs w:val="24"/>
        </w:rPr>
        <w:t>dijete</w:t>
      </w:r>
      <w:proofErr w:type="spellEnd"/>
      <w:r>
        <w:rPr>
          <w:szCs w:val="24"/>
        </w:rPr>
        <w:t xml:space="preserve"> </w:t>
      </w:r>
      <w:proofErr w:type="spellStart"/>
      <w:r>
        <w:rPr>
          <w:szCs w:val="24"/>
        </w:rPr>
        <w:t>kojemu</w:t>
      </w:r>
      <w:proofErr w:type="spellEnd"/>
      <w:r>
        <w:rPr>
          <w:szCs w:val="24"/>
        </w:rPr>
        <w:t xml:space="preserve"> je </w:t>
      </w:r>
      <w:proofErr w:type="spellStart"/>
      <w:r>
        <w:rPr>
          <w:szCs w:val="24"/>
        </w:rPr>
        <w:t>uslijed</w:t>
      </w:r>
      <w:proofErr w:type="spellEnd"/>
      <w:r>
        <w:rPr>
          <w:szCs w:val="24"/>
        </w:rPr>
        <w:t xml:space="preserve"> </w:t>
      </w:r>
      <w:proofErr w:type="spellStart"/>
      <w:r>
        <w:rPr>
          <w:szCs w:val="24"/>
        </w:rPr>
        <w:t>posebnih</w:t>
      </w:r>
      <w:proofErr w:type="spellEnd"/>
      <w:r>
        <w:rPr>
          <w:szCs w:val="24"/>
        </w:rPr>
        <w:t xml:space="preserve"> </w:t>
      </w:r>
      <w:proofErr w:type="spellStart"/>
      <w:r>
        <w:rPr>
          <w:szCs w:val="24"/>
        </w:rPr>
        <w:t>okolnosti</w:t>
      </w:r>
      <w:proofErr w:type="spellEnd"/>
      <w:r>
        <w:rPr>
          <w:szCs w:val="24"/>
        </w:rPr>
        <w:t xml:space="preserve"> </w:t>
      </w:r>
      <w:proofErr w:type="spellStart"/>
      <w:r>
        <w:rPr>
          <w:szCs w:val="24"/>
        </w:rPr>
        <w:t>potreban</w:t>
      </w:r>
      <w:proofErr w:type="spellEnd"/>
      <w:r>
        <w:rPr>
          <w:szCs w:val="24"/>
        </w:rPr>
        <w:t xml:space="preserve"> </w:t>
      </w:r>
      <w:proofErr w:type="spellStart"/>
      <w:r>
        <w:rPr>
          <w:szCs w:val="24"/>
        </w:rPr>
        <w:t>odgovarajući</w:t>
      </w:r>
      <w:proofErr w:type="spellEnd"/>
      <w:r>
        <w:rPr>
          <w:szCs w:val="24"/>
        </w:rPr>
        <w:t xml:space="preserve"> </w:t>
      </w:r>
      <w:proofErr w:type="spellStart"/>
      <w:r>
        <w:rPr>
          <w:szCs w:val="24"/>
        </w:rPr>
        <w:t>oblik</w:t>
      </w:r>
      <w:proofErr w:type="spellEnd"/>
      <w:r>
        <w:rPr>
          <w:szCs w:val="24"/>
        </w:rPr>
        <w:t xml:space="preserve"> </w:t>
      </w:r>
      <w:proofErr w:type="spellStart"/>
      <w:r>
        <w:rPr>
          <w:szCs w:val="24"/>
        </w:rPr>
        <w:t>socijalne</w:t>
      </w:r>
      <w:proofErr w:type="spellEnd"/>
      <w:r>
        <w:rPr>
          <w:szCs w:val="24"/>
        </w:rPr>
        <w:t xml:space="preserve"> </w:t>
      </w:r>
      <w:proofErr w:type="spellStart"/>
      <w:r>
        <w:rPr>
          <w:szCs w:val="24"/>
        </w:rPr>
        <w:t>skrbi</w:t>
      </w:r>
      <w:proofErr w:type="spellEnd"/>
      <w:r>
        <w:rPr>
          <w:szCs w:val="24"/>
        </w:rPr>
        <w:t xml:space="preserve"> </w:t>
      </w:r>
      <w:proofErr w:type="spellStart"/>
      <w:r>
        <w:rPr>
          <w:szCs w:val="24"/>
        </w:rPr>
        <w:t>koje</w:t>
      </w:r>
      <w:proofErr w:type="spellEnd"/>
      <w:r>
        <w:rPr>
          <w:szCs w:val="24"/>
        </w:rPr>
        <w:t xml:space="preserve"> se </w:t>
      </w:r>
      <w:proofErr w:type="spellStart"/>
      <w:r>
        <w:rPr>
          <w:szCs w:val="24"/>
        </w:rPr>
        <w:t>nađe</w:t>
      </w:r>
      <w:proofErr w:type="spellEnd"/>
      <w:r>
        <w:rPr>
          <w:szCs w:val="24"/>
        </w:rPr>
        <w:t xml:space="preserve"> u </w:t>
      </w:r>
      <w:proofErr w:type="spellStart"/>
      <w:r>
        <w:rPr>
          <w:szCs w:val="24"/>
        </w:rPr>
        <w:t>stanju</w:t>
      </w:r>
      <w:proofErr w:type="spellEnd"/>
      <w:r>
        <w:rPr>
          <w:szCs w:val="24"/>
        </w:rPr>
        <w:t xml:space="preserve"> </w:t>
      </w:r>
      <w:proofErr w:type="spellStart"/>
      <w:r>
        <w:rPr>
          <w:szCs w:val="24"/>
        </w:rPr>
        <w:t>potrebe</w:t>
      </w:r>
      <w:proofErr w:type="spellEnd"/>
      <w:r>
        <w:rPr>
          <w:szCs w:val="24"/>
        </w:rPr>
        <w:t xml:space="preserve"> </w:t>
      </w:r>
      <w:proofErr w:type="spellStart"/>
      <w:r>
        <w:rPr>
          <w:szCs w:val="24"/>
        </w:rPr>
        <w:t>zbog</w:t>
      </w:r>
      <w:proofErr w:type="spellEnd"/>
      <w:r>
        <w:rPr>
          <w:szCs w:val="24"/>
        </w:rPr>
        <w:t xml:space="preserve"> </w:t>
      </w:r>
      <w:proofErr w:type="spellStart"/>
      <w:r>
        <w:rPr>
          <w:szCs w:val="24"/>
        </w:rPr>
        <w:t>siromaštva</w:t>
      </w:r>
      <w:proofErr w:type="spellEnd"/>
      <w:r>
        <w:rPr>
          <w:szCs w:val="24"/>
        </w:rPr>
        <w:t xml:space="preserve">, </w:t>
      </w:r>
      <w:proofErr w:type="spellStart"/>
      <w:r>
        <w:rPr>
          <w:szCs w:val="24"/>
        </w:rPr>
        <w:t>elementarne</w:t>
      </w:r>
      <w:proofErr w:type="spellEnd"/>
      <w:r>
        <w:rPr>
          <w:szCs w:val="24"/>
        </w:rPr>
        <w:t xml:space="preserve"> </w:t>
      </w:r>
      <w:proofErr w:type="spellStart"/>
      <w:r>
        <w:rPr>
          <w:szCs w:val="24"/>
        </w:rPr>
        <w:t>nepogode</w:t>
      </w:r>
      <w:proofErr w:type="spellEnd"/>
      <w:r>
        <w:rPr>
          <w:szCs w:val="24"/>
        </w:rPr>
        <w:t xml:space="preserve">, </w:t>
      </w:r>
      <w:proofErr w:type="spellStart"/>
      <w:r>
        <w:rPr>
          <w:szCs w:val="24"/>
        </w:rPr>
        <w:t>izbjeglištva</w:t>
      </w:r>
      <w:proofErr w:type="spellEnd"/>
      <w:r>
        <w:rPr>
          <w:szCs w:val="24"/>
        </w:rPr>
        <w:t xml:space="preserve">, </w:t>
      </w:r>
      <w:proofErr w:type="spellStart"/>
      <w:r>
        <w:rPr>
          <w:szCs w:val="24"/>
        </w:rPr>
        <w:t>ratnog</w:t>
      </w:r>
      <w:proofErr w:type="spellEnd"/>
      <w:r>
        <w:rPr>
          <w:szCs w:val="24"/>
        </w:rPr>
        <w:t xml:space="preserve"> </w:t>
      </w:r>
      <w:proofErr w:type="spellStart"/>
      <w:r>
        <w:rPr>
          <w:szCs w:val="24"/>
        </w:rPr>
        <w:t>stanja</w:t>
      </w:r>
      <w:proofErr w:type="spellEnd"/>
      <w:r>
        <w:rPr>
          <w:szCs w:val="24"/>
        </w:rPr>
        <w:t xml:space="preserve">, </w:t>
      </w:r>
      <w:proofErr w:type="spellStart"/>
      <w:r>
        <w:rPr>
          <w:szCs w:val="24"/>
        </w:rPr>
        <w:t>pretrpljene</w:t>
      </w:r>
      <w:proofErr w:type="spellEnd"/>
      <w:r>
        <w:rPr>
          <w:szCs w:val="24"/>
        </w:rPr>
        <w:t xml:space="preserve"> </w:t>
      </w:r>
      <w:proofErr w:type="spellStart"/>
      <w:r>
        <w:rPr>
          <w:szCs w:val="24"/>
        </w:rPr>
        <w:t>prisilne</w:t>
      </w:r>
      <w:proofErr w:type="spellEnd"/>
      <w:r>
        <w:rPr>
          <w:szCs w:val="24"/>
        </w:rPr>
        <w:t xml:space="preserve"> </w:t>
      </w:r>
      <w:proofErr w:type="spellStart"/>
      <w:r>
        <w:rPr>
          <w:szCs w:val="24"/>
        </w:rPr>
        <w:t>migracije</w:t>
      </w:r>
      <w:proofErr w:type="spellEnd"/>
      <w:r>
        <w:rPr>
          <w:szCs w:val="24"/>
        </w:rPr>
        <w:t xml:space="preserve">, </w:t>
      </w:r>
      <w:proofErr w:type="spellStart"/>
      <w:r>
        <w:rPr>
          <w:szCs w:val="24"/>
        </w:rPr>
        <w:t>repatrijacije</w:t>
      </w:r>
      <w:proofErr w:type="spellEnd"/>
      <w:r>
        <w:rPr>
          <w:szCs w:val="24"/>
        </w:rPr>
        <w:t xml:space="preserve">, </w:t>
      </w:r>
      <w:proofErr w:type="spellStart"/>
      <w:r>
        <w:rPr>
          <w:szCs w:val="24"/>
        </w:rPr>
        <w:t>smrti</w:t>
      </w:r>
      <w:proofErr w:type="spellEnd"/>
      <w:r>
        <w:rPr>
          <w:szCs w:val="24"/>
        </w:rPr>
        <w:t xml:space="preserve"> </w:t>
      </w:r>
      <w:proofErr w:type="spellStart"/>
      <w:r>
        <w:rPr>
          <w:szCs w:val="24"/>
        </w:rPr>
        <w:t>jednog</w:t>
      </w:r>
      <w:proofErr w:type="spellEnd"/>
      <w:r>
        <w:rPr>
          <w:szCs w:val="24"/>
        </w:rPr>
        <w:t xml:space="preserve"> </w:t>
      </w:r>
      <w:proofErr w:type="spellStart"/>
      <w:r>
        <w:rPr>
          <w:szCs w:val="24"/>
        </w:rPr>
        <w:t>ili</w:t>
      </w:r>
      <w:proofErr w:type="spellEnd"/>
      <w:r>
        <w:rPr>
          <w:szCs w:val="24"/>
        </w:rPr>
        <w:t xml:space="preserve"> </w:t>
      </w:r>
      <w:proofErr w:type="spellStart"/>
      <w:r>
        <w:rPr>
          <w:szCs w:val="24"/>
        </w:rPr>
        <w:t>više</w:t>
      </w:r>
      <w:proofErr w:type="spellEnd"/>
      <w:r>
        <w:rPr>
          <w:szCs w:val="24"/>
        </w:rPr>
        <w:t xml:space="preserve"> </w:t>
      </w:r>
      <w:proofErr w:type="spellStart"/>
      <w:r>
        <w:rPr>
          <w:szCs w:val="24"/>
        </w:rPr>
        <w:t>članova</w:t>
      </w:r>
      <w:proofErr w:type="spellEnd"/>
      <w:r>
        <w:rPr>
          <w:szCs w:val="24"/>
        </w:rPr>
        <w:t xml:space="preserve"> </w:t>
      </w:r>
      <w:proofErr w:type="spellStart"/>
      <w:r>
        <w:rPr>
          <w:szCs w:val="24"/>
        </w:rPr>
        <w:t>obitelji</w:t>
      </w:r>
      <w:proofErr w:type="spellEnd"/>
      <w:r>
        <w:rPr>
          <w:szCs w:val="24"/>
        </w:rPr>
        <w:t xml:space="preserve">, </w:t>
      </w:r>
      <w:proofErr w:type="spellStart"/>
      <w:r>
        <w:rPr>
          <w:szCs w:val="24"/>
        </w:rPr>
        <w:t>povratka</w:t>
      </w:r>
      <w:proofErr w:type="spellEnd"/>
      <w:r>
        <w:rPr>
          <w:szCs w:val="24"/>
        </w:rPr>
        <w:t xml:space="preserve"> s </w:t>
      </w:r>
      <w:proofErr w:type="spellStart"/>
      <w:r>
        <w:rPr>
          <w:szCs w:val="24"/>
        </w:rPr>
        <w:t>liječenja</w:t>
      </w:r>
      <w:proofErr w:type="spellEnd"/>
      <w:r>
        <w:rPr>
          <w:szCs w:val="24"/>
        </w:rPr>
        <w:t xml:space="preserve">, </w:t>
      </w:r>
      <w:proofErr w:type="spellStart"/>
      <w:r>
        <w:rPr>
          <w:szCs w:val="24"/>
        </w:rPr>
        <w:t>otpuštanja</w:t>
      </w:r>
      <w:proofErr w:type="spellEnd"/>
      <w:r>
        <w:rPr>
          <w:szCs w:val="24"/>
        </w:rPr>
        <w:t xml:space="preserve"> </w:t>
      </w:r>
      <w:proofErr w:type="spellStart"/>
      <w:r>
        <w:rPr>
          <w:szCs w:val="24"/>
        </w:rPr>
        <w:t>iz</w:t>
      </w:r>
      <w:proofErr w:type="spellEnd"/>
      <w:r>
        <w:rPr>
          <w:szCs w:val="24"/>
        </w:rPr>
        <w:t xml:space="preserve"> </w:t>
      </w:r>
      <w:proofErr w:type="spellStart"/>
      <w:r>
        <w:rPr>
          <w:szCs w:val="24"/>
        </w:rPr>
        <w:t>ustanove</w:t>
      </w:r>
      <w:proofErr w:type="spellEnd"/>
      <w:r>
        <w:rPr>
          <w:szCs w:val="24"/>
        </w:rPr>
        <w:t xml:space="preserve"> </w:t>
      </w:r>
      <w:proofErr w:type="spellStart"/>
      <w:r>
        <w:rPr>
          <w:szCs w:val="24"/>
        </w:rPr>
        <w:t>ili</w:t>
      </w:r>
      <w:proofErr w:type="spellEnd"/>
      <w:r>
        <w:rPr>
          <w:szCs w:val="24"/>
        </w:rPr>
        <w:t xml:space="preserve"> </w:t>
      </w:r>
      <w:proofErr w:type="spellStart"/>
      <w:r>
        <w:rPr>
          <w:szCs w:val="24"/>
        </w:rPr>
        <w:t>drugih</w:t>
      </w:r>
      <w:proofErr w:type="spellEnd"/>
      <w:r>
        <w:rPr>
          <w:szCs w:val="24"/>
        </w:rPr>
        <w:t xml:space="preserve"> </w:t>
      </w:r>
      <w:proofErr w:type="spellStart"/>
      <w:r>
        <w:rPr>
          <w:szCs w:val="24"/>
        </w:rPr>
        <w:t>rizika</w:t>
      </w:r>
      <w:proofErr w:type="spellEnd"/>
      <w:r>
        <w:rPr>
          <w:szCs w:val="24"/>
        </w:rPr>
        <w:t xml:space="preserve"> </w:t>
      </w:r>
      <w:proofErr w:type="spellStart"/>
      <w:r>
        <w:rPr>
          <w:szCs w:val="24"/>
        </w:rPr>
        <w:t>i</w:t>
      </w:r>
      <w:proofErr w:type="spellEnd"/>
      <w:r>
        <w:rPr>
          <w:szCs w:val="24"/>
        </w:rPr>
        <w:t xml:space="preserve"> </w:t>
      </w:r>
      <w:proofErr w:type="spellStart"/>
      <w:r>
        <w:rPr>
          <w:szCs w:val="24"/>
        </w:rPr>
        <w:t>nepredvidivih</w:t>
      </w:r>
      <w:proofErr w:type="spellEnd"/>
      <w:r>
        <w:rPr>
          <w:szCs w:val="24"/>
        </w:rPr>
        <w:t xml:space="preserve"> </w:t>
      </w:r>
      <w:proofErr w:type="spellStart"/>
      <w:r>
        <w:rPr>
          <w:szCs w:val="24"/>
        </w:rPr>
        <w:t>okolnosti</w:t>
      </w:r>
      <w:proofErr w:type="spellEnd"/>
      <w:r>
        <w:rPr>
          <w:szCs w:val="24"/>
        </w:rPr>
        <w:t>.</w:t>
      </w:r>
    </w:p>
    <w:p w:rsidR="006C3DE4" w:rsidRDefault="006C3DE4">
      <w:pPr>
        <w:autoSpaceDE w:val="0"/>
        <w:ind w:left="-28"/>
        <w:jc w:val="both"/>
        <w:rPr>
          <w:szCs w:val="24"/>
        </w:rPr>
      </w:pPr>
    </w:p>
    <w:p w:rsidR="006C3DE4" w:rsidRDefault="009241B8">
      <w:pPr>
        <w:jc w:val="center"/>
        <w:rPr>
          <w:b/>
          <w:szCs w:val="24"/>
        </w:rPr>
      </w:pPr>
      <w:proofErr w:type="spellStart"/>
      <w:r>
        <w:rPr>
          <w:b/>
          <w:szCs w:val="24"/>
        </w:rPr>
        <w:t>Članak</w:t>
      </w:r>
      <w:proofErr w:type="spellEnd"/>
      <w:r>
        <w:rPr>
          <w:b/>
          <w:szCs w:val="24"/>
        </w:rPr>
        <w:t xml:space="preserve"> 27. </w:t>
      </w:r>
    </w:p>
    <w:p w:rsidR="006C3DE4" w:rsidRDefault="009241B8">
      <w:pPr>
        <w:jc w:val="center"/>
        <w:rPr>
          <w:szCs w:val="24"/>
        </w:rPr>
      </w:pPr>
      <w:r>
        <w:rPr>
          <w:szCs w:val="24"/>
        </w:rPr>
        <w:t>(</w:t>
      </w:r>
      <w:proofErr w:type="spellStart"/>
      <w:r>
        <w:rPr>
          <w:szCs w:val="24"/>
        </w:rPr>
        <w:t>Punoljetne</w:t>
      </w:r>
      <w:proofErr w:type="spellEnd"/>
      <w:r>
        <w:rPr>
          <w:szCs w:val="24"/>
        </w:rPr>
        <w:t xml:space="preserve"> </w:t>
      </w:r>
      <w:proofErr w:type="spellStart"/>
      <w:r>
        <w:rPr>
          <w:szCs w:val="24"/>
        </w:rPr>
        <w:t>osoba</w:t>
      </w:r>
      <w:proofErr w:type="spellEnd"/>
      <w:r>
        <w:rPr>
          <w:szCs w:val="24"/>
        </w:rPr>
        <w:t xml:space="preserve"> </w:t>
      </w:r>
      <w:proofErr w:type="spellStart"/>
      <w:r>
        <w:rPr>
          <w:szCs w:val="24"/>
        </w:rPr>
        <w:t>korisnici</w:t>
      </w:r>
      <w:proofErr w:type="spellEnd"/>
      <w:r>
        <w:rPr>
          <w:szCs w:val="24"/>
        </w:rPr>
        <w:t xml:space="preserve"> </w:t>
      </w:r>
      <w:proofErr w:type="spellStart"/>
      <w:r>
        <w:rPr>
          <w:szCs w:val="24"/>
        </w:rPr>
        <w:t>socijalnih</w:t>
      </w:r>
      <w:proofErr w:type="spellEnd"/>
      <w:r>
        <w:rPr>
          <w:szCs w:val="24"/>
        </w:rPr>
        <w:t xml:space="preserve"> </w:t>
      </w:r>
      <w:proofErr w:type="spellStart"/>
      <w:r>
        <w:rPr>
          <w:szCs w:val="24"/>
        </w:rPr>
        <w:t>usluga</w:t>
      </w:r>
      <w:proofErr w:type="spellEnd"/>
      <w:r>
        <w:rPr>
          <w:szCs w:val="24"/>
        </w:rPr>
        <w:t xml:space="preserve">) </w:t>
      </w:r>
    </w:p>
    <w:p w:rsidR="006C3DE4" w:rsidRDefault="006C3DE4">
      <w:pPr>
        <w:jc w:val="center"/>
        <w:rPr>
          <w:szCs w:val="24"/>
        </w:rPr>
      </w:pPr>
    </w:p>
    <w:p w:rsidR="006C3DE4" w:rsidRDefault="009241B8">
      <w:pPr>
        <w:rPr>
          <w:szCs w:val="24"/>
        </w:rPr>
      </w:pPr>
      <w:proofErr w:type="gramStart"/>
      <w:r>
        <w:rPr>
          <w:szCs w:val="24"/>
        </w:rPr>
        <w:t xml:space="preserve">Pod  </w:t>
      </w:r>
      <w:proofErr w:type="spellStart"/>
      <w:r>
        <w:rPr>
          <w:szCs w:val="24"/>
        </w:rPr>
        <w:t>punoljetnom</w:t>
      </w:r>
      <w:proofErr w:type="spellEnd"/>
      <w:proofErr w:type="gramEnd"/>
      <w:r>
        <w:rPr>
          <w:szCs w:val="24"/>
        </w:rPr>
        <w:t xml:space="preserve">  </w:t>
      </w:r>
      <w:proofErr w:type="spellStart"/>
      <w:r>
        <w:rPr>
          <w:szCs w:val="24"/>
        </w:rPr>
        <w:t>osobom</w:t>
      </w:r>
      <w:proofErr w:type="spellEnd"/>
      <w:r>
        <w:rPr>
          <w:szCs w:val="24"/>
        </w:rPr>
        <w:t xml:space="preserve">  </w:t>
      </w:r>
      <w:proofErr w:type="spellStart"/>
      <w:r>
        <w:rPr>
          <w:szCs w:val="24"/>
        </w:rPr>
        <w:t>kao</w:t>
      </w:r>
      <w:proofErr w:type="spellEnd"/>
      <w:r>
        <w:rPr>
          <w:szCs w:val="24"/>
        </w:rPr>
        <w:t xml:space="preserve">  </w:t>
      </w:r>
      <w:proofErr w:type="spellStart"/>
      <w:r>
        <w:rPr>
          <w:szCs w:val="24"/>
        </w:rPr>
        <w:t>korisnikom</w:t>
      </w:r>
      <w:proofErr w:type="spellEnd"/>
      <w:r>
        <w:rPr>
          <w:szCs w:val="24"/>
        </w:rPr>
        <w:t xml:space="preserve"> </w:t>
      </w:r>
      <w:proofErr w:type="spellStart"/>
      <w:r>
        <w:rPr>
          <w:szCs w:val="24"/>
        </w:rPr>
        <w:t>socijalnih</w:t>
      </w:r>
      <w:proofErr w:type="spellEnd"/>
      <w:r>
        <w:rPr>
          <w:szCs w:val="24"/>
        </w:rPr>
        <w:t xml:space="preserve"> </w:t>
      </w:r>
      <w:proofErr w:type="spellStart"/>
      <w:r>
        <w:rPr>
          <w:szCs w:val="24"/>
        </w:rPr>
        <w:t>usluga</w:t>
      </w:r>
      <w:proofErr w:type="spellEnd"/>
      <w:r>
        <w:rPr>
          <w:szCs w:val="24"/>
        </w:rPr>
        <w:t xml:space="preserve"> u </w:t>
      </w:r>
      <w:proofErr w:type="spellStart"/>
      <w:r>
        <w:rPr>
          <w:szCs w:val="24"/>
        </w:rPr>
        <w:t>smislu</w:t>
      </w:r>
      <w:proofErr w:type="spellEnd"/>
      <w:r>
        <w:rPr>
          <w:szCs w:val="24"/>
        </w:rPr>
        <w:t xml:space="preserve"> </w:t>
      </w:r>
      <w:proofErr w:type="spellStart"/>
      <w:r>
        <w:rPr>
          <w:szCs w:val="24"/>
        </w:rPr>
        <w:t>članka</w:t>
      </w:r>
      <w:proofErr w:type="spellEnd"/>
      <w:r>
        <w:rPr>
          <w:szCs w:val="24"/>
        </w:rPr>
        <w:t xml:space="preserve"> 25. </w:t>
      </w:r>
      <w:proofErr w:type="spellStart"/>
      <w:proofErr w:type="gramStart"/>
      <w:r>
        <w:rPr>
          <w:szCs w:val="24"/>
        </w:rPr>
        <w:t>stavak</w:t>
      </w:r>
      <w:proofErr w:type="spellEnd"/>
      <w:r>
        <w:rPr>
          <w:szCs w:val="24"/>
        </w:rPr>
        <w:t xml:space="preserve">  (</w:t>
      </w:r>
      <w:proofErr w:type="gramEnd"/>
      <w:r>
        <w:rPr>
          <w:szCs w:val="24"/>
        </w:rPr>
        <w:t xml:space="preserve">1)  </w:t>
      </w:r>
      <w:proofErr w:type="spellStart"/>
      <w:r>
        <w:rPr>
          <w:szCs w:val="24"/>
        </w:rPr>
        <w:t>točka</w:t>
      </w:r>
      <w:proofErr w:type="spellEnd"/>
      <w:r>
        <w:rPr>
          <w:szCs w:val="24"/>
        </w:rPr>
        <w:t xml:space="preserve">  b) </w:t>
      </w:r>
      <w:proofErr w:type="spellStart"/>
      <w:r>
        <w:rPr>
          <w:szCs w:val="24"/>
        </w:rPr>
        <w:t>zakona</w:t>
      </w:r>
      <w:proofErr w:type="spellEnd"/>
      <w:r>
        <w:rPr>
          <w:szCs w:val="24"/>
        </w:rPr>
        <w:t xml:space="preserve"> </w:t>
      </w:r>
      <w:proofErr w:type="spellStart"/>
      <w:r>
        <w:rPr>
          <w:szCs w:val="24"/>
        </w:rPr>
        <w:t>podrazumijeva</w:t>
      </w:r>
      <w:proofErr w:type="spellEnd"/>
      <w:r>
        <w:rPr>
          <w:szCs w:val="24"/>
        </w:rPr>
        <w:t xml:space="preserve"> se: </w:t>
      </w:r>
    </w:p>
    <w:p w:rsidR="009C119C" w:rsidRDefault="009241B8" w:rsidP="009C119C">
      <w:pPr>
        <w:tabs>
          <w:tab w:val="left" w:pos="0"/>
        </w:tabs>
        <w:ind w:left="425"/>
        <w:jc w:val="both"/>
        <w:rPr>
          <w:szCs w:val="24"/>
        </w:rPr>
      </w:pPr>
      <w:r>
        <w:rPr>
          <w:szCs w:val="24"/>
        </w:rPr>
        <w:t xml:space="preserve">a)  </w:t>
      </w:r>
      <w:proofErr w:type="spellStart"/>
      <w:r>
        <w:rPr>
          <w:szCs w:val="24"/>
        </w:rPr>
        <w:t>osoba</w:t>
      </w:r>
      <w:proofErr w:type="spellEnd"/>
      <w:r>
        <w:rPr>
          <w:szCs w:val="24"/>
        </w:rPr>
        <w:t xml:space="preserve"> s </w:t>
      </w:r>
      <w:proofErr w:type="spellStart"/>
      <w:r>
        <w:rPr>
          <w:szCs w:val="24"/>
        </w:rPr>
        <w:t>invaliditetom</w:t>
      </w:r>
      <w:proofErr w:type="spellEnd"/>
      <w:r>
        <w:rPr>
          <w:szCs w:val="24"/>
        </w:rPr>
        <w:t xml:space="preserve"> </w:t>
      </w:r>
      <w:proofErr w:type="spellStart"/>
      <w:r>
        <w:rPr>
          <w:szCs w:val="24"/>
        </w:rPr>
        <w:t>koja</w:t>
      </w:r>
      <w:proofErr w:type="spellEnd"/>
      <w:r>
        <w:rPr>
          <w:szCs w:val="24"/>
        </w:rPr>
        <w:t xml:space="preserve"> </w:t>
      </w:r>
      <w:proofErr w:type="spellStart"/>
      <w:proofErr w:type="gramStart"/>
      <w:r>
        <w:rPr>
          <w:szCs w:val="24"/>
        </w:rPr>
        <w:t>ima</w:t>
      </w:r>
      <w:proofErr w:type="spellEnd"/>
      <w:r>
        <w:rPr>
          <w:szCs w:val="24"/>
        </w:rPr>
        <w:t xml:space="preserve">  </w:t>
      </w:r>
      <w:proofErr w:type="spellStart"/>
      <w:r>
        <w:rPr>
          <w:szCs w:val="24"/>
        </w:rPr>
        <w:t>dugotrajna</w:t>
      </w:r>
      <w:proofErr w:type="spellEnd"/>
      <w:proofErr w:type="gramEnd"/>
      <w:r>
        <w:rPr>
          <w:szCs w:val="24"/>
        </w:rPr>
        <w:t xml:space="preserve"> </w:t>
      </w:r>
      <w:proofErr w:type="spellStart"/>
      <w:r>
        <w:rPr>
          <w:szCs w:val="24"/>
        </w:rPr>
        <w:t>tjelesna</w:t>
      </w:r>
      <w:proofErr w:type="spellEnd"/>
      <w:r>
        <w:rPr>
          <w:szCs w:val="24"/>
        </w:rPr>
        <w:t xml:space="preserve">, </w:t>
      </w:r>
      <w:proofErr w:type="spellStart"/>
      <w:r>
        <w:rPr>
          <w:szCs w:val="24"/>
        </w:rPr>
        <w:t>mentalna</w:t>
      </w:r>
      <w:proofErr w:type="spellEnd"/>
      <w:r>
        <w:rPr>
          <w:szCs w:val="24"/>
        </w:rPr>
        <w:t xml:space="preserve">, </w:t>
      </w:r>
      <w:proofErr w:type="spellStart"/>
      <w:r>
        <w:rPr>
          <w:szCs w:val="24"/>
        </w:rPr>
        <w:t>intelektuala</w:t>
      </w:r>
      <w:proofErr w:type="spellEnd"/>
      <w:r>
        <w:rPr>
          <w:szCs w:val="24"/>
        </w:rPr>
        <w:t xml:space="preserve"> </w:t>
      </w:r>
      <w:proofErr w:type="spellStart"/>
      <w:r>
        <w:rPr>
          <w:szCs w:val="24"/>
        </w:rPr>
        <w:t>ili</w:t>
      </w:r>
      <w:proofErr w:type="spellEnd"/>
      <w:r>
        <w:rPr>
          <w:szCs w:val="24"/>
        </w:rPr>
        <w:t xml:space="preserve"> </w:t>
      </w:r>
      <w:proofErr w:type="spellStart"/>
      <w:r>
        <w:rPr>
          <w:szCs w:val="24"/>
        </w:rPr>
        <w:t>osjetilna</w:t>
      </w:r>
      <w:proofErr w:type="spellEnd"/>
      <w:r>
        <w:rPr>
          <w:szCs w:val="24"/>
        </w:rPr>
        <w:t xml:space="preserve"> </w:t>
      </w:r>
      <w:proofErr w:type="spellStart"/>
      <w:r>
        <w:rPr>
          <w:szCs w:val="24"/>
        </w:rPr>
        <w:t>oštećenja</w:t>
      </w:r>
      <w:proofErr w:type="spellEnd"/>
      <w:r>
        <w:rPr>
          <w:szCs w:val="24"/>
        </w:rPr>
        <w:t xml:space="preserve">, </w:t>
      </w:r>
      <w:r w:rsidR="009C119C">
        <w:rPr>
          <w:szCs w:val="24"/>
        </w:rPr>
        <w:t xml:space="preserve"> </w:t>
      </w:r>
    </w:p>
    <w:p w:rsidR="006C3DE4" w:rsidRPr="009C119C" w:rsidRDefault="009C119C" w:rsidP="009C119C">
      <w:pPr>
        <w:tabs>
          <w:tab w:val="left" w:pos="0"/>
        </w:tabs>
        <w:ind w:left="425"/>
        <w:jc w:val="both"/>
        <w:rPr>
          <w:szCs w:val="24"/>
        </w:rPr>
      </w:pPr>
      <w:r>
        <w:rPr>
          <w:bCs/>
          <w:szCs w:val="24"/>
          <w:lang w:eastAsia="hr-HR"/>
        </w:rPr>
        <w:t xml:space="preserve">     </w:t>
      </w:r>
      <w:proofErr w:type="spellStart"/>
      <w:r w:rsidR="009241B8">
        <w:rPr>
          <w:bCs/>
          <w:szCs w:val="24"/>
          <w:lang w:eastAsia="hr-HR"/>
        </w:rPr>
        <w:t>odnosno</w:t>
      </w:r>
      <w:proofErr w:type="spellEnd"/>
      <w:r w:rsidR="009241B8">
        <w:rPr>
          <w:bCs/>
          <w:szCs w:val="24"/>
          <w:lang w:eastAsia="hr-HR"/>
        </w:rPr>
        <w:t xml:space="preserve"> </w:t>
      </w:r>
      <w:proofErr w:type="spellStart"/>
      <w:r w:rsidR="009241B8">
        <w:rPr>
          <w:bCs/>
          <w:szCs w:val="24"/>
          <w:lang w:eastAsia="hr-HR"/>
        </w:rPr>
        <w:t>višestrukim</w:t>
      </w:r>
      <w:proofErr w:type="spellEnd"/>
      <w:r w:rsidR="009241B8">
        <w:rPr>
          <w:bCs/>
          <w:szCs w:val="24"/>
          <w:lang w:eastAsia="hr-HR"/>
        </w:rPr>
        <w:t xml:space="preserve"> </w:t>
      </w:r>
      <w:proofErr w:type="spellStart"/>
      <w:r w:rsidR="009241B8">
        <w:rPr>
          <w:bCs/>
          <w:szCs w:val="24"/>
          <w:lang w:eastAsia="hr-HR"/>
        </w:rPr>
        <w:t>oštećenjima</w:t>
      </w:r>
      <w:proofErr w:type="spellEnd"/>
      <w:r w:rsidR="009241B8">
        <w:rPr>
          <w:bCs/>
          <w:szCs w:val="24"/>
          <w:lang w:eastAsia="hr-HR"/>
        </w:rPr>
        <w:t xml:space="preserve"> </w:t>
      </w:r>
      <w:proofErr w:type="spellStart"/>
      <w:r w:rsidR="009241B8">
        <w:rPr>
          <w:bCs/>
          <w:szCs w:val="24"/>
          <w:lang w:eastAsia="hr-HR"/>
        </w:rPr>
        <w:t>koja</w:t>
      </w:r>
      <w:proofErr w:type="spellEnd"/>
      <w:r w:rsidR="009241B8">
        <w:rPr>
          <w:bCs/>
          <w:szCs w:val="24"/>
          <w:lang w:eastAsia="hr-HR"/>
        </w:rPr>
        <w:t xml:space="preserve"> u </w:t>
      </w:r>
      <w:proofErr w:type="spellStart"/>
      <w:r w:rsidR="009241B8">
        <w:rPr>
          <w:bCs/>
          <w:szCs w:val="24"/>
          <w:lang w:eastAsia="hr-HR"/>
        </w:rPr>
        <w:t>interakciji</w:t>
      </w:r>
      <w:proofErr w:type="spellEnd"/>
      <w:r w:rsidR="009241B8">
        <w:rPr>
          <w:bCs/>
          <w:szCs w:val="24"/>
          <w:lang w:eastAsia="hr-HR"/>
        </w:rPr>
        <w:t xml:space="preserve"> s </w:t>
      </w:r>
      <w:proofErr w:type="spellStart"/>
      <w:r w:rsidR="009241B8">
        <w:rPr>
          <w:bCs/>
          <w:szCs w:val="24"/>
          <w:lang w:eastAsia="hr-HR"/>
        </w:rPr>
        <w:t>raznim</w:t>
      </w:r>
      <w:proofErr w:type="spellEnd"/>
      <w:r w:rsidR="009241B8">
        <w:rPr>
          <w:bCs/>
          <w:szCs w:val="24"/>
          <w:lang w:eastAsia="hr-HR"/>
        </w:rPr>
        <w:t xml:space="preserve"> </w:t>
      </w:r>
      <w:proofErr w:type="spellStart"/>
      <w:r w:rsidR="009241B8">
        <w:rPr>
          <w:bCs/>
          <w:szCs w:val="24"/>
          <w:lang w:eastAsia="hr-HR"/>
        </w:rPr>
        <w:t>preprekama</w:t>
      </w:r>
      <w:proofErr w:type="spellEnd"/>
      <w:r w:rsidR="009241B8">
        <w:rPr>
          <w:bCs/>
          <w:szCs w:val="24"/>
          <w:lang w:eastAsia="hr-HR"/>
        </w:rPr>
        <w:t xml:space="preserve"> </w:t>
      </w:r>
      <w:proofErr w:type="spellStart"/>
      <w:r w:rsidR="009241B8">
        <w:rPr>
          <w:bCs/>
          <w:szCs w:val="24"/>
          <w:lang w:eastAsia="hr-HR"/>
        </w:rPr>
        <w:t>mogu</w:t>
      </w:r>
      <w:proofErr w:type="spellEnd"/>
      <w:r w:rsidR="009241B8">
        <w:rPr>
          <w:bCs/>
          <w:szCs w:val="24"/>
          <w:lang w:eastAsia="hr-HR"/>
        </w:rPr>
        <w:t xml:space="preserve"> </w:t>
      </w:r>
      <w:proofErr w:type="spellStart"/>
      <w:r w:rsidR="009241B8">
        <w:rPr>
          <w:bCs/>
          <w:szCs w:val="24"/>
          <w:lang w:eastAsia="hr-HR"/>
        </w:rPr>
        <w:t>ometati</w:t>
      </w:r>
      <w:proofErr w:type="spellEnd"/>
      <w:r w:rsidR="009241B8">
        <w:rPr>
          <w:bCs/>
          <w:szCs w:val="24"/>
          <w:lang w:eastAsia="hr-HR"/>
        </w:rPr>
        <w:t xml:space="preserve">  </w:t>
      </w:r>
    </w:p>
    <w:p w:rsidR="006C3DE4" w:rsidRDefault="009241B8">
      <w:pPr>
        <w:tabs>
          <w:tab w:val="left" w:pos="0"/>
        </w:tabs>
        <w:ind w:left="425"/>
        <w:jc w:val="both"/>
        <w:rPr>
          <w:bCs/>
          <w:szCs w:val="24"/>
          <w:lang w:eastAsia="hr-HR"/>
        </w:rPr>
      </w:pPr>
      <w:r>
        <w:rPr>
          <w:bCs/>
          <w:szCs w:val="24"/>
          <w:lang w:eastAsia="hr-HR"/>
        </w:rPr>
        <w:t xml:space="preserve">     </w:t>
      </w:r>
      <w:proofErr w:type="spellStart"/>
      <w:r>
        <w:rPr>
          <w:bCs/>
          <w:szCs w:val="24"/>
          <w:lang w:eastAsia="hr-HR"/>
        </w:rPr>
        <w:t>njezino</w:t>
      </w:r>
      <w:proofErr w:type="spellEnd"/>
      <w:r>
        <w:rPr>
          <w:bCs/>
          <w:szCs w:val="24"/>
          <w:lang w:eastAsia="hr-HR"/>
        </w:rPr>
        <w:t xml:space="preserve"> </w:t>
      </w:r>
      <w:proofErr w:type="spellStart"/>
      <w:r>
        <w:rPr>
          <w:bCs/>
          <w:szCs w:val="24"/>
          <w:lang w:eastAsia="hr-HR"/>
        </w:rPr>
        <w:t>puno</w:t>
      </w:r>
      <w:proofErr w:type="spellEnd"/>
      <w:r>
        <w:rPr>
          <w:bCs/>
          <w:szCs w:val="24"/>
          <w:lang w:eastAsia="hr-HR"/>
        </w:rPr>
        <w:t xml:space="preserve"> </w:t>
      </w:r>
      <w:proofErr w:type="spellStart"/>
      <w:r>
        <w:rPr>
          <w:bCs/>
          <w:szCs w:val="24"/>
          <w:lang w:eastAsia="hr-HR"/>
        </w:rPr>
        <w:t>i</w:t>
      </w:r>
      <w:proofErr w:type="spellEnd"/>
      <w:r>
        <w:rPr>
          <w:bCs/>
          <w:szCs w:val="24"/>
          <w:lang w:eastAsia="hr-HR"/>
        </w:rPr>
        <w:t xml:space="preserve"> </w:t>
      </w:r>
      <w:proofErr w:type="spellStart"/>
      <w:r>
        <w:rPr>
          <w:bCs/>
          <w:szCs w:val="24"/>
          <w:lang w:eastAsia="hr-HR"/>
        </w:rPr>
        <w:t>efikasno</w:t>
      </w:r>
      <w:proofErr w:type="spellEnd"/>
      <w:r>
        <w:rPr>
          <w:bCs/>
          <w:szCs w:val="24"/>
          <w:lang w:eastAsia="hr-HR"/>
        </w:rPr>
        <w:t xml:space="preserve"> </w:t>
      </w:r>
      <w:proofErr w:type="spellStart"/>
      <w:r>
        <w:rPr>
          <w:bCs/>
          <w:szCs w:val="24"/>
          <w:lang w:eastAsia="hr-HR"/>
        </w:rPr>
        <w:t>uključivanje</w:t>
      </w:r>
      <w:proofErr w:type="spellEnd"/>
      <w:r>
        <w:rPr>
          <w:bCs/>
          <w:szCs w:val="24"/>
          <w:lang w:eastAsia="hr-HR"/>
        </w:rPr>
        <w:t xml:space="preserve"> u </w:t>
      </w:r>
      <w:proofErr w:type="spellStart"/>
      <w:r>
        <w:rPr>
          <w:bCs/>
          <w:szCs w:val="24"/>
          <w:lang w:eastAsia="hr-HR"/>
        </w:rPr>
        <w:t>društvo</w:t>
      </w:r>
      <w:proofErr w:type="spellEnd"/>
      <w:r>
        <w:rPr>
          <w:bCs/>
          <w:szCs w:val="24"/>
          <w:lang w:eastAsia="hr-HR"/>
        </w:rPr>
        <w:t xml:space="preserve"> </w:t>
      </w:r>
      <w:proofErr w:type="spellStart"/>
      <w:r>
        <w:rPr>
          <w:bCs/>
          <w:szCs w:val="24"/>
          <w:lang w:eastAsia="hr-HR"/>
        </w:rPr>
        <w:t>na</w:t>
      </w:r>
      <w:proofErr w:type="spellEnd"/>
      <w:r>
        <w:rPr>
          <w:bCs/>
          <w:szCs w:val="24"/>
          <w:lang w:eastAsia="hr-HR"/>
        </w:rPr>
        <w:t xml:space="preserve"> </w:t>
      </w:r>
      <w:proofErr w:type="spellStart"/>
      <w:r>
        <w:rPr>
          <w:bCs/>
          <w:szCs w:val="24"/>
          <w:lang w:eastAsia="hr-HR"/>
        </w:rPr>
        <w:t>ravnopravnom</w:t>
      </w:r>
      <w:proofErr w:type="spellEnd"/>
      <w:r>
        <w:rPr>
          <w:bCs/>
          <w:szCs w:val="24"/>
          <w:lang w:eastAsia="hr-HR"/>
        </w:rPr>
        <w:t xml:space="preserve"> </w:t>
      </w:r>
      <w:proofErr w:type="spellStart"/>
      <w:r>
        <w:rPr>
          <w:bCs/>
          <w:szCs w:val="24"/>
          <w:lang w:eastAsia="hr-HR"/>
        </w:rPr>
        <w:t>osnovu</w:t>
      </w:r>
      <w:proofErr w:type="spellEnd"/>
      <w:r>
        <w:rPr>
          <w:bCs/>
          <w:szCs w:val="24"/>
          <w:lang w:eastAsia="hr-HR"/>
        </w:rPr>
        <w:t xml:space="preserve"> s </w:t>
      </w:r>
      <w:proofErr w:type="spellStart"/>
      <w:r>
        <w:rPr>
          <w:bCs/>
          <w:szCs w:val="24"/>
          <w:lang w:eastAsia="hr-HR"/>
        </w:rPr>
        <w:t>osobama</w:t>
      </w:r>
      <w:proofErr w:type="spellEnd"/>
      <w:r>
        <w:rPr>
          <w:bCs/>
          <w:szCs w:val="24"/>
          <w:lang w:eastAsia="hr-HR"/>
        </w:rPr>
        <w:t xml:space="preserve"> bez  </w:t>
      </w:r>
    </w:p>
    <w:p w:rsidR="006C3DE4" w:rsidRDefault="009241B8">
      <w:pPr>
        <w:tabs>
          <w:tab w:val="left" w:pos="0"/>
        </w:tabs>
        <w:ind w:left="425"/>
        <w:jc w:val="both"/>
      </w:pPr>
      <w:r>
        <w:rPr>
          <w:bCs/>
          <w:szCs w:val="24"/>
          <w:lang w:eastAsia="hr-HR"/>
        </w:rPr>
        <w:t xml:space="preserve">     </w:t>
      </w:r>
      <w:proofErr w:type="spellStart"/>
      <w:r>
        <w:rPr>
          <w:bCs/>
          <w:szCs w:val="24"/>
          <w:lang w:eastAsia="hr-HR"/>
        </w:rPr>
        <w:t>invaliditeta</w:t>
      </w:r>
      <w:proofErr w:type="spellEnd"/>
      <w:r>
        <w:rPr>
          <w:bCs/>
          <w:szCs w:val="24"/>
          <w:lang w:eastAsia="hr-HR"/>
        </w:rPr>
        <w:t>;</w:t>
      </w:r>
    </w:p>
    <w:p w:rsidR="006C3DE4" w:rsidRDefault="009241B8">
      <w:pPr>
        <w:tabs>
          <w:tab w:val="left" w:pos="0"/>
        </w:tabs>
        <w:ind w:left="425"/>
        <w:jc w:val="both"/>
        <w:rPr>
          <w:szCs w:val="24"/>
        </w:rPr>
      </w:pPr>
      <w:r>
        <w:rPr>
          <w:szCs w:val="24"/>
        </w:rPr>
        <w:t xml:space="preserve">b) </w:t>
      </w:r>
      <w:proofErr w:type="spellStart"/>
      <w:r>
        <w:rPr>
          <w:szCs w:val="24"/>
        </w:rPr>
        <w:t>starija</w:t>
      </w:r>
      <w:proofErr w:type="spellEnd"/>
      <w:r>
        <w:rPr>
          <w:szCs w:val="24"/>
        </w:rPr>
        <w:t xml:space="preserve"> </w:t>
      </w:r>
      <w:proofErr w:type="spellStart"/>
      <w:r>
        <w:rPr>
          <w:szCs w:val="24"/>
        </w:rPr>
        <w:t>osoba</w:t>
      </w:r>
      <w:proofErr w:type="spellEnd"/>
      <w:r>
        <w:rPr>
          <w:szCs w:val="24"/>
        </w:rPr>
        <w:t xml:space="preserve"> </w:t>
      </w:r>
      <w:proofErr w:type="spellStart"/>
      <w:r>
        <w:rPr>
          <w:szCs w:val="24"/>
        </w:rPr>
        <w:t>iznad</w:t>
      </w:r>
      <w:proofErr w:type="spellEnd"/>
      <w:r>
        <w:rPr>
          <w:szCs w:val="24"/>
        </w:rPr>
        <w:t xml:space="preserve"> 65 </w:t>
      </w:r>
      <w:proofErr w:type="spellStart"/>
      <w:r>
        <w:rPr>
          <w:szCs w:val="24"/>
        </w:rPr>
        <w:t>godina</w:t>
      </w:r>
      <w:proofErr w:type="spellEnd"/>
      <w:r>
        <w:rPr>
          <w:szCs w:val="24"/>
        </w:rPr>
        <w:t xml:space="preserve"> </w:t>
      </w:r>
      <w:proofErr w:type="spellStart"/>
      <w:r>
        <w:rPr>
          <w:szCs w:val="24"/>
        </w:rPr>
        <w:t>života</w:t>
      </w:r>
      <w:proofErr w:type="spellEnd"/>
      <w:r>
        <w:rPr>
          <w:szCs w:val="24"/>
        </w:rPr>
        <w:t xml:space="preserve"> </w:t>
      </w:r>
      <w:proofErr w:type="spellStart"/>
      <w:r>
        <w:rPr>
          <w:szCs w:val="24"/>
        </w:rPr>
        <w:t>koja</w:t>
      </w:r>
      <w:proofErr w:type="spellEnd"/>
      <w:r>
        <w:rPr>
          <w:szCs w:val="24"/>
        </w:rPr>
        <w:t xml:space="preserve"> </w:t>
      </w:r>
      <w:proofErr w:type="spellStart"/>
      <w:r>
        <w:rPr>
          <w:szCs w:val="24"/>
        </w:rPr>
        <w:t>zbog</w:t>
      </w:r>
      <w:proofErr w:type="spellEnd"/>
      <w:r>
        <w:rPr>
          <w:szCs w:val="24"/>
        </w:rPr>
        <w:t xml:space="preserve"> </w:t>
      </w:r>
      <w:proofErr w:type="spellStart"/>
      <w:r>
        <w:rPr>
          <w:szCs w:val="24"/>
        </w:rPr>
        <w:t>trajnih</w:t>
      </w:r>
      <w:proofErr w:type="spellEnd"/>
      <w:r>
        <w:rPr>
          <w:szCs w:val="24"/>
        </w:rPr>
        <w:t xml:space="preserve"> </w:t>
      </w:r>
      <w:proofErr w:type="spellStart"/>
      <w:r>
        <w:rPr>
          <w:szCs w:val="24"/>
        </w:rPr>
        <w:t>promjena</w:t>
      </w:r>
      <w:proofErr w:type="spellEnd"/>
      <w:r>
        <w:rPr>
          <w:szCs w:val="24"/>
        </w:rPr>
        <w:t xml:space="preserve"> u </w:t>
      </w:r>
      <w:proofErr w:type="spellStart"/>
      <w:r>
        <w:rPr>
          <w:szCs w:val="24"/>
        </w:rPr>
        <w:t>psiho-socijalnom</w:t>
      </w:r>
      <w:proofErr w:type="spellEnd"/>
      <w:r>
        <w:rPr>
          <w:szCs w:val="24"/>
        </w:rPr>
        <w:t xml:space="preserve"> </w:t>
      </w:r>
      <w:proofErr w:type="spellStart"/>
      <w:r>
        <w:rPr>
          <w:szCs w:val="24"/>
        </w:rPr>
        <w:t>ili</w:t>
      </w:r>
      <w:proofErr w:type="spellEnd"/>
      <w:r>
        <w:rPr>
          <w:szCs w:val="24"/>
        </w:rPr>
        <w:t xml:space="preserve"> </w:t>
      </w:r>
    </w:p>
    <w:p w:rsidR="006C3DE4" w:rsidRDefault="009241B8">
      <w:pPr>
        <w:tabs>
          <w:tab w:val="left" w:pos="0"/>
        </w:tabs>
        <w:ind w:left="425"/>
        <w:jc w:val="both"/>
        <w:rPr>
          <w:szCs w:val="24"/>
        </w:rPr>
      </w:pPr>
      <w:r>
        <w:rPr>
          <w:szCs w:val="24"/>
        </w:rPr>
        <w:t xml:space="preserve">    </w:t>
      </w:r>
      <w:proofErr w:type="spellStart"/>
      <w:r>
        <w:rPr>
          <w:szCs w:val="24"/>
        </w:rPr>
        <w:t>zdravstvenom</w:t>
      </w:r>
      <w:proofErr w:type="spellEnd"/>
      <w:r>
        <w:rPr>
          <w:szCs w:val="24"/>
        </w:rPr>
        <w:t xml:space="preserve"> </w:t>
      </w:r>
      <w:proofErr w:type="spellStart"/>
      <w:r>
        <w:rPr>
          <w:szCs w:val="24"/>
        </w:rPr>
        <w:t>stanju</w:t>
      </w:r>
      <w:proofErr w:type="spellEnd"/>
      <w:r>
        <w:rPr>
          <w:szCs w:val="24"/>
        </w:rPr>
        <w:t xml:space="preserve"> ne </w:t>
      </w:r>
      <w:proofErr w:type="spellStart"/>
      <w:r>
        <w:rPr>
          <w:szCs w:val="24"/>
        </w:rPr>
        <w:t>može</w:t>
      </w:r>
      <w:proofErr w:type="spellEnd"/>
      <w:r>
        <w:rPr>
          <w:szCs w:val="24"/>
        </w:rPr>
        <w:t xml:space="preserve"> </w:t>
      </w:r>
      <w:proofErr w:type="spellStart"/>
      <w:r>
        <w:rPr>
          <w:szCs w:val="24"/>
        </w:rPr>
        <w:t>zadovoljiti</w:t>
      </w:r>
      <w:proofErr w:type="spellEnd"/>
      <w:r>
        <w:rPr>
          <w:szCs w:val="24"/>
        </w:rPr>
        <w:t xml:space="preserve"> </w:t>
      </w:r>
      <w:proofErr w:type="spellStart"/>
      <w:r>
        <w:rPr>
          <w:szCs w:val="24"/>
        </w:rPr>
        <w:t>svoje</w:t>
      </w:r>
      <w:proofErr w:type="spellEnd"/>
      <w:r>
        <w:rPr>
          <w:szCs w:val="24"/>
        </w:rPr>
        <w:t xml:space="preserve"> </w:t>
      </w:r>
      <w:proofErr w:type="spellStart"/>
      <w:r>
        <w:rPr>
          <w:szCs w:val="24"/>
        </w:rPr>
        <w:t>temeljne</w:t>
      </w:r>
      <w:proofErr w:type="spellEnd"/>
      <w:r>
        <w:rPr>
          <w:szCs w:val="24"/>
        </w:rPr>
        <w:t xml:space="preserve"> </w:t>
      </w:r>
      <w:proofErr w:type="spellStart"/>
      <w:r>
        <w:rPr>
          <w:szCs w:val="24"/>
        </w:rPr>
        <w:t>životne</w:t>
      </w:r>
      <w:proofErr w:type="spellEnd"/>
      <w:r>
        <w:rPr>
          <w:szCs w:val="24"/>
        </w:rPr>
        <w:t xml:space="preserve"> </w:t>
      </w:r>
      <w:proofErr w:type="spellStart"/>
      <w:r>
        <w:rPr>
          <w:szCs w:val="24"/>
        </w:rPr>
        <w:t>potrebe</w:t>
      </w:r>
      <w:proofErr w:type="spellEnd"/>
      <w:r>
        <w:rPr>
          <w:szCs w:val="24"/>
        </w:rPr>
        <w:t xml:space="preserve"> </w:t>
      </w:r>
      <w:proofErr w:type="spellStart"/>
      <w:r>
        <w:rPr>
          <w:szCs w:val="24"/>
        </w:rPr>
        <w:t>i</w:t>
      </w:r>
      <w:proofErr w:type="spellEnd"/>
      <w:r>
        <w:rPr>
          <w:szCs w:val="24"/>
        </w:rPr>
        <w:t xml:space="preserve"> </w:t>
      </w:r>
      <w:proofErr w:type="spellStart"/>
      <w:r>
        <w:rPr>
          <w:szCs w:val="24"/>
        </w:rPr>
        <w:t>koja</w:t>
      </w:r>
      <w:proofErr w:type="spellEnd"/>
      <w:r>
        <w:rPr>
          <w:szCs w:val="24"/>
        </w:rPr>
        <w:t xml:space="preserve"> </w:t>
      </w:r>
      <w:proofErr w:type="spellStart"/>
      <w:r>
        <w:rPr>
          <w:szCs w:val="24"/>
        </w:rPr>
        <w:t>nema</w:t>
      </w:r>
      <w:proofErr w:type="spellEnd"/>
      <w:r>
        <w:rPr>
          <w:szCs w:val="24"/>
        </w:rPr>
        <w:t xml:space="preserve"> </w:t>
      </w:r>
      <w:proofErr w:type="spellStart"/>
      <w:r>
        <w:rPr>
          <w:szCs w:val="24"/>
        </w:rPr>
        <w:t>članova</w:t>
      </w:r>
      <w:proofErr w:type="spellEnd"/>
      <w:r>
        <w:rPr>
          <w:szCs w:val="24"/>
        </w:rPr>
        <w:t xml:space="preserve"> </w:t>
      </w:r>
    </w:p>
    <w:p w:rsidR="006C3DE4" w:rsidRDefault="009241B8">
      <w:pPr>
        <w:tabs>
          <w:tab w:val="left" w:pos="0"/>
        </w:tabs>
        <w:ind w:left="425"/>
        <w:jc w:val="both"/>
        <w:rPr>
          <w:szCs w:val="24"/>
        </w:rPr>
      </w:pPr>
      <w:r>
        <w:rPr>
          <w:szCs w:val="24"/>
        </w:rPr>
        <w:t xml:space="preserve">    </w:t>
      </w:r>
      <w:proofErr w:type="spellStart"/>
      <w:r>
        <w:rPr>
          <w:szCs w:val="24"/>
        </w:rPr>
        <w:t>obitelji</w:t>
      </w:r>
      <w:proofErr w:type="spellEnd"/>
      <w:r>
        <w:rPr>
          <w:szCs w:val="24"/>
        </w:rPr>
        <w:t xml:space="preserve"> </w:t>
      </w:r>
      <w:proofErr w:type="spellStart"/>
      <w:r>
        <w:rPr>
          <w:szCs w:val="24"/>
        </w:rPr>
        <w:t>niti</w:t>
      </w:r>
      <w:proofErr w:type="spellEnd"/>
      <w:r>
        <w:rPr>
          <w:szCs w:val="24"/>
        </w:rPr>
        <w:t xml:space="preserve"> </w:t>
      </w:r>
      <w:proofErr w:type="spellStart"/>
      <w:r>
        <w:rPr>
          <w:szCs w:val="24"/>
        </w:rPr>
        <w:t>srodnike</w:t>
      </w:r>
      <w:proofErr w:type="spellEnd"/>
      <w:r>
        <w:rPr>
          <w:szCs w:val="24"/>
        </w:rPr>
        <w:t xml:space="preserve"> koji </w:t>
      </w:r>
      <w:proofErr w:type="spellStart"/>
      <w:r>
        <w:rPr>
          <w:szCs w:val="24"/>
        </w:rPr>
        <w:t>su</w:t>
      </w:r>
      <w:proofErr w:type="spellEnd"/>
      <w:r>
        <w:rPr>
          <w:szCs w:val="24"/>
        </w:rPr>
        <w:t xml:space="preserve"> je po </w:t>
      </w:r>
      <w:proofErr w:type="spellStart"/>
      <w:r>
        <w:rPr>
          <w:szCs w:val="24"/>
        </w:rPr>
        <w:t>zakonu</w:t>
      </w:r>
      <w:proofErr w:type="spellEnd"/>
      <w:r>
        <w:rPr>
          <w:szCs w:val="24"/>
        </w:rPr>
        <w:t xml:space="preserve"> </w:t>
      </w:r>
      <w:proofErr w:type="spellStart"/>
      <w:r>
        <w:rPr>
          <w:szCs w:val="24"/>
        </w:rPr>
        <w:t>obvezni</w:t>
      </w:r>
      <w:proofErr w:type="spellEnd"/>
      <w:r>
        <w:rPr>
          <w:szCs w:val="24"/>
        </w:rPr>
        <w:t xml:space="preserve"> </w:t>
      </w:r>
      <w:proofErr w:type="spellStart"/>
      <w:r>
        <w:rPr>
          <w:szCs w:val="24"/>
        </w:rPr>
        <w:t>izdržavati</w:t>
      </w:r>
      <w:proofErr w:type="spellEnd"/>
      <w:r>
        <w:rPr>
          <w:szCs w:val="24"/>
        </w:rPr>
        <w:t xml:space="preserve">, </w:t>
      </w:r>
      <w:proofErr w:type="spellStart"/>
      <w:r>
        <w:rPr>
          <w:szCs w:val="24"/>
        </w:rPr>
        <w:t>ili</w:t>
      </w:r>
      <w:proofErr w:type="spellEnd"/>
      <w:r>
        <w:rPr>
          <w:szCs w:val="24"/>
        </w:rPr>
        <w:t xml:space="preserve">, </w:t>
      </w:r>
      <w:proofErr w:type="spellStart"/>
      <w:r>
        <w:rPr>
          <w:szCs w:val="24"/>
        </w:rPr>
        <w:t>ukoliko</w:t>
      </w:r>
      <w:proofErr w:type="spellEnd"/>
      <w:r>
        <w:rPr>
          <w:szCs w:val="24"/>
        </w:rPr>
        <w:t xml:space="preserve"> </w:t>
      </w:r>
      <w:proofErr w:type="spellStart"/>
      <w:r>
        <w:rPr>
          <w:szCs w:val="24"/>
        </w:rPr>
        <w:t>ih</w:t>
      </w:r>
      <w:proofErr w:type="spellEnd"/>
      <w:r>
        <w:rPr>
          <w:szCs w:val="24"/>
        </w:rPr>
        <w:t xml:space="preserve"> </w:t>
      </w:r>
      <w:proofErr w:type="spellStart"/>
      <w:r>
        <w:rPr>
          <w:szCs w:val="24"/>
        </w:rPr>
        <w:t>ima</w:t>
      </w:r>
      <w:proofErr w:type="spellEnd"/>
      <w:r>
        <w:rPr>
          <w:szCs w:val="24"/>
        </w:rPr>
        <w:t xml:space="preserve">, </w:t>
      </w:r>
      <w:proofErr w:type="spellStart"/>
      <w:r>
        <w:rPr>
          <w:szCs w:val="24"/>
        </w:rPr>
        <w:t>te</w:t>
      </w:r>
      <w:proofErr w:type="spellEnd"/>
      <w:r>
        <w:rPr>
          <w:szCs w:val="24"/>
        </w:rPr>
        <w:t xml:space="preserve"> </w:t>
      </w:r>
      <w:proofErr w:type="spellStart"/>
      <w:r>
        <w:rPr>
          <w:szCs w:val="24"/>
        </w:rPr>
        <w:t>osobe</w:t>
      </w:r>
      <w:proofErr w:type="spellEnd"/>
      <w:r>
        <w:rPr>
          <w:szCs w:val="24"/>
        </w:rPr>
        <w:t xml:space="preserve"> </w:t>
      </w:r>
      <w:proofErr w:type="spellStart"/>
      <w:r>
        <w:rPr>
          <w:szCs w:val="24"/>
        </w:rPr>
        <w:t>nisu</w:t>
      </w:r>
      <w:proofErr w:type="spellEnd"/>
      <w:r>
        <w:rPr>
          <w:szCs w:val="24"/>
        </w:rPr>
        <w:t xml:space="preserve"> u </w:t>
      </w:r>
    </w:p>
    <w:p w:rsidR="006C3DE4" w:rsidRDefault="009241B8">
      <w:pPr>
        <w:tabs>
          <w:tab w:val="left" w:pos="0"/>
        </w:tabs>
        <w:ind w:left="425"/>
        <w:jc w:val="both"/>
        <w:rPr>
          <w:szCs w:val="24"/>
        </w:rPr>
      </w:pPr>
      <w:r>
        <w:rPr>
          <w:szCs w:val="24"/>
        </w:rPr>
        <w:t xml:space="preserve">    </w:t>
      </w:r>
      <w:proofErr w:type="spellStart"/>
      <w:r>
        <w:rPr>
          <w:szCs w:val="24"/>
        </w:rPr>
        <w:t>mogućnosti</w:t>
      </w:r>
      <w:proofErr w:type="spellEnd"/>
      <w:r>
        <w:rPr>
          <w:szCs w:val="24"/>
        </w:rPr>
        <w:t xml:space="preserve"> </w:t>
      </w:r>
      <w:proofErr w:type="spellStart"/>
      <w:r>
        <w:rPr>
          <w:szCs w:val="24"/>
        </w:rPr>
        <w:t>skrbiti</w:t>
      </w:r>
      <w:proofErr w:type="spellEnd"/>
      <w:r>
        <w:rPr>
          <w:szCs w:val="24"/>
        </w:rPr>
        <w:t xml:space="preserve"> </w:t>
      </w:r>
      <w:proofErr w:type="spellStart"/>
      <w:r>
        <w:rPr>
          <w:szCs w:val="24"/>
        </w:rPr>
        <w:t>i</w:t>
      </w:r>
      <w:proofErr w:type="spellEnd"/>
      <w:r>
        <w:rPr>
          <w:szCs w:val="24"/>
        </w:rPr>
        <w:t xml:space="preserve"> </w:t>
      </w:r>
      <w:proofErr w:type="spellStart"/>
      <w:r>
        <w:rPr>
          <w:szCs w:val="24"/>
        </w:rPr>
        <w:t>izvršavati</w:t>
      </w:r>
      <w:proofErr w:type="spellEnd"/>
      <w:r>
        <w:rPr>
          <w:szCs w:val="24"/>
        </w:rPr>
        <w:t xml:space="preserve"> </w:t>
      </w:r>
      <w:proofErr w:type="spellStart"/>
      <w:r>
        <w:rPr>
          <w:szCs w:val="24"/>
        </w:rPr>
        <w:t>obvezu</w:t>
      </w:r>
      <w:proofErr w:type="spellEnd"/>
      <w:r>
        <w:rPr>
          <w:szCs w:val="24"/>
        </w:rPr>
        <w:t xml:space="preserve"> </w:t>
      </w:r>
      <w:proofErr w:type="spellStart"/>
      <w:r>
        <w:rPr>
          <w:szCs w:val="24"/>
        </w:rPr>
        <w:t>izdržavanja</w:t>
      </w:r>
      <w:proofErr w:type="spellEnd"/>
      <w:r>
        <w:rPr>
          <w:szCs w:val="24"/>
        </w:rPr>
        <w:t xml:space="preserve">; </w:t>
      </w:r>
    </w:p>
    <w:p w:rsidR="006C3DE4" w:rsidRDefault="009241B8">
      <w:pPr>
        <w:pStyle w:val="Odlomakpopisa"/>
        <w:numPr>
          <w:ilvl w:val="0"/>
          <w:numId w:val="4"/>
        </w:numPr>
        <w:tabs>
          <w:tab w:val="left" w:pos="0"/>
        </w:tabs>
        <w:jc w:val="both"/>
        <w:rPr>
          <w:szCs w:val="24"/>
        </w:rPr>
      </w:pPr>
      <w:proofErr w:type="spellStart"/>
      <w:r>
        <w:rPr>
          <w:szCs w:val="24"/>
        </w:rPr>
        <w:t>osoba</w:t>
      </w:r>
      <w:proofErr w:type="spellEnd"/>
      <w:r>
        <w:rPr>
          <w:szCs w:val="24"/>
        </w:rPr>
        <w:t xml:space="preserve"> s </w:t>
      </w:r>
      <w:proofErr w:type="spellStart"/>
      <w:r>
        <w:rPr>
          <w:szCs w:val="24"/>
        </w:rPr>
        <w:t>društveno</w:t>
      </w:r>
      <w:proofErr w:type="spellEnd"/>
      <w:r>
        <w:rPr>
          <w:szCs w:val="24"/>
        </w:rPr>
        <w:t xml:space="preserve"> </w:t>
      </w:r>
      <w:proofErr w:type="spellStart"/>
      <w:r>
        <w:rPr>
          <w:szCs w:val="24"/>
        </w:rPr>
        <w:t>negativnim</w:t>
      </w:r>
      <w:proofErr w:type="spellEnd"/>
      <w:r>
        <w:rPr>
          <w:szCs w:val="24"/>
        </w:rPr>
        <w:t xml:space="preserve"> </w:t>
      </w:r>
      <w:proofErr w:type="spellStart"/>
      <w:r>
        <w:rPr>
          <w:szCs w:val="24"/>
        </w:rPr>
        <w:t>ponašanjem</w:t>
      </w:r>
      <w:proofErr w:type="spellEnd"/>
      <w:r>
        <w:rPr>
          <w:szCs w:val="24"/>
        </w:rPr>
        <w:t xml:space="preserve"> </w:t>
      </w:r>
      <w:proofErr w:type="spellStart"/>
      <w:r>
        <w:rPr>
          <w:szCs w:val="24"/>
        </w:rPr>
        <w:t>koja</w:t>
      </w:r>
      <w:proofErr w:type="spellEnd"/>
      <w:r>
        <w:rPr>
          <w:szCs w:val="24"/>
        </w:rPr>
        <w:t xml:space="preserve"> se </w:t>
      </w:r>
      <w:proofErr w:type="spellStart"/>
      <w:r>
        <w:rPr>
          <w:szCs w:val="24"/>
        </w:rPr>
        <w:t>odaje</w:t>
      </w:r>
      <w:proofErr w:type="spellEnd"/>
      <w:r>
        <w:rPr>
          <w:szCs w:val="24"/>
        </w:rPr>
        <w:t xml:space="preserve"> </w:t>
      </w:r>
      <w:proofErr w:type="spellStart"/>
      <w:r>
        <w:rPr>
          <w:szCs w:val="24"/>
        </w:rPr>
        <w:t>besposličarenju</w:t>
      </w:r>
      <w:proofErr w:type="spellEnd"/>
      <w:r>
        <w:rPr>
          <w:szCs w:val="24"/>
        </w:rPr>
        <w:t xml:space="preserve">, </w:t>
      </w:r>
      <w:proofErr w:type="spellStart"/>
      <w:r>
        <w:rPr>
          <w:szCs w:val="24"/>
        </w:rPr>
        <w:t>skitnji</w:t>
      </w:r>
      <w:proofErr w:type="spellEnd"/>
      <w:r>
        <w:rPr>
          <w:szCs w:val="24"/>
        </w:rPr>
        <w:t xml:space="preserve">, </w:t>
      </w:r>
    </w:p>
    <w:p w:rsidR="006C3DE4" w:rsidRDefault="009241B8">
      <w:pPr>
        <w:pStyle w:val="Odlomakpopisa"/>
        <w:tabs>
          <w:tab w:val="left" w:pos="0"/>
        </w:tabs>
        <w:jc w:val="both"/>
        <w:rPr>
          <w:szCs w:val="24"/>
        </w:rPr>
      </w:pPr>
      <w:proofErr w:type="spellStart"/>
      <w:r>
        <w:rPr>
          <w:szCs w:val="24"/>
        </w:rPr>
        <w:t>prosjačenju</w:t>
      </w:r>
      <w:proofErr w:type="spellEnd"/>
      <w:r>
        <w:rPr>
          <w:szCs w:val="24"/>
        </w:rPr>
        <w:t xml:space="preserve">, </w:t>
      </w:r>
      <w:proofErr w:type="spellStart"/>
      <w:r>
        <w:rPr>
          <w:szCs w:val="24"/>
        </w:rPr>
        <w:t>prostituciji</w:t>
      </w:r>
      <w:proofErr w:type="spellEnd"/>
      <w:r>
        <w:rPr>
          <w:szCs w:val="24"/>
        </w:rPr>
        <w:t xml:space="preserve"> </w:t>
      </w:r>
      <w:proofErr w:type="spellStart"/>
      <w:r>
        <w:rPr>
          <w:szCs w:val="24"/>
        </w:rPr>
        <w:t>i</w:t>
      </w:r>
      <w:proofErr w:type="spellEnd"/>
      <w:r>
        <w:rPr>
          <w:szCs w:val="24"/>
        </w:rPr>
        <w:t xml:space="preserve"> </w:t>
      </w:r>
      <w:proofErr w:type="spellStart"/>
      <w:r>
        <w:rPr>
          <w:szCs w:val="24"/>
        </w:rPr>
        <w:t>drugim</w:t>
      </w:r>
      <w:proofErr w:type="spellEnd"/>
      <w:r>
        <w:rPr>
          <w:szCs w:val="24"/>
        </w:rPr>
        <w:t xml:space="preserve"> </w:t>
      </w:r>
      <w:proofErr w:type="spellStart"/>
      <w:r>
        <w:rPr>
          <w:szCs w:val="24"/>
        </w:rPr>
        <w:t>oblicima</w:t>
      </w:r>
      <w:proofErr w:type="spellEnd"/>
      <w:r>
        <w:rPr>
          <w:szCs w:val="24"/>
        </w:rPr>
        <w:t xml:space="preserve"> </w:t>
      </w:r>
      <w:proofErr w:type="spellStart"/>
      <w:r>
        <w:rPr>
          <w:szCs w:val="24"/>
        </w:rPr>
        <w:t>društveno</w:t>
      </w:r>
      <w:proofErr w:type="spellEnd"/>
      <w:r>
        <w:rPr>
          <w:szCs w:val="24"/>
        </w:rPr>
        <w:t xml:space="preserve"> </w:t>
      </w:r>
      <w:proofErr w:type="spellStart"/>
      <w:r>
        <w:rPr>
          <w:szCs w:val="24"/>
        </w:rPr>
        <w:t>negativnog</w:t>
      </w:r>
      <w:proofErr w:type="spellEnd"/>
      <w:r>
        <w:rPr>
          <w:szCs w:val="24"/>
        </w:rPr>
        <w:t xml:space="preserve"> </w:t>
      </w:r>
      <w:proofErr w:type="spellStart"/>
      <w:r>
        <w:rPr>
          <w:szCs w:val="24"/>
        </w:rPr>
        <w:t>ponašanja</w:t>
      </w:r>
      <w:proofErr w:type="spellEnd"/>
      <w:r>
        <w:rPr>
          <w:szCs w:val="24"/>
        </w:rPr>
        <w:t xml:space="preserve">; </w:t>
      </w:r>
    </w:p>
    <w:p w:rsidR="006C3DE4" w:rsidRDefault="009241B8">
      <w:pPr>
        <w:tabs>
          <w:tab w:val="left" w:pos="0"/>
        </w:tabs>
        <w:ind w:left="425"/>
        <w:jc w:val="both"/>
        <w:rPr>
          <w:szCs w:val="24"/>
        </w:rPr>
      </w:pPr>
      <w:r>
        <w:rPr>
          <w:szCs w:val="24"/>
        </w:rPr>
        <w:t xml:space="preserve">d) </w:t>
      </w:r>
      <w:proofErr w:type="spellStart"/>
      <w:r>
        <w:rPr>
          <w:szCs w:val="24"/>
        </w:rPr>
        <w:t>žrtva</w:t>
      </w:r>
      <w:proofErr w:type="spellEnd"/>
      <w:r>
        <w:rPr>
          <w:szCs w:val="24"/>
        </w:rPr>
        <w:t xml:space="preserve"> </w:t>
      </w:r>
      <w:proofErr w:type="spellStart"/>
      <w:r>
        <w:rPr>
          <w:szCs w:val="24"/>
        </w:rPr>
        <w:t>obiteljskog</w:t>
      </w:r>
      <w:proofErr w:type="spellEnd"/>
      <w:r>
        <w:rPr>
          <w:szCs w:val="24"/>
        </w:rPr>
        <w:t xml:space="preserve"> </w:t>
      </w:r>
      <w:proofErr w:type="spellStart"/>
      <w:r>
        <w:rPr>
          <w:szCs w:val="24"/>
        </w:rPr>
        <w:t>i</w:t>
      </w:r>
      <w:proofErr w:type="spellEnd"/>
      <w:r>
        <w:rPr>
          <w:szCs w:val="24"/>
        </w:rPr>
        <w:t xml:space="preserve"> </w:t>
      </w:r>
      <w:proofErr w:type="spellStart"/>
      <w:r>
        <w:rPr>
          <w:szCs w:val="24"/>
        </w:rPr>
        <w:t>drugog</w:t>
      </w:r>
      <w:proofErr w:type="spellEnd"/>
      <w:r>
        <w:rPr>
          <w:szCs w:val="24"/>
        </w:rPr>
        <w:t xml:space="preserve"> </w:t>
      </w:r>
      <w:proofErr w:type="spellStart"/>
      <w:r>
        <w:rPr>
          <w:szCs w:val="24"/>
        </w:rPr>
        <w:t>nasilja</w:t>
      </w:r>
      <w:proofErr w:type="spellEnd"/>
      <w:r>
        <w:rPr>
          <w:szCs w:val="24"/>
        </w:rPr>
        <w:t xml:space="preserve"> </w:t>
      </w:r>
      <w:proofErr w:type="spellStart"/>
      <w:r>
        <w:rPr>
          <w:szCs w:val="24"/>
        </w:rPr>
        <w:t>koja</w:t>
      </w:r>
      <w:proofErr w:type="spellEnd"/>
      <w:r>
        <w:rPr>
          <w:szCs w:val="24"/>
        </w:rPr>
        <w:t xml:space="preserve"> je </w:t>
      </w:r>
      <w:proofErr w:type="spellStart"/>
      <w:r>
        <w:rPr>
          <w:szCs w:val="24"/>
        </w:rPr>
        <w:t>fizički</w:t>
      </w:r>
      <w:proofErr w:type="spellEnd"/>
      <w:r>
        <w:rPr>
          <w:szCs w:val="24"/>
        </w:rPr>
        <w:t xml:space="preserve">, </w:t>
      </w:r>
      <w:proofErr w:type="spellStart"/>
      <w:r>
        <w:rPr>
          <w:szCs w:val="24"/>
        </w:rPr>
        <w:t>psihički</w:t>
      </w:r>
      <w:proofErr w:type="spellEnd"/>
      <w:r>
        <w:rPr>
          <w:szCs w:val="24"/>
        </w:rPr>
        <w:t xml:space="preserve"> </w:t>
      </w:r>
      <w:proofErr w:type="spellStart"/>
      <w:r>
        <w:rPr>
          <w:szCs w:val="24"/>
        </w:rPr>
        <w:t>ili</w:t>
      </w:r>
      <w:proofErr w:type="spellEnd"/>
      <w:r>
        <w:rPr>
          <w:szCs w:val="24"/>
        </w:rPr>
        <w:t xml:space="preserve"> </w:t>
      </w:r>
      <w:proofErr w:type="spellStart"/>
      <w:r>
        <w:rPr>
          <w:szCs w:val="24"/>
        </w:rPr>
        <w:t>seksualno</w:t>
      </w:r>
      <w:proofErr w:type="spellEnd"/>
      <w:r>
        <w:rPr>
          <w:szCs w:val="24"/>
        </w:rPr>
        <w:t xml:space="preserve"> </w:t>
      </w:r>
      <w:proofErr w:type="spellStart"/>
      <w:r>
        <w:rPr>
          <w:szCs w:val="24"/>
        </w:rPr>
        <w:t>zlostavljana</w:t>
      </w:r>
      <w:proofErr w:type="spellEnd"/>
      <w:r>
        <w:rPr>
          <w:szCs w:val="24"/>
        </w:rPr>
        <w:t xml:space="preserve"> </w:t>
      </w:r>
      <w:proofErr w:type="spellStart"/>
      <w:r>
        <w:rPr>
          <w:szCs w:val="24"/>
        </w:rPr>
        <w:t>i</w:t>
      </w:r>
      <w:proofErr w:type="spellEnd"/>
      <w:r>
        <w:rPr>
          <w:szCs w:val="24"/>
        </w:rPr>
        <w:t xml:space="preserve"> </w:t>
      </w:r>
      <w:proofErr w:type="spellStart"/>
      <w:r>
        <w:rPr>
          <w:szCs w:val="24"/>
        </w:rPr>
        <w:t>kojoj</w:t>
      </w:r>
      <w:proofErr w:type="spellEnd"/>
      <w:r>
        <w:rPr>
          <w:szCs w:val="24"/>
        </w:rPr>
        <w:t xml:space="preserve"> </w:t>
      </w:r>
    </w:p>
    <w:p w:rsidR="006C3DE4" w:rsidRDefault="009241B8">
      <w:pPr>
        <w:tabs>
          <w:tab w:val="left" w:pos="0"/>
        </w:tabs>
        <w:ind w:left="425"/>
        <w:jc w:val="both"/>
        <w:rPr>
          <w:szCs w:val="24"/>
        </w:rPr>
      </w:pPr>
      <w:r>
        <w:rPr>
          <w:szCs w:val="24"/>
        </w:rPr>
        <w:lastRenderedPageBreak/>
        <w:t xml:space="preserve">     je </w:t>
      </w:r>
      <w:proofErr w:type="spellStart"/>
      <w:r>
        <w:rPr>
          <w:szCs w:val="24"/>
        </w:rPr>
        <w:t>nanesena</w:t>
      </w:r>
      <w:proofErr w:type="spellEnd"/>
      <w:r>
        <w:rPr>
          <w:szCs w:val="24"/>
        </w:rPr>
        <w:t xml:space="preserve"> </w:t>
      </w:r>
      <w:proofErr w:type="spellStart"/>
      <w:r>
        <w:rPr>
          <w:szCs w:val="24"/>
        </w:rPr>
        <w:t>fizička</w:t>
      </w:r>
      <w:proofErr w:type="spellEnd"/>
      <w:r>
        <w:rPr>
          <w:szCs w:val="24"/>
        </w:rPr>
        <w:t xml:space="preserve">, </w:t>
      </w:r>
      <w:proofErr w:type="spellStart"/>
      <w:r>
        <w:rPr>
          <w:szCs w:val="24"/>
        </w:rPr>
        <w:t>psihička</w:t>
      </w:r>
      <w:proofErr w:type="spellEnd"/>
      <w:r>
        <w:rPr>
          <w:szCs w:val="24"/>
        </w:rPr>
        <w:t xml:space="preserve">, </w:t>
      </w:r>
      <w:proofErr w:type="spellStart"/>
      <w:r>
        <w:rPr>
          <w:szCs w:val="24"/>
        </w:rPr>
        <w:t>seksualna</w:t>
      </w:r>
      <w:proofErr w:type="spellEnd"/>
      <w:r>
        <w:rPr>
          <w:szCs w:val="24"/>
        </w:rPr>
        <w:t xml:space="preserve"> </w:t>
      </w:r>
      <w:proofErr w:type="spellStart"/>
      <w:r>
        <w:rPr>
          <w:szCs w:val="24"/>
        </w:rPr>
        <w:t>ili</w:t>
      </w:r>
      <w:proofErr w:type="spellEnd"/>
      <w:r>
        <w:rPr>
          <w:szCs w:val="24"/>
        </w:rPr>
        <w:t xml:space="preserve"> </w:t>
      </w:r>
      <w:proofErr w:type="spellStart"/>
      <w:r>
        <w:rPr>
          <w:szCs w:val="24"/>
        </w:rPr>
        <w:t>ekonomska</w:t>
      </w:r>
      <w:proofErr w:type="spellEnd"/>
      <w:r>
        <w:rPr>
          <w:szCs w:val="24"/>
        </w:rPr>
        <w:t xml:space="preserve"> </w:t>
      </w:r>
      <w:proofErr w:type="spellStart"/>
      <w:r>
        <w:rPr>
          <w:szCs w:val="24"/>
        </w:rPr>
        <w:t>šteta</w:t>
      </w:r>
      <w:proofErr w:type="spellEnd"/>
      <w:r>
        <w:rPr>
          <w:szCs w:val="24"/>
        </w:rPr>
        <w:t xml:space="preserve"> </w:t>
      </w:r>
      <w:proofErr w:type="spellStart"/>
      <w:r>
        <w:rPr>
          <w:szCs w:val="24"/>
        </w:rPr>
        <w:t>ili</w:t>
      </w:r>
      <w:proofErr w:type="spellEnd"/>
      <w:r>
        <w:rPr>
          <w:szCs w:val="24"/>
        </w:rPr>
        <w:t xml:space="preserve"> </w:t>
      </w:r>
      <w:proofErr w:type="spellStart"/>
      <w:r>
        <w:rPr>
          <w:szCs w:val="24"/>
        </w:rPr>
        <w:t>patnja</w:t>
      </w:r>
      <w:proofErr w:type="spellEnd"/>
      <w:r>
        <w:rPr>
          <w:szCs w:val="24"/>
        </w:rPr>
        <w:t xml:space="preserve"> </w:t>
      </w:r>
      <w:proofErr w:type="spellStart"/>
      <w:r>
        <w:rPr>
          <w:szCs w:val="24"/>
        </w:rPr>
        <w:t>kao</w:t>
      </w:r>
      <w:proofErr w:type="spellEnd"/>
      <w:r>
        <w:rPr>
          <w:szCs w:val="24"/>
        </w:rPr>
        <w:t xml:space="preserve"> </w:t>
      </w:r>
      <w:proofErr w:type="spellStart"/>
      <w:r>
        <w:rPr>
          <w:szCs w:val="24"/>
        </w:rPr>
        <w:t>i</w:t>
      </w:r>
      <w:proofErr w:type="spellEnd"/>
      <w:r>
        <w:rPr>
          <w:szCs w:val="24"/>
        </w:rPr>
        <w:t xml:space="preserve"> </w:t>
      </w:r>
      <w:proofErr w:type="spellStart"/>
      <w:r>
        <w:rPr>
          <w:szCs w:val="24"/>
        </w:rPr>
        <w:t>prijetnja</w:t>
      </w:r>
      <w:proofErr w:type="spellEnd"/>
      <w:r>
        <w:rPr>
          <w:szCs w:val="24"/>
        </w:rPr>
        <w:t xml:space="preserve"> </w:t>
      </w:r>
      <w:proofErr w:type="spellStart"/>
      <w:r>
        <w:rPr>
          <w:szCs w:val="24"/>
        </w:rPr>
        <w:t>takvim</w:t>
      </w:r>
      <w:proofErr w:type="spellEnd"/>
      <w:r>
        <w:rPr>
          <w:szCs w:val="24"/>
        </w:rPr>
        <w:t xml:space="preserve"> </w:t>
      </w:r>
    </w:p>
    <w:p w:rsidR="006C3DE4" w:rsidRDefault="009241B8">
      <w:pPr>
        <w:tabs>
          <w:tab w:val="left" w:pos="0"/>
        </w:tabs>
        <w:ind w:left="425"/>
        <w:jc w:val="both"/>
        <w:rPr>
          <w:szCs w:val="24"/>
        </w:rPr>
      </w:pPr>
      <w:r>
        <w:rPr>
          <w:szCs w:val="24"/>
        </w:rPr>
        <w:t xml:space="preserve">     </w:t>
      </w:r>
      <w:proofErr w:type="spellStart"/>
      <w:r>
        <w:rPr>
          <w:szCs w:val="24"/>
        </w:rPr>
        <w:t>djelima</w:t>
      </w:r>
      <w:proofErr w:type="spellEnd"/>
      <w:r>
        <w:rPr>
          <w:szCs w:val="24"/>
        </w:rPr>
        <w:t xml:space="preserve"> </w:t>
      </w:r>
      <w:proofErr w:type="spellStart"/>
      <w:r>
        <w:rPr>
          <w:szCs w:val="24"/>
        </w:rPr>
        <w:t>ili</w:t>
      </w:r>
      <w:proofErr w:type="spellEnd"/>
      <w:r>
        <w:rPr>
          <w:szCs w:val="24"/>
        </w:rPr>
        <w:t xml:space="preserve"> </w:t>
      </w:r>
      <w:proofErr w:type="spellStart"/>
      <w:r>
        <w:rPr>
          <w:szCs w:val="24"/>
        </w:rPr>
        <w:t>propuštanje</w:t>
      </w:r>
      <w:proofErr w:type="spellEnd"/>
      <w:r>
        <w:rPr>
          <w:szCs w:val="24"/>
        </w:rPr>
        <w:t xml:space="preserve"> </w:t>
      </w:r>
      <w:proofErr w:type="spellStart"/>
      <w:r>
        <w:rPr>
          <w:szCs w:val="24"/>
        </w:rPr>
        <w:t>činjenja</w:t>
      </w:r>
      <w:proofErr w:type="spellEnd"/>
      <w:r>
        <w:rPr>
          <w:szCs w:val="24"/>
        </w:rPr>
        <w:t xml:space="preserve"> </w:t>
      </w:r>
      <w:proofErr w:type="spellStart"/>
      <w:r>
        <w:rPr>
          <w:szCs w:val="24"/>
        </w:rPr>
        <w:t>i</w:t>
      </w:r>
      <w:proofErr w:type="spellEnd"/>
      <w:r>
        <w:rPr>
          <w:szCs w:val="24"/>
        </w:rPr>
        <w:t xml:space="preserve"> </w:t>
      </w:r>
      <w:proofErr w:type="spellStart"/>
      <w:r>
        <w:rPr>
          <w:szCs w:val="24"/>
        </w:rPr>
        <w:t>dužne</w:t>
      </w:r>
      <w:proofErr w:type="spellEnd"/>
      <w:r>
        <w:rPr>
          <w:szCs w:val="24"/>
        </w:rPr>
        <w:t xml:space="preserve"> </w:t>
      </w:r>
      <w:proofErr w:type="spellStart"/>
      <w:r>
        <w:rPr>
          <w:szCs w:val="24"/>
        </w:rPr>
        <w:t>pažnje</w:t>
      </w:r>
      <w:proofErr w:type="spellEnd"/>
      <w:r>
        <w:rPr>
          <w:szCs w:val="24"/>
        </w:rPr>
        <w:t xml:space="preserve"> </w:t>
      </w:r>
      <w:proofErr w:type="spellStart"/>
      <w:r>
        <w:rPr>
          <w:szCs w:val="24"/>
        </w:rPr>
        <w:t>što</w:t>
      </w:r>
      <w:proofErr w:type="spellEnd"/>
      <w:r>
        <w:rPr>
          <w:szCs w:val="24"/>
        </w:rPr>
        <w:t xml:space="preserve"> </w:t>
      </w:r>
      <w:proofErr w:type="spellStart"/>
      <w:r>
        <w:rPr>
          <w:szCs w:val="24"/>
        </w:rPr>
        <w:t>osobu</w:t>
      </w:r>
      <w:proofErr w:type="spellEnd"/>
      <w:r>
        <w:rPr>
          <w:szCs w:val="24"/>
        </w:rPr>
        <w:t xml:space="preserve"> </w:t>
      </w:r>
      <w:proofErr w:type="spellStart"/>
      <w:r>
        <w:rPr>
          <w:szCs w:val="24"/>
        </w:rPr>
        <w:t>ozbiljno</w:t>
      </w:r>
      <w:proofErr w:type="spellEnd"/>
      <w:r>
        <w:rPr>
          <w:szCs w:val="24"/>
        </w:rPr>
        <w:t xml:space="preserve"> </w:t>
      </w:r>
      <w:proofErr w:type="spellStart"/>
      <w:r>
        <w:rPr>
          <w:szCs w:val="24"/>
        </w:rPr>
        <w:t>sputava</w:t>
      </w:r>
      <w:proofErr w:type="spellEnd"/>
      <w:r>
        <w:rPr>
          <w:szCs w:val="24"/>
        </w:rPr>
        <w:t xml:space="preserve"> da </w:t>
      </w:r>
      <w:proofErr w:type="spellStart"/>
      <w:r>
        <w:rPr>
          <w:szCs w:val="24"/>
        </w:rPr>
        <w:t>uživa</w:t>
      </w:r>
      <w:proofErr w:type="spellEnd"/>
      <w:r>
        <w:rPr>
          <w:szCs w:val="24"/>
        </w:rPr>
        <w:t xml:space="preserve"> u </w:t>
      </w:r>
      <w:proofErr w:type="spellStart"/>
      <w:r>
        <w:rPr>
          <w:szCs w:val="24"/>
        </w:rPr>
        <w:t>svojim</w:t>
      </w:r>
      <w:proofErr w:type="spellEnd"/>
      <w:r>
        <w:rPr>
          <w:szCs w:val="24"/>
        </w:rPr>
        <w:t xml:space="preserve"> </w:t>
      </w:r>
    </w:p>
    <w:p w:rsidR="006C3DE4" w:rsidRDefault="009241B8">
      <w:pPr>
        <w:tabs>
          <w:tab w:val="left" w:pos="0"/>
        </w:tabs>
        <w:ind w:left="425"/>
        <w:jc w:val="both"/>
        <w:rPr>
          <w:szCs w:val="24"/>
        </w:rPr>
      </w:pPr>
      <w:r>
        <w:rPr>
          <w:szCs w:val="24"/>
        </w:rPr>
        <w:t xml:space="preserve">     </w:t>
      </w:r>
      <w:proofErr w:type="spellStart"/>
      <w:r>
        <w:rPr>
          <w:szCs w:val="24"/>
        </w:rPr>
        <w:t>pravima</w:t>
      </w:r>
      <w:proofErr w:type="spellEnd"/>
      <w:r>
        <w:rPr>
          <w:szCs w:val="24"/>
        </w:rPr>
        <w:t xml:space="preserve"> </w:t>
      </w:r>
      <w:proofErr w:type="spellStart"/>
      <w:r>
        <w:rPr>
          <w:szCs w:val="24"/>
        </w:rPr>
        <w:t>i</w:t>
      </w:r>
      <w:proofErr w:type="spellEnd"/>
      <w:r>
        <w:rPr>
          <w:szCs w:val="24"/>
        </w:rPr>
        <w:t xml:space="preserve"> </w:t>
      </w:r>
      <w:proofErr w:type="spellStart"/>
      <w:r>
        <w:rPr>
          <w:szCs w:val="24"/>
        </w:rPr>
        <w:t>slobodama</w:t>
      </w:r>
      <w:proofErr w:type="spellEnd"/>
      <w:r>
        <w:rPr>
          <w:szCs w:val="24"/>
        </w:rPr>
        <w:t>;</w:t>
      </w:r>
    </w:p>
    <w:p w:rsidR="006C3DE4" w:rsidRDefault="009241B8">
      <w:pPr>
        <w:tabs>
          <w:tab w:val="left" w:pos="0"/>
        </w:tabs>
        <w:ind w:left="425"/>
        <w:jc w:val="both"/>
        <w:rPr>
          <w:szCs w:val="24"/>
        </w:rPr>
      </w:pPr>
      <w:r>
        <w:rPr>
          <w:szCs w:val="24"/>
        </w:rPr>
        <w:t xml:space="preserve">e)  </w:t>
      </w:r>
      <w:proofErr w:type="spellStart"/>
      <w:r>
        <w:rPr>
          <w:szCs w:val="24"/>
        </w:rPr>
        <w:t>žrtva</w:t>
      </w:r>
      <w:proofErr w:type="spellEnd"/>
      <w:r>
        <w:rPr>
          <w:szCs w:val="24"/>
        </w:rPr>
        <w:t xml:space="preserve"> </w:t>
      </w:r>
      <w:proofErr w:type="spellStart"/>
      <w:r>
        <w:rPr>
          <w:szCs w:val="24"/>
        </w:rPr>
        <w:t>trgovine</w:t>
      </w:r>
      <w:proofErr w:type="spellEnd"/>
      <w:r>
        <w:rPr>
          <w:szCs w:val="24"/>
        </w:rPr>
        <w:t xml:space="preserve"> </w:t>
      </w:r>
      <w:proofErr w:type="spellStart"/>
      <w:r>
        <w:rPr>
          <w:szCs w:val="24"/>
        </w:rPr>
        <w:t>ljudima</w:t>
      </w:r>
      <w:proofErr w:type="spellEnd"/>
      <w:r>
        <w:rPr>
          <w:szCs w:val="24"/>
        </w:rPr>
        <w:t xml:space="preserve"> </w:t>
      </w:r>
      <w:proofErr w:type="spellStart"/>
      <w:r>
        <w:rPr>
          <w:szCs w:val="24"/>
        </w:rPr>
        <w:t>koja</w:t>
      </w:r>
      <w:proofErr w:type="spellEnd"/>
      <w:r>
        <w:rPr>
          <w:szCs w:val="24"/>
        </w:rPr>
        <w:t xml:space="preserve"> je </w:t>
      </w:r>
      <w:proofErr w:type="spellStart"/>
      <w:r>
        <w:rPr>
          <w:szCs w:val="24"/>
        </w:rPr>
        <w:t>oteta</w:t>
      </w:r>
      <w:proofErr w:type="spellEnd"/>
      <w:r>
        <w:rPr>
          <w:szCs w:val="24"/>
        </w:rPr>
        <w:t xml:space="preserve">, </w:t>
      </w:r>
      <w:proofErr w:type="spellStart"/>
      <w:r>
        <w:rPr>
          <w:szCs w:val="24"/>
        </w:rPr>
        <w:t>prevezena</w:t>
      </w:r>
      <w:proofErr w:type="spellEnd"/>
      <w:r>
        <w:rPr>
          <w:szCs w:val="24"/>
        </w:rPr>
        <w:t xml:space="preserve">, </w:t>
      </w:r>
      <w:proofErr w:type="spellStart"/>
      <w:r>
        <w:rPr>
          <w:szCs w:val="24"/>
        </w:rPr>
        <w:t>skrivena</w:t>
      </w:r>
      <w:proofErr w:type="spellEnd"/>
      <w:r>
        <w:rPr>
          <w:szCs w:val="24"/>
        </w:rPr>
        <w:t xml:space="preserve">, </w:t>
      </w:r>
      <w:proofErr w:type="spellStart"/>
      <w:r>
        <w:rPr>
          <w:szCs w:val="24"/>
        </w:rPr>
        <w:t>nasilno</w:t>
      </w:r>
      <w:proofErr w:type="spellEnd"/>
      <w:r>
        <w:rPr>
          <w:szCs w:val="24"/>
        </w:rPr>
        <w:t xml:space="preserve"> </w:t>
      </w:r>
      <w:proofErr w:type="spellStart"/>
      <w:r>
        <w:rPr>
          <w:szCs w:val="24"/>
        </w:rPr>
        <w:t>transportirana</w:t>
      </w:r>
      <w:proofErr w:type="spellEnd"/>
      <w:r>
        <w:rPr>
          <w:szCs w:val="24"/>
        </w:rPr>
        <w:t xml:space="preserve"> </w:t>
      </w:r>
      <w:proofErr w:type="spellStart"/>
      <w:r>
        <w:rPr>
          <w:szCs w:val="24"/>
        </w:rPr>
        <w:t>ili</w:t>
      </w:r>
      <w:proofErr w:type="spellEnd"/>
      <w:r>
        <w:rPr>
          <w:szCs w:val="24"/>
        </w:rPr>
        <w:t xml:space="preserve"> </w:t>
      </w:r>
    </w:p>
    <w:p w:rsidR="006C3DE4" w:rsidRDefault="009241B8">
      <w:pPr>
        <w:tabs>
          <w:tab w:val="left" w:pos="0"/>
        </w:tabs>
        <w:ind w:left="425"/>
        <w:jc w:val="both"/>
        <w:rPr>
          <w:szCs w:val="24"/>
        </w:rPr>
      </w:pPr>
      <w:r>
        <w:rPr>
          <w:szCs w:val="24"/>
        </w:rPr>
        <w:t xml:space="preserve">     </w:t>
      </w:r>
      <w:proofErr w:type="spellStart"/>
      <w:r>
        <w:rPr>
          <w:szCs w:val="24"/>
        </w:rPr>
        <w:t>prihvaćena</w:t>
      </w:r>
      <w:proofErr w:type="spellEnd"/>
      <w:r>
        <w:rPr>
          <w:szCs w:val="24"/>
        </w:rPr>
        <w:t xml:space="preserve"> </w:t>
      </w:r>
      <w:proofErr w:type="spellStart"/>
      <w:r>
        <w:rPr>
          <w:szCs w:val="24"/>
        </w:rPr>
        <w:t>putem</w:t>
      </w:r>
      <w:proofErr w:type="spellEnd"/>
      <w:r>
        <w:rPr>
          <w:szCs w:val="24"/>
        </w:rPr>
        <w:t xml:space="preserve"> </w:t>
      </w:r>
      <w:proofErr w:type="spellStart"/>
      <w:r>
        <w:rPr>
          <w:szCs w:val="24"/>
        </w:rPr>
        <w:t>prijetnje</w:t>
      </w:r>
      <w:proofErr w:type="spellEnd"/>
      <w:r>
        <w:rPr>
          <w:szCs w:val="24"/>
        </w:rPr>
        <w:t xml:space="preserve"> </w:t>
      </w:r>
      <w:proofErr w:type="spellStart"/>
      <w:r>
        <w:rPr>
          <w:szCs w:val="24"/>
        </w:rPr>
        <w:t>ili</w:t>
      </w:r>
      <w:proofErr w:type="spellEnd"/>
      <w:r>
        <w:rPr>
          <w:szCs w:val="24"/>
        </w:rPr>
        <w:t xml:space="preserve"> </w:t>
      </w:r>
      <w:proofErr w:type="spellStart"/>
      <w:r>
        <w:rPr>
          <w:szCs w:val="24"/>
        </w:rPr>
        <w:t>uporabom</w:t>
      </w:r>
      <w:proofErr w:type="spellEnd"/>
      <w:r>
        <w:rPr>
          <w:szCs w:val="24"/>
        </w:rPr>
        <w:t xml:space="preserve"> sile, </w:t>
      </w:r>
      <w:proofErr w:type="spellStart"/>
      <w:r>
        <w:rPr>
          <w:szCs w:val="24"/>
        </w:rPr>
        <w:t>ili</w:t>
      </w:r>
      <w:proofErr w:type="spellEnd"/>
      <w:r>
        <w:rPr>
          <w:szCs w:val="24"/>
        </w:rPr>
        <w:t xml:space="preserve"> je </w:t>
      </w:r>
      <w:proofErr w:type="spellStart"/>
      <w:r>
        <w:rPr>
          <w:szCs w:val="24"/>
        </w:rPr>
        <w:t>obmanjivanjem</w:t>
      </w:r>
      <w:proofErr w:type="spellEnd"/>
      <w:r>
        <w:rPr>
          <w:szCs w:val="24"/>
        </w:rPr>
        <w:t xml:space="preserve"> </w:t>
      </w:r>
      <w:proofErr w:type="spellStart"/>
      <w:r>
        <w:rPr>
          <w:szCs w:val="24"/>
        </w:rPr>
        <w:t>ili</w:t>
      </w:r>
      <w:proofErr w:type="spellEnd"/>
      <w:r>
        <w:rPr>
          <w:szCs w:val="24"/>
        </w:rPr>
        <w:t xml:space="preserve"> </w:t>
      </w:r>
      <w:proofErr w:type="spellStart"/>
      <w:r>
        <w:rPr>
          <w:szCs w:val="24"/>
        </w:rPr>
        <w:t>drugim</w:t>
      </w:r>
      <w:proofErr w:type="spellEnd"/>
      <w:r>
        <w:rPr>
          <w:szCs w:val="24"/>
        </w:rPr>
        <w:t xml:space="preserve"> </w:t>
      </w:r>
      <w:proofErr w:type="spellStart"/>
      <w:r>
        <w:rPr>
          <w:szCs w:val="24"/>
        </w:rPr>
        <w:t>oblicima</w:t>
      </w:r>
      <w:proofErr w:type="spellEnd"/>
      <w:r>
        <w:rPr>
          <w:szCs w:val="24"/>
        </w:rPr>
        <w:t xml:space="preserve"> </w:t>
      </w:r>
      <w:proofErr w:type="spellStart"/>
      <w:r>
        <w:rPr>
          <w:szCs w:val="24"/>
        </w:rPr>
        <w:t>prinude</w:t>
      </w:r>
      <w:proofErr w:type="spellEnd"/>
      <w:r>
        <w:rPr>
          <w:szCs w:val="24"/>
        </w:rPr>
        <w:t xml:space="preserve"> </w:t>
      </w:r>
      <w:proofErr w:type="spellStart"/>
      <w:r>
        <w:rPr>
          <w:szCs w:val="24"/>
        </w:rPr>
        <w:t>ili</w:t>
      </w:r>
      <w:proofErr w:type="spellEnd"/>
      <w:r>
        <w:rPr>
          <w:szCs w:val="24"/>
        </w:rPr>
        <w:t xml:space="preserve"> </w:t>
      </w:r>
    </w:p>
    <w:p w:rsidR="006C3DE4" w:rsidRDefault="009241B8">
      <w:pPr>
        <w:tabs>
          <w:tab w:val="left" w:pos="0"/>
        </w:tabs>
        <w:ind w:left="425"/>
        <w:jc w:val="both"/>
        <w:rPr>
          <w:szCs w:val="24"/>
        </w:rPr>
      </w:pPr>
      <w:r>
        <w:rPr>
          <w:szCs w:val="24"/>
        </w:rPr>
        <w:t xml:space="preserve">     </w:t>
      </w:r>
      <w:proofErr w:type="spellStart"/>
      <w:r>
        <w:rPr>
          <w:szCs w:val="24"/>
        </w:rPr>
        <w:t>prijevare</w:t>
      </w:r>
      <w:proofErr w:type="spellEnd"/>
      <w:r>
        <w:rPr>
          <w:szCs w:val="24"/>
        </w:rPr>
        <w:t xml:space="preserve"> </w:t>
      </w:r>
      <w:proofErr w:type="spellStart"/>
      <w:r>
        <w:rPr>
          <w:szCs w:val="24"/>
        </w:rPr>
        <w:t>navedena</w:t>
      </w:r>
      <w:proofErr w:type="spellEnd"/>
      <w:r>
        <w:rPr>
          <w:szCs w:val="24"/>
        </w:rPr>
        <w:t xml:space="preserve"> </w:t>
      </w:r>
      <w:proofErr w:type="spellStart"/>
      <w:r>
        <w:rPr>
          <w:szCs w:val="24"/>
        </w:rPr>
        <w:t>na</w:t>
      </w:r>
      <w:proofErr w:type="spellEnd"/>
      <w:r>
        <w:rPr>
          <w:szCs w:val="24"/>
        </w:rPr>
        <w:t xml:space="preserve"> </w:t>
      </w:r>
      <w:proofErr w:type="spellStart"/>
      <w:r>
        <w:rPr>
          <w:szCs w:val="24"/>
        </w:rPr>
        <w:t>pristanak</w:t>
      </w:r>
      <w:proofErr w:type="spellEnd"/>
      <w:r>
        <w:rPr>
          <w:szCs w:val="24"/>
        </w:rPr>
        <w:t xml:space="preserve"> </w:t>
      </w:r>
      <w:proofErr w:type="spellStart"/>
      <w:r>
        <w:rPr>
          <w:szCs w:val="24"/>
        </w:rPr>
        <w:t>vlastitog</w:t>
      </w:r>
      <w:proofErr w:type="spellEnd"/>
      <w:r>
        <w:rPr>
          <w:szCs w:val="24"/>
        </w:rPr>
        <w:t xml:space="preserve"> </w:t>
      </w:r>
      <w:proofErr w:type="spellStart"/>
      <w:r>
        <w:rPr>
          <w:szCs w:val="24"/>
        </w:rPr>
        <w:t>iskorištavanja</w:t>
      </w:r>
      <w:proofErr w:type="spellEnd"/>
      <w:r>
        <w:rPr>
          <w:szCs w:val="24"/>
        </w:rPr>
        <w:t xml:space="preserve"> </w:t>
      </w:r>
      <w:proofErr w:type="spellStart"/>
      <w:r>
        <w:rPr>
          <w:szCs w:val="24"/>
        </w:rPr>
        <w:t>čime</w:t>
      </w:r>
      <w:proofErr w:type="spellEnd"/>
      <w:r>
        <w:rPr>
          <w:szCs w:val="24"/>
        </w:rPr>
        <w:t xml:space="preserve"> je </w:t>
      </w:r>
      <w:proofErr w:type="spellStart"/>
      <w:r>
        <w:rPr>
          <w:szCs w:val="24"/>
        </w:rPr>
        <w:t>dovedena</w:t>
      </w:r>
      <w:proofErr w:type="spellEnd"/>
      <w:r>
        <w:rPr>
          <w:szCs w:val="24"/>
        </w:rPr>
        <w:t xml:space="preserve"> u </w:t>
      </w:r>
      <w:proofErr w:type="spellStart"/>
      <w:r>
        <w:rPr>
          <w:szCs w:val="24"/>
        </w:rPr>
        <w:t>stanje</w:t>
      </w:r>
      <w:proofErr w:type="spellEnd"/>
      <w:r>
        <w:rPr>
          <w:szCs w:val="24"/>
        </w:rPr>
        <w:t xml:space="preserve"> </w:t>
      </w:r>
      <w:proofErr w:type="spellStart"/>
      <w:r>
        <w:rPr>
          <w:szCs w:val="24"/>
        </w:rPr>
        <w:t>potrebe</w:t>
      </w:r>
      <w:proofErr w:type="spellEnd"/>
      <w:r>
        <w:rPr>
          <w:szCs w:val="24"/>
        </w:rPr>
        <w:t>;</w:t>
      </w:r>
    </w:p>
    <w:p w:rsidR="006C3DE4" w:rsidRDefault="009241B8">
      <w:pPr>
        <w:tabs>
          <w:tab w:val="left" w:pos="0"/>
          <w:tab w:val="left" w:pos="254"/>
        </w:tabs>
        <w:ind w:left="425"/>
        <w:jc w:val="both"/>
        <w:rPr>
          <w:szCs w:val="24"/>
        </w:rPr>
      </w:pPr>
      <w:r>
        <w:rPr>
          <w:szCs w:val="24"/>
        </w:rPr>
        <w:t xml:space="preserve">f)  </w:t>
      </w:r>
      <w:proofErr w:type="spellStart"/>
      <w:r>
        <w:rPr>
          <w:szCs w:val="24"/>
        </w:rPr>
        <w:t>ovisnik</w:t>
      </w:r>
      <w:proofErr w:type="spellEnd"/>
      <w:r>
        <w:rPr>
          <w:szCs w:val="24"/>
        </w:rPr>
        <w:t xml:space="preserve"> o </w:t>
      </w:r>
      <w:proofErr w:type="spellStart"/>
      <w:r>
        <w:rPr>
          <w:szCs w:val="24"/>
        </w:rPr>
        <w:t>psihoaktivnim</w:t>
      </w:r>
      <w:proofErr w:type="spellEnd"/>
      <w:r>
        <w:rPr>
          <w:szCs w:val="24"/>
        </w:rPr>
        <w:t xml:space="preserve"> </w:t>
      </w:r>
      <w:proofErr w:type="spellStart"/>
      <w:r>
        <w:rPr>
          <w:szCs w:val="24"/>
        </w:rPr>
        <w:t>sredstvima</w:t>
      </w:r>
      <w:proofErr w:type="spellEnd"/>
      <w:r>
        <w:rPr>
          <w:szCs w:val="24"/>
        </w:rPr>
        <w:t xml:space="preserve"> </w:t>
      </w:r>
      <w:proofErr w:type="spellStart"/>
      <w:r>
        <w:rPr>
          <w:szCs w:val="24"/>
        </w:rPr>
        <w:t>i</w:t>
      </w:r>
      <w:proofErr w:type="spellEnd"/>
      <w:r>
        <w:rPr>
          <w:szCs w:val="24"/>
        </w:rPr>
        <w:t xml:space="preserve"> </w:t>
      </w:r>
      <w:proofErr w:type="spellStart"/>
      <w:r>
        <w:rPr>
          <w:szCs w:val="24"/>
        </w:rPr>
        <w:t>drugim</w:t>
      </w:r>
      <w:proofErr w:type="spellEnd"/>
      <w:r>
        <w:rPr>
          <w:szCs w:val="24"/>
        </w:rPr>
        <w:t xml:space="preserve"> </w:t>
      </w:r>
      <w:proofErr w:type="spellStart"/>
      <w:r>
        <w:rPr>
          <w:szCs w:val="24"/>
        </w:rPr>
        <w:t>oblicima</w:t>
      </w:r>
      <w:proofErr w:type="spellEnd"/>
      <w:r>
        <w:rPr>
          <w:szCs w:val="24"/>
        </w:rPr>
        <w:t xml:space="preserve"> </w:t>
      </w:r>
      <w:proofErr w:type="spellStart"/>
      <w:r>
        <w:rPr>
          <w:szCs w:val="24"/>
        </w:rPr>
        <w:t>ovisnosti</w:t>
      </w:r>
      <w:proofErr w:type="spellEnd"/>
      <w:r>
        <w:rPr>
          <w:szCs w:val="24"/>
        </w:rPr>
        <w:t xml:space="preserve"> koj</w:t>
      </w:r>
      <w:r w:rsidR="002F6821">
        <w:rPr>
          <w:szCs w:val="24"/>
        </w:rPr>
        <w:t>i</w:t>
      </w:r>
      <w:r>
        <w:rPr>
          <w:szCs w:val="24"/>
        </w:rPr>
        <w:t xml:space="preserve"> je </w:t>
      </w:r>
      <w:proofErr w:type="spellStart"/>
      <w:r>
        <w:rPr>
          <w:szCs w:val="24"/>
        </w:rPr>
        <w:t>doša</w:t>
      </w:r>
      <w:r w:rsidR="002F6821">
        <w:rPr>
          <w:szCs w:val="24"/>
        </w:rPr>
        <w:t>o</w:t>
      </w:r>
      <w:proofErr w:type="spellEnd"/>
      <w:r>
        <w:rPr>
          <w:szCs w:val="24"/>
        </w:rPr>
        <w:t xml:space="preserve"> u </w:t>
      </w:r>
      <w:proofErr w:type="spellStart"/>
      <w:r>
        <w:rPr>
          <w:szCs w:val="24"/>
        </w:rPr>
        <w:t>stanje</w:t>
      </w:r>
      <w:proofErr w:type="spellEnd"/>
      <w:r>
        <w:rPr>
          <w:szCs w:val="24"/>
        </w:rPr>
        <w:t xml:space="preserve">  </w:t>
      </w:r>
    </w:p>
    <w:p w:rsidR="006C3DE4" w:rsidRDefault="009241B8">
      <w:pPr>
        <w:tabs>
          <w:tab w:val="left" w:pos="0"/>
          <w:tab w:val="left" w:pos="254"/>
        </w:tabs>
        <w:ind w:left="425"/>
        <w:jc w:val="both"/>
        <w:rPr>
          <w:szCs w:val="24"/>
        </w:rPr>
      </w:pPr>
      <w:r>
        <w:rPr>
          <w:szCs w:val="24"/>
        </w:rPr>
        <w:t xml:space="preserve">     </w:t>
      </w:r>
      <w:proofErr w:type="spellStart"/>
      <w:r>
        <w:rPr>
          <w:szCs w:val="24"/>
        </w:rPr>
        <w:t>socijalne</w:t>
      </w:r>
      <w:proofErr w:type="spellEnd"/>
      <w:r>
        <w:rPr>
          <w:szCs w:val="24"/>
        </w:rPr>
        <w:t xml:space="preserve"> </w:t>
      </w:r>
      <w:proofErr w:type="spellStart"/>
      <w:r>
        <w:rPr>
          <w:szCs w:val="24"/>
        </w:rPr>
        <w:t>potrebe</w:t>
      </w:r>
      <w:proofErr w:type="spellEnd"/>
      <w:r>
        <w:rPr>
          <w:szCs w:val="24"/>
        </w:rPr>
        <w:t xml:space="preserve"> </w:t>
      </w:r>
      <w:proofErr w:type="spellStart"/>
      <w:r>
        <w:rPr>
          <w:szCs w:val="24"/>
        </w:rPr>
        <w:t>zbog</w:t>
      </w:r>
      <w:proofErr w:type="spellEnd"/>
      <w:r>
        <w:rPr>
          <w:szCs w:val="24"/>
        </w:rPr>
        <w:t xml:space="preserve"> </w:t>
      </w:r>
      <w:proofErr w:type="spellStart"/>
      <w:r>
        <w:rPr>
          <w:szCs w:val="24"/>
        </w:rPr>
        <w:t>uporabe</w:t>
      </w:r>
      <w:proofErr w:type="spellEnd"/>
      <w:r>
        <w:rPr>
          <w:szCs w:val="24"/>
        </w:rPr>
        <w:t xml:space="preserve"> </w:t>
      </w:r>
      <w:proofErr w:type="spellStart"/>
      <w:r>
        <w:rPr>
          <w:szCs w:val="24"/>
        </w:rPr>
        <w:t>psihoaktivnih</w:t>
      </w:r>
      <w:proofErr w:type="spellEnd"/>
      <w:r>
        <w:rPr>
          <w:szCs w:val="24"/>
        </w:rPr>
        <w:t xml:space="preserve"> </w:t>
      </w:r>
      <w:proofErr w:type="spellStart"/>
      <w:r>
        <w:rPr>
          <w:szCs w:val="24"/>
        </w:rPr>
        <w:t>supstanci</w:t>
      </w:r>
      <w:proofErr w:type="spellEnd"/>
      <w:r>
        <w:rPr>
          <w:szCs w:val="24"/>
        </w:rPr>
        <w:t xml:space="preserve">, </w:t>
      </w:r>
      <w:proofErr w:type="spellStart"/>
      <w:r>
        <w:rPr>
          <w:szCs w:val="24"/>
        </w:rPr>
        <w:t>negativnih</w:t>
      </w:r>
      <w:proofErr w:type="spellEnd"/>
      <w:r>
        <w:rPr>
          <w:szCs w:val="24"/>
        </w:rPr>
        <w:t xml:space="preserve"> </w:t>
      </w:r>
      <w:proofErr w:type="spellStart"/>
      <w:r>
        <w:rPr>
          <w:szCs w:val="24"/>
        </w:rPr>
        <w:t>socijalnih</w:t>
      </w:r>
      <w:proofErr w:type="spellEnd"/>
      <w:r>
        <w:rPr>
          <w:szCs w:val="24"/>
        </w:rPr>
        <w:t xml:space="preserve"> </w:t>
      </w:r>
      <w:proofErr w:type="spellStart"/>
      <w:r>
        <w:rPr>
          <w:szCs w:val="24"/>
        </w:rPr>
        <w:t>utjecaja</w:t>
      </w:r>
      <w:proofErr w:type="spellEnd"/>
      <w:r>
        <w:rPr>
          <w:szCs w:val="24"/>
        </w:rPr>
        <w:t xml:space="preserve"> </w:t>
      </w:r>
      <w:proofErr w:type="spellStart"/>
      <w:r>
        <w:rPr>
          <w:szCs w:val="24"/>
        </w:rPr>
        <w:t>i</w:t>
      </w:r>
      <w:proofErr w:type="spellEnd"/>
      <w:r>
        <w:rPr>
          <w:szCs w:val="24"/>
        </w:rPr>
        <w:t xml:space="preserve"> </w:t>
      </w:r>
    </w:p>
    <w:p w:rsidR="006C3DE4" w:rsidRDefault="009241B8">
      <w:pPr>
        <w:tabs>
          <w:tab w:val="left" w:pos="0"/>
          <w:tab w:val="left" w:pos="254"/>
        </w:tabs>
        <w:ind w:left="425"/>
        <w:jc w:val="both"/>
        <w:rPr>
          <w:szCs w:val="24"/>
        </w:rPr>
      </w:pPr>
      <w:r>
        <w:rPr>
          <w:szCs w:val="24"/>
        </w:rPr>
        <w:t xml:space="preserve">     </w:t>
      </w:r>
      <w:proofErr w:type="spellStart"/>
      <w:r>
        <w:rPr>
          <w:szCs w:val="24"/>
        </w:rPr>
        <w:t>emocionalnih</w:t>
      </w:r>
      <w:proofErr w:type="spellEnd"/>
      <w:r>
        <w:rPr>
          <w:szCs w:val="24"/>
        </w:rPr>
        <w:t xml:space="preserve"> </w:t>
      </w:r>
      <w:proofErr w:type="spellStart"/>
      <w:r>
        <w:rPr>
          <w:szCs w:val="24"/>
        </w:rPr>
        <w:t>poremećaja</w:t>
      </w:r>
      <w:proofErr w:type="spellEnd"/>
      <w:r>
        <w:rPr>
          <w:szCs w:val="24"/>
        </w:rPr>
        <w:t xml:space="preserve"> </w:t>
      </w:r>
      <w:proofErr w:type="spellStart"/>
      <w:r>
        <w:rPr>
          <w:szCs w:val="24"/>
        </w:rPr>
        <w:t>te</w:t>
      </w:r>
      <w:proofErr w:type="spellEnd"/>
      <w:r>
        <w:rPr>
          <w:szCs w:val="24"/>
        </w:rPr>
        <w:t xml:space="preserve"> time </w:t>
      </w:r>
      <w:proofErr w:type="spellStart"/>
      <w:r>
        <w:rPr>
          <w:szCs w:val="24"/>
        </w:rPr>
        <w:t>narušava</w:t>
      </w:r>
      <w:proofErr w:type="spellEnd"/>
      <w:r>
        <w:rPr>
          <w:szCs w:val="24"/>
        </w:rPr>
        <w:t xml:space="preserve"> </w:t>
      </w:r>
      <w:proofErr w:type="spellStart"/>
      <w:r>
        <w:rPr>
          <w:szCs w:val="24"/>
        </w:rPr>
        <w:t>i</w:t>
      </w:r>
      <w:proofErr w:type="spellEnd"/>
      <w:r>
        <w:rPr>
          <w:szCs w:val="24"/>
        </w:rPr>
        <w:t xml:space="preserve"> </w:t>
      </w:r>
      <w:proofErr w:type="spellStart"/>
      <w:r>
        <w:rPr>
          <w:szCs w:val="24"/>
        </w:rPr>
        <w:t>ugrožava</w:t>
      </w:r>
      <w:proofErr w:type="spellEnd"/>
      <w:r>
        <w:rPr>
          <w:szCs w:val="24"/>
        </w:rPr>
        <w:t xml:space="preserve"> </w:t>
      </w:r>
      <w:proofErr w:type="spellStart"/>
      <w:r>
        <w:rPr>
          <w:szCs w:val="24"/>
        </w:rPr>
        <w:t>svoje</w:t>
      </w:r>
      <w:proofErr w:type="spellEnd"/>
      <w:r>
        <w:rPr>
          <w:szCs w:val="24"/>
        </w:rPr>
        <w:t xml:space="preserve"> </w:t>
      </w:r>
      <w:proofErr w:type="spellStart"/>
      <w:r>
        <w:rPr>
          <w:szCs w:val="24"/>
        </w:rPr>
        <w:t>zdravlje</w:t>
      </w:r>
      <w:proofErr w:type="spellEnd"/>
      <w:r>
        <w:rPr>
          <w:szCs w:val="24"/>
        </w:rPr>
        <w:t xml:space="preserve"> </w:t>
      </w:r>
      <w:proofErr w:type="spellStart"/>
      <w:r>
        <w:rPr>
          <w:szCs w:val="24"/>
        </w:rPr>
        <w:t>i</w:t>
      </w:r>
      <w:proofErr w:type="spellEnd"/>
      <w:r>
        <w:rPr>
          <w:szCs w:val="24"/>
        </w:rPr>
        <w:t xml:space="preserve"> </w:t>
      </w:r>
      <w:proofErr w:type="spellStart"/>
      <w:r>
        <w:rPr>
          <w:szCs w:val="24"/>
        </w:rPr>
        <w:t>život</w:t>
      </w:r>
      <w:proofErr w:type="spellEnd"/>
      <w:r>
        <w:rPr>
          <w:szCs w:val="24"/>
        </w:rPr>
        <w:t xml:space="preserve"> </w:t>
      </w:r>
      <w:proofErr w:type="spellStart"/>
      <w:r>
        <w:rPr>
          <w:szCs w:val="24"/>
        </w:rPr>
        <w:t>zbog</w:t>
      </w:r>
      <w:proofErr w:type="spellEnd"/>
      <w:r>
        <w:rPr>
          <w:szCs w:val="24"/>
        </w:rPr>
        <w:t xml:space="preserve"> </w:t>
      </w:r>
      <w:proofErr w:type="spellStart"/>
      <w:r>
        <w:rPr>
          <w:szCs w:val="24"/>
        </w:rPr>
        <w:t>čega</w:t>
      </w:r>
      <w:proofErr w:type="spellEnd"/>
      <w:r>
        <w:rPr>
          <w:szCs w:val="24"/>
        </w:rPr>
        <w:t xml:space="preserve"> </w:t>
      </w:r>
      <w:proofErr w:type="spellStart"/>
      <w:r>
        <w:rPr>
          <w:szCs w:val="24"/>
        </w:rPr>
        <w:t>ima</w:t>
      </w:r>
      <w:proofErr w:type="spellEnd"/>
      <w:r>
        <w:rPr>
          <w:szCs w:val="24"/>
        </w:rPr>
        <w:t xml:space="preserve">    </w:t>
      </w:r>
    </w:p>
    <w:p w:rsidR="006C3DE4" w:rsidRDefault="009241B8">
      <w:pPr>
        <w:tabs>
          <w:tab w:val="left" w:pos="0"/>
          <w:tab w:val="left" w:pos="254"/>
        </w:tabs>
        <w:ind w:left="425"/>
        <w:jc w:val="both"/>
      </w:pPr>
      <w:r>
        <w:rPr>
          <w:szCs w:val="24"/>
        </w:rPr>
        <w:t xml:space="preserve">     </w:t>
      </w:r>
      <w:proofErr w:type="spellStart"/>
      <w:r>
        <w:rPr>
          <w:szCs w:val="24"/>
        </w:rPr>
        <w:t>probleme</w:t>
      </w:r>
      <w:proofErr w:type="spellEnd"/>
      <w:r>
        <w:rPr>
          <w:szCs w:val="24"/>
        </w:rPr>
        <w:t xml:space="preserve"> u </w:t>
      </w:r>
      <w:proofErr w:type="spellStart"/>
      <w:r>
        <w:rPr>
          <w:szCs w:val="24"/>
        </w:rPr>
        <w:t>društvenim</w:t>
      </w:r>
      <w:proofErr w:type="spellEnd"/>
      <w:r>
        <w:rPr>
          <w:szCs w:val="24"/>
        </w:rPr>
        <w:t xml:space="preserve"> </w:t>
      </w:r>
      <w:proofErr w:type="spellStart"/>
      <w:r>
        <w:rPr>
          <w:szCs w:val="24"/>
        </w:rPr>
        <w:t>i</w:t>
      </w:r>
      <w:proofErr w:type="spellEnd"/>
      <w:r>
        <w:rPr>
          <w:szCs w:val="24"/>
        </w:rPr>
        <w:t xml:space="preserve"> </w:t>
      </w:r>
      <w:proofErr w:type="spellStart"/>
      <w:r>
        <w:rPr>
          <w:szCs w:val="24"/>
        </w:rPr>
        <w:t>obiteljskim</w:t>
      </w:r>
      <w:proofErr w:type="spellEnd"/>
      <w:r>
        <w:rPr>
          <w:szCs w:val="24"/>
        </w:rPr>
        <w:t xml:space="preserve"> </w:t>
      </w:r>
      <w:proofErr w:type="spellStart"/>
      <w:r>
        <w:rPr>
          <w:szCs w:val="24"/>
        </w:rPr>
        <w:t>odnosima</w:t>
      </w:r>
      <w:proofErr w:type="spellEnd"/>
      <w:r>
        <w:rPr>
          <w:szCs w:val="24"/>
        </w:rPr>
        <w:t xml:space="preserve"> </w:t>
      </w:r>
      <w:proofErr w:type="spellStart"/>
      <w:r>
        <w:rPr>
          <w:szCs w:val="24"/>
        </w:rPr>
        <w:t>i</w:t>
      </w:r>
      <w:proofErr w:type="spellEnd"/>
      <w:r>
        <w:rPr>
          <w:szCs w:val="24"/>
        </w:rPr>
        <w:t xml:space="preserve"> </w:t>
      </w:r>
      <w:proofErr w:type="spellStart"/>
      <w:r>
        <w:rPr>
          <w:szCs w:val="24"/>
        </w:rPr>
        <w:t>osiguranju</w:t>
      </w:r>
      <w:proofErr w:type="spellEnd"/>
      <w:r>
        <w:rPr>
          <w:szCs w:val="24"/>
        </w:rPr>
        <w:t xml:space="preserve"> </w:t>
      </w:r>
      <w:proofErr w:type="spellStart"/>
      <w:r>
        <w:rPr>
          <w:szCs w:val="24"/>
        </w:rPr>
        <w:t>egzistencije</w:t>
      </w:r>
      <w:proofErr w:type="spellEnd"/>
      <w:r>
        <w:rPr>
          <w:szCs w:val="24"/>
        </w:rPr>
        <w:t xml:space="preserve">; </w:t>
      </w:r>
    </w:p>
    <w:p w:rsidR="006C3DE4" w:rsidRDefault="009241B8">
      <w:pPr>
        <w:tabs>
          <w:tab w:val="left" w:pos="0"/>
          <w:tab w:val="left" w:pos="254"/>
        </w:tabs>
        <w:ind w:left="425"/>
        <w:jc w:val="both"/>
        <w:rPr>
          <w:rFonts w:eastAsia="Calibri"/>
          <w:bCs/>
          <w:iCs/>
          <w:szCs w:val="24"/>
          <w:lang w:val="hr-BA"/>
        </w:rPr>
      </w:pPr>
      <w:r>
        <w:rPr>
          <w:rFonts w:eastAsia="Calibri"/>
          <w:bCs/>
          <w:iCs/>
          <w:szCs w:val="24"/>
          <w:lang w:val="hr-BA"/>
        </w:rPr>
        <w:t>g)  samohrani roditelj</w:t>
      </w:r>
      <w:r w:rsidR="009C119C">
        <w:rPr>
          <w:rFonts w:eastAsia="Calibri"/>
          <w:bCs/>
          <w:iCs/>
          <w:szCs w:val="24"/>
          <w:lang w:val="hr-BA"/>
        </w:rPr>
        <w:t xml:space="preserve"> </w:t>
      </w:r>
      <w:r>
        <w:rPr>
          <w:rFonts w:eastAsia="Calibri"/>
          <w:bCs/>
          <w:iCs/>
          <w:szCs w:val="24"/>
          <w:lang w:val="hr-BA"/>
        </w:rPr>
        <w:t>koj</w:t>
      </w:r>
      <w:r w:rsidR="009C119C">
        <w:rPr>
          <w:rFonts w:eastAsia="Calibri"/>
          <w:bCs/>
          <w:iCs/>
          <w:szCs w:val="24"/>
          <w:lang w:val="hr-BA"/>
        </w:rPr>
        <w:t>i</w:t>
      </w:r>
      <w:r>
        <w:rPr>
          <w:rFonts w:eastAsia="Calibri"/>
          <w:bCs/>
          <w:iCs/>
          <w:szCs w:val="24"/>
          <w:lang w:val="hr-BA"/>
        </w:rPr>
        <w:t xml:space="preserve"> nije u braku i ne živi </w:t>
      </w:r>
      <w:r>
        <w:rPr>
          <w:rFonts w:eastAsia="Calibri"/>
          <w:bCs/>
          <w:iCs/>
          <w:szCs w:val="24"/>
          <w:lang w:val="hr-BA"/>
        </w:rPr>
        <w:softHyphen/>
        <w:t xml:space="preserve">u izvanbračnoj zajednici, a sam izdržava i  </w:t>
      </w:r>
    </w:p>
    <w:p w:rsidR="006C3DE4" w:rsidRDefault="009241B8">
      <w:pPr>
        <w:tabs>
          <w:tab w:val="left" w:pos="0"/>
          <w:tab w:val="left" w:pos="254"/>
        </w:tabs>
        <w:ind w:left="425"/>
        <w:jc w:val="both"/>
        <w:rPr>
          <w:rFonts w:eastAsia="Calibri"/>
          <w:bCs/>
          <w:iCs/>
          <w:szCs w:val="24"/>
          <w:lang w:val="hr-BA"/>
        </w:rPr>
      </w:pPr>
      <w:r>
        <w:rPr>
          <w:rFonts w:eastAsia="Calibri"/>
          <w:bCs/>
          <w:iCs/>
          <w:szCs w:val="24"/>
          <w:lang w:val="hr-BA"/>
        </w:rPr>
        <w:t xml:space="preserve">     skrbi o djetetu, te koj</w:t>
      </w:r>
      <w:r w:rsidR="002F6821">
        <w:rPr>
          <w:rFonts w:eastAsia="Calibri"/>
          <w:bCs/>
          <w:iCs/>
          <w:szCs w:val="24"/>
          <w:lang w:val="hr-BA"/>
        </w:rPr>
        <w:t>i</w:t>
      </w:r>
      <w:r>
        <w:rPr>
          <w:rFonts w:eastAsia="Calibri"/>
          <w:bCs/>
          <w:iCs/>
          <w:szCs w:val="24"/>
          <w:lang w:val="hr-BA"/>
        </w:rPr>
        <w:t xml:space="preserve"> nema sredstva za uzdržavanje ili </w:t>
      </w:r>
      <w:r w:rsidR="002F6821">
        <w:rPr>
          <w:rFonts w:eastAsia="Calibri"/>
          <w:bCs/>
          <w:iCs/>
          <w:szCs w:val="24"/>
          <w:lang w:val="hr-BA"/>
        </w:rPr>
        <w:t>mu</w:t>
      </w:r>
      <w:r>
        <w:rPr>
          <w:rFonts w:eastAsia="Calibri"/>
          <w:bCs/>
          <w:iCs/>
          <w:szCs w:val="24"/>
          <w:lang w:val="hr-BA"/>
        </w:rPr>
        <w:t xml:space="preserve"> je, uslijed neriješenog stambenog </w:t>
      </w:r>
    </w:p>
    <w:p w:rsidR="006C3DE4" w:rsidRDefault="009241B8">
      <w:pPr>
        <w:tabs>
          <w:tab w:val="left" w:pos="0"/>
          <w:tab w:val="left" w:pos="254"/>
        </w:tabs>
        <w:ind w:left="425"/>
        <w:jc w:val="both"/>
      </w:pPr>
      <w:r>
        <w:rPr>
          <w:rFonts w:eastAsia="Calibri"/>
          <w:bCs/>
          <w:iCs/>
          <w:szCs w:val="24"/>
          <w:lang w:val="hr-BA"/>
        </w:rPr>
        <w:t xml:space="preserve">     pitanja ili poremećenih obiteljskih odnosa, potrebna privremena usluga socijalne skrbi; </w:t>
      </w:r>
    </w:p>
    <w:p w:rsidR="006C3DE4" w:rsidRDefault="009241B8">
      <w:pPr>
        <w:tabs>
          <w:tab w:val="left" w:pos="0"/>
        </w:tabs>
        <w:ind w:left="425"/>
        <w:jc w:val="both"/>
        <w:rPr>
          <w:szCs w:val="24"/>
        </w:rPr>
      </w:pPr>
      <w:r>
        <w:rPr>
          <w:szCs w:val="24"/>
        </w:rPr>
        <w:t xml:space="preserve">h)  </w:t>
      </w:r>
      <w:proofErr w:type="spellStart"/>
      <w:r>
        <w:rPr>
          <w:szCs w:val="24"/>
        </w:rPr>
        <w:t>beskućnik</w:t>
      </w:r>
      <w:proofErr w:type="spellEnd"/>
      <w:r>
        <w:rPr>
          <w:szCs w:val="24"/>
        </w:rPr>
        <w:t xml:space="preserve"> koj</w:t>
      </w:r>
      <w:r w:rsidR="009C119C">
        <w:rPr>
          <w:szCs w:val="24"/>
        </w:rPr>
        <w:t>i</w:t>
      </w:r>
      <w:r>
        <w:rPr>
          <w:szCs w:val="24"/>
        </w:rPr>
        <w:t xml:space="preserve"> </w:t>
      </w:r>
      <w:proofErr w:type="spellStart"/>
      <w:r>
        <w:rPr>
          <w:szCs w:val="24"/>
        </w:rPr>
        <w:t>nema</w:t>
      </w:r>
      <w:proofErr w:type="spellEnd"/>
      <w:r>
        <w:rPr>
          <w:szCs w:val="24"/>
        </w:rPr>
        <w:t xml:space="preserve"> </w:t>
      </w:r>
      <w:proofErr w:type="spellStart"/>
      <w:r>
        <w:rPr>
          <w:szCs w:val="24"/>
        </w:rPr>
        <w:t>mjesto</w:t>
      </w:r>
      <w:proofErr w:type="spellEnd"/>
      <w:r>
        <w:rPr>
          <w:szCs w:val="24"/>
        </w:rPr>
        <w:t xml:space="preserve"> </w:t>
      </w:r>
      <w:proofErr w:type="spellStart"/>
      <w:r>
        <w:rPr>
          <w:szCs w:val="24"/>
        </w:rPr>
        <w:t>stanovanja</w:t>
      </w:r>
      <w:proofErr w:type="spellEnd"/>
      <w:r>
        <w:rPr>
          <w:szCs w:val="24"/>
        </w:rPr>
        <w:t xml:space="preserve"> </w:t>
      </w:r>
      <w:proofErr w:type="spellStart"/>
      <w:r>
        <w:rPr>
          <w:szCs w:val="24"/>
        </w:rPr>
        <w:t>niti</w:t>
      </w:r>
      <w:proofErr w:type="spellEnd"/>
      <w:r>
        <w:rPr>
          <w:szCs w:val="24"/>
        </w:rPr>
        <w:t xml:space="preserve"> </w:t>
      </w:r>
      <w:proofErr w:type="spellStart"/>
      <w:r>
        <w:rPr>
          <w:szCs w:val="24"/>
        </w:rPr>
        <w:t>sredstava</w:t>
      </w:r>
      <w:proofErr w:type="spellEnd"/>
      <w:r>
        <w:rPr>
          <w:szCs w:val="24"/>
        </w:rPr>
        <w:t xml:space="preserve"> </w:t>
      </w:r>
      <w:proofErr w:type="spellStart"/>
      <w:r>
        <w:rPr>
          <w:szCs w:val="24"/>
        </w:rPr>
        <w:t>kojima</w:t>
      </w:r>
      <w:proofErr w:type="spellEnd"/>
      <w:r>
        <w:rPr>
          <w:szCs w:val="24"/>
        </w:rPr>
        <w:t xml:space="preserve"> bi </w:t>
      </w:r>
      <w:proofErr w:type="spellStart"/>
      <w:r>
        <w:rPr>
          <w:szCs w:val="24"/>
        </w:rPr>
        <w:t>mogla</w:t>
      </w:r>
      <w:proofErr w:type="spellEnd"/>
      <w:r>
        <w:rPr>
          <w:szCs w:val="24"/>
        </w:rPr>
        <w:t xml:space="preserve"> </w:t>
      </w:r>
      <w:proofErr w:type="spellStart"/>
      <w:r>
        <w:rPr>
          <w:szCs w:val="24"/>
        </w:rPr>
        <w:t>osigurati</w:t>
      </w:r>
      <w:proofErr w:type="spellEnd"/>
      <w:r>
        <w:rPr>
          <w:szCs w:val="24"/>
        </w:rPr>
        <w:t xml:space="preserve">  </w:t>
      </w:r>
    </w:p>
    <w:p w:rsidR="006C3DE4" w:rsidRDefault="009241B8">
      <w:pPr>
        <w:tabs>
          <w:tab w:val="left" w:pos="0"/>
        </w:tabs>
        <w:ind w:left="425"/>
        <w:jc w:val="both"/>
        <w:rPr>
          <w:szCs w:val="24"/>
        </w:rPr>
      </w:pPr>
      <w:r>
        <w:rPr>
          <w:szCs w:val="24"/>
        </w:rPr>
        <w:t xml:space="preserve">     </w:t>
      </w:r>
      <w:proofErr w:type="spellStart"/>
      <w:r>
        <w:rPr>
          <w:szCs w:val="24"/>
        </w:rPr>
        <w:t>stanovanje</w:t>
      </w:r>
      <w:proofErr w:type="spellEnd"/>
      <w:r>
        <w:rPr>
          <w:szCs w:val="24"/>
        </w:rPr>
        <w:t xml:space="preserve">, </w:t>
      </w:r>
      <w:proofErr w:type="spellStart"/>
      <w:r>
        <w:rPr>
          <w:szCs w:val="24"/>
        </w:rPr>
        <w:t>te</w:t>
      </w:r>
      <w:proofErr w:type="spellEnd"/>
      <w:r>
        <w:rPr>
          <w:szCs w:val="24"/>
        </w:rPr>
        <w:t xml:space="preserve"> je </w:t>
      </w:r>
      <w:proofErr w:type="spellStart"/>
      <w:r>
        <w:rPr>
          <w:szCs w:val="24"/>
        </w:rPr>
        <w:t>privremeno</w:t>
      </w:r>
      <w:proofErr w:type="spellEnd"/>
      <w:r>
        <w:rPr>
          <w:szCs w:val="24"/>
        </w:rPr>
        <w:t xml:space="preserve"> </w:t>
      </w:r>
      <w:proofErr w:type="spellStart"/>
      <w:r>
        <w:rPr>
          <w:szCs w:val="24"/>
        </w:rPr>
        <w:t>smješten</w:t>
      </w:r>
      <w:proofErr w:type="spellEnd"/>
      <w:r>
        <w:rPr>
          <w:szCs w:val="24"/>
        </w:rPr>
        <w:t xml:space="preserve"> u </w:t>
      </w:r>
      <w:proofErr w:type="spellStart"/>
      <w:r>
        <w:rPr>
          <w:szCs w:val="24"/>
        </w:rPr>
        <w:t>prihvatilištu</w:t>
      </w:r>
      <w:proofErr w:type="spellEnd"/>
      <w:r>
        <w:rPr>
          <w:szCs w:val="24"/>
        </w:rPr>
        <w:t xml:space="preserve"> </w:t>
      </w:r>
      <w:proofErr w:type="spellStart"/>
      <w:r>
        <w:rPr>
          <w:szCs w:val="24"/>
        </w:rPr>
        <w:t>ili</w:t>
      </w:r>
      <w:proofErr w:type="spellEnd"/>
      <w:r>
        <w:rPr>
          <w:szCs w:val="24"/>
        </w:rPr>
        <w:t xml:space="preserve"> </w:t>
      </w:r>
      <w:proofErr w:type="spellStart"/>
      <w:r>
        <w:rPr>
          <w:szCs w:val="24"/>
        </w:rPr>
        <w:t>boravi</w:t>
      </w:r>
      <w:proofErr w:type="spellEnd"/>
      <w:r>
        <w:rPr>
          <w:szCs w:val="24"/>
        </w:rPr>
        <w:t xml:space="preserve"> </w:t>
      </w:r>
      <w:proofErr w:type="spellStart"/>
      <w:r>
        <w:rPr>
          <w:szCs w:val="24"/>
        </w:rPr>
        <w:t>na</w:t>
      </w:r>
      <w:proofErr w:type="spellEnd"/>
      <w:r>
        <w:rPr>
          <w:szCs w:val="24"/>
        </w:rPr>
        <w:t xml:space="preserve"> </w:t>
      </w:r>
      <w:proofErr w:type="spellStart"/>
      <w:r>
        <w:rPr>
          <w:szCs w:val="24"/>
        </w:rPr>
        <w:t>javnim</w:t>
      </w:r>
      <w:proofErr w:type="spellEnd"/>
      <w:r>
        <w:rPr>
          <w:szCs w:val="24"/>
        </w:rPr>
        <w:t xml:space="preserve"> </w:t>
      </w:r>
      <w:proofErr w:type="spellStart"/>
      <w:r>
        <w:rPr>
          <w:szCs w:val="24"/>
        </w:rPr>
        <w:t>ili</w:t>
      </w:r>
      <w:proofErr w:type="spellEnd"/>
      <w:r>
        <w:rPr>
          <w:szCs w:val="24"/>
        </w:rPr>
        <w:t xml:space="preserve"> </w:t>
      </w:r>
      <w:proofErr w:type="spellStart"/>
      <w:r>
        <w:rPr>
          <w:szCs w:val="24"/>
        </w:rPr>
        <w:t>drugim</w:t>
      </w:r>
      <w:proofErr w:type="spellEnd"/>
      <w:r>
        <w:rPr>
          <w:szCs w:val="24"/>
        </w:rPr>
        <w:t xml:space="preserve"> </w:t>
      </w:r>
      <w:proofErr w:type="spellStart"/>
      <w:r>
        <w:rPr>
          <w:szCs w:val="24"/>
        </w:rPr>
        <w:t>mjestima</w:t>
      </w:r>
      <w:proofErr w:type="spellEnd"/>
      <w:r>
        <w:rPr>
          <w:szCs w:val="24"/>
        </w:rPr>
        <w:t xml:space="preserve">  </w:t>
      </w:r>
    </w:p>
    <w:p w:rsidR="006C3DE4" w:rsidRDefault="009241B8">
      <w:pPr>
        <w:tabs>
          <w:tab w:val="left" w:pos="0"/>
        </w:tabs>
        <w:ind w:left="425"/>
        <w:jc w:val="both"/>
        <w:rPr>
          <w:szCs w:val="24"/>
        </w:rPr>
      </w:pPr>
      <w:r>
        <w:rPr>
          <w:szCs w:val="24"/>
        </w:rPr>
        <w:t xml:space="preserve">     </w:t>
      </w:r>
      <w:proofErr w:type="spellStart"/>
      <w:r>
        <w:rPr>
          <w:szCs w:val="24"/>
        </w:rPr>
        <w:t>koja</w:t>
      </w:r>
      <w:proofErr w:type="spellEnd"/>
      <w:r>
        <w:rPr>
          <w:szCs w:val="24"/>
        </w:rPr>
        <w:t xml:space="preserve"> </w:t>
      </w:r>
      <w:proofErr w:type="spellStart"/>
      <w:r>
        <w:rPr>
          <w:szCs w:val="24"/>
        </w:rPr>
        <w:t>nisu</w:t>
      </w:r>
      <w:proofErr w:type="spellEnd"/>
      <w:r>
        <w:rPr>
          <w:szCs w:val="24"/>
        </w:rPr>
        <w:t xml:space="preserve"> </w:t>
      </w:r>
      <w:proofErr w:type="spellStart"/>
      <w:r>
        <w:rPr>
          <w:szCs w:val="24"/>
        </w:rPr>
        <w:t>namjenjena</w:t>
      </w:r>
      <w:proofErr w:type="spellEnd"/>
      <w:r>
        <w:rPr>
          <w:szCs w:val="24"/>
        </w:rPr>
        <w:t xml:space="preserve"> za </w:t>
      </w:r>
      <w:proofErr w:type="spellStart"/>
      <w:r>
        <w:rPr>
          <w:szCs w:val="24"/>
        </w:rPr>
        <w:t>stanovanje</w:t>
      </w:r>
      <w:proofErr w:type="spellEnd"/>
      <w:r>
        <w:rPr>
          <w:szCs w:val="24"/>
        </w:rPr>
        <w:t>;</w:t>
      </w:r>
    </w:p>
    <w:p w:rsidR="006C3DE4" w:rsidRDefault="009241B8">
      <w:pPr>
        <w:rPr>
          <w:szCs w:val="24"/>
        </w:rPr>
      </w:pPr>
      <w:r>
        <w:rPr>
          <w:szCs w:val="24"/>
        </w:rPr>
        <w:t xml:space="preserve">       </w:t>
      </w:r>
      <w:proofErr w:type="spellStart"/>
      <w:r>
        <w:rPr>
          <w:szCs w:val="24"/>
        </w:rPr>
        <w:t>i</w:t>
      </w:r>
      <w:proofErr w:type="spellEnd"/>
      <w:r>
        <w:rPr>
          <w:szCs w:val="24"/>
        </w:rPr>
        <w:t xml:space="preserve">)  </w:t>
      </w:r>
      <w:proofErr w:type="spellStart"/>
      <w:r>
        <w:rPr>
          <w:szCs w:val="24"/>
        </w:rPr>
        <w:t>pojedinac</w:t>
      </w:r>
      <w:proofErr w:type="spellEnd"/>
      <w:r>
        <w:rPr>
          <w:szCs w:val="24"/>
        </w:rPr>
        <w:t xml:space="preserve"> </w:t>
      </w:r>
      <w:proofErr w:type="spellStart"/>
      <w:r>
        <w:rPr>
          <w:szCs w:val="24"/>
        </w:rPr>
        <w:t>i</w:t>
      </w:r>
      <w:proofErr w:type="spellEnd"/>
      <w:r>
        <w:rPr>
          <w:szCs w:val="24"/>
        </w:rPr>
        <w:t xml:space="preserve"> </w:t>
      </w:r>
      <w:proofErr w:type="spellStart"/>
      <w:proofErr w:type="gramStart"/>
      <w:r>
        <w:rPr>
          <w:szCs w:val="24"/>
        </w:rPr>
        <w:t>obitelji</w:t>
      </w:r>
      <w:proofErr w:type="spellEnd"/>
      <w:r>
        <w:rPr>
          <w:szCs w:val="24"/>
        </w:rPr>
        <w:t xml:space="preserve">  </w:t>
      </w:r>
      <w:proofErr w:type="spellStart"/>
      <w:r>
        <w:rPr>
          <w:szCs w:val="24"/>
        </w:rPr>
        <w:t>kojima</w:t>
      </w:r>
      <w:proofErr w:type="spellEnd"/>
      <w:proofErr w:type="gramEnd"/>
      <w:r>
        <w:rPr>
          <w:szCs w:val="24"/>
        </w:rPr>
        <w:t xml:space="preserve"> je  </w:t>
      </w:r>
      <w:proofErr w:type="spellStart"/>
      <w:r>
        <w:rPr>
          <w:szCs w:val="24"/>
        </w:rPr>
        <w:t>uslijed</w:t>
      </w:r>
      <w:proofErr w:type="spellEnd"/>
      <w:r>
        <w:rPr>
          <w:szCs w:val="24"/>
        </w:rPr>
        <w:t xml:space="preserve">  </w:t>
      </w:r>
      <w:proofErr w:type="spellStart"/>
      <w:r>
        <w:rPr>
          <w:szCs w:val="24"/>
        </w:rPr>
        <w:t>posebnih</w:t>
      </w:r>
      <w:proofErr w:type="spellEnd"/>
      <w:r>
        <w:rPr>
          <w:szCs w:val="24"/>
        </w:rPr>
        <w:t xml:space="preserve">  </w:t>
      </w:r>
      <w:proofErr w:type="spellStart"/>
      <w:r>
        <w:rPr>
          <w:szCs w:val="24"/>
        </w:rPr>
        <w:t>okolnosti</w:t>
      </w:r>
      <w:proofErr w:type="spellEnd"/>
      <w:r>
        <w:rPr>
          <w:szCs w:val="24"/>
        </w:rPr>
        <w:t xml:space="preserve">  </w:t>
      </w:r>
      <w:proofErr w:type="spellStart"/>
      <w:r>
        <w:rPr>
          <w:szCs w:val="24"/>
        </w:rPr>
        <w:t>potreban</w:t>
      </w:r>
      <w:proofErr w:type="spellEnd"/>
      <w:r>
        <w:rPr>
          <w:szCs w:val="24"/>
        </w:rPr>
        <w:t xml:space="preserve">  </w:t>
      </w:r>
      <w:proofErr w:type="spellStart"/>
      <w:r>
        <w:rPr>
          <w:szCs w:val="24"/>
        </w:rPr>
        <w:t>odgovarajući</w:t>
      </w:r>
      <w:proofErr w:type="spellEnd"/>
      <w:r>
        <w:rPr>
          <w:szCs w:val="24"/>
        </w:rPr>
        <w:t xml:space="preserve">  </w:t>
      </w:r>
      <w:proofErr w:type="spellStart"/>
      <w:r>
        <w:rPr>
          <w:szCs w:val="24"/>
        </w:rPr>
        <w:t>oblik</w:t>
      </w:r>
      <w:proofErr w:type="spellEnd"/>
      <w:r>
        <w:rPr>
          <w:szCs w:val="24"/>
        </w:rPr>
        <w:t xml:space="preserve">  </w:t>
      </w:r>
      <w:proofErr w:type="spellStart"/>
      <w:r>
        <w:rPr>
          <w:szCs w:val="24"/>
        </w:rPr>
        <w:t>socijalne</w:t>
      </w:r>
      <w:proofErr w:type="spellEnd"/>
      <w:r>
        <w:rPr>
          <w:szCs w:val="24"/>
        </w:rPr>
        <w:t xml:space="preserve">   </w:t>
      </w:r>
    </w:p>
    <w:p w:rsidR="006C3DE4" w:rsidRDefault="009241B8">
      <w:pPr>
        <w:rPr>
          <w:szCs w:val="24"/>
        </w:rPr>
      </w:pPr>
      <w:r>
        <w:rPr>
          <w:szCs w:val="24"/>
        </w:rPr>
        <w:t xml:space="preserve">           </w:t>
      </w:r>
      <w:proofErr w:type="spellStart"/>
      <w:r>
        <w:rPr>
          <w:szCs w:val="24"/>
        </w:rPr>
        <w:t>skrbi</w:t>
      </w:r>
      <w:proofErr w:type="spellEnd"/>
      <w:r>
        <w:rPr>
          <w:szCs w:val="24"/>
        </w:rPr>
        <w:t xml:space="preserve"> </w:t>
      </w:r>
      <w:proofErr w:type="spellStart"/>
      <w:proofErr w:type="gramStart"/>
      <w:r>
        <w:rPr>
          <w:szCs w:val="24"/>
        </w:rPr>
        <w:t>zbog</w:t>
      </w:r>
      <w:proofErr w:type="spellEnd"/>
      <w:r>
        <w:rPr>
          <w:szCs w:val="24"/>
        </w:rPr>
        <w:t xml:space="preserve">  </w:t>
      </w:r>
      <w:proofErr w:type="spellStart"/>
      <w:r>
        <w:rPr>
          <w:szCs w:val="24"/>
        </w:rPr>
        <w:t>siromaštva</w:t>
      </w:r>
      <w:proofErr w:type="spellEnd"/>
      <w:proofErr w:type="gramEnd"/>
      <w:r>
        <w:rPr>
          <w:szCs w:val="24"/>
        </w:rPr>
        <w:t xml:space="preserve">,  </w:t>
      </w:r>
      <w:proofErr w:type="spellStart"/>
      <w:r>
        <w:rPr>
          <w:szCs w:val="24"/>
        </w:rPr>
        <w:t>elementarne</w:t>
      </w:r>
      <w:proofErr w:type="spellEnd"/>
      <w:r>
        <w:rPr>
          <w:szCs w:val="24"/>
        </w:rPr>
        <w:t xml:space="preserve">  </w:t>
      </w:r>
      <w:proofErr w:type="spellStart"/>
      <w:r>
        <w:rPr>
          <w:szCs w:val="24"/>
        </w:rPr>
        <w:t>nepogode</w:t>
      </w:r>
      <w:proofErr w:type="spellEnd"/>
      <w:r>
        <w:rPr>
          <w:szCs w:val="24"/>
        </w:rPr>
        <w:t xml:space="preserve">, </w:t>
      </w:r>
      <w:proofErr w:type="spellStart"/>
      <w:r>
        <w:rPr>
          <w:szCs w:val="24"/>
        </w:rPr>
        <w:t>izbjeglištva</w:t>
      </w:r>
      <w:proofErr w:type="spellEnd"/>
      <w:r>
        <w:rPr>
          <w:szCs w:val="24"/>
        </w:rPr>
        <w:t xml:space="preserve">, </w:t>
      </w:r>
      <w:proofErr w:type="spellStart"/>
      <w:r>
        <w:rPr>
          <w:szCs w:val="24"/>
        </w:rPr>
        <w:t>ratnog</w:t>
      </w:r>
      <w:proofErr w:type="spellEnd"/>
      <w:r>
        <w:rPr>
          <w:szCs w:val="24"/>
        </w:rPr>
        <w:t xml:space="preserve">  </w:t>
      </w:r>
      <w:proofErr w:type="spellStart"/>
      <w:r>
        <w:rPr>
          <w:szCs w:val="24"/>
        </w:rPr>
        <w:t>stanja</w:t>
      </w:r>
      <w:proofErr w:type="spellEnd"/>
      <w:r>
        <w:rPr>
          <w:szCs w:val="24"/>
        </w:rPr>
        <w:t xml:space="preserve">, </w:t>
      </w:r>
      <w:proofErr w:type="spellStart"/>
      <w:r>
        <w:rPr>
          <w:szCs w:val="24"/>
        </w:rPr>
        <w:t>pretrpljene</w:t>
      </w:r>
      <w:proofErr w:type="spellEnd"/>
      <w:r>
        <w:rPr>
          <w:szCs w:val="24"/>
        </w:rPr>
        <w:t xml:space="preserve">  </w:t>
      </w:r>
      <w:proofErr w:type="spellStart"/>
      <w:r>
        <w:rPr>
          <w:szCs w:val="24"/>
        </w:rPr>
        <w:t>prisilne</w:t>
      </w:r>
      <w:proofErr w:type="spellEnd"/>
      <w:r>
        <w:rPr>
          <w:szCs w:val="24"/>
        </w:rPr>
        <w:t xml:space="preserve"> </w:t>
      </w:r>
    </w:p>
    <w:p w:rsidR="006C3DE4" w:rsidRDefault="009241B8">
      <w:pPr>
        <w:rPr>
          <w:szCs w:val="24"/>
        </w:rPr>
      </w:pPr>
      <w:r>
        <w:rPr>
          <w:szCs w:val="24"/>
        </w:rPr>
        <w:t xml:space="preserve">           </w:t>
      </w:r>
      <w:proofErr w:type="spellStart"/>
      <w:r>
        <w:rPr>
          <w:szCs w:val="24"/>
        </w:rPr>
        <w:t>migracije</w:t>
      </w:r>
      <w:proofErr w:type="spellEnd"/>
      <w:r>
        <w:rPr>
          <w:szCs w:val="24"/>
        </w:rPr>
        <w:t xml:space="preserve">, </w:t>
      </w:r>
      <w:proofErr w:type="spellStart"/>
      <w:proofErr w:type="gramStart"/>
      <w:r>
        <w:rPr>
          <w:szCs w:val="24"/>
        </w:rPr>
        <w:t>repatrijacije</w:t>
      </w:r>
      <w:proofErr w:type="spellEnd"/>
      <w:r>
        <w:rPr>
          <w:szCs w:val="24"/>
        </w:rPr>
        <w:t xml:space="preserve">,  </w:t>
      </w:r>
      <w:proofErr w:type="spellStart"/>
      <w:r>
        <w:rPr>
          <w:szCs w:val="24"/>
        </w:rPr>
        <w:t>smrti</w:t>
      </w:r>
      <w:proofErr w:type="spellEnd"/>
      <w:proofErr w:type="gramEnd"/>
      <w:r>
        <w:rPr>
          <w:szCs w:val="24"/>
        </w:rPr>
        <w:t xml:space="preserve">  </w:t>
      </w:r>
      <w:proofErr w:type="spellStart"/>
      <w:r>
        <w:rPr>
          <w:szCs w:val="24"/>
        </w:rPr>
        <w:t>jednog</w:t>
      </w:r>
      <w:proofErr w:type="spellEnd"/>
      <w:r>
        <w:rPr>
          <w:szCs w:val="24"/>
        </w:rPr>
        <w:t xml:space="preserve">  </w:t>
      </w:r>
      <w:proofErr w:type="spellStart"/>
      <w:r>
        <w:rPr>
          <w:szCs w:val="24"/>
        </w:rPr>
        <w:t>ili</w:t>
      </w:r>
      <w:proofErr w:type="spellEnd"/>
      <w:r>
        <w:rPr>
          <w:szCs w:val="24"/>
        </w:rPr>
        <w:t xml:space="preserve">  </w:t>
      </w:r>
      <w:proofErr w:type="spellStart"/>
      <w:r>
        <w:rPr>
          <w:szCs w:val="24"/>
        </w:rPr>
        <w:t>više</w:t>
      </w:r>
      <w:proofErr w:type="spellEnd"/>
      <w:r>
        <w:rPr>
          <w:szCs w:val="24"/>
        </w:rPr>
        <w:t xml:space="preserve">  </w:t>
      </w:r>
      <w:proofErr w:type="spellStart"/>
      <w:r>
        <w:rPr>
          <w:szCs w:val="24"/>
        </w:rPr>
        <w:t>članova</w:t>
      </w:r>
      <w:proofErr w:type="spellEnd"/>
      <w:r>
        <w:rPr>
          <w:szCs w:val="24"/>
        </w:rPr>
        <w:t xml:space="preserve">  </w:t>
      </w:r>
      <w:proofErr w:type="spellStart"/>
      <w:r>
        <w:rPr>
          <w:szCs w:val="24"/>
        </w:rPr>
        <w:t>obitelji</w:t>
      </w:r>
      <w:proofErr w:type="spellEnd"/>
      <w:r>
        <w:rPr>
          <w:szCs w:val="24"/>
        </w:rPr>
        <w:t xml:space="preserve">,  </w:t>
      </w:r>
      <w:proofErr w:type="spellStart"/>
      <w:r>
        <w:rPr>
          <w:szCs w:val="24"/>
        </w:rPr>
        <w:t>povratka</w:t>
      </w:r>
      <w:proofErr w:type="spellEnd"/>
      <w:r>
        <w:rPr>
          <w:szCs w:val="24"/>
        </w:rPr>
        <w:t xml:space="preserve">  s  </w:t>
      </w:r>
      <w:proofErr w:type="spellStart"/>
      <w:r>
        <w:rPr>
          <w:szCs w:val="24"/>
        </w:rPr>
        <w:t>liječenja</w:t>
      </w:r>
      <w:proofErr w:type="spellEnd"/>
      <w:r>
        <w:rPr>
          <w:szCs w:val="24"/>
        </w:rPr>
        <w:t xml:space="preserve">, </w:t>
      </w:r>
      <w:proofErr w:type="spellStart"/>
      <w:r>
        <w:rPr>
          <w:szCs w:val="24"/>
        </w:rPr>
        <w:t>otpuštanja</w:t>
      </w:r>
      <w:proofErr w:type="spellEnd"/>
      <w:r>
        <w:rPr>
          <w:szCs w:val="24"/>
        </w:rPr>
        <w:t xml:space="preserve">   </w:t>
      </w:r>
    </w:p>
    <w:p w:rsidR="006C3DE4" w:rsidRDefault="009241B8">
      <w:pPr>
        <w:rPr>
          <w:szCs w:val="24"/>
        </w:rPr>
      </w:pPr>
      <w:r>
        <w:rPr>
          <w:szCs w:val="24"/>
        </w:rPr>
        <w:t xml:space="preserve">           </w:t>
      </w:r>
      <w:proofErr w:type="spellStart"/>
      <w:r>
        <w:rPr>
          <w:szCs w:val="24"/>
        </w:rPr>
        <w:t>iz</w:t>
      </w:r>
      <w:proofErr w:type="spellEnd"/>
      <w:r>
        <w:rPr>
          <w:szCs w:val="24"/>
        </w:rPr>
        <w:t xml:space="preserve"> </w:t>
      </w:r>
      <w:proofErr w:type="spellStart"/>
      <w:r>
        <w:rPr>
          <w:szCs w:val="24"/>
        </w:rPr>
        <w:t>ustanove</w:t>
      </w:r>
      <w:proofErr w:type="spellEnd"/>
      <w:r>
        <w:rPr>
          <w:szCs w:val="24"/>
        </w:rPr>
        <w:t xml:space="preserve">, </w:t>
      </w:r>
      <w:proofErr w:type="spellStart"/>
      <w:r>
        <w:rPr>
          <w:szCs w:val="24"/>
        </w:rPr>
        <w:t>napuštanja</w:t>
      </w:r>
      <w:proofErr w:type="spellEnd"/>
      <w:r>
        <w:rPr>
          <w:szCs w:val="24"/>
        </w:rPr>
        <w:t xml:space="preserve"> </w:t>
      </w:r>
      <w:proofErr w:type="spellStart"/>
      <w:r>
        <w:rPr>
          <w:szCs w:val="24"/>
        </w:rPr>
        <w:t>sustava</w:t>
      </w:r>
      <w:proofErr w:type="spellEnd"/>
      <w:r>
        <w:rPr>
          <w:szCs w:val="24"/>
        </w:rPr>
        <w:t xml:space="preserve"> </w:t>
      </w:r>
      <w:proofErr w:type="spellStart"/>
      <w:r>
        <w:rPr>
          <w:szCs w:val="24"/>
        </w:rPr>
        <w:t>javne</w:t>
      </w:r>
      <w:proofErr w:type="spellEnd"/>
      <w:r>
        <w:rPr>
          <w:szCs w:val="24"/>
        </w:rPr>
        <w:t xml:space="preserve"> </w:t>
      </w:r>
      <w:proofErr w:type="spellStart"/>
      <w:r>
        <w:rPr>
          <w:szCs w:val="24"/>
        </w:rPr>
        <w:t>skrbi</w:t>
      </w:r>
      <w:proofErr w:type="spellEnd"/>
      <w:r>
        <w:rPr>
          <w:szCs w:val="24"/>
        </w:rPr>
        <w:t xml:space="preserve">, </w:t>
      </w:r>
      <w:proofErr w:type="spellStart"/>
      <w:r>
        <w:rPr>
          <w:szCs w:val="24"/>
        </w:rPr>
        <w:t>prestanka</w:t>
      </w:r>
      <w:proofErr w:type="spellEnd"/>
      <w:r>
        <w:rPr>
          <w:szCs w:val="24"/>
        </w:rPr>
        <w:t xml:space="preserve"> </w:t>
      </w:r>
      <w:proofErr w:type="spellStart"/>
      <w:r>
        <w:rPr>
          <w:szCs w:val="24"/>
        </w:rPr>
        <w:t>udomiteljstva</w:t>
      </w:r>
      <w:proofErr w:type="spellEnd"/>
      <w:r>
        <w:rPr>
          <w:szCs w:val="24"/>
        </w:rPr>
        <w:t xml:space="preserve"> </w:t>
      </w:r>
      <w:proofErr w:type="spellStart"/>
      <w:r>
        <w:rPr>
          <w:szCs w:val="24"/>
        </w:rPr>
        <w:t>ili</w:t>
      </w:r>
      <w:proofErr w:type="spellEnd"/>
      <w:r>
        <w:rPr>
          <w:szCs w:val="24"/>
        </w:rPr>
        <w:t xml:space="preserve"> </w:t>
      </w:r>
      <w:proofErr w:type="spellStart"/>
      <w:r>
        <w:rPr>
          <w:szCs w:val="24"/>
        </w:rPr>
        <w:t>drugih</w:t>
      </w:r>
      <w:proofErr w:type="spellEnd"/>
      <w:r>
        <w:rPr>
          <w:szCs w:val="24"/>
        </w:rPr>
        <w:t xml:space="preserve"> </w:t>
      </w:r>
      <w:proofErr w:type="spellStart"/>
      <w:r>
        <w:rPr>
          <w:szCs w:val="24"/>
        </w:rPr>
        <w:t>nepredvidivih</w:t>
      </w:r>
      <w:proofErr w:type="spellEnd"/>
      <w:r>
        <w:rPr>
          <w:szCs w:val="24"/>
        </w:rPr>
        <w:t xml:space="preserve"> </w:t>
      </w:r>
    </w:p>
    <w:p w:rsidR="006C3DE4" w:rsidRDefault="009241B8">
      <w:pPr>
        <w:rPr>
          <w:szCs w:val="24"/>
        </w:rPr>
      </w:pPr>
      <w:r>
        <w:rPr>
          <w:szCs w:val="24"/>
        </w:rPr>
        <w:t xml:space="preserve">           </w:t>
      </w:r>
      <w:proofErr w:type="spellStart"/>
      <w:r>
        <w:rPr>
          <w:szCs w:val="24"/>
        </w:rPr>
        <w:t>okolnosti</w:t>
      </w:r>
      <w:proofErr w:type="spellEnd"/>
      <w:r>
        <w:rPr>
          <w:szCs w:val="24"/>
        </w:rPr>
        <w:t xml:space="preserve"> </w:t>
      </w:r>
      <w:proofErr w:type="spellStart"/>
      <w:r>
        <w:rPr>
          <w:szCs w:val="24"/>
        </w:rPr>
        <w:t>zbog</w:t>
      </w:r>
      <w:proofErr w:type="spellEnd"/>
      <w:r>
        <w:rPr>
          <w:szCs w:val="24"/>
        </w:rPr>
        <w:t xml:space="preserve"> </w:t>
      </w:r>
      <w:proofErr w:type="spellStart"/>
      <w:r>
        <w:rPr>
          <w:szCs w:val="24"/>
        </w:rPr>
        <w:t>kojih</w:t>
      </w:r>
      <w:proofErr w:type="spellEnd"/>
      <w:r>
        <w:rPr>
          <w:szCs w:val="24"/>
        </w:rPr>
        <w:t xml:space="preserve"> se </w:t>
      </w:r>
      <w:proofErr w:type="spellStart"/>
      <w:proofErr w:type="gramStart"/>
      <w:r>
        <w:rPr>
          <w:szCs w:val="24"/>
        </w:rPr>
        <w:t>pojedinac</w:t>
      </w:r>
      <w:proofErr w:type="spellEnd"/>
      <w:r>
        <w:rPr>
          <w:szCs w:val="24"/>
        </w:rPr>
        <w:t xml:space="preserve">  </w:t>
      </w:r>
      <w:proofErr w:type="spellStart"/>
      <w:r>
        <w:rPr>
          <w:szCs w:val="24"/>
        </w:rPr>
        <w:t>ili</w:t>
      </w:r>
      <w:proofErr w:type="spellEnd"/>
      <w:proofErr w:type="gramEnd"/>
      <w:r>
        <w:rPr>
          <w:szCs w:val="24"/>
        </w:rPr>
        <w:t xml:space="preserve"> </w:t>
      </w:r>
      <w:proofErr w:type="spellStart"/>
      <w:r>
        <w:rPr>
          <w:szCs w:val="24"/>
        </w:rPr>
        <w:t>obitelj</w:t>
      </w:r>
      <w:proofErr w:type="spellEnd"/>
      <w:r>
        <w:rPr>
          <w:szCs w:val="24"/>
        </w:rPr>
        <w:t xml:space="preserve"> </w:t>
      </w:r>
      <w:proofErr w:type="spellStart"/>
      <w:r>
        <w:rPr>
          <w:szCs w:val="24"/>
        </w:rPr>
        <w:t>nađu</w:t>
      </w:r>
      <w:proofErr w:type="spellEnd"/>
      <w:r>
        <w:rPr>
          <w:szCs w:val="24"/>
        </w:rPr>
        <w:t xml:space="preserve"> u </w:t>
      </w:r>
      <w:proofErr w:type="spellStart"/>
      <w:r>
        <w:rPr>
          <w:szCs w:val="24"/>
        </w:rPr>
        <w:t>stanju</w:t>
      </w:r>
      <w:proofErr w:type="spellEnd"/>
      <w:r>
        <w:rPr>
          <w:szCs w:val="24"/>
        </w:rPr>
        <w:t xml:space="preserve"> </w:t>
      </w:r>
      <w:proofErr w:type="spellStart"/>
      <w:r>
        <w:rPr>
          <w:szCs w:val="24"/>
        </w:rPr>
        <w:t>socijalne</w:t>
      </w:r>
      <w:proofErr w:type="spellEnd"/>
      <w:r>
        <w:rPr>
          <w:szCs w:val="24"/>
        </w:rPr>
        <w:t xml:space="preserve"> </w:t>
      </w:r>
      <w:proofErr w:type="spellStart"/>
      <w:r>
        <w:rPr>
          <w:szCs w:val="24"/>
        </w:rPr>
        <w:t>potrebe</w:t>
      </w:r>
      <w:proofErr w:type="spellEnd"/>
      <w:r>
        <w:rPr>
          <w:szCs w:val="24"/>
        </w:rPr>
        <w:t>.</w:t>
      </w:r>
    </w:p>
    <w:p w:rsidR="006C3DE4" w:rsidRDefault="006C3DE4">
      <w:pPr>
        <w:jc w:val="both"/>
        <w:rPr>
          <w:szCs w:val="24"/>
        </w:rPr>
      </w:pPr>
    </w:p>
    <w:p w:rsidR="006C3DE4" w:rsidRDefault="006C3DE4">
      <w:pPr>
        <w:jc w:val="both"/>
        <w:rPr>
          <w:szCs w:val="24"/>
        </w:rPr>
      </w:pPr>
    </w:p>
    <w:p w:rsidR="006C3DE4" w:rsidRDefault="009241B8">
      <w:pPr>
        <w:rPr>
          <w:b/>
          <w:szCs w:val="24"/>
        </w:rPr>
      </w:pPr>
      <w:r>
        <w:rPr>
          <w:b/>
          <w:szCs w:val="24"/>
        </w:rPr>
        <w:t>POGLAVLJE V</w:t>
      </w:r>
      <w:r w:rsidR="001803D8">
        <w:rPr>
          <w:b/>
          <w:szCs w:val="24"/>
        </w:rPr>
        <w:t xml:space="preserve">. </w:t>
      </w:r>
      <w:r w:rsidR="004D7B85">
        <w:rPr>
          <w:b/>
          <w:szCs w:val="24"/>
        </w:rPr>
        <w:t xml:space="preserve"> </w:t>
      </w:r>
      <w:r>
        <w:rPr>
          <w:b/>
          <w:szCs w:val="24"/>
        </w:rPr>
        <w:t xml:space="preserve"> -</w:t>
      </w:r>
      <w:r w:rsidR="001803D8">
        <w:rPr>
          <w:b/>
          <w:szCs w:val="24"/>
        </w:rPr>
        <w:t xml:space="preserve"> </w:t>
      </w:r>
      <w:r>
        <w:rPr>
          <w:b/>
          <w:szCs w:val="24"/>
        </w:rPr>
        <w:t xml:space="preserve">  SOCIJALNE USLUGE </w:t>
      </w:r>
    </w:p>
    <w:p w:rsidR="001803D8" w:rsidRDefault="001803D8" w:rsidP="008D4278">
      <w:pPr>
        <w:rPr>
          <w:b/>
          <w:szCs w:val="24"/>
          <w:lang w:eastAsia="hr-HR"/>
        </w:rPr>
      </w:pPr>
    </w:p>
    <w:p w:rsidR="006C3DE4" w:rsidRDefault="009241B8">
      <w:pPr>
        <w:jc w:val="center"/>
        <w:rPr>
          <w:b/>
          <w:szCs w:val="24"/>
          <w:lang w:eastAsia="hr-HR"/>
        </w:rPr>
      </w:pPr>
      <w:proofErr w:type="spellStart"/>
      <w:r>
        <w:rPr>
          <w:b/>
          <w:szCs w:val="24"/>
          <w:lang w:eastAsia="hr-HR"/>
        </w:rPr>
        <w:t>Članak</w:t>
      </w:r>
      <w:proofErr w:type="spellEnd"/>
      <w:r>
        <w:rPr>
          <w:b/>
          <w:szCs w:val="24"/>
          <w:lang w:eastAsia="hr-HR"/>
        </w:rPr>
        <w:t xml:space="preserve"> 28.</w:t>
      </w:r>
    </w:p>
    <w:p w:rsidR="006C3DE4" w:rsidRDefault="009241B8" w:rsidP="004A300D">
      <w:pPr>
        <w:jc w:val="center"/>
        <w:rPr>
          <w:szCs w:val="24"/>
          <w:lang w:eastAsia="hr-HR"/>
        </w:rPr>
      </w:pPr>
      <w:r>
        <w:rPr>
          <w:szCs w:val="24"/>
          <w:lang w:eastAsia="hr-HR"/>
        </w:rPr>
        <w:t>(</w:t>
      </w:r>
      <w:proofErr w:type="spellStart"/>
      <w:r>
        <w:rPr>
          <w:szCs w:val="24"/>
          <w:lang w:eastAsia="hr-HR"/>
        </w:rPr>
        <w:t>Organiziranje</w:t>
      </w:r>
      <w:proofErr w:type="spellEnd"/>
      <w:r>
        <w:rPr>
          <w:szCs w:val="24"/>
          <w:lang w:eastAsia="hr-HR"/>
        </w:rPr>
        <w:t xml:space="preserve"> </w:t>
      </w:r>
      <w:proofErr w:type="spellStart"/>
      <w:r>
        <w:rPr>
          <w:szCs w:val="24"/>
          <w:lang w:eastAsia="hr-HR"/>
        </w:rPr>
        <w:t>i</w:t>
      </w:r>
      <w:proofErr w:type="spellEnd"/>
      <w:r>
        <w:rPr>
          <w:szCs w:val="24"/>
          <w:lang w:eastAsia="hr-HR"/>
        </w:rPr>
        <w:t xml:space="preserve"> </w:t>
      </w:r>
      <w:proofErr w:type="spellStart"/>
      <w:r>
        <w:rPr>
          <w:szCs w:val="24"/>
          <w:lang w:eastAsia="hr-HR"/>
        </w:rPr>
        <w:t>pružanje</w:t>
      </w:r>
      <w:proofErr w:type="spellEnd"/>
      <w:r>
        <w:rPr>
          <w:szCs w:val="24"/>
          <w:lang w:eastAsia="hr-HR"/>
        </w:rPr>
        <w:t xml:space="preserve"> </w:t>
      </w:r>
      <w:proofErr w:type="spellStart"/>
      <w:r>
        <w:rPr>
          <w:szCs w:val="24"/>
          <w:lang w:eastAsia="hr-HR"/>
        </w:rPr>
        <w:t>socijalnih</w:t>
      </w:r>
      <w:proofErr w:type="spellEnd"/>
      <w:r>
        <w:rPr>
          <w:szCs w:val="24"/>
          <w:lang w:eastAsia="hr-HR"/>
        </w:rPr>
        <w:t xml:space="preserve"> </w:t>
      </w:r>
      <w:proofErr w:type="spellStart"/>
      <w:r>
        <w:rPr>
          <w:szCs w:val="24"/>
          <w:lang w:eastAsia="hr-HR"/>
        </w:rPr>
        <w:t>usluga</w:t>
      </w:r>
      <w:proofErr w:type="spellEnd"/>
      <w:r>
        <w:rPr>
          <w:szCs w:val="24"/>
          <w:lang w:eastAsia="hr-HR"/>
        </w:rPr>
        <w:t>)</w:t>
      </w:r>
    </w:p>
    <w:p w:rsidR="004D7B85" w:rsidRPr="004A300D" w:rsidRDefault="004D7B85" w:rsidP="004A300D">
      <w:pPr>
        <w:jc w:val="center"/>
        <w:rPr>
          <w:szCs w:val="24"/>
          <w:lang w:eastAsia="hr-HR"/>
        </w:rPr>
      </w:pPr>
    </w:p>
    <w:p w:rsidR="006C3DE4" w:rsidRDefault="009241B8">
      <w:pPr>
        <w:pStyle w:val="Normal1"/>
        <w:numPr>
          <w:ilvl w:val="0"/>
          <w:numId w:val="8"/>
        </w:numPr>
        <w:spacing w:before="0" w:after="0"/>
        <w:ind w:left="425" w:hanging="425"/>
      </w:pPr>
      <w:proofErr w:type="spellStart"/>
      <w:r>
        <w:t>Socijalne</w:t>
      </w:r>
      <w:proofErr w:type="spellEnd"/>
      <w:r>
        <w:t xml:space="preserve"> </w:t>
      </w:r>
      <w:proofErr w:type="spellStart"/>
      <w:r>
        <w:t>usluge</w:t>
      </w:r>
      <w:proofErr w:type="spellEnd"/>
      <w:r>
        <w:t xml:space="preserve"> se </w:t>
      </w:r>
      <w:proofErr w:type="spellStart"/>
      <w:r>
        <w:t>organiziraju</w:t>
      </w:r>
      <w:proofErr w:type="spellEnd"/>
      <w:r>
        <w:t xml:space="preserve"> </w:t>
      </w:r>
      <w:proofErr w:type="spellStart"/>
      <w:r>
        <w:t>kao</w:t>
      </w:r>
      <w:proofErr w:type="spellEnd"/>
      <w:r>
        <w:t xml:space="preserve"> </w:t>
      </w:r>
      <w:proofErr w:type="spellStart"/>
      <w:r>
        <w:t>usluge</w:t>
      </w:r>
      <w:proofErr w:type="spellEnd"/>
      <w:r>
        <w:t xml:space="preserve"> za </w:t>
      </w:r>
      <w:proofErr w:type="spellStart"/>
      <w:r>
        <w:t>djecu</w:t>
      </w:r>
      <w:proofErr w:type="spellEnd"/>
      <w:r>
        <w:t xml:space="preserve">, </w:t>
      </w:r>
      <w:proofErr w:type="spellStart"/>
      <w:r>
        <w:t>obitelj</w:t>
      </w:r>
      <w:proofErr w:type="spellEnd"/>
      <w:r>
        <w:t xml:space="preserve"> </w:t>
      </w:r>
      <w:proofErr w:type="spellStart"/>
      <w:r>
        <w:t>i</w:t>
      </w:r>
      <w:proofErr w:type="spellEnd"/>
      <w:r>
        <w:t xml:space="preserve"> </w:t>
      </w:r>
      <w:proofErr w:type="spellStart"/>
      <w:r w:rsidR="009C119C">
        <w:t>pojedinca</w:t>
      </w:r>
      <w:proofErr w:type="spellEnd"/>
      <w:r>
        <w:t xml:space="preserve">, </w:t>
      </w:r>
      <w:proofErr w:type="spellStart"/>
      <w:r>
        <w:t>uz</w:t>
      </w:r>
      <w:proofErr w:type="spellEnd"/>
      <w:r>
        <w:t xml:space="preserve"> </w:t>
      </w:r>
      <w:proofErr w:type="spellStart"/>
      <w:r>
        <w:t>uvažavanje</w:t>
      </w:r>
      <w:proofErr w:type="spellEnd"/>
      <w:r>
        <w:t xml:space="preserve"> </w:t>
      </w:r>
      <w:proofErr w:type="spellStart"/>
      <w:r>
        <w:t>socijalnih</w:t>
      </w:r>
      <w:proofErr w:type="spellEnd"/>
      <w:r>
        <w:t xml:space="preserve"> </w:t>
      </w:r>
      <w:proofErr w:type="spellStart"/>
      <w:r>
        <w:t>veza</w:t>
      </w:r>
      <w:proofErr w:type="spellEnd"/>
      <w:r>
        <w:t xml:space="preserve"> </w:t>
      </w:r>
      <w:proofErr w:type="spellStart"/>
      <w:r>
        <w:t>i</w:t>
      </w:r>
      <w:proofErr w:type="spellEnd"/>
      <w:r>
        <w:t xml:space="preserve"> </w:t>
      </w:r>
      <w:proofErr w:type="spellStart"/>
      <w:r>
        <w:t>okruženja</w:t>
      </w:r>
      <w:proofErr w:type="spellEnd"/>
      <w:r>
        <w:t xml:space="preserve"> </w:t>
      </w:r>
      <w:proofErr w:type="spellStart"/>
      <w:r>
        <w:t>korisnika</w:t>
      </w:r>
      <w:proofErr w:type="spellEnd"/>
      <w:r>
        <w:t xml:space="preserve"> </w:t>
      </w:r>
      <w:proofErr w:type="spellStart"/>
      <w:r>
        <w:t>i</w:t>
      </w:r>
      <w:proofErr w:type="spellEnd"/>
      <w:r>
        <w:t xml:space="preserve"> </w:t>
      </w:r>
      <w:proofErr w:type="spellStart"/>
      <w:r>
        <w:t>obitelji</w:t>
      </w:r>
      <w:proofErr w:type="spellEnd"/>
      <w:r>
        <w:t xml:space="preserve">. </w:t>
      </w:r>
    </w:p>
    <w:p w:rsidR="006C3DE4" w:rsidRDefault="009241B8">
      <w:pPr>
        <w:pStyle w:val="Normal1"/>
        <w:numPr>
          <w:ilvl w:val="0"/>
          <w:numId w:val="8"/>
        </w:numPr>
        <w:spacing w:before="0" w:after="0"/>
        <w:ind w:left="425" w:hanging="425"/>
      </w:pPr>
      <w:proofErr w:type="spellStart"/>
      <w:r>
        <w:t>Ovisno</w:t>
      </w:r>
      <w:proofErr w:type="spellEnd"/>
      <w:r>
        <w:t xml:space="preserve"> od </w:t>
      </w:r>
      <w:proofErr w:type="spellStart"/>
      <w:r>
        <w:t>potreba</w:t>
      </w:r>
      <w:proofErr w:type="spellEnd"/>
      <w:r>
        <w:t xml:space="preserve"> </w:t>
      </w:r>
      <w:proofErr w:type="spellStart"/>
      <w:r>
        <w:t>korisnika</w:t>
      </w:r>
      <w:proofErr w:type="spellEnd"/>
      <w:r>
        <w:t xml:space="preserve">, </w:t>
      </w:r>
      <w:proofErr w:type="spellStart"/>
      <w:r>
        <w:t>socijalne</w:t>
      </w:r>
      <w:proofErr w:type="spellEnd"/>
      <w:r>
        <w:t xml:space="preserve"> </w:t>
      </w:r>
      <w:proofErr w:type="spellStart"/>
      <w:r>
        <w:t>usluge</w:t>
      </w:r>
      <w:proofErr w:type="spellEnd"/>
      <w:r>
        <w:t xml:space="preserve"> </w:t>
      </w:r>
      <w:proofErr w:type="spellStart"/>
      <w:r>
        <w:t>mogu</w:t>
      </w:r>
      <w:proofErr w:type="spellEnd"/>
      <w:r>
        <w:t xml:space="preserve"> se </w:t>
      </w:r>
      <w:proofErr w:type="spellStart"/>
      <w:r>
        <w:t>pružati</w:t>
      </w:r>
      <w:proofErr w:type="spellEnd"/>
      <w:r>
        <w:t xml:space="preserve"> </w:t>
      </w:r>
      <w:proofErr w:type="spellStart"/>
      <w:r>
        <w:t>istovremeno</w:t>
      </w:r>
      <w:proofErr w:type="spellEnd"/>
      <w:r>
        <w:t xml:space="preserve"> </w:t>
      </w:r>
      <w:proofErr w:type="spellStart"/>
      <w:r>
        <w:t>i</w:t>
      </w:r>
      <w:proofErr w:type="spellEnd"/>
      <w:r>
        <w:t xml:space="preserve"> </w:t>
      </w:r>
      <w:proofErr w:type="spellStart"/>
      <w:r>
        <w:t>kombinirano</w:t>
      </w:r>
      <w:proofErr w:type="spellEnd"/>
      <w:r>
        <w:t xml:space="preserve"> s </w:t>
      </w:r>
      <w:proofErr w:type="spellStart"/>
      <w:r>
        <w:t>uslugama</w:t>
      </w:r>
      <w:proofErr w:type="spellEnd"/>
      <w:r>
        <w:t xml:space="preserve"> </w:t>
      </w:r>
      <w:proofErr w:type="spellStart"/>
      <w:r>
        <w:t>koje</w:t>
      </w:r>
      <w:proofErr w:type="spellEnd"/>
      <w:r>
        <w:t xml:space="preserve"> </w:t>
      </w:r>
      <w:proofErr w:type="spellStart"/>
      <w:r>
        <w:t>pružaju</w:t>
      </w:r>
      <w:proofErr w:type="spellEnd"/>
      <w:r>
        <w:t xml:space="preserve"> </w:t>
      </w:r>
      <w:proofErr w:type="spellStart"/>
      <w:r>
        <w:t>obrazovne</w:t>
      </w:r>
      <w:proofErr w:type="spellEnd"/>
      <w:r>
        <w:t xml:space="preserve">, </w:t>
      </w:r>
      <w:proofErr w:type="spellStart"/>
      <w:r>
        <w:t>zdravstvene</w:t>
      </w:r>
      <w:proofErr w:type="spellEnd"/>
      <w:r>
        <w:t xml:space="preserve"> </w:t>
      </w:r>
      <w:proofErr w:type="spellStart"/>
      <w:r>
        <w:t>i</w:t>
      </w:r>
      <w:proofErr w:type="spellEnd"/>
      <w:r>
        <w:t xml:space="preserve"> </w:t>
      </w:r>
      <w:proofErr w:type="spellStart"/>
      <w:r>
        <w:t>druge</w:t>
      </w:r>
      <w:proofErr w:type="spellEnd"/>
      <w:r>
        <w:t xml:space="preserve"> </w:t>
      </w:r>
      <w:proofErr w:type="spellStart"/>
      <w:r>
        <w:t>ustanove</w:t>
      </w:r>
      <w:proofErr w:type="spellEnd"/>
      <w:r>
        <w:t xml:space="preserve"> (</w:t>
      </w:r>
      <w:proofErr w:type="spellStart"/>
      <w:r>
        <w:t>međusektorske</w:t>
      </w:r>
      <w:proofErr w:type="spellEnd"/>
      <w:r>
        <w:t xml:space="preserve"> </w:t>
      </w:r>
      <w:proofErr w:type="spellStart"/>
      <w:r>
        <w:t>usluge</w:t>
      </w:r>
      <w:proofErr w:type="spellEnd"/>
      <w:r>
        <w:t>).</w:t>
      </w:r>
    </w:p>
    <w:p w:rsidR="006C3DE4" w:rsidRDefault="009241B8">
      <w:pPr>
        <w:pStyle w:val="Normal1"/>
        <w:numPr>
          <w:ilvl w:val="0"/>
          <w:numId w:val="8"/>
        </w:numPr>
        <w:spacing w:before="0" w:after="0"/>
        <w:ind w:left="425" w:hanging="425"/>
      </w:pPr>
      <w:proofErr w:type="spellStart"/>
      <w:r>
        <w:rPr>
          <w:lang w:eastAsia="hr-HR"/>
        </w:rPr>
        <w:t>Socijalne</w:t>
      </w:r>
      <w:proofErr w:type="spellEnd"/>
      <w:r>
        <w:rPr>
          <w:lang w:eastAsia="hr-HR"/>
        </w:rPr>
        <w:t xml:space="preserve"> </w:t>
      </w:r>
      <w:proofErr w:type="spellStart"/>
      <w:r>
        <w:rPr>
          <w:lang w:eastAsia="hr-HR"/>
        </w:rPr>
        <w:t>usluge</w:t>
      </w:r>
      <w:proofErr w:type="spellEnd"/>
      <w:r>
        <w:rPr>
          <w:lang w:eastAsia="hr-HR"/>
        </w:rPr>
        <w:t xml:space="preserve"> </w:t>
      </w:r>
      <w:proofErr w:type="spellStart"/>
      <w:r>
        <w:rPr>
          <w:lang w:eastAsia="hr-HR"/>
        </w:rPr>
        <w:t>uključuju</w:t>
      </w:r>
      <w:proofErr w:type="spellEnd"/>
      <w:r>
        <w:rPr>
          <w:lang w:eastAsia="hr-HR"/>
        </w:rPr>
        <w:t xml:space="preserve"> </w:t>
      </w:r>
      <w:proofErr w:type="spellStart"/>
      <w:r>
        <w:rPr>
          <w:lang w:eastAsia="hr-HR"/>
        </w:rPr>
        <w:t>i</w:t>
      </w:r>
      <w:proofErr w:type="spellEnd"/>
      <w:r>
        <w:rPr>
          <w:lang w:eastAsia="hr-HR"/>
        </w:rPr>
        <w:t xml:space="preserve"> </w:t>
      </w:r>
      <w:proofErr w:type="spellStart"/>
      <w:r>
        <w:rPr>
          <w:lang w:eastAsia="hr-HR"/>
        </w:rPr>
        <w:t>socijalnu</w:t>
      </w:r>
      <w:proofErr w:type="spellEnd"/>
      <w:r>
        <w:rPr>
          <w:lang w:eastAsia="hr-HR"/>
        </w:rPr>
        <w:t xml:space="preserve"> </w:t>
      </w:r>
      <w:proofErr w:type="spellStart"/>
      <w:r>
        <w:rPr>
          <w:lang w:eastAsia="hr-HR"/>
        </w:rPr>
        <w:t>akciju</w:t>
      </w:r>
      <w:proofErr w:type="spellEnd"/>
      <w:r>
        <w:rPr>
          <w:lang w:eastAsia="hr-HR"/>
        </w:rPr>
        <w:t xml:space="preserve"> </w:t>
      </w:r>
      <w:proofErr w:type="spellStart"/>
      <w:r>
        <w:rPr>
          <w:lang w:eastAsia="hr-HR"/>
        </w:rPr>
        <w:t>kao</w:t>
      </w:r>
      <w:proofErr w:type="spellEnd"/>
      <w:r>
        <w:rPr>
          <w:lang w:eastAsia="hr-HR"/>
        </w:rPr>
        <w:t xml:space="preserve"> </w:t>
      </w:r>
      <w:proofErr w:type="spellStart"/>
      <w:r>
        <w:rPr>
          <w:lang w:eastAsia="hr-HR"/>
        </w:rPr>
        <w:t>aktivnost</w:t>
      </w:r>
      <w:proofErr w:type="spellEnd"/>
      <w:r>
        <w:rPr>
          <w:lang w:eastAsia="hr-HR"/>
        </w:rPr>
        <w:t xml:space="preserve"> </w:t>
      </w:r>
      <w:proofErr w:type="spellStart"/>
      <w:r>
        <w:rPr>
          <w:lang w:eastAsia="hr-HR"/>
        </w:rPr>
        <w:t>usmjerenu</w:t>
      </w:r>
      <w:proofErr w:type="spellEnd"/>
      <w:r>
        <w:rPr>
          <w:lang w:eastAsia="hr-HR"/>
        </w:rPr>
        <w:t xml:space="preserve"> </w:t>
      </w:r>
      <w:proofErr w:type="spellStart"/>
      <w:r>
        <w:rPr>
          <w:lang w:eastAsia="hr-HR"/>
        </w:rPr>
        <w:t>na</w:t>
      </w:r>
      <w:proofErr w:type="spellEnd"/>
      <w:r>
        <w:rPr>
          <w:lang w:eastAsia="hr-HR"/>
        </w:rPr>
        <w:t xml:space="preserve"> </w:t>
      </w:r>
      <w:proofErr w:type="spellStart"/>
      <w:r>
        <w:rPr>
          <w:lang w:eastAsia="hr-HR"/>
        </w:rPr>
        <w:t>unaprijeđenje</w:t>
      </w:r>
      <w:proofErr w:type="spellEnd"/>
      <w:r>
        <w:rPr>
          <w:lang w:eastAsia="hr-HR"/>
        </w:rPr>
        <w:t xml:space="preserve"> </w:t>
      </w:r>
      <w:proofErr w:type="spellStart"/>
      <w:r>
        <w:rPr>
          <w:lang w:eastAsia="hr-HR"/>
        </w:rPr>
        <w:t>prava</w:t>
      </w:r>
      <w:proofErr w:type="spellEnd"/>
      <w:r>
        <w:rPr>
          <w:lang w:eastAsia="hr-HR"/>
        </w:rPr>
        <w:t xml:space="preserve"> </w:t>
      </w:r>
      <w:proofErr w:type="spellStart"/>
      <w:r>
        <w:rPr>
          <w:lang w:eastAsia="hr-HR"/>
        </w:rPr>
        <w:t>korisnika</w:t>
      </w:r>
      <w:proofErr w:type="spellEnd"/>
      <w:r>
        <w:rPr>
          <w:lang w:eastAsia="hr-HR"/>
        </w:rPr>
        <w:t xml:space="preserve"> </w:t>
      </w:r>
      <w:proofErr w:type="spellStart"/>
      <w:r>
        <w:rPr>
          <w:lang w:eastAsia="hr-HR"/>
        </w:rPr>
        <w:t>i</w:t>
      </w:r>
      <w:proofErr w:type="spellEnd"/>
      <w:r>
        <w:rPr>
          <w:lang w:eastAsia="hr-HR"/>
        </w:rPr>
        <w:t xml:space="preserve"> </w:t>
      </w:r>
      <w:proofErr w:type="spellStart"/>
      <w:r>
        <w:rPr>
          <w:lang w:eastAsia="hr-HR"/>
        </w:rPr>
        <w:t>povezivanje</w:t>
      </w:r>
      <w:proofErr w:type="spellEnd"/>
      <w:r>
        <w:rPr>
          <w:lang w:eastAsia="hr-HR"/>
        </w:rPr>
        <w:t xml:space="preserve"> </w:t>
      </w:r>
      <w:proofErr w:type="spellStart"/>
      <w:r>
        <w:rPr>
          <w:lang w:eastAsia="hr-HR"/>
        </w:rPr>
        <w:t>svih</w:t>
      </w:r>
      <w:proofErr w:type="spellEnd"/>
      <w:r>
        <w:rPr>
          <w:lang w:eastAsia="hr-HR"/>
        </w:rPr>
        <w:t xml:space="preserve"> </w:t>
      </w:r>
      <w:proofErr w:type="spellStart"/>
      <w:r>
        <w:rPr>
          <w:lang w:eastAsia="hr-HR"/>
        </w:rPr>
        <w:t>pružatelja</w:t>
      </w:r>
      <w:proofErr w:type="spellEnd"/>
      <w:r>
        <w:rPr>
          <w:lang w:eastAsia="hr-HR"/>
        </w:rPr>
        <w:t xml:space="preserve"> </w:t>
      </w:r>
      <w:proofErr w:type="spellStart"/>
      <w:r>
        <w:rPr>
          <w:lang w:eastAsia="hr-HR"/>
        </w:rPr>
        <w:t>socijalnih</w:t>
      </w:r>
      <w:proofErr w:type="spellEnd"/>
      <w:r>
        <w:rPr>
          <w:lang w:eastAsia="hr-HR"/>
        </w:rPr>
        <w:t xml:space="preserve"> </w:t>
      </w:r>
      <w:proofErr w:type="spellStart"/>
      <w:r>
        <w:rPr>
          <w:lang w:eastAsia="hr-HR"/>
        </w:rPr>
        <w:t>usluga</w:t>
      </w:r>
      <w:proofErr w:type="spellEnd"/>
      <w:r>
        <w:rPr>
          <w:lang w:eastAsia="hr-HR"/>
        </w:rPr>
        <w:t xml:space="preserve"> u </w:t>
      </w:r>
      <w:proofErr w:type="spellStart"/>
      <w:r>
        <w:rPr>
          <w:lang w:eastAsia="hr-HR"/>
        </w:rPr>
        <w:t>lokalnoj</w:t>
      </w:r>
      <w:proofErr w:type="spellEnd"/>
      <w:r>
        <w:rPr>
          <w:lang w:eastAsia="hr-HR"/>
        </w:rPr>
        <w:t xml:space="preserve"> </w:t>
      </w:r>
      <w:proofErr w:type="spellStart"/>
      <w:r>
        <w:rPr>
          <w:lang w:eastAsia="hr-HR"/>
        </w:rPr>
        <w:t>zajednici</w:t>
      </w:r>
      <w:proofErr w:type="spellEnd"/>
      <w:r>
        <w:rPr>
          <w:lang w:eastAsia="hr-HR"/>
        </w:rPr>
        <w:t xml:space="preserve"> u </w:t>
      </w:r>
      <w:proofErr w:type="spellStart"/>
      <w:r>
        <w:rPr>
          <w:lang w:eastAsia="hr-HR"/>
        </w:rPr>
        <w:t>cilju</w:t>
      </w:r>
      <w:proofErr w:type="spellEnd"/>
      <w:r>
        <w:rPr>
          <w:lang w:eastAsia="hr-HR"/>
        </w:rPr>
        <w:t xml:space="preserve"> </w:t>
      </w:r>
      <w:proofErr w:type="spellStart"/>
      <w:r>
        <w:rPr>
          <w:lang w:eastAsia="hr-HR"/>
        </w:rPr>
        <w:t>podizanja</w:t>
      </w:r>
      <w:proofErr w:type="spellEnd"/>
      <w:r>
        <w:rPr>
          <w:lang w:eastAsia="hr-HR"/>
        </w:rPr>
        <w:t xml:space="preserve"> </w:t>
      </w:r>
      <w:proofErr w:type="spellStart"/>
      <w:r>
        <w:rPr>
          <w:lang w:eastAsia="hr-HR"/>
        </w:rPr>
        <w:t>kvalitete</w:t>
      </w:r>
      <w:proofErr w:type="spellEnd"/>
      <w:r>
        <w:rPr>
          <w:lang w:eastAsia="hr-HR"/>
        </w:rPr>
        <w:t xml:space="preserve"> </w:t>
      </w:r>
      <w:proofErr w:type="spellStart"/>
      <w:r>
        <w:rPr>
          <w:lang w:eastAsia="hr-HR"/>
        </w:rPr>
        <w:t>života</w:t>
      </w:r>
      <w:proofErr w:type="spellEnd"/>
      <w:r>
        <w:rPr>
          <w:lang w:eastAsia="hr-HR"/>
        </w:rPr>
        <w:t xml:space="preserve"> </w:t>
      </w:r>
      <w:proofErr w:type="spellStart"/>
      <w:r>
        <w:rPr>
          <w:lang w:eastAsia="hr-HR"/>
        </w:rPr>
        <w:t>socijalno</w:t>
      </w:r>
      <w:proofErr w:type="spellEnd"/>
      <w:r>
        <w:rPr>
          <w:lang w:eastAsia="hr-HR"/>
        </w:rPr>
        <w:t xml:space="preserve"> </w:t>
      </w:r>
      <w:proofErr w:type="spellStart"/>
      <w:r>
        <w:rPr>
          <w:lang w:eastAsia="hr-HR"/>
        </w:rPr>
        <w:t>osjetljivih</w:t>
      </w:r>
      <w:proofErr w:type="spellEnd"/>
      <w:r>
        <w:rPr>
          <w:lang w:eastAsia="hr-HR"/>
        </w:rPr>
        <w:t xml:space="preserve"> </w:t>
      </w:r>
      <w:proofErr w:type="spellStart"/>
      <w:r>
        <w:rPr>
          <w:lang w:eastAsia="hr-HR"/>
        </w:rPr>
        <w:t>grupa</w:t>
      </w:r>
      <w:proofErr w:type="spellEnd"/>
      <w:r>
        <w:rPr>
          <w:lang w:eastAsia="hr-HR"/>
        </w:rPr>
        <w:t>.</w:t>
      </w:r>
    </w:p>
    <w:p w:rsidR="006C3DE4" w:rsidRDefault="009241B8">
      <w:pPr>
        <w:pStyle w:val="Normal1"/>
        <w:numPr>
          <w:ilvl w:val="0"/>
          <w:numId w:val="8"/>
        </w:numPr>
        <w:spacing w:before="0" w:after="0"/>
        <w:ind w:left="425" w:hanging="425"/>
      </w:pPr>
      <w:proofErr w:type="spellStart"/>
      <w:r>
        <w:rPr>
          <w:lang w:eastAsia="hr-HR"/>
        </w:rPr>
        <w:t>Socijalne</w:t>
      </w:r>
      <w:proofErr w:type="spellEnd"/>
      <w:r>
        <w:rPr>
          <w:lang w:eastAsia="hr-HR"/>
        </w:rPr>
        <w:t xml:space="preserve"> </w:t>
      </w:r>
      <w:proofErr w:type="spellStart"/>
      <w:r>
        <w:rPr>
          <w:lang w:eastAsia="hr-HR"/>
        </w:rPr>
        <w:t>usluge</w:t>
      </w:r>
      <w:proofErr w:type="spellEnd"/>
      <w:r>
        <w:rPr>
          <w:lang w:eastAsia="hr-HR"/>
        </w:rPr>
        <w:t xml:space="preserve"> se </w:t>
      </w:r>
      <w:proofErr w:type="spellStart"/>
      <w:r>
        <w:rPr>
          <w:lang w:eastAsia="hr-HR"/>
        </w:rPr>
        <w:t>pružaju</w:t>
      </w:r>
      <w:proofErr w:type="spellEnd"/>
      <w:r>
        <w:rPr>
          <w:lang w:eastAsia="hr-HR"/>
        </w:rPr>
        <w:t xml:space="preserve"> </w:t>
      </w:r>
      <w:proofErr w:type="spellStart"/>
      <w:r>
        <w:rPr>
          <w:lang w:eastAsia="hr-HR"/>
        </w:rPr>
        <w:t>prema</w:t>
      </w:r>
      <w:proofErr w:type="spellEnd"/>
      <w:r>
        <w:rPr>
          <w:lang w:eastAsia="hr-HR"/>
        </w:rPr>
        <w:t xml:space="preserve"> </w:t>
      </w:r>
      <w:proofErr w:type="spellStart"/>
      <w:r>
        <w:rPr>
          <w:lang w:eastAsia="hr-HR"/>
        </w:rPr>
        <w:t>hitnosti</w:t>
      </w:r>
      <w:proofErr w:type="spellEnd"/>
      <w:r>
        <w:rPr>
          <w:lang w:eastAsia="hr-HR"/>
        </w:rPr>
        <w:t xml:space="preserve"> </w:t>
      </w:r>
      <w:proofErr w:type="spellStart"/>
      <w:r>
        <w:rPr>
          <w:lang w:eastAsia="hr-HR"/>
        </w:rPr>
        <w:t>intervencije</w:t>
      </w:r>
      <w:proofErr w:type="spellEnd"/>
      <w:r>
        <w:rPr>
          <w:lang w:eastAsia="hr-HR"/>
        </w:rPr>
        <w:t xml:space="preserve">, </w:t>
      </w:r>
      <w:proofErr w:type="spellStart"/>
      <w:r>
        <w:rPr>
          <w:lang w:eastAsia="hr-HR"/>
        </w:rPr>
        <w:t>stanju</w:t>
      </w:r>
      <w:proofErr w:type="spellEnd"/>
      <w:r>
        <w:rPr>
          <w:lang w:eastAsia="hr-HR"/>
        </w:rPr>
        <w:t xml:space="preserve"> </w:t>
      </w:r>
      <w:proofErr w:type="spellStart"/>
      <w:r>
        <w:rPr>
          <w:lang w:eastAsia="hr-HR"/>
        </w:rPr>
        <w:t>socijalne</w:t>
      </w:r>
      <w:proofErr w:type="spellEnd"/>
      <w:r>
        <w:rPr>
          <w:lang w:eastAsia="hr-HR"/>
        </w:rPr>
        <w:t xml:space="preserve"> </w:t>
      </w:r>
      <w:proofErr w:type="spellStart"/>
      <w:r>
        <w:rPr>
          <w:lang w:eastAsia="hr-HR"/>
        </w:rPr>
        <w:t>potrebe</w:t>
      </w:r>
      <w:proofErr w:type="spellEnd"/>
      <w:r>
        <w:rPr>
          <w:lang w:eastAsia="hr-HR"/>
        </w:rPr>
        <w:t xml:space="preserve">, </w:t>
      </w:r>
      <w:proofErr w:type="spellStart"/>
      <w:r>
        <w:rPr>
          <w:lang w:eastAsia="hr-HR"/>
        </w:rPr>
        <w:t>prioritetu</w:t>
      </w:r>
      <w:proofErr w:type="spellEnd"/>
      <w:r>
        <w:rPr>
          <w:lang w:eastAsia="hr-HR"/>
        </w:rPr>
        <w:t xml:space="preserve"> </w:t>
      </w:r>
      <w:proofErr w:type="spellStart"/>
      <w:r>
        <w:rPr>
          <w:lang w:eastAsia="hr-HR"/>
        </w:rPr>
        <w:t>usluga</w:t>
      </w:r>
      <w:proofErr w:type="spellEnd"/>
      <w:r>
        <w:rPr>
          <w:lang w:eastAsia="hr-HR"/>
        </w:rPr>
        <w:t xml:space="preserve"> </w:t>
      </w:r>
      <w:proofErr w:type="spellStart"/>
      <w:r>
        <w:rPr>
          <w:lang w:eastAsia="hr-HR"/>
        </w:rPr>
        <w:t>i</w:t>
      </w:r>
      <w:proofErr w:type="spellEnd"/>
      <w:r>
        <w:rPr>
          <w:lang w:eastAsia="hr-HR"/>
        </w:rPr>
        <w:t xml:space="preserve"> </w:t>
      </w:r>
      <w:proofErr w:type="spellStart"/>
      <w:r>
        <w:rPr>
          <w:lang w:eastAsia="hr-HR"/>
        </w:rPr>
        <w:t>individualnom</w:t>
      </w:r>
      <w:proofErr w:type="spellEnd"/>
      <w:r>
        <w:rPr>
          <w:lang w:eastAsia="hr-HR"/>
        </w:rPr>
        <w:t xml:space="preserve"> </w:t>
      </w:r>
      <w:proofErr w:type="spellStart"/>
      <w:r>
        <w:rPr>
          <w:lang w:eastAsia="hr-HR"/>
        </w:rPr>
        <w:t>planu</w:t>
      </w:r>
      <w:proofErr w:type="spellEnd"/>
      <w:r>
        <w:rPr>
          <w:lang w:eastAsia="hr-HR"/>
        </w:rPr>
        <w:t xml:space="preserve"> </w:t>
      </w:r>
      <w:proofErr w:type="spellStart"/>
      <w:r>
        <w:rPr>
          <w:lang w:eastAsia="hr-HR"/>
        </w:rPr>
        <w:t>zaštite</w:t>
      </w:r>
      <w:proofErr w:type="spellEnd"/>
      <w:r>
        <w:rPr>
          <w:lang w:eastAsia="hr-HR"/>
        </w:rPr>
        <w:t xml:space="preserve"> </w:t>
      </w:r>
      <w:proofErr w:type="spellStart"/>
      <w:r>
        <w:rPr>
          <w:lang w:eastAsia="hr-HR"/>
        </w:rPr>
        <w:t>korisnika</w:t>
      </w:r>
      <w:proofErr w:type="spellEnd"/>
      <w:r>
        <w:rPr>
          <w:lang w:eastAsia="hr-HR"/>
        </w:rPr>
        <w:t xml:space="preserve">. </w:t>
      </w:r>
    </w:p>
    <w:p w:rsidR="006C3DE4" w:rsidRDefault="006C3DE4">
      <w:pPr>
        <w:rPr>
          <w:szCs w:val="24"/>
          <w:lang w:eastAsia="hr-HR"/>
        </w:rPr>
      </w:pPr>
    </w:p>
    <w:p w:rsidR="006C3DE4" w:rsidRDefault="009241B8">
      <w:pPr>
        <w:jc w:val="center"/>
        <w:rPr>
          <w:b/>
          <w:szCs w:val="24"/>
          <w:lang w:eastAsia="hr-HR"/>
        </w:rPr>
      </w:pPr>
      <w:proofErr w:type="spellStart"/>
      <w:r>
        <w:rPr>
          <w:b/>
          <w:szCs w:val="24"/>
          <w:lang w:eastAsia="hr-HR"/>
        </w:rPr>
        <w:t>Članak</w:t>
      </w:r>
      <w:proofErr w:type="spellEnd"/>
      <w:r>
        <w:rPr>
          <w:b/>
          <w:szCs w:val="24"/>
          <w:lang w:eastAsia="hr-HR"/>
        </w:rPr>
        <w:t xml:space="preserve"> 29.</w:t>
      </w:r>
    </w:p>
    <w:p w:rsidR="006C3DE4" w:rsidRDefault="009241B8">
      <w:pPr>
        <w:jc w:val="center"/>
        <w:rPr>
          <w:szCs w:val="24"/>
          <w:lang w:eastAsia="hr-HR"/>
        </w:rPr>
      </w:pPr>
      <w:r>
        <w:rPr>
          <w:szCs w:val="24"/>
          <w:lang w:eastAsia="hr-HR"/>
        </w:rPr>
        <w:t>(</w:t>
      </w:r>
      <w:proofErr w:type="spellStart"/>
      <w:r>
        <w:rPr>
          <w:szCs w:val="24"/>
          <w:lang w:eastAsia="hr-HR"/>
        </w:rPr>
        <w:t>Socijalne</w:t>
      </w:r>
      <w:proofErr w:type="spellEnd"/>
      <w:r>
        <w:rPr>
          <w:szCs w:val="24"/>
          <w:lang w:eastAsia="hr-HR"/>
        </w:rPr>
        <w:t xml:space="preserve"> </w:t>
      </w:r>
      <w:proofErr w:type="spellStart"/>
      <w:r>
        <w:rPr>
          <w:szCs w:val="24"/>
          <w:lang w:eastAsia="hr-HR"/>
        </w:rPr>
        <w:t>usluge</w:t>
      </w:r>
      <w:proofErr w:type="spellEnd"/>
      <w:r>
        <w:rPr>
          <w:szCs w:val="24"/>
          <w:lang w:eastAsia="hr-HR"/>
        </w:rPr>
        <w:t>)</w:t>
      </w:r>
    </w:p>
    <w:p w:rsidR="006C3DE4" w:rsidRDefault="006C3DE4">
      <w:pPr>
        <w:jc w:val="center"/>
        <w:rPr>
          <w:szCs w:val="24"/>
          <w:shd w:val="clear" w:color="auto" w:fill="FFFF00"/>
          <w:lang w:eastAsia="hr-HR"/>
        </w:rPr>
      </w:pPr>
    </w:p>
    <w:p w:rsidR="006C3DE4" w:rsidRDefault="009241B8">
      <w:pPr>
        <w:pStyle w:val="Normal1"/>
        <w:spacing w:before="0" w:after="0"/>
        <w:ind w:firstLine="0"/>
      </w:pPr>
      <w:r>
        <w:t xml:space="preserve"> </w:t>
      </w:r>
      <w:proofErr w:type="spellStart"/>
      <w:r>
        <w:t>Usluge</w:t>
      </w:r>
      <w:proofErr w:type="spellEnd"/>
      <w:r>
        <w:t xml:space="preserve"> </w:t>
      </w:r>
      <w:proofErr w:type="spellStart"/>
      <w:r>
        <w:t>socijalne</w:t>
      </w:r>
      <w:proofErr w:type="spellEnd"/>
      <w:r>
        <w:t xml:space="preserve"> </w:t>
      </w:r>
      <w:proofErr w:type="spellStart"/>
      <w:r>
        <w:t>skrbi</w:t>
      </w:r>
      <w:proofErr w:type="spellEnd"/>
      <w:r>
        <w:t xml:space="preserve"> </w:t>
      </w:r>
      <w:proofErr w:type="spellStart"/>
      <w:proofErr w:type="gramStart"/>
      <w:r>
        <w:t>su</w:t>
      </w:r>
      <w:proofErr w:type="spellEnd"/>
      <w:r>
        <w:t xml:space="preserve"> :</w:t>
      </w:r>
      <w:proofErr w:type="gramEnd"/>
      <w:r>
        <w:t xml:space="preserve"> </w:t>
      </w:r>
    </w:p>
    <w:p w:rsidR="006C3DE4" w:rsidRDefault="009241B8">
      <w:pPr>
        <w:pStyle w:val="Normal1"/>
        <w:numPr>
          <w:ilvl w:val="0"/>
          <w:numId w:val="9"/>
        </w:numPr>
        <w:tabs>
          <w:tab w:val="left" w:pos="-17858"/>
        </w:tabs>
        <w:spacing w:before="0" w:after="0"/>
      </w:pPr>
      <w:r>
        <w:rPr>
          <w:lang w:eastAsia="hr-HR"/>
        </w:rPr>
        <w:t xml:space="preserve">Prva </w:t>
      </w:r>
      <w:proofErr w:type="spellStart"/>
      <w:r>
        <w:rPr>
          <w:lang w:eastAsia="hr-HR"/>
        </w:rPr>
        <w:t>socijalna</w:t>
      </w:r>
      <w:proofErr w:type="spellEnd"/>
      <w:r>
        <w:rPr>
          <w:lang w:eastAsia="hr-HR"/>
        </w:rPr>
        <w:t xml:space="preserve"> </w:t>
      </w:r>
      <w:proofErr w:type="spellStart"/>
      <w:r>
        <w:rPr>
          <w:lang w:eastAsia="hr-HR"/>
        </w:rPr>
        <w:t>usluga</w:t>
      </w:r>
      <w:proofErr w:type="spellEnd"/>
      <w:r>
        <w:t>;</w:t>
      </w:r>
    </w:p>
    <w:p w:rsidR="006C3DE4" w:rsidRDefault="009241B8">
      <w:pPr>
        <w:pStyle w:val="Normal1"/>
        <w:numPr>
          <w:ilvl w:val="0"/>
          <w:numId w:val="9"/>
        </w:numPr>
        <w:tabs>
          <w:tab w:val="left" w:pos="-17858"/>
        </w:tabs>
        <w:spacing w:before="0" w:after="0"/>
      </w:pPr>
      <w:proofErr w:type="spellStart"/>
      <w:r>
        <w:t>Usluga</w:t>
      </w:r>
      <w:proofErr w:type="spellEnd"/>
      <w:r>
        <w:t xml:space="preserve"> </w:t>
      </w:r>
      <w:proofErr w:type="spellStart"/>
      <w:r>
        <w:t>podrške</w:t>
      </w:r>
      <w:proofErr w:type="spellEnd"/>
      <w:r>
        <w:t xml:space="preserve"> u </w:t>
      </w:r>
      <w:proofErr w:type="spellStart"/>
      <w:r>
        <w:t>zajednici</w:t>
      </w:r>
      <w:proofErr w:type="spellEnd"/>
      <w:r>
        <w:t xml:space="preserve">; </w:t>
      </w:r>
    </w:p>
    <w:p w:rsidR="006C3DE4" w:rsidRDefault="009241B8">
      <w:pPr>
        <w:pStyle w:val="Normal1"/>
        <w:numPr>
          <w:ilvl w:val="0"/>
          <w:numId w:val="9"/>
        </w:numPr>
        <w:tabs>
          <w:tab w:val="left" w:pos="-17858"/>
        </w:tabs>
        <w:spacing w:before="0" w:after="0"/>
      </w:pPr>
      <w:proofErr w:type="spellStart"/>
      <w:r>
        <w:t>Usluga</w:t>
      </w:r>
      <w:proofErr w:type="spellEnd"/>
      <w:r>
        <w:t xml:space="preserve"> </w:t>
      </w:r>
      <w:proofErr w:type="spellStart"/>
      <w:r>
        <w:t>institucionalne</w:t>
      </w:r>
      <w:proofErr w:type="spellEnd"/>
      <w:r>
        <w:t xml:space="preserve"> </w:t>
      </w:r>
      <w:proofErr w:type="spellStart"/>
      <w:r>
        <w:t>skrbi</w:t>
      </w:r>
      <w:proofErr w:type="spellEnd"/>
      <w:r>
        <w:t xml:space="preserve">; </w:t>
      </w:r>
    </w:p>
    <w:p w:rsidR="006C3DE4" w:rsidRDefault="009241B8">
      <w:pPr>
        <w:pStyle w:val="Normal1"/>
        <w:numPr>
          <w:ilvl w:val="0"/>
          <w:numId w:val="9"/>
        </w:numPr>
        <w:tabs>
          <w:tab w:val="left" w:pos="-17858"/>
        </w:tabs>
        <w:spacing w:before="0" w:after="0"/>
      </w:pPr>
      <w:proofErr w:type="spellStart"/>
      <w:r>
        <w:t>Usluga</w:t>
      </w:r>
      <w:proofErr w:type="spellEnd"/>
      <w:r>
        <w:t xml:space="preserve"> </w:t>
      </w:r>
      <w:proofErr w:type="spellStart"/>
      <w:r>
        <w:t>podrške</w:t>
      </w:r>
      <w:proofErr w:type="spellEnd"/>
      <w:r>
        <w:t xml:space="preserve">, </w:t>
      </w:r>
      <w:proofErr w:type="spellStart"/>
      <w:r>
        <w:t>savjetovanja</w:t>
      </w:r>
      <w:proofErr w:type="spellEnd"/>
      <w:r>
        <w:t xml:space="preserve"> </w:t>
      </w:r>
      <w:proofErr w:type="spellStart"/>
      <w:r>
        <w:t>i</w:t>
      </w:r>
      <w:proofErr w:type="spellEnd"/>
      <w:r>
        <w:t xml:space="preserve"> </w:t>
      </w:r>
      <w:proofErr w:type="spellStart"/>
      <w:r>
        <w:t>obiteljske</w:t>
      </w:r>
      <w:proofErr w:type="spellEnd"/>
      <w:r>
        <w:t xml:space="preserve"> </w:t>
      </w:r>
      <w:proofErr w:type="spellStart"/>
      <w:r>
        <w:t>medijacije</w:t>
      </w:r>
      <w:proofErr w:type="spellEnd"/>
      <w:r>
        <w:t>.</w:t>
      </w:r>
    </w:p>
    <w:p w:rsidR="006C3DE4" w:rsidRDefault="006C3DE4">
      <w:pPr>
        <w:rPr>
          <w:szCs w:val="24"/>
          <w:lang w:eastAsia="hr-HR"/>
        </w:rPr>
      </w:pPr>
    </w:p>
    <w:p w:rsidR="006C3DE4" w:rsidRDefault="009241B8">
      <w:pPr>
        <w:jc w:val="center"/>
        <w:rPr>
          <w:b/>
          <w:szCs w:val="24"/>
          <w:lang w:eastAsia="hr-HR"/>
        </w:rPr>
      </w:pPr>
      <w:proofErr w:type="spellStart"/>
      <w:r>
        <w:rPr>
          <w:b/>
          <w:szCs w:val="24"/>
          <w:lang w:eastAsia="hr-HR"/>
        </w:rPr>
        <w:t>Članak</w:t>
      </w:r>
      <w:proofErr w:type="spellEnd"/>
      <w:r>
        <w:rPr>
          <w:b/>
          <w:szCs w:val="24"/>
          <w:lang w:eastAsia="hr-HR"/>
        </w:rPr>
        <w:t xml:space="preserve"> 30.</w:t>
      </w:r>
    </w:p>
    <w:p w:rsidR="006C3DE4" w:rsidRDefault="009241B8">
      <w:pPr>
        <w:jc w:val="center"/>
        <w:rPr>
          <w:szCs w:val="24"/>
          <w:lang w:eastAsia="hr-HR"/>
        </w:rPr>
      </w:pPr>
      <w:r>
        <w:rPr>
          <w:szCs w:val="24"/>
          <w:lang w:eastAsia="hr-HR"/>
        </w:rPr>
        <w:t xml:space="preserve">(Prva </w:t>
      </w:r>
      <w:proofErr w:type="spellStart"/>
      <w:r>
        <w:rPr>
          <w:szCs w:val="24"/>
          <w:lang w:eastAsia="hr-HR"/>
        </w:rPr>
        <w:t>socijalna</w:t>
      </w:r>
      <w:proofErr w:type="spellEnd"/>
      <w:r>
        <w:rPr>
          <w:szCs w:val="24"/>
          <w:lang w:eastAsia="hr-HR"/>
        </w:rPr>
        <w:t xml:space="preserve"> </w:t>
      </w:r>
      <w:proofErr w:type="spellStart"/>
      <w:r>
        <w:rPr>
          <w:szCs w:val="24"/>
          <w:lang w:eastAsia="hr-HR"/>
        </w:rPr>
        <w:t>usluga</w:t>
      </w:r>
      <w:proofErr w:type="spellEnd"/>
      <w:r>
        <w:rPr>
          <w:szCs w:val="24"/>
          <w:lang w:eastAsia="hr-HR"/>
        </w:rPr>
        <w:t>)</w:t>
      </w:r>
    </w:p>
    <w:p w:rsidR="006C3DE4" w:rsidRDefault="006C3DE4">
      <w:pPr>
        <w:jc w:val="center"/>
        <w:rPr>
          <w:szCs w:val="24"/>
          <w:lang w:eastAsia="hr-HR"/>
        </w:rPr>
      </w:pPr>
    </w:p>
    <w:p w:rsidR="006C3DE4" w:rsidRDefault="009241B8">
      <w:pPr>
        <w:numPr>
          <w:ilvl w:val="0"/>
          <w:numId w:val="10"/>
        </w:numPr>
        <w:ind w:left="425" w:hanging="425"/>
        <w:jc w:val="both"/>
      </w:pPr>
      <w:r>
        <w:rPr>
          <w:szCs w:val="24"/>
        </w:rPr>
        <w:t xml:space="preserve">Prva </w:t>
      </w:r>
      <w:proofErr w:type="spellStart"/>
      <w:r>
        <w:rPr>
          <w:szCs w:val="24"/>
        </w:rPr>
        <w:t>socijalna</w:t>
      </w:r>
      <w:proofErr w:type="spellEnd"/>
      <w:r>
        <w:rPr>
          <w:szCs w:val="24"/>
        </w:rPr>
        <w:t xml:space="preserve"> </w:t>
      </w:r>
      <w:proofErr w:type="spellStart"/>
      <w:r>
        <w:rPr>
          <w:szCs w:val="24"/>
        </w:rPr>
        <w:t>usluga</w:t>
      </w:r>
      <w:proofErr w:type="spellEnd"/>
      <w:r>
        <w:rPr>
          <w:szCs w:val="24"/>
        </w:rPr>
        <w:t xml:space="preserve"> </w:t>
      </w:r>
      <w:proofErr w:type="spellStart"/>
      <w:r>
        <w:rPr>
          <w:szCs w:val="24"/>
        </w:rPr>
        <w:t>obuhvaća</w:t>
      </w:r>
      <w:proofErr w:type="spellEnd"/>
      <w:r>
        <w:rPr>
          <w:szCs w:val="24"/>
        </w:rPr>
        <w:t xml:space="preserve"> </w:t>
      </w:r>
      <w:proofErr w:type="spellStart"/>
      <w:r>
        <w:rPr>
          <w:szCs w:val="24"/>
        </w:rPr>
        <w:t>informiranje</w:t>
      </w:r>
      <w:proofErr w:type="spellEnd"/>
      <w:r>
        <w:rPr>
          <w:szCs w:val="24"/>
        </w:rPr>
        <w:t xml:space="preserve"> </w:t>
      </w:r>
      <w:proofErr w:type="spellStart"/>
      <w:r>
        <w:rPr>
          <w:szCs w:val="24"/>
        </w:rPr>
        <w:t>korisnika</w:t>
      </w:r>
      <w:proofErr w:type="spellEnd"/>
      <w:r>
        <w:rPr>
          <w:szCs w:val="24"/>
        </w:rPr>
        <w:t xml:space="preserve"> o </w:t>
      </w:r>
      <w:proofErr w:type="spellStart"/>
      <w:r>
        <w:rPr>
          <w:szCs w:val="24"/>
        </w:rPr>
        <w:t>socijalnim</w:t>
      </w:r>
      <w:proofErr w:type="spellEnd"/>
      <w:r>
        <w:rPr>
          <w:szCs w:val="24"/>
        </w:rPr>
        <w:t xml:space="preserve"> </w:t>
      </w:r>
      <w:proofErr w:type="spellStart"/>
      <w:r>
        <w:rPr>
          <w:szCs w:val="24"/>
        </w:rPr>
        <w:t>uslugama</w:t>
      </w:r>
      <w:proofErr w:type="spellEnd"/>
      <w:r>
        <w:rPr>
          <w:szCs w:val="24"/>
        </w:rPr>
        <w:t xml:space="preserve"> </w:t>
      </w:r>
      <w:proofErr w:type="spellStart"/>
      <w:r>
        <w:rPr>
          <w:szCs w:val="24"/>
        </w:rPr>
        <w:t>i</w:t>
      </w:r>
      <w:proofErr w:type="spellEnd"/>
      <w:r>
        <w:rPr>
          <w:szCs w:val="24"/>
        </w:rPr>
        <w:t xml:space="preserve"> </w:t>
      </w:r>
      <w:proofErr w:type="spellStart"/>
      <w:r>
        <w:rPr>
          <w:szCs w:val="24"/>
        </w:rPr>
        <w:t>pružateljima</w:t>
      </w:r>
      <w:proofErr w:type="spellEnd"/>
      <w:r>
        <w:rPr>
          <w:szCs w:val="24"/>
        </w:rPr>
        <w:t xml:space="preserve"> </w:t>
      </w:r>
      <w:proofErr w:type="spellStart"/>
      <w:r>
        <w:rPr>
          <w:szCs w:val="24"/>
        </w:rPr>
        <w:t>usluga</w:t>
      </w:r>
      <w:proofErr w:type="spellEnd"/>
      <w:r>
        <w:rPr>
          <w:szCs w:val="24"/>
        </w:rPr>
        <w:t xml:space="preserve">, </w:t>
      </w:r>
      <w:proofErr w:type="spellStart"/>
      <w:r>
        <w:rPr>
          <w:szCs w:val="24"/>
        </w:rPr>
        <w:t>pomoć</w:t>
      </w:r>
      <w:proofErr w:type="spellEnd"/>
      <w:r>
        <w:rPr>
          <w:szCs w:val="24"/>
        </w:rPr>
        <w:t xml:space="preserve"> </w:t>
      </w:r>
      <w:proofErr w:type="spellStart"/>
      <w:r>
        <w:rPr>
          <w:szCs w:val="24"/>
        </w:rPr>
        <w:t>korisniku</w:t>
      </w:r>
      <w:proofErr w:type="spellEnd"/>
      <w:r>
        <w:rPr>
          <w:szCs w:val="24"/>
        </w:rPr>
        <w:t xml:space="preserve"> </w:t>
      </w:r>
      <w:proofErr w:type="spellStart"/>
      <w:r>
        <w:rPr>
          <w:szCs w:val="24"/>
        </w:rPr>
        <w:t>pri</w:t>
      </w:r>
      <w:proofErr w:type="spellEnd"/>
      <w:r>
        <w:rPr>
          <w:szCs w:val="24"/>
        </w:rPr>
        <w:t xml:space="preserve"> </w:t>
      </w:r>
      <w:proofErr w:type="spellStart"/>
      <w:r>
        <w:rPr>
          <w:szCs w:val="24"/>
        </w:rPr>
        <w:t>utvrđivanju</w:t>
      </w:r>
      <w:proofErr w:type="spellEnd"/>
      <w:r>
        <w:rPr>
          <w:szCs w:val="24"/>
        </w:rPr>
        <w:t xml:space="preserve"> </w:t>
      </w:r>
      <w:proofErr w:type="spellStart"/>
      <w:r>
        <w:rPr>
          <w:szCs w:val="24"/>
        </w:rPr>
        <w:t>njegovih</w:t>
      </w:r>
      <w:proofErr w:type="spellEnd"/>
      <w:r>
        <w:rPr>
          <w:szCs w:val="24"/>
        </w:rPr>
        <w:t xml:space="preserve"> </w:t>
      </w:r>
      <w:proofErr w:type="spellStart"/>
      <w:r>
        <w:rPr>
          <w:szCs w:val="24"/>
        </w:rPr>
        <w:t>potreba</w:t>
      </w:r>
      <w:proofErr w:type="spellEnd"/>
      <w:r>
        <w:rPr>
          <w:szCs w:val="24"/>
        </w:rPr>
        <w:t xml:space="preserve">, </w:t>
      </w:r>
      <w:proofErr w:type="spellStart"/>
      <w:r>
        <w:rPr>
          <w:szCs w:val="24"/>
        </w:rPr>
        <w:t>početnu</w:t>
      </w:r>
      <w:proofErr w:type="spellEnd"/>
      <w:r>
        <w:rPr>
          <w:szCs w:val="24"/>
        </w:rPr>
        <w:t xml:space="preserve"> </w:t>
      </w:r>
      <w:proofErr w:type="spellStart"/>
      <w:r>
        <w:rPr>
          <w:szCs w:val="24"/>
        </w:rPr>
        <w:t>procjenu</w:t>
      </w:r>
      <w:proofErr w:type="spellEnd"/>
      <w:r>
        <w:rPr>
          <w:szCs w:val="24"/>
        </w:rPr>
        <w:t xml:space="preserve"> </w:t>
      </w:r>
      <w:proofErr w:type="spellStart"/>
      <w:r>
        <w:rPr>
          <w:szCs w:val="24"/>
        </w:rPr>
        <w:t>mogućnosti</w:t>
      </w:r>
      <w:proofErr w:type="spellEnd"/>
      <w:r>
        <w:rPr>
          <w:szCs w:val="24"/>
        </w:rPr>
        <w:t xml:space="preserve"> </w:t>
      </w:r>
      <w:proofErr w:type="spellStart"/>
      <w:r>
        <w:rPr>
          <w:szCs w:val="24"/>
        </w:rPr>
        <w:t>korisnika</w:t>
      </w:r>
      <w:proofErr w:type="spellEnd"/>
      <w:r>
        <w:rPr>
          <w:szCs w:val="24"/>
        </w:rPr>
        <w:t xml:space="preserve">, </w:t>
      </w:r>
      <w:proofErr w:type="spellStart"/>
      <w:r>
        <w:rPr>
          <w:szCs w:val="24"/>
        </w:rPr>
        <w:t>te</w:t>
      </w:r>
      <w:proofErr w:type="spellEnd"/>
      <w:r>
        <w:rPr>
          <w:szCs w:val="24"/>
        </w:rPr>
        <w:t xml:space="preserve"> </w:t>
      </w:r>
      <w:proofErr w:type="spellStart"/>
      <w:r>
        <w:rPr>
          <w:szCs w:val="24"/>
        </w:rPr>
        <w:t>podršku</w:t>
      </w:r>
      <w:proofErr w:type="spellEnd"/>
      <w:r>
        <w:rPr>
          <w:szCs w:val="24"/>
        </w:rPr>
        <w:t xml:space="preserve"> </w:t>
      </w:r>
      <w:proofErr w:type="spellStart"/>
      <w:r>
        <w:rPr>
          <w:szCs w:val="24"/>
        </w:rPr>
        <w:t>i</w:t>
      </w:r>
      <w:proofErr w:type="spellEnd"/>
      <w:r>
        <w:rPr>
          <w:szCs w:val="24"/>
        </w:rPr>
        <w:t xml:space="preserve"> </w:t>
      </w:r>
      <w:proofErr w:type="spellStart"/>
      <w:r>
        <w:rPr>
          <w:szCs w:val="24"/>
        </w:rPr>
        <w:t>pomoć</w:t>
      </w:r>
      <w:proofErr w:type="spellEnd"/>
      <w:r>
        <w:rPr>
          <w:szCs w:val="24"/>
        </w:rPr>
        <w:t xml:space="preserve"> </w:t>
      </w:r>
      <w:proofErr w:type="spellStart"/>
      <w:r>
        <w:rPr>
          <w:szCs w:val="24"/>
        </w:rPr>
        <w:t>pri</w:t>
      </w:r>
      <w:proofErr w:type="spellEnd"/>
      <w:r>
        <w:rPr>
          <w:szCs w:val="24"/>
        </w:rPr>
        <w:t xml:space="preserve"> </w:t>
      </w:r>
      <w:proofErr w:type="spellStart"/>
      <w:r>
        <w:rPr>
          <w:szCs w:val="24"/>
        </w:rPr>
        <w:t>izboru</w:t>
      </w:r>
      <w:proofErr w:type="spellEnd"/>
      <w:r>
        <w:rPr>
          <w:szCs w:val="24"/>
        </w:rPr>
        <w:t xml:space="preserve"> </w:t>
      </w:r>
      <w:proofErr w:type="spellStart"/>
      <w:r>
        <w:rPr>
          <w:szCs w:val="24"/>
        </w:rPr>
        <w:t>prava</w:t>
      </w:r>
      <w:proofErr w:type="spellEnd"/>
      <w:r>
        <w:rPr>
          <w:szCs w:val="24"/>
        </w:rPr>
        <w:t xml:space="preserve"> u </w:t>
      </w:r>
      <w:proofErr w:type="spellStart"/>
      <w:r>
        <w:rPr>
          <w:szCs w:val="24"/>
        </w:rPr>
        <w:t>sustavu</w:t>
      </w:r>
      <w:proofErr w:type="spellEnd"/>
      <w:r>
        <w:rPr>
          <w:szCs w:val="24"/>
        </w:rPr>
        <w:t xml:space="preserve"> </w:t>
      </w:r>
      <w:proofErr w:type="spellStart"/>
      <w:r>
        <w:rPr>
          <w:szCs w:val="24"/>
        </w:rPr>
        <w:t>socijalne</w:t>
      </w:r>
      <w:proofErr w:type="spellEnd"/>
      <w:r>
        <w:rPr>
          <w:szCs w:val="24"/>
        </w:rPr>
        <w:t xml:space="preserve"> </w:t>
      </w:r>
      <w:proofErr w:type="spellStart"/>
      <w:r>
        <w:rPr>
          <w:szCs w:val="24"/>
        </w:rPr>
        <w:t>skrbi</w:t>
      </w:r>
      <w:proofErr w:type="spellEnd"/>
      <w:r>
        <w:rPr>
          <w:szCs w:val="24"/>
        </w:rPr>
        <w:t xml:space="preserve">. </w:t>
      </w:r>
    </w:p>
    <w:p w:rsidR="006C3DE4" w:rsidRDefault="009241B8">
      <w:pPr>
        <w:numPr>
          <w:ilvl w:val="0"/>
          <w:numId w:val="10"/>
        </w:numPr>
        <w:ind w:left="425" w:hanging="425"/>
        <w:jc w:val="both"/>
        <w:rPr>
          <w:szCs w:val="24"/>
        </w:rPr>
      </w:pPr>
      <w:proofErr w:type="spellStart"/>
      <w:r>
        <w:rPr>
          <w:szCs w:val="24"/>
        </w:rPr>
        <w:lastRenderedPageBreak/>
        <w:t>Uslugu</w:t>
      </w:r>
      <w:proofErr w:type="spellEnd"/>
      <w:r>
        <w:rPr>
          <w:szCs w:val="24"/>
        </w:rPr>
        <w:t xml:space="preserve"> </w:t>
      </w:r>
      <w:proofErr w:type="spellStart"/>
      <w:r>
        <w:rPr>
          <w:szCs w:val="24"/>
        </w:rPr>
        <w:t>iz</w:t>
      </w:r>
      <w:proofErr w:type="spellEnd"/>
      <w:r>
        <w:rPr>
          <w:szCs w:val="24"/>
        </w:rPr>
        <w:t xml:space="preserve"> </w:t>
      </w:r>
      <w:proofErr w:type="spellStart"/>
      <w:r>
        <w:rPr>
          <w:szCs w:val="24"/>
        </w:rPr>
        <w:t>stavka</w:t>
      </w:r>
      <w:proofErr w:type="spellEnd"/>
      <w:r>
        <w:rPr>
          <w:szCs w:val="24"/>
        </w:rPr>
        <w:t xml:space="preserve"> (1) </w:t>
      </w:r>
      <w:proofErr w:type="spellStart"/>
      <w:r>
        <w:rPr>
          <w:szCs w:val="24"/>
        </w:rPr>
        <w:t>ovoga</w:t>
      </w:r>
      <w:proofErr w:type="spellEnd"/>
      <w:r>
        <w:rPr>
          <w:szCs w:val="24"/>
        </w:rPr>
        <w:t xml:space="preserve"> </w:t>
      </w:r>
      <w:proofErr w:type="spellStart"/>
      <w:r>
        <w:rPr>
          <w:szCs w:val="24"/>
        </w:rPr>
        <w:t>članka</w:t>
      </w:r>
      <w:proofErr w:type="spellEnd"/>
      <w:r>
        <w:rPr>
          <w:szCs w:val="24"/>
        </w:rPr>
        <w:t xml:space="preserve"> </w:t>
      </w:r>
      <w:proofErr w:type="spellStart"/>
      <w:r>
        <w:rPr>
          <w:szCs w:val="24"/>
        </w:rPr>
        <w:t>pružaju</w:t>
      </w:r>
      <w:proofErr w:type="spellEnd"/>
      <w:r>
        <w:rPr>
          <w:szCs w:val="24"/>
        </w:rPr>
        <w:t xml:space="preserve"> </w:t>
      </w:r>
      <w:proofErr w:type="spellStart"/>
      <w:r>
        <w:rPr>
          <w:szCs w:val="24"/>
        </w:rPr>
        <w:t>stručni</w:t>
      </w:r>
      <w:proofErr w:type="spellEnd"/>
      <w:r>
        <w:rPr>
          <w:szCs w:val="24"/>
        </w:rPr>
        <w:t xml:space="preserve"> </w:t>
      </w:r>
      <w:proofErr w:type="spellStart"/>
      <w:r>
        <w:rPr>
          <w:szCs w:val="24"/>
        </w:rPr>
        <w:t>radnici</w:t>
      </w:r>
      <w:proofErr w:type="spellEnd"/>
      <w:r>
        <w:rPr>
          <w:szCs w:val="24"/>
        </w:rPr>
        <w:t xml:space="preserve"> centra za </w:t>
      </w:r>
      <w:proofErr w:type="spellStart"/>
      <w:r>
        <w:rPr>
          <w:szCs w:val="24"/>
        </w:rPr>
        <w:t>socijalni</w:t>
      </w:r>
      <w:proofErr w:type="spellEnd"/>
      <w:r>
        <w:rPr>
          <w:szCs w:val="24"/>
        </w:rPr>
        <w:t xml:space="preserve"> rad. </w:t>
      </w:r>
    </w:p>
    <w:p w:rsidR="006C3DE4" w:rsidRDefault="006C3DE4">
      <w:pPr>
        <w:pStyle w:val="Normal1"/>
        <w:spacing w:before="0" w:after="0"/>
        <w:ind w:firstLine="0"/>
        <w:rPr>
          <w:b/>
        </w:rPr>
      </w:pPr>
    </w:p>
    <w:p w:rsidR="006C3DE4" w:rsidRDefault="009241B8">
      <w:pPr>
        <w:pStyle w:val="Normal1"/>
        <w:spacing w:before="0" w:after="0"/>
        <w:ind w:firstLine="0"/>
        <w:jc w:val="center"/>
        <w:rPr>
          <w:b/>
        </w:rPr>
      </w:pPr>
      <w:proofErr w:type="spellStart"/>
      <w:r>
        <w:rPr>
          <w:b/>
        </w:rPr>
        <w:t>Članak</w:t>
      </w:r>
      <w:proofErr w:type="spellEnd"/>
      <w:r>
        <w:rPr>
          <w:b/>
        </w:rPr>
        <w:t xml:space="preserve"> 31.</w:t>
      </w:r>
    </w:p>
    <w:p w:rsidR="006C3DE4" w:rsidRDefault="009241B8">
      <w:pPr>
        <w:pStyle w:val="Normal1"/>
        <w:spacing w:before="0" w:after="0"/>
        <w:ind w:firstLine="0"/>
        <w:jc w:val="center"/>
      </w:pPr>
      <w:r>
        <w:t>(</w:t>
      </w:r>
      <w:proofErr w:type="spellStart"/>
      <w:r>
        <w:t>Usluga</w:t>
      </w:r>
      <w:proofErr w:type="spellEnd"/>
      <w:r>
        <w:t xml:space="preserve"> </w:t>
      </w:r>
      <w:proofErr w:type="spellStart"/>
      <w:r>
        <w:t>podrške</w:t>
      </w:r>
      <w:proofErr w:type="spellEnd"/>
      <w:r>
        <w:t xml:space="preserve"> u </w:t>
      </w:r>
      <w:proofErr w:type="spellStart"/>
      <w:r>
        <w:t>zajednici</w:t>
      </w:r>
      <w:proofErr w:type="spellEnd"/>
      <w:r>
        <w:t>)</w:t>
      </w:r>
    </w:p>
    <w:p w:rsidR="006C3DE4" w:rsidRDefault="006C3DE4">
      <w:pPr>
        <w:pStyle w:val="Normal1"/>
        <w:tabs>
          <w:tab w:val="left" w:pos="142"/>
        </w:tabs>
        <w:spacing w:before="0" w:after="0"/>
        <w:ind w:firstLine="284"/>
      </w:pPr>
    </w:p>
    <w:p w:rsidR="006C3DE4" w:rsidRDefault="009241B8">
      <w:pPr>
        <w:pStyle w:val="Normal1"/>
        <w:numPr>
          <w:ilvl w:val="0"/>
          <w:numId w:val="11"/>
        </w:numPr>
        <w:tabs>
          <w:tab w:val="left" w:pos="142"/>
        </w:tabs>
        <w:spacing w:before="0" w:after="0"/>
        <w:ind w:left="425" w:hanging="425"/>
      </w:pPr>
      <w:proofErr w:type="spellStart"/>
      <w:r>
        <w:t>Usluga</w:t>
      </w:r>
      <w:proofErr w:type="spellEnd"/>
      <w:r>
        <w:t xml:space="preserve"> </w:t>
      </w:r>
      <w:proofErr w:type="spellStart"/>
      <w:r>
        <w:t>podrške</w:t>
      </w:r>
      <w:proofErr w:type="spellEnd"/>
      <w:r>
        <w:t xml:space="preserve"> u </w:t>
      </w:r>
      <w:proofErr w:type="spellStart"/>
      <w:r>
        <w:t>zajednici</w:t>
      </w:r>
      <w:proofErr w:type="spellEnd"/>
      <w:r>
        <w:t xml:space="preserve"> je </w:t>
      </w:r>
      <w:proofErr w:type="spellStart"/>
      <w:r>
        <w:t>usluga</w:t>
      </w:r>
      <w:proofErr w:type="spellEnd"/>
      <w:r>
        <w:t xml:space="preserve"> </w:t>
      </w:r>
      <w:proofErr w:type="spellStart"/>
      <w:r>
        <w:t>koj</w:t>
      </w:r>
      <w:r w:rsidR="001803D8">
        <w:t>a</w:t>
      </w:r>
      <w:proofErr w:type="spellEnd"/>
      <w:r>
        <w:t xml:space="preserve"> </w:t>
      </w:r>
      <w:proofErr w:type="spellStart"/>
      <w:r>
        <w:t>podržava</w:t>
      </w:r>
      <w:proofErr w:type="spellEnd"/>
      <w:r>
        <w:t xml:space="preserve"> </w:t>
      </w:r>
      <w:proofErr w:type="spellStart"/>
      <w:r>
        <w:t>boravak</w:t>
      </w:r>
      <w:proofErr w:type="spellEnd"/>
      <w:r>
        <w:t xml:space="preserve"> </w:t>
      </w:r>
      <w:proofErr w:type="spellStart"/>
      <w:r>
        <w:t>korisnika</w:t>
      </w:r>
      <w:proofErr w:type="spellEnd"/>
      <w:r>
        <w:t xml:space="preserve"> u </w:t>
      </w:r>
      <w:proofErr w:type="spellStart"/>
      <w:r>
        <w:t>obitelji</w:t>
      </w:r>
      <w:proofErr w:type="spellEnd"/>
      <w:r>
        <w:t xml:space="preserve"> </w:t>
      </w:r>
      <w:proofErr w:type="spellStart"/>
      <w:r>
        <w:t>ili</w:t>
      </w:r>
      <w:proofErr w:type="spellEnd"/>
      <w:r>
        <w:t xml:space="preserve"> u </w:t>
      </w:r>
      <w:proofErr w:type="spellStart"/>
      <w:r>
        <w:t>njegovom</w:t>
      </w:r>
      <w:proofErr w:type="spellEnd"/>
      <w:r>
        <w:t xml:space="preserve"> </w:t>
      </w:r>
      <w:proofErr w:type="spellStart"/>
      <w:r>
        <w:t>neposrednom</w:t>
      </w:r>
      <w:proofErr w:type="spellEnd"/>
      <w:r>
        <w:t xml:space="preserve"> </w:t>
      </w:r>
      <w:proofErr w:type="spellStart"/>
      <w:r>
        <w:t>okruženju</w:t>
      </w:r>
      <w:proofErr w:type="spellEnd"/>
      <w:r>
        <w:t xml:space="preserve">, a </w:t>
      </w:r>
      <w:proofErr w:type="spellStart"/>
      <w:r>
        <w:t>sukladno</w:t>
      </w:r>
      <w:proofErr w:type="spellEnd"/>
      <w:r>
        <w:t xml:space="preserve"> </w:t>
      </w:r>
      <w:proofErr w:type="spellStart"/>
      <w:r>
        <w:t>individualnom</w:t>
      </w:r>
      <w:proofErr w:type="spellEnd"/>
      <w:r>
        <w:t xml:space="preserve"> </w:t>
      </w:r>
      <w:proofErr w:type="spellStart"/>
      <w:r>
        <w:t>plan</w:t>
      </w:r>
      <w:r w:rsidR="002F6821">
        <w:t>u</w:t>
      </w:r>
      <w:proofErr w:type="spellEnd"/>
      <w:r>
        <w:t xml:space="preserve"> </w:t>
      </w:r>
      <w:proofErr w:type="spellStart"/>
      <w:r>
        <w:t>zaštite</w:t>
      </w:r>
      <w:proofErr w:type="spellEnd"/>
      <w:r>
        <w:t xml:space="preserve"> </w:t>
      </w:r>
      <w:proofErr w:type="spellStart"/>
      <w:r>
        <w:t>korisnika</w:t>
      </w:r>
      <w:proofErr w:type="spellEnd"/>
      <w:r>
        <w:t xml:space="preserve">. </w:t>
      </w:r>
    </w:p>
    <w:p w:rsidR="006C3DE4" w:rsidRDefault="009241B8">
      <w:pPr>
        <w:pStyle w:val="Normal1"/>
        <w:numPr>
          <w:ilvl w:val="0"/>
          <w:numId w:val="11"/>
        </w:numPr>
        <w:tabs>
          <w:tab w:val="left" w:pos="142"/>
        </w:tabs>
        <w:spacing w:before="0" w:after="0"/>
        <w:ind w:left="425" w:hanging="425"/>
      </w:pPr>
      <w:proofErr w:type="spellStart"/>
      <w:r>
        <w:t>Usluge</w:t>
      </w:r>
      <w:proofErr w:type="spellEnd"/>
      <w:r>
        <w:t xml:space="preserve"> </w:t>
      </w:r>
      <w:proofErr w:type="spellStart"/>
      <w:r>
        <w:t>podrške</w:t>
      </w:r>
      <w:proofErr w:type="spellEnd"/>
      <w:r>
        <w:t xml:space="preserve"> u </w:t>
      </w:r>
      <w:proofErr w:type="spellStart"/>
      <w:r>
        <w:t>zajednici</w:t>
      </w:r>
      <w:proofErr w:type="spellEnd"/>
      <w:r>
        <w:t xml:space="preserve"> </w:t>
      </w:r>
      <w:proofErr w:type="spellStart"/>
      <w:r>
        <w:t>su</w:t>
      </w:r>
      <w:proofErr w:type="spellEnd"/>
      <w:r>
        <w:t xml:space="preserve">: </w:t>
      </w:r>
    </w:p>
    <w:p w:rsidR="006C3DE4" w:rsidRDefault="009241B8">
      <w:pPr>
        <w:pStyle w:val="Normal1"/>
        <w:tabs>
          <w:tab w:val="left" w:pos="-1370"/>
        </w:tabs>
        <w:spacing w:before="0" w:after="0"/>
        <w:ind w:left="504" w:firstLine="0"/>
      </w:pPr>
      <w:r>
        <w:t xml:space="preserve">a)  </w:t>
      </w:r>
      <w:proofErr w:type="spellStart"/>
      <w:r>
        <w:t>dnevni</w:t>
      </w:r>
      <w:proofErr w:type="spellEnd"/>
      <w:r>
        <w:t xml:space="preserve"> </w:t>
      </w:r>
      <w:proofErr w:type="spellStart"/>
      <w:r>
        <w:t>boravak</w:t>
      </w:r>
      <w:proofErr w:type="spellEnd"/>
      <w:r>
        <w:t>;</w:t>
      </w:r>
    </w:p>
    <w:p w:rsidR="006C3DE4" w:rsidRDefault="009241B8">
      <w:pPr>
        <w:pStyle w:val="Normal1"/>
        <w:tabs>
          <w:tab w:val="left" w:pos="-1370"/>
        </w:tabs>
        <w:spacing w:before="0" w:after="0"/>
        <w:ind w:left="504" w:firstLine="0"/>
      </w:pPr>
      <w:r>
        <w:t xml:space="preserve">b)  </w:t>
      </w:r>
      <w:proofErr w:type="spellStart"/>
      <w:r>
        <w:t>pomoć</w:t>
      </w:r>
      <w:proofErr w:type="spellEnd"/>
      <w:r>
        <w:t xml:space="preserve"> u </w:t>
      </w:r>
      <w:proofErr w:type="spellStart"/>
      <w:r>
        <w:t>kući</w:t>
      </w:r>
      <w:proofErr w:type="spellEnd"/>
      <w:r>
        <w:t>;</w:t>
      </w:r>
    </w:p>
    <w:p w:rsidR="006C3DE4" w:rsidRDefault="009241B8">
      <w:pPr>
        <w:pStyle w:val="Normal1"/>
        <w:tabs>
          <w:tab w:val="left" w:pos="-1370"/>
        </w:tabs>
        <w:spacing w:before="0" w:after="0"/>
        <w:ind w:left="504" w:firstLine="0"/>
      </w:pPr>
      <w:r>
        <w:t xml:space="preserve">c)  </w:t>
      </w:r>
      <w:proofErr w:type="spellStart"/>
      <w:r>
        <w:t>stanovanje</w:t>
      </w:r>
      <w:proofErr w:type="spellEnd"/>
      <w:r>
        <w:t xml:space="preserve"> u </w:t>
      </w:r>
      <w:proofErr w:type="spellStart"/>
      <w:r>
        <w:t>zajednici</w:t>
      </w:r>
      <w:proofErr w:type="spellEnd"/>
      <w:r>
        <w:t xml:space="preserve"> </w:t>
      </w:r>
      <w:proofErr w:type="spellStart"/>
      <w:r>
        <w:t>uz</w:t>
      </w:r>
      <w:proofErr w:type="spellEnd"/>
      <w:r>
        <w:t xml:space="preserve"> </w:t>
      </w:r>
      <w:proofErr w:type="spellStart"/>
      <w:r>
        <w:t>podršku</w:t>
      </w:r>
      <w:proofErr w:type="spellEnd"/>
      <w:r>
        <w:t>.</w:t>
      </w:r>
    </w:p>
    <w:p w:rsidR="00EC228B" w:rsidRDefault="00EC228B">
      <w:pPr>
        <w:pStyle w:val="Normal1"/>
        <w:tabs>
          <w:tab w:val="left" w:pos="142"/>
        </w:tabs>
        <w:spacing w:before="0" w:after="0"/>
        <w:ind w:firstLine="0"/>
      </w:pPr>
    </w:p>
    <w:p w:rsidR="00EC228B" w:rsidRDefault="00EC228B">
      <w:pPr>
        <w:pStyle w:val="Normal1"/>
        <w:tabs>
          <w:tab w:val="left" w:pos="142"/>
        </w:tabs>
        <w:spacing w:before="0" w:after="0"/>
        <w:ind w:firstLine="0"/>
      </w:pPr>
    </w:p>
    <w:p w:rsidR="006C3DE4" w:rsidRDefault="009241B8">
      <w:pPr>
        <w:pStyle w:val="Normal1"/>
        <w:spacing w:before="0" w:after="0"/>
        <w:ind w:firstLine="0"/>
        <w:jc w:val="center"/>
        <w:rPr>
          <w:b/>
        </w:rPr>
      </w:pPr>
      <w:proofErr w:type="spellStart"/>
      <w:r>
        <w:rPr>
          <w:b/>
        </w:rPr>
        <w:t>Članak</w:t>
      </w:r>
      <w:proofErr w:type="spellEnd"/>
      <w:r>
        <w:rPr>
          <w:b/>
        </w:rPr>
        <w:t xml:space="preserve"> 32.</w:t>
      </w:r>
    </w:p>
    <w:p w:rsidR="006C3DE4" w:rsidRDefault="009241B8">
      <w:pPr>
        <w:pStyle w:val="Normal1"/>
        <w:spacing w:before="0" w:after="0"/>
        <w:ind w:firstLine="0"/>
        <w:jc w:val="center"/>
      </w:pPr>
      <w:r>
        <w:t xml:space="preserve">(Dnevni </w:t>
      </w:r>
      <w:proofErr w:type="spellStart"/>
      <w:r>
        <w:t>boravak</w:t>
      </w:r>
      <w:proofErr w:type="spellEnd"/>
      <w:r>
        <w:t>)</w:t>
      </w:r>
    </w:p>
    <w:p w:rsidR="006C3DE4" w:rsidRDefault="006C3DE4">
      <w:pPr>
        <w:pStyle w:val="Normal1"/>
        <w:tabs>
          <w:tab w:val="left" w:pos="142"/>
        </w:tabs>
        <w:spacing w:before="0" w:after="0"/>
        <w:ind w:firstLine="284"/>
      </w:pPr>
    </w:p>
    <w:p w:rsidR="006C3DE4" w:rsidRDefault="009241B8">
      <w:pPr>
        <w:pStyle w:val="Normal1"/>
        <w:numPr>
          <w:ilvl w:val="0"/>
          <w:numId w:val="12"/>
        </w:numPr>
        <w:tabs>
          <w:tab w:val="left" w:pos="0"/>
        </w:tabs>
        <w:spacing w:before="0" w:after="0"/>
        <w:ind w:left="425" w:hanging="425"/>
      </w:pPr>
      <w:r>
        <w:t xml:space="preserve">Dnevni </w:t>
      </w:r>
      <w:proofErr w:type="spellStart"/>
      <w:r>
        <w:t>boravak</w:t>
      </w:r>
      <w:proofErr w:type="spellEnd"/>
      <w:r>
        <w:t xml:space="preserve"> je </w:t>
      </w:r>
      <w:proofErr w:type="spellStart"/>
      <w:r>
        <w:t>socijalna</w:t>
      </w:r>
      <w:proofErr w:type="spellEnd"/>
      <w:r>
        <w:t xml:space="preserve"> </w:t>
      </w:r>
      <w:proofErr w:type="spellStart"/>
      <w:r>
        <w:t>usluga</w:t>
      </w:r>
      <w:proofErr w:type="spellEnd"/>
      <w:r>
        <w:t xml:space="preserve"> </w:t>
      </w:r>
      <w:proofErr w:type="spellStart"/>
      <w:r>
        <w:t>namijenjena</w:t>
      </w:r>
      <w:proofErr w:type="spellEnd"/>
      <w:r>
        <w:t xml:space="preserve"> </w:t>
      </w:r>
      <w:proofErr w:type="spellStart"/>
      <w:r>
        <w:t>korisni</w:t>
      </w:r>
      <w:r w:rsidR="00C273F5">
        <w:t>ku</w:t>
      </w:r>
      <w:proofErr w:type="spellEnd"/>
      <w:r>
        <w:t xml:space="preserve"> </w:t>
      </w:r>
      <w:proofErr w:type="spellStart"/>
      <w:r>
        <w:t>koj</w:t>
      </w:r>
      <w:r w:rsidR="00C273F5">
        <w:t>em</w:t>
      </w:r>
      <w:proofErr w:type="spellEnd"/>
      <w:r>
        <w:t xml:space="preserve"> je </w:t>
      </w:r>
      <w:proofErr w:type="spellStart"/>
      <w:r>
        <w:t>potrebna</w:t>
      </w:r>
      <w:proofErr w:type="spellEnd"/>
      <w:r>
        <w:t xml:space="preserve"> </w:t>
      </w:r>
      <w:proofErr w:type="spellStart"/>
      <w:r>
        <w:t>pomoć</w:t>
      </w:r>
      <w:proofErr w:type="spellEnd"/>
      <w:r>
        <w:t xml:space="preserve">, </w:t>
      </w:r>
      <w:proofErr w:type="spellStart"/>
      <w:r>
        <w:t>nadzor</w:t>
      </w:r>
      <w:proofErr w:type="spellEnd"/>
      <w:r>
        <w:t xml:space="preserve"> </w:t>
      </w:r>
      <w:proofErr w:type="spellStart"/>
      <w:r>
        <w:t>ili</w:t>
      </w:r>
      <w:proofErr w:type="spellEnd"/>
      <w:r>
        <w:t xml:space="preserve"> </w:t>
      </w:r>
      <w:proofErr w:type="spellStart"/>
      <w:r>
        <w:t>organizirani</w:t>
      </w:r>
      <w:proofErr w:type="spellEnd"/>
      <w:r>
        <w:t xml:space="preserve"> </w:t>
      </w:r>
      <w:proofErr w:type="spellStart"/>
      <w:r>
        <w:t>oblik</w:t>
      </w:r>
      <w:proofErr w:type="spellEnd"/>
      <w:r>
        <w:t xml:space="preserve"> </w:t>
      </w:r>
      <w:proofErr w:type="spellStart"/>
      <w:r>
        <w:t>boravka</w:t>
      </w:r>
      <w:proofErr w:type="spellEnd"/>
      <w:r>
        <w:t xml:space="preserve"> </w:t>
      </w:r>
      <w:proofErr w:type="spellStart"/>
      <w:r>
        <w:t>samo</w:t>
      </w:r>
      <w:proofErr w:type="spellEnd"/>
      <w:r>
        <w:t xml:space="preserve"> za </w:t>
      </w:r>
      <w:proofErr w:type="spellStart"/>
      <w:r>
        <w:t>određeni</w:t>
      </w:r>
      <w:proofErr w:type="spellEnd"/>
      <w:r>
        <w:t xml:space="preserve"> </w:t>
      </w:r>
      <w:proofErr w:type="spellStart"/>
      <w:r>
        <w:t>broj</w:t>
      </w:r>
      <w:proofErr w:type="spellEnd"/>
      <w:r>
        <w:t xml:space="preserve"> sati </w:t>
      </w:r>
      <w:proofErr w:type="spellStart"/>
      <w:r>
        <w:t>dnevno</w:t>
      </w:r>
      <w:proofErr w:type="spellEnd"/>
      <w:r>
        <w:t xml:space="preserve">. </w:t>
      </w:r>
    </w:p>
    <w:p w:rsidR="006C3DE4" w:rsidRDefault="009241B8">
      <w:pPr>
        <w:pStyle w:val="Normal1"/>
        <w:numPr>
          <w:ilvl w:val="0"/>
          <w:numId w:val="12"/>
        </w:numPr>
        <w:tabs>
          <w:tab w:val="left" w:pos="0"/>
        </w:tabs>
        <w:spacing w:before="0" w:after="0"/>
        <w:ind w:left="425" w:hanging="425"/>
      </w:pPr>
      <w:r>
        <w:t xml:space="preserve">Dnevni </w:t>
      </w:r>
      <w:proofErr w:type="spellStart"/>
      <w:r>
        <w:t>boravak</w:t>
      </w:r>
      <w:proofErr w:type="spellEnd"/>
      <w:r>
        <w:t xml:space="preserve"> </w:t>
      </w:r>
      <w:proofErr w:type="spellStart"/>
      <w:r>
        <w:t>obuhvaća</w:t>
      </w:r>
      <w:proofErr w:type="spellEnd"/>
      <w:r>
        <w:t xml:space="preserve"> </w:t>
      </w:r>
      <w:proofErr w:type="spellStart"/>
      <w:r>
        <w:t>cjelodnevni</w:t>
      </w:r>
      <w:proofErr w:type="spellEnd"/>
      <w:r>
        <w:t xml:space="preserve">, </w:t>
      </w:r>
      <w:proofErr w:type="spellStart"/>
      <w:r>
        <w:t>poludnevni</w:t>
      </w:r>
      <w:proofErr w:type="spellEnd"/>
      <w:r>
        <w:t xml:space="preserve"> </w:t>
      </w:r>
      <w:proofErr w:type="spellStart"/>
      <w:r>
        <w:t>i</w:t>
      </w:r>
      <w:proofErr w:type="spellEnd"/>
      <w:r>
        <w:t xml:space="preserve"> </w:t>
      </w:r>
      <w:proofErr w:type="spellStart"/>
      <w:r>
        <w:t>povremeni</w:t>
      </w:r>
      <w:proofErr w:type="spellEnd"/>
      <w:r>
        <w:t xml:space="preserve"> </w:t>
      </w:r>
      <w:proofErr w:type="spellStart"/>
      <w:r>
        <w:t>boravak</w:t>
      </w:r>
      <w:proofErr w:type="spellEnd"/>
      <w:r>
        <w:t xml:space="preserve"> pet dana u </w:t>
      </w:r>
      <w:proofErr w:type="spellStart"/>
      <w:r>
        <w:t>tjednu</w:t>
      </w:r>
      <w:proofErr w:type="spellEnd"/>
      <w:r>
        <w:t xml:space="preserve"> u </w:t>
      </w:r>
      <w:proofErr w:type="spellStart"/>
      <w:r>
        <w:t>kom</w:t>
      </w:r>
      <w:proofErr w:type="spellEnd"/>
      <w:r>
        <w:t xml:space="preserve"> </w:t>
      </w:r>
      <w:proofErr w:type="spellStart"/>
      <w:r>
        <w:t>vremenu</w:t>
      </w:r>
      <w:proofErr w:type="spellEnd"/>
      <w:r>
        <w:t xml:space="preserve"> se </w:t>
      </w:r>
      <w:proofErr w:type="spellStart"/>
      <w:r>
        <w:t>osigurava</w:t>
      </w:r>
      <w:proofErr w:type="spellEnd"/>
      <w:r>
        <w:t xml:space="preserve"> </w:t>
      </w:r>
      <w:proofErr w:type="spellStart"/>
      <w:r>
        <w:t>zadovoljavanje</w:t>
      </w:r>
      <w:proofErr w:type="spellEnd"/>
      <w:r>
        <w:t xml:space="preserve"> </w:t>
      </w:r>
      <w:proofErr w:type="spellStart"/>
      <w:r>
        <w:t>životnih</w:t>
      </w:r>
      <w:proofErr w:type="spellEnd"/>
      <w:r>
        <w:t xml:space="preserve"> </w:t>
      </w:r>
      <w:proofErr w:type="spellStart"/>
      <w:r>
        <w:t>potreba</w:t>
      </w:r>
      <w:proofErr w:type="spellEnd"/>
      <w:r>
        <w:t xml:space="preserve"> </w:t>
      </w:r>
      <w:proofErr w:type="spellStart"/>
      <w:r>
        <w:t>korisnika</w:t>
      </w:r>
      <w:proofErr w:type="spellEnd"/>
      <w:r>
        <w:t xml:space="preserve"> </w:t>
      </w:r>
      <w:proofErr w:type="spellStart"/>
      <w:r>
        <w:t>pružanjem</w:t>
      </w:r>
      <w:proofErr w:type="spellEnd"/>
      <w:r>
        <w:t xml:space="preserve"> </w:t>
      </w:r>
      <w:proofErr w:type="spellStart"/>
      <w:r>
        <w:t>usluga</w:t>
      </w:r>
      <w:proofErr w:type="spellEnd"/>
      <w:r>
        <w:t xml:space="preserve"> </w:t>
      </w:r>
      <w:proofErr w:type="spellStart"/>
      <w:r>
        <w:t>prehrane</w:t>
      </w:r>
      <w:proofErr w:type="spellEnd"/>
      <w:r>
        <w:t xml:space="preserve">, </w:t>
      </w:r>
      <w:proofErr w:type="spellStart"/>
      <w:r>
        <w:t>održavanja</w:t>
      </w:r>
      <w:proofErr w:type="spellEnd"/>
      <w:r>
        <w:t xml:space="preserve"> </w:t>
      </w:r>
      <w:proofErr w:type="spellStart"/>
      <w:r>
        <w:t>higijene</w:t>
      </w:r>
      <w:proofErr w:type="spellEnd"/>
      <w:r>
        <w:t xml:space="preserve">, </w:t>
      </w:r>
      <w:proofErr w:type="spellStart"/>
      <w:r>
        <w:t>skrbi</w:t>
      </w:r>
      <w:proofErr w:type="spellEnd"/>
      <w:r>
        <w:t xml:space="preserve"> o </w:t>
      </w:r>
      <w:proofErr w:type="spellStart"/>
      <w:r>
        <w:t>zdravlju</w:t>
      </w:r>
      <w:proofErr w:type="spellEnd"/>
      <w:r>
        <w:t xml:space="preserve">, </w:t>
      </w:r>
      <w:proofErr w:type="spellStart"/>
      <w:r>
        <w:t>čuvanja</w:t>
      </w:r>
      <w:proofErr w:type="spellEnd"/>
      <w:r>
        <w:t xml:space="preserve">, </w:t>
      </w:r>
      <w:proofErr w:type="spellStart"/>
      <w:r>
        <w:t>odgoja</w:t>
      </w:r>
      <w:proofErr w:type="spellEnd"/>
      <w:r>
        <w:t xml:space="preserve">, </w:t>
      </w:r>
      <w:proofErr w:type="spellStart"/>
      <w:r>
        <w:t>njege</w:t>
      </w:r>
      <w:proofErr w:type="spellEnd"/>
      <w:r>
        <w:t xml:space="preserve">, </w:t>
      </w:r>
      <w:proofErr w:type="spellStart"/>
      <w:r>
        <w:t>radnih</w:t>
      </w:r>
      <w:proofErr w:type="spellEnd"/>
      <w:r>
        <w:t xml:space="preserve"> </w:t>
      </w:r>
      <w:proofErr w:type="spellStart"/>
      <w:r>
        <w:t>aktivnosti</w:t>
      </w:r>
      <w:proofErr w:type="spellEnd"/>
      <w:r>
        <w:t xml:space="preserve">, </w:t>
      </w:r>
      <w:proofErr w:type="spellStart"/>
      <w:r>
        <w:t>psihosocijalne</w:t>
      </w:r>
      <w:proofErr w:type="spellEnd"/>
      <w:r>
        <w:t xml:space="preserve"> </w:t>
      </w:r>
      <w:proofErr w:type="spellStart"/>
      <w:r>
        <w:t>rehabilitacije</w:t>
      </w:r>
      <w:proofErr w:type="spellEnd"/>
      <w:r>
        <w:t xml:space="preserve">, </w:t>
      </w:r>
      <w:proofErr w:type="spellStart"/>
      <w:r>
        <w:t>organiziranja</w:t>
      </w:r>
      <w:proofErr w:type="spellEnd"/>
      <w:r>
        <w:t xml:space="preserve"> </w:t>
      </w:r>
      <w:proofErr w:type="spellStart"/>
      <w:r>
        <w:t>slobodnog</w:t>
      </w:r>
      <w:proofErr w:type="spellEnd"/>
      <w:r>
        <w:t xml:space="preserve"> </w:t>
      </w:r>
      <w:proofErr w:type="spellStart"/>
      <w:r>
        <w:t>vremena</w:t>
      </w:r>
      <w:proofErr w:type="spellEnd"/>
      <w:r>
        <w:t xml:space="preserve">, </w:t>
      </w:r>
      <w:proofErr w:type="spellStart"/>
      <w:r>
        <w:t>organiziranja</w:t>
      </w:r>
      <w:proofErr w:type="spellEnd"/>
      <w:r>
        <w:t xml:space="preserve"> </w:t>
      </w:r>
      <w:proofErr w:type="spellStart"/>
      <w:r>
        <w:t>prijevoza</w:t>
      </w:r>
      <w:proofErr w:type="spellEnd"/>
      <w:r>
        <w:t xml:space="preserve"> </w:t>
      </w:r>
      <w:proofErr w:type="spellStart"/>
      <w:r>
        <w:t>sukladno</w:t>
      </w:r>
      <w:proofErr w:type="spellEnd"/>
      <w:r>
        <w:t xml:space="preserve"> </w:t>
      </w:r>
      <w:proofErr w:type="spellStart"/>
      <w:r>
        <w:t>utvrđenim</w:t>
      </w:r>
      <w:proofErr w:type="spellEnd"/>
      <w:r>
        <w:t xml:space="preserve"> </w:t>
      </w:r>
      <w:proofErr w:type="spellStart"/>
      <w:r>
        <w:t>potrebama</w:t>
      </w:r>
      <w:proofErr w:type="spellEnd"/>
      <w:r>
        <w:t xml:space="preserve"> </w:t>
      </w:r>
      <w:proofErr w:type="spellStart"/>
      <w:r>
        <w:t>i</w:t>
      </w:r>
      <w:proofErr w:type="spellEnd"/>
      <w:r>
        <w:t xml:space="preserve"> </w:t>
      </w:r>
      <w:proofErr w:type="spellStart"/>
      <w:r>
        <w:t>odabira</w:t>
      </w:r>
      <w:proofErr w:type="spellEnd"/>
      <w:r>
        <w:t xml:space="preserve"> </w:t>
      </w:r>
      <w:proofErr w:type="spellStart"/>
      <w:r>
        <w:t>korisnika</w:t>
      </w:r>
      <w:proofErr w:type="spellEnd"/>
      <w:r>
        <w:t>.</w:t>
      </w:r>
    </w:p>
    <w:p w:rsidR="006C3DE4" w:rsidRDefault="009241B8">
      <w:pPr>
        <w:pStyle w:val="Bezproreda"/>
        <w:ind w:firstLine="0"/>
        <w:rPr>
          <w:rFonts w:ascii="Times New Roman" w:hAnsi="Times New Roman"/>
          <w:szCs w:val="24"/>
        </w:rPr>
      </w:pPr>
      <w:r>
        <w:rPr>
          <w:rFonts w:ascii="Times New Roman" w:hAnsi="Times New Roman"/>
          <w:szCs w:val="24"/>
        </w:rPr>
        <w:t xml:space="preserve">(3)  </w:t>
      </w:r>
      <w:proofErr w:type="spellStart"/>
      <w:r>
        <w:rPr>
          <w:rFonts w:ascii="Times New Roman" w:hAnsi="Times New Roman"/>
          <w:szCs w:val="24"/>
        </w:rPr>
        <w:t>Cjelodnevnim</w:t>
      </w:r>
      <w:proofErr w:type="spellEnd"/>
      <w:r>
        <w:rPr>
          <w:rFonts w:ascii="Times New Roman" w:hAnsi="Times New Roman"/>
          <w:szCs w:val="24"/>
        </w:rPr>
        <w:t xml:space="preserve"> </w:t>
      </w:r>
      <w:proofErr w:type="spellStart"/>
      <w:r>
        <w:rPr>
          <w:rFonts w:ascii="Times New Roman" w:hAnsi="Times New Roman"/>
          <w:szCs w:val="24"/>
        </w:rPr>
        <w:t>boravkom</w:t>
      </w:r>
      <w:proofErr w:type="spellEnd"/>
      <w:r>
        <w:rPr>
          <w:rFonts w:ascii="Times New Roman" w:hAnsi="Times New Roman"/>
          <w:szCs w:val="24"/>
        </w:rPr>
        <w:t xml:space="preserve"> </w:t>
      </w:r>
      <w:proofErr w:type="spellStart"/>
      <w:r>
        <w:rPr>
          <w:rFonts w:ascii="Times New Roman" w:hAnsi="Times New Roman"/>
          <w:szCs w:val="24"/>
        </w:rPr>
        <w:t>smatra</w:t>
      </w:r>
      <w:proofErr w:type="spellEnd"/>
      <w:r>
        <w:rPr>
          <w:rFonts w:ascii="Times New Roman" w:hAnsi="Times New Roman"/>
          <w:szCs w:val="24"/>
        </w:rPr>
        <w:t xml:space="preserve"> se </w:t>
      </w:r>
      <w:proofErr w:type="spellStart"/>
      <w:r>
        <w:rPr>
          <w:rFonts w:ascii="Times New Roman" w:hAnsi="Times New Roman"/>
          <w:szCs w:val="24"/>
        </w:rPr>
        <w:t>boravak</w:t>
      </w:r>
      <w:proofErr w:type="spellEnd"/>
      <w:r>
        <w:rPr>
          <w:rFonts w:ascii="Times New Roman" w:hAnsi="Times New Roman"/>
          <w:szCs w:val="24"/>
        </w:rPr>
        <w:t xml:space="preserve"> od </w:t>
      </w:r>
      <w:proofErr w:type="spellStart"/>
      <w:r>
        <w:rPr>
          <w:rFonts w:ascii="Times New Roman" w:hAnsi="Times New Roman"/>
          <w:szCs w:val="24"/>
        </w:rPr>
        <w:t>najmanje</w:t>
      </w:r>
      <w:proofErr w:type="spellEnd"/>
      <w:r>
        <w:rPr>
          <w:rFonts w:ascii="Times New Roman" w:hAnsi="Times New Roman"/>
          <w:szCs w:val="24"/>
        </w:rPr>
        <w:t xml:space="preserve"> 8 do </w:t>
      </w:r>
      <w:proofErr w:type="spellStart"/>
      <w:r>
        <w:rPr>
          <w:rFonts w:ascii="Times New Roman" w:hAnsi="Times New Roman"/>
          <w:szCs w:val="24"/>
        </w:rPr>
        <w:t>najviše</w:t>
      </w:r>
      <w:proofErr w:type="spellEnd"/>
      <w:r>
        <w:rPr>
          <w:rFonts w:ascii="Times New Roman" w:hAnsi="Times New Roman"/>
          <w:szCs w:val="24"/>
        </w:rPr>
        <w:t xml:space="preserve"> 12 sati </w:t>
      </w:r>
      <w:proofErr w:type="spellStart"/>
      <w:r>
        <w:rPr>
          <w:rFonts w:ascii="Times New Roman" w:hAnsi="Times New Roman"/>
          <w:szCs w:val="24"/>
        </w:rPr>
        <w:t>dnevno</w:t>
      </w:r>
      <w:proofErr w:type="spellEnd"/>
      <w:r>
        <w:rPr>
          <w:rFonts w:ascii="Times New Roman" w:hAnsi="Times New Roman"/>
          <w:szCs w:val="24"/>
        </w:rPr>
        <w:t xml:space="preserve"> u </w:t>
      </w:r>
      <w:proofErr w:type="spellStart"/>
      <w:r>
        <w:rPr>
          <w:rFonts w:ascii="Times New Roman" w:hAnsi="Times New Roman"/>
          <w:szCs w:val="24"/>
        </w:rPr>
        <w:t>sklopu</w:t>
      </w:r>
      <w:proofErr w:type="spellEnd"/>
      <w:r>
        <w:rPr>
          <w:rFonts w:ascii="Times New Roman" w:hAnsi="Times New Roman"/>
          <w:szCs w:val="24"/>
        </w:rPr>
        <w:t xml:space="preserve"> </w:t>
      </w:r>
      <w:proofErr w:type="spellStart"/>
      <w:r>
        <w:rPr>
          <w:rFonts w:ascii="Times New Roman" w:hAnsi="Times New Roman"/>
          <w:szCs w:val="24"/>
        </w:rPr>
        <w:t>kojega</w:t>
      </w:r>
      <w:proofErr w:type="spellEnd"/>
      <w:r>
        <w:rPr>
          <w:rFonts w:ascii="Times New Roman" w:hAnsi="Times New Roman"/>
          <w:szCs w:val="24"/>
        </w:rPr>
        <w:t xml:space="preserve"> </w:t>
      </w:r>
    </w:p>
    <w:p w:rsidR="006C3DE4" w:rsidRDefault="009241B8">
      <w:pPr>
        <w:pStyle w:val="Bezproreda"/>
        <w:ind w:firstLine="0"/>
      </w:pPr>
      <w:r>
        <w:rPr>
          <w:rFonts w:ascii="Times New Roman" w:hAnsi="Times New Roman"/>
          <w:szCs w:val="24"/>
        </w:rPr>
        <w:t xml:space="preserve">       se </w:t>
      </w:r>
      <w:proofErr w:type="spellStart"/>
      <w:r>
        <w:rPr>
          <w:rFonts w:ascii="Times New Roman" w:hAnsi="Times New Roman"/>
          <w:szCs w:val="24"/>
        </w:rPr>
        <w:t>osigurava</w:t>
      </w:r>
      <w:proofErr w:type="spellEnd"/>
      <w:r>
        <w:rPr>
          <w:rFonts w:ascii="Times New Roman" w:hAnsi="Times New Roman"/>
          <w:szCs w:val="24"/>
        </w:rPr>
        <w:t xml:space="preserve"> </w:t>
      </w:r>
      <w:proofErr w:type="spellStart"/>
      <w:r>
        <w:rPr>
          <w:rFonts w:ascii="Times New Roman" w:hAnsi="Times New Roman"/>
          <w:szCs w:val="24"/>
        </w:rPr>
        <w:t>pružanje</w:t>
      </w:r>
      <w:proofErr w:type="spellEnd"/>
      <w:r>
        <w:rPr>
          <w:rFonts w:ascii="Times New Roman" w:hAnsi="Times New Roman"/>
          <w:szCs w:val="24"/>
        </w:rPr>
        <w:t xml:space="preserve"> </w:t>
      </w:r>
      <w:proofErr w:type="spellStart"/>
      <w:r>
        <w:rPr>
          <w:rFonts w:ascii="Times New Roman" w:hAnsi="Times New Roman"/>
          <w:szCs w:val="24"/>
        </w:rPr>
        <w:t>usluga</w:t>
      </w:r>
      <w:proofErr w:type="spellEnd"/>
      <w:r>
        <w:rPr>
          <w:rFonts w:ascii="Times New Roman" w:hAnsi="Times New Roman"/>
          <w:szCs w:val="24"/>
        </w:rPr>
        <w:t xml:space="preserve"> </w:t>
      </w:r>
      <w:proofErr w:type="spellStart"/>
      <w:r>
        <w:rPr>
          <w:rFonts w:ascii="Times New Roman" w:hAnsi="Times New Roman"/>
          <w:szCs w:val="24"/>
        </w:rPr>
        <w:t>iz</w:t>
      </w:r>
      <w:proofErr w:type="spellEnd"/>
      <w:r>
        <w:rPr>
          <w:rFonts w:ascii="Times New Roman" w:hAnsi="Times New Roman"/>
          <w:szCs w:val="24"/>
        </w:rPr>
        <w:t xml:space="preserve"> </w:t>
      </w:r>
      <w:proofErr w:type="spellStart"/>
      <w:r>
        <w:rPr>
          <w:rFonts w:ascii="Times New Roman" w:hAnsi="Times New Roman"/>
          <w:szCs w:val="24"/>
        </w:rPr>
        <w:t>stavka</w:t>
      </w:r>
      <w:proofErr w:type="spellEnd"/>
      <w:r>
        <w:rPr>
          <w:rFonts w:ascii="Times New Roman" w:hAnsi="Times New Roman"/>
          <w:szCs w:val="24"/>
        </w:rPr>
        <w:t xml:space="preserve"> (2) </w:t>
      </w:r>
      <w:proofErr w:type="spellStart"/>
      <w:r>
        <w:rPr>
          <w:rFonts w:ascii="Times New Roman" w:hAnsi="Times New Roman"/>
          <w:szCs w:val="24"/>
        </w:rPr>
        <w:t>ovoga</w:t>
      </w:r>
      <w:proofErr w:type="spellEnd"/>
      <w:r>
        <w:rPr>
          <w:rFonts w:ascii="Times New Roman" w:hAnsi="Times New Roman"/>
          <w:szCs w:val="24"/>
        </w:rPr>
        <w:t xml:space="preserve"> </w:t>
      </w:r>
      <w:proofErr w:type="spellStart"/>
      <w:r>
        <w:rPr>
          <w:rFonts w:ascii="Times New Roman" w:hAnsi="Times New Roman"/>
          <w:szCs w:val="24"/>
        </w:rPr>
        <w:t>članka</w:t>
      </w:r>
      <w:proofErr w:type="spellEnd"/>
      <w:r>
        <w:rPr>
          <w:rFonts w:ascii="Times New Roman" w:hAnsi="Times New Roman"/>
          <w:szCs w:val="24"/>
        </w:rPr>
        <w:t>.</w:t>
      </w:r>
    </w:p>
    <w:p w:rsidR="006C3DE4" w:rsidRDefault="009241B8">
      <w:pPr>
        <w:pStyle w:val="Bezproreda"/>
        <w:ind w:firstLine="0"/>
        <w:rPr>
          <w:rFonts w:ascii="Times New Roman" w:hAnsi="Times New Roman"/>
          <w:szCs w:val="24"/>
        </w:rPr>
      </w:pPr>
      <w:r>
        <w:rPr>
          <w:rFonts w:ascii="Times New Roman" w:hAnsi="Times New Roman"/>
          <w:szCs w:val="24"/>
        </w:rPr>
        <w:t xml:space="preserve">(4)   </w:t>
      </w:r>
      <w:proofErr w:type="spellStart"/>
      <w:r>
        <w:rPr>
          <w:rFonts w:ascii="Times New Roman" w:hAnsi="Times New Roman"/>
          <w:szCs w:val="24"/>
        </w:rPr>
        <w:t>Poludnevnim</w:t>
      </w:r>
      <w:proofErr w:type="spellEnd"/>
      <w:r>
        <w:rPr>
          <w:rFonts w:ascii="Times New Roman" w:hAnsi="Times New Roman"/>
          <w:szCs w:val="24"/>
        </w:rPr>
        <w:t xml:space="preserve"> </w:t>
      </w:r>
      <w:proofErr w:type="spellStart"/>
      <w:r>
        <w:rPr>
          <w:rFonts w:ascii="Times New Roman" w:hAnsi="Times New Roman"/>
          <w:szCs w:val="24"/>
        </w:rPr>
        <w:t>boravkom</w:t>
      </w:r>
      <w:proofErr w:type="spellEnd"/>
      <w:r>
        <w:rPr>
          <w:rFonts w:ascii="Times New Roman" w:hAnsi="Times New Roman"/>
          <w:szCs w:val="24"/>
        </w:rPr>
        <w:t xml:space="preserve"> </w:t>
      </w:r>
      <w:proofErr w:type="spellStart"/>
      <w:r>
        <w:rPr>
          <w:rFonts w:ascii="Times New Roman" w:hAnsi="Times New Roman"/>
          <w:szCs w:val="24"/>
        </w:rPr>
        <w:t>smatra</w:t>
      </w:r>
      <w:proofErr w:type="spellEnd"/>
      <w:r>
        <w:rPr>
          <w:rFonts w:ascii="Times New Roman" w:hAnsi="Times New Roman"/>
          <w:szCs w:val="24"/>
        </w:rPr>
        <w:t xml:space="preserve"> se </w:t>
      </w:r>
      <w:proofErr w:type="spellStart"/>
      <w:r>
        <w:rPr>
          <w:rFonts w:ascii="Times New Roman" w:hAnsi="Times New Roman"/>
          <w:szCs w:val="24"/>
        </w:rPr>
        <w:t>boravak</w:t>
      </w:r>
      <w:proofErr w:type="spellEnd"/>
      <w:r>
        <w:rPr>
          <w:rFonts w:ascii="Times New Roman" w:hAnsi="Times New Roman"/>
          <w:szCs w:val="24"/>
        </w:rPr>
        <w:t xml:space="preserve"> u </w:t>
      </w:r>
      <w:proofErr w:type="spellStart"/>
      <w:r>
        <w:rPr>
          <w:rFonts w:ascii="Times New Roman" w:hAnsi="Times New Roman"/>
          <w:szCs w:val="24"/>
        </w:rPr>
        <w:t>trajanju</w:t>
      </w:r>
      <w:proofErr w:type="spellEnd"/>
      <w:r>
        <w:rPr>
          <w:rFonts w:ascii="Times New Roman" w:hAnsi="Times New Roman"/>
          <w:szCs w:val="24"/>
        </w:rPr>
        <w:t xml:space="preserve"> od 4 do 8 sati </w:t>
      </w:r>
      <w:proofErr w:type="spellStart"/>
      <w:r>
        <w:rPr>
          <w:rFonts w:ascii="Times New Roman" w:hAnsi="Times New Roman"/>
          <w:szCs w:val="24"/>
        </w:rPr>
        <w:t>dnevno</w:t>
      </w:r>
      <w:proofErr w:type="spellEnd"/>
      <w:r>
        <w:rPr>
          <w:rFonts w:ascii="Times New Roman" w:hAnsi="Times New Roman"/>
          <w:szCs w:val="24"/>
        </w:rPr>
        <w:t xml:space="preserve">, u </w:t>
      </w:r>
      <w:proofErr w:type="spellStart"/>
      <w:r>
        <w:rPr>
          <w:rFonts w:ascii="Times New Roman" w:hAnsi="Times New Roman"/>
          <w:szCs w:val="24"/>
        </w:rPr>
        <w:t>kojem</w:t>
      </w:r>
      <w:proofErr w:type="spellEnd"/>
      <w:r>
        <w:rPr>
          <w:rFonts w:ascii="Times New Roman" w:hAnsi="Times New Roman"/>
          <w:szCs w:val="24"/>
        </w:rPr>
        <w:t xml:space="preserve"> </w:t>
      </w:r>
      <w:proofErr w:type="spellStart"/>
      <w:r>
        <w:rPr>
          <w:rFonts w:ascii="Times New Roman" w:hAnsi="Times New Roman"/>
          <w:szCs w:val="24"/>
        </w:rPr>
        <w:t>vremenu</w:t>
      </w:r>
      <w:proofErr w:type="spellEnd"/>
      <w:r>
        <w:rPr>
          <w:rFonts w:ascii="Times New Roman" w:hAnsi="Times New Roman"/>
          <w:szCs w:val="24"/>
        </w:rPr>
        <w:t xml:space="preserve"> se </w:t>
      </w:r>
    </w:p>
    <w:p w:rsidR="006C3DE4" w:rsidRDefault="009241B8">
      <w:pPr>
        <w:pStyle w:val="Bezproreda"/>
        <w:ind w:firstLine="0"/>
      </w:pPr>
      <w:r>
        <w:rPr>
          <w:rFonts w:ascii="Times New Roman" w:hAnsi="Times New Roman"/>
          <w:szCs w:val="24"/>
        </w:rPr>
        <w:t xml:space="preserve">       </w:t>
      </w:r>
      <w:proofErr w:type="spellStart"/>
      <w:r>
        <w:rPr>
          <w:rFonts w:ascii="Times New Roman" w:hAnsi="Times New Roman"/>
          <w:szCs w:val="24"/>
        </w:rPr>
        <w:t>osigurava</w:t>
      </w:r>
      <w:proofErr w:type="spellEnd"/>
      <w:r>
        <w:rPr>
          <w:rFonts w:ascii="Times New Roman" w:hAnsi="Times New Roman"/>
          <w:szCs w:val="24"/>
        </w:rPr>
        <w:t xml:space="preserve"> </w:t>
      </w:r>
      <w:proofErr w:type="spellStart"/>
      <w:r>
        <w:rPr>
          <w:rFonts w:ascii="Times New Roman" w:hAnsi="Times New Roman"/>
          <w:szCs w:val="24"/>
        </w:rPr>
        <w:t>pružanje</w:t>
      </w:r>
      <w:proofErr w:type="spellEnd"/>
      <w:r>
        <w:rPr>
          <w:rFonts w:ascii="Times New Roman" w:hAnsi="Times New Roman"/>
          <w:szCs w:val="24"/>
        </w:rPr>
        <w:t xml:space="preserve"> </w:t>
      </w:r>
      <w:proofErr w:type="spellStart"/>
      <w:r>
        <w:rPr>
          <w:rFonts w:ascii="Times New Roman" w:hAnsi="Times New Roman"/>
          <w:szCs w:val="24"/>
        </w:rPr>
        <w:t>usluga</w:t>
      </w:r>
      <w:proofErr w:type="spellEnd"/>
      <w:r>
        <w:rPr>
          <w:rFonts w:ascii="Times New Roman" w:hAnsi="Times New Roman"/>
          <w:szCs w:val="24"/>
        </w:rPr>
        <w:t xml:space="preserve"> </w:t>
      </w:r>
      <w:proofErr w:type="spellStart"/>
      <w:r>
        <w:rPr>
          <w:rFonts w:ascii="Times New Roman" w:hAnsi="Times New Roman"/>
          <w:szCs w:val="24"/>
        </w:rPr>
        <w:t>iz</w:t>
      </w:r>
      <w:proofErr w:type="spellEnd"/>
      <w:r>
        <w:rPr>
          <w:rFonts w:ascii="Times New Roman" w:hAnsi="Times New Roman"/>
          <w:szCs w:val="24"/>
        </w:rPr>
        <w:t xml:space="preserve"> </w:t>
      </w:r>
      <w:proofErr w:type="spellStart"/>
      <w:r>
        <w:rPr>
          <w:rFonts w:ascii="Times New Roman" w:hAnsi="Times New Roman"/>
          <w:szCs w:val="24"/>
        </w:rPr>
        <w:t>stavka</w:t>
      </w:r>
      <w:proofErr w:type="spellEnd"/>
      <w:r>
        <w:rPr>
          <w:rFonts w:ascii="Times New Roman" w:hAnsi="Times New Roman"/>
          <w:szCs w:val="24"/>
        </w:rPr>
        <w:t xml:space="preserve"> (2) </w:t>
      </w:r>
      <w:proofErr w:type="spellStart"/>
      <w:r>
        <w:rPr>
          <w:rFonts w:ascii="Times New Roman" w:hAnsi="Times New Roman"/>
          <w:szCs w:val="24"/>
        </w:rPr>
        <w:t>ovoga</w:t>
      </w:r>
      <w:proofErr w:type="spellEnd"/>
      <w:r>
        <w:rPr>
          <w:rFonts w:ascii="Times New Roman" w:hAnsi="Times New Roman"/>
          <w:szCs w:val="24"/>
        </w:rPr>
        <w:t xml:space="preserve"> </w:t>
      </w:r>
      <w:proofErr w:type="spellStart"/>
      <w:r>
        <w:rPr>
          <w:rFonts w:ascii="Times New Roman" w:hAnsi="Times New Roman"/>
          <w:szCs w:val="24"/>
        </w:rPr>
        <w:t>članka</w:t>
      </w:r>
      <w:proofErr w:type="spellEnd"/>
      <w:r>
        <w:rPr>
          <w:rFonts w:ascii="Times New Roman" w:hAnsi="Times New Roman"/>
          <w:szCs w:val="24"/>
        </w:rPr>
        <w:t>.</w:t>
      </w:r>
    </w:p>
    <w:p w:rsidR="006C3DE4" w:rsidRDefault="009241B8">
      <w:pPr>
        <w:pStyle w:val="Bezproreda"/>
        <w:ind w:firstLine="0"/>
        <w:rPr>
          <w:rFonts w:ascii="Times New Roman" w:hAnsi="Times New Roman"/>
          <w:szCs w:val="24"/>
        </w:rPr>
      </w:pPr>
      <w:r>
        <w:rPr>
          <w:rFonts w:ascii="Times New Roman" w:hAnsi="Times New Roman"/>
          <w:szCs w:val="24"/>
        </w:rPr>
        <w:t xml:space="preserve">(5)  </w:t>
      </w:r>
      <w:proofErr w:type="spellStart"/>
      <w:r>
        <w:rPr>
          <w:rFonts w:ascii="Times New Roman" w:hAnsi="Times New Roman"/>
          <w:szCs w:val="24"/>
        </w:rPr>
        <w:t>Povremeni</w:t>
      </w:r>
      <w:proofErr w:type="spellEnd"/>
      <w:r>
        <w:rPr>
          <w:rFonts w:ascii="Times New Roman" w:hAnsi="Times New Roman"/>
          <w:szCs w:val="24"/>
        </w:rPr>
        <w:t xml:space="preserve"> </w:t>
      </w:r>
      <w:proofErr w:type="spellStart"/>
      <w:r>
        <w:rPr>
          <w:rFonts w:ascii="Times New Roman" w:hAnsi="Times New Roman"/>
          <w:szCs w:val="24"/>
        </w:rPr>
        <w:t>boravak</w:t>
      </w:r>
      <w:proofErr w:type="spellEnd"/>
      <w:r>
        <w:rPr>
          <w:rFonts w:ascii="Times New Roman" w:hAnsi="Times New Roman"/>
          <w:szCs w:val="24"/>
        </w:rPr>
        <w:t xml:space="preserve"> je </w:t>
      </w:r>
      <w:proofErr w:type="spellStart"/>
      <w:r>
        <w:rPr>
          <w:rFonts w:ascii="Times New Roman" w:hAnsi="Times New Roman"/>
          <w:szCs w:val="24"/>
        </w:rPr>
        <w:t>boravak</w:t>
      </w:r>
      <w:proofErr w:type="spellEnd"/>
      <w:r>
        <w:rPr>
          <w:rFonts w:ascii="Times New Roman" w:hAnsi="Times New Roman"/>
          <w:szCs w:val="24"/>
        </w:rPr>
        <w:t xml:space="preserve"> u </w:t>
      </w:r>
      <w:proofErr w:type="spellStart"/>
      <w:r>
        <w:rPr>
          <w:rFonts w:ascii="Times New Roman" w:hAnsi="Times New Roman"/>
          <w:szCs w:val="24"/>
        </w:rPr>
        <w:t>trajanju</w:t>
      </w:r>
      <w:proofErr w:type="spellEnd"/>
      <w:r>
        <w:rPr>
          <w:rFonts w:ascii="Times New Roman" w:hAnsi="Times New Roman"/>
          <w:szCs w:val="24"/>
        </w:rPr>
        <w:t xml:space="preserve"> do </w:t>
      </w:r>
      <w:proofErr w:type="spellStart"/>
      <w:r>
        <w:rPr>
          <w:rFonts w:ascii="Times New Roman" w:hAnsi="Times New Roman"/>
          <w:szCs w:val="24"/>
        </w:rPr>
        <w:t>najviše</w:t>
      </w:r>
      <w:proofErr w:type="spellEnd"/>
      <w:r>
        <w:rPr>
          <w:rFonts w:ascii="Times New Roman" w:hAnsi="Times New Roman"/>
          <w:szCs w:val="24"/>
        </w:rPr>
        <w:t xml:space="preserve"> 12 sati </w:t>
      </w:r>
      <w:proofErr w:type="spellStart"/>
      <w:r>
        <w:rPr>
          <w:rFonts w:ascii="Times New Roman" w:hAnsi="Times New Roman"/>
          <w:szCs w:val="24"/>
        </w:rPr>
        <w:t>tjedno</w:t>
      </w:r>
      <w:proofErr w:type="spellEnd"/>
      <w:r>
        <w:rPr>
          <w:rFonts w:ascii="Times New Roman" w:hAnsi="Times New Roman"/>
          <w:szCs w:val="24"/>
        </w:rPr>
        <w:t xml:space="preserve">, </w:t>
      </w:r>
      <w:proofErr w:type="spellStart"/>
      <w:r>
        <w:rPr>
          <w:rFonts w:ascii="Times New Roman" w:hAnsi="Times New Roman"/>
          <w:szCs w:val="24"/>
        </w:rPr>
        <w:t>prema</w:t>
      </w:r>
      <w:proofErr w:type="spellEnd"/>
      <w:r>
        <w:rPr>
          <w:rFonts w:ascii="Times New Roman" w:hAnsi="Times New Roman"/>
          <w:szCs w:val="24"/>
        </w:rPr>
        <w:t xml:space="preserve"> </w:t>
      </w:r>
      <w:proofErr w:type="spellStart"/>
      <w:r>
        <w:rPr>
          <w:rFonts w:ascii="Times New Roman" w:hAnsi="Times New Roman"/>
          <w:szCs w:val="24"/>
        </w:rPr>
        <w:t>utvrđenoj</w:t>
      </w:r>
      <w:proofErr w:type="spellEnd"/>
      <w:r>
        <w:rPr>
          <w:rFonts w:ascii="Times New Roman" w:hAnsi="Times New Roman"/>
          <w:szCs w:val="24"/>
        </w:rPr>
        <w:t xml:space="preserve"> </w:t>
      </w:r>
      <w:proofErr w:type="spellStart"/>
      <w:r>
        <w:rPr>
          <w:rFonts w:ascii="Times New Roman" w:hAnsi="Times New Roman"/>
          <w:szCs w:val="24"/>
        </w:rPr>
        <w:t>potrebi</w:t>
      </w:r>
      <w:proofErr w:type="spellEnd"/>
      <w:r>
        <w:rPr>
          <w:rFonts w:ascii="Times New Roman" w:hAnsi="Times New Roman"/>
          <w:szCs w:val="24"/>
        </w:rPr>
        <w:t xml:space="preserve">  </w:t>
      </w:r>
    </w:p>
    <w:p w:rsidR="006C3DE4" w:rsidRDefault="009241B8">
      <w:pPr>
        <w:pStyle w:val="Bezproreda"/>
        <w:ind w:firstLine="0"/>
        <w:rPr>
          <w:rFonts w:ascii="Times New Roman" w:hAnsi="Times New Roman"/>
          <w:szCs w:val="24"/>
        </w:rPr>
      </w:pPr>
      <w:r>
        <w:rPr>
          <w:rFonts w:ascii="Times New Roman" w:hAnsi="Times New Roman"/>
          <w:szCs w:val="24"/>
        </w:rPr>
        <w:t xml:space="preserve">       </w:t>
      </w:r>
      <w:proofErr w:type="spellStart"/>
      <w:r>
        <w:rPr>
          <w:rFonts w:ascii="Times New Roman" w:hAnsi="Times New Roman"/>
          <w:szCs w:val="24"/>
        </w:rPr>
        <w:t>individualnog</w:t>
      </w:r>
      <w:proofErr w:type="spellEnd"/>
      <w:r>
        <w:rPr>
          <w:rFonts w:ascii="Times New Roman" w:hAnsi="Times New Roman"/>
          <w:szCs w:val="24"/>
        </w:rPr>
        <w:t xml:space="preserve"> plana </w:t>
      </w:r>
      <w:proofErr w:type="spellStart"/>
      <w:r>
        <w:rPr>
          <w:rFonts w:ascii="Times New Roman" w:hAnsi="Times New Roman"/>
          <w:szCs w:val="24"/>
        </w:rPr>
        <w:t>zaštite</w:t>
      </w:r>
      <w:proofErr w:type="spellEnd"/>
      <w:r>
        <w:rPr>
          <w:rFonts w:ascii="Times New Roman" w:hAnsi="Times New Roman"/>
          <w:szCs w:val="24"/>
        </w:rPr>
        <w:t xml:space="preserve"> </w:t>
      </w:r>
      <w:proofErr w:type="spellStart"/>
      <w:r>
        <w:rPr>
          <w:rFonts w:ascii="Times New Roman" w:hAnsi="Times New Roman"/>
          <w:szCs w:val="24"/>
        </w:rPr>
        <w:t>korisnika</w:t>
      </w:r>
      <w:proofErr w:type="spellEnd"/>
      <w:r>
        <w:rPr>
          <w:rFonts w:ascii="Times New Roman" w:hAnsi="Times New Roman"/>
          <w:szCs w:val="24"/>
        </w:rPr>
        <w:t>.</w:t>
      </w:r>
    </w:p>
    <w:p w:rsidR="006C3DE4" w:rsidRDefault="006C3DE4">
      <w:pPr>
        <w:pStyle w:val="Normal1"/>
        <w:spacing w:before="0" w:after="0"/>
        <w:ind w:firstLine="0"/>
      </w:pPr>
    </w:p>
    <w:p w:rsidR="006C3DE4" w:rsidRDefault="009241B8">
      <w:pPr>
        <w:pStyle w:val="Normal1"/>
        <w:spacing w:before="0" w:after="0"/>
        <w:ind w:firstLine="0"/>
        <w:jc w:val="center"/>
        <w:rPr>
          <w:b/>
        </w:rPr>
      </w:pPr>
      <w:proofErr w:type="spellStart"/>
      <w:r>
        <w:rPr>
          <w:b/>
        </w:rPr>
        <w:t>Članak</w:t>
      </w:r>
      <w:proofErr w:type="spellEnd"/>
      <w:r>
        <w:rPr>
          <w:b/>
        </w:rPr>
        <w:t xml:space="preserve"> 33.</w:t>
      </w:r>
    </w:p>
    <w:p w:rsidR="006C3DE4" w:rsidRDefault="009241B8">
      <w:pPr>
        <w:pStyle w:val="Normal1"/>
        <w:spacing w:before="0" w:after="0"/>
        <w:ind w:firstLine="0"/>
        <w:jc w:val="center"/>
      </w:pPr>
      <w:r>
        <w:t>(</w:t>
      </w:r>
      <w:proofErr w:type="spellStart"/>
      <w:r>
        <w:t>Usluga</w:t>
      </w:r>
      <w:proofErr w:type="spellEnd"/>
      <w:r>
        <w:t xml:space="preserve"> </w:t>
      </w:r>
      <w:proofErr w:type="spellStart"/>
      <w:r>
        <w:t>dnevnog</w:t>
      </w:r>
      <w:proofErr w:type="spellEnd"/>
      <w:r>
        <w:t xml:space="preserve"> </w:t>
      </w:r>
      <w:proofErr w:type="spellStart"/>
      <w:r>
        <w:t>boravka</w:t>
      </w:r>
      <w:proofErr w:type="spellEnd"/>
      <w:r>
        <w:t xml:space="preserve"> u </w:t>
      </w:r>
      <w:proofErr w:type="spellStart"/>
      <w:r>
        <w:t>odnosu</w:t>
      </w:r>
      <w:proofErr w:type="spellEnd"/>
      <w:r>
        <w:t xml:space="preserve"> </w:t>
      </w:r>
      <w:proofErr w:type="spellStart"/>
      <w:r>
        <w:t>na</w:t>
      </w:r>
      <w:proofErr w:type="spellEnd"/>
      <w:r>
        <w:t xml:space="preserve"> </w:t>
      </w:r>
      <w:proofErr w:type="spellStart"/>
      <w:r>
        <w:t>kategoriju</w:t>
      </w:r>
      <w:proofErr w:type="spellEnd"/>
      <w:r>
        <w:t xml:space="preserve"> </w:t>
      </w:r>
      <w:proofErr w:type="spellStart"/>
      <w:r>
        <w:t>korisnika</w:t>
      </w:r>
      <w:proofErr w:type="spellEnd"/>
      <w:r>
        <w:t>)</w:t>
      </w:r>
    </w:p>
    <w:p w:rsidR="006C3DE4" w:rsidRDefault="006C3DE4">
      <w:pPr>
        <w:pStyle w:val="Bezproreda"/>
        <w:ind w:left="397" w:firstLine="0"/>
        <w:rPr>
          <w:rFonts w:ascii="Times New Roman" w:hAnsi="Times New Roman"/>
          <w:szCs w:val="24"/>
        </w:rPr>
      </w:pPr>
    </w:p>
    <w:p w:rsidR="006C3DE4" w:rsidRDefault="009241B8">
      <w:pPr>
        <w:pStyle w:val="Bezproreda"/>
        <w:ind w:firstLine="0"/>
      </w:pPr>
      <w:r>
        <w:rPr>
          <w:rFonts w:ascii="Times New Roman" w:hAnsi="Times New Roman"/>
          <w:szCs w:val="24"/>
        </w:rPr>
        <w:t xml:space="preserve">U </w:t>
      </w:r>
      <w:proofErr w:type="spellStart"/>
      <w:r>
        <w:rPr>
          <w:rFonts w:ascii="Times New Roman" w:hAnsi="Times New Roman"/>
          <w:szCs w:val="24"/>
        </w:rPr>
        <w:t>odnosu</w:t>
      </w:r>
      <w:proofErr w:type="spellEnd"/>
      <w:r>
        <w:rPr>
          <w:rFonts w:ascii="Times New Roman" w:hAnsi="Times New Roman"/>
          <w:szCs w:val="24"/>
        </w:rPr>
        <w:t xml:space="preserve"> </w:t>
      </w:r>
      <w:proofErr w:type="spellStart"/>
      <w:r>
        <w:rPr>
          <w:rFonts w:ascii="Times New Roman" w:hAnsi="Times New Roman"/>
          <w:szCs w:val="24"/>
        </w:rPr>
        <w:t>na</w:t>
      </w:r>
      <w:proofErr w:type="spellEnd"/>
      <w:r>
        <w:rPr>
          <w:rFonts w:ascii="Times New Roman" w:hAnsi="Times New Roman"/>
          <w:szCs w:val="24"/>
        </w:rPr>
        <w:t xml:space="preserve"> </w:t>
      </w:r>
      <w:proofErr w:type="spellStart"/>
      <w:r>
        <w:rPr>
          <w:rFonts w:ascii="Times New Roman" w:hAnsi="Times New Roman"/>
          <w:szCs w:val="24"/>
        </w:rPr>
        <w:t>kategoriju</w:t>
      </w:r>
      <w:proofErr w:type="spellEnd"/>
      <w:r>
        <w:rPr>
          <w:rFonts w:ascii="Times New Roman" w:hAnsi="Times New Roman"/>
          <w:szCs w:val="24"/>
        </w:rPr>
        <w:t xml:space="preserve"> </w:t>
      </w:r>
      <w:proofErr w:type="spellStart"/>
      <w:r>
        <w:rPr>
          <w:rFonts w:ascii="Times New Roman" w:hAnsi="Times New Roman"/>
          <w:szCs w:val="24"/>
        </w:rPr>
        <w:t>korisnika</w:t>
      </w:r>
      <w:proofErr w:type="spellEnd"/>
      <w:r>
        <w:rPr>
          <w:rFonts w:ascii="Times New Roman" w:hAnsi="Times New Roman"/>
          <w:szCs w:val="24"/>
        </w:rPr>
        <w:t xml:space="preserve"> </w:t>
      </w:r>
      <w:proofErr w:type="spellStart"/>
      <w:r>
        <w:rPr>
          <w:rFonts w:ascii="Times New Roman" w:hAnsi="Times New Roman"/>
          <w:szCs w:val="24"/>
        </w:rPr>
        <w:t>uslug</w:t>
      </w:r>
      <w:r w:rsidR="00C273F5">
        <w:rPr>
          <w:rFonts w:ascii="Times New Roman" w:hAnsi="Times New Roman"/>
          <w:szCs w:val="24"/>
        </w:rPr>
        <w:t>a</w:t>
      </w:r>
      <w:proofErr w:type="spellEnd"/>
      <w:r>
        <w:rPr>
          <w:rFonts w:ascii="Times New Roman" w:hAnsi="Times New Roman"/>
          <w:szCs w:val="24"/>
        </w:rPr>
        <w:t xml:space="preserve"> </w:t>
      </w:r>
      <w:proofErr w:type="spellStart"/>
      <w:r>
        <w:rPr>
          <w:rFonts w:ascii="Times New Roman" w:hAnsi="Times New Roman"/>
          <w:szCs w:val="24"/>
        </w:rPr>
        <w:t>dnevnog</w:t>
      </w:r>
      <w:proofErr w:type="spellEnd"/>
      <w:r>
        <w:rPr>
          <w:rFonts w:ascii="Times New Roman" w:hAnsi="Times New Roman"/>
          <w:szCs w:val="24"/>
        </w:rPr>
        <w:t xml:space="preserve"> </w:t>
      </w:r>
      <w:proofErr w:type="spellStart"/>
      <w:r>
        <w:rPr>
          <w:rFonts w:ascii="Times New Roman" w:hAnsi="Times New Roman"/>
          <w:szCs w:val="24"/>
        </w:rPr>
        <w:t>boravka</w:t>
      </w:r>
      <w:proofErr w:type="spellEnd"/>
      <w:r>
        <w:rPr>
          <w:rFonts w:ascii="Times New Roman" w:hAnsi="Times New Roman"/>
          <w:szCs w:val="24"/>
        </w:rPr>
        <w:t xml:space="preserve"> </w:t>
      </w:r>
      <w:proofErr w:type="spellStart"/>
      <w:r>
        <w:rPr>
          <w:rFonts w:ascii="Times New Roman" w:hAnsi="Times New Roman"/>
          <w:szCs w:val="24"/>
        </w:rPr>
        <w:t>može</w:t>
      </w:r>
      <w:proofErr w:type="spellEnd"/>
      <w:r>
        <w:rPr>
          <w:rFonts w:ascii="Times New Roman" w:hAnsi="Times New Roman"/>
          <w:szCs w:val="24"/>
        </w:rPr>
        <w:t xml:space="preserve"> </w:t>
      </w:r>
      <w:proofErr w:type="spellStart"/>
      <w:r>
        <w:rPr>
          <w:rFonts w:ascii="Times New Roman" w:hAnsi="Times New Roman"/>
          <w:szCs w:val="24"/>
        </w:rPr>
        <w:t>biti</w:t>
      </w:r>
      <w:proofErr w:type="spellEnd"/>
      <w:r w:rsidR="00C273F5">
        <w:rPr>
          <w:rFonts w:ascii="Times New Roman" w:hAnsi="Times New Roman"/>
          <w:szCs w:val="24"/>
        </w:rPr>
        <w:t xml:space="preserve"> za</w:t>
      </w:r>
      <w:r>
        <w:rPr>
          <w:rFonts w:ascii="Times New Roman" w:hAnsi="Times New Roman"/>
          <w:szCs w:val="24"/>
        </w:rPr>
        <w:t xml:space="preserve">: </w:t>
      </w:r>
    </w:p>
    <w:p w:rsidR="006C3DE4" w:rsidRDefault="009241B8">
      <w:pPr>
        <w:pStyle w:val="Bezproreda"/>
        <w:ind w:left="360" w:firstLine="0"/>
        <w:rPr>
          <w:rFonts w:ascii="Times New Roman" w:hAnsi="Times New Roman"/>
          <w:szCs w:val="24"/>
        </w:rPr>
      </w:pPr>
      <w:r>
        <w:rPr>
          <w:rFonts w:ascii="Times New Roman" w:hAnsi="Times New Roman"/>
          <w:szCs w:val="24"/>
        </w:rPr>
        <w:t xml:space="preserve"> a) </w:t>
      </w:r>
      <w:proofErr w:type="spellStart"/>
      <w:r>
        <w:rPr>
          <w:rFonts w:ascii="Times New Roman" w:hAnsi="Times New Roman"/>
          <w:szCs w:val="24"/>
        </w:rPr>
        <w:t>d</w:t>
      </w:r>
      <w:r w:rsidR="00C273F5">
        <w:rPr>
          <w:rFonts w:ascii="Times New Roman" w:hAnsi="Times New Roman"/>
          <w:szCs w:val="24"/>
        </w:rPr>
        <w:t>ijete</w:t>
      </w:r>
      <w:proofErr w:type="spellEnd"/>
      <w:r>
        <w:rPr>
          <w:rFonts w:ascii="Times New Roman" w:hAnsi="Times New Roman"/>
          <w:szCs w:val="24"/>
        </w:rPr>
        <w:t xml:space="preserve"> s </w:t>
      </w:r>
      <w:proofErr w:type="spellStart"/>
      <w:r>
        <w:rPr>
          <w:rFonts w:ascii="Times New Roman" w:hAnsi="Times New Roman"/>
          <w:szCs w:val="24"/>
        </w:rPr>
        <w:t>teškoćama</w:t>
      </w:r>
      <w:proofErr w:type="spellEnd"/>
      <w:r>
        <w:rPr>
          <w:rFonts w:ascii="Times New Roman" w:hAnsi="Times New Roman"/>
          <w:szCs w:val="24"/>
        </w:rPr>
        <w:t xml:space="preserve"> u </w:t>
      </w:r>
      <w:proofErr w:type="spellStart"/>
      <w:r>
        <w:rPr>
          <w:rFonts w:ascii="Times New Roman" w:hAnsi="Times New Roman"/>
          <w:szCs w:val="24"/>
        </w:rPr>
        <w:t>razvoju</w:t>
      </w:r>
      <w:proofErr w:type="spellEnd"/>
      <w:r>
        <w:rPr>
          <w:rFonts w:ascii="Times New Roman" w:hAnsi="Times New Roman"/>
          <w:szCs w:val="24"/>
        </w:rPr>
        <w:t xml:space="preserve"> </w:t>
      </w:r>
      <w:proofErr w:type="spellStart"/>
      <w:r>
        <w:rPr>
          <w:rFonts w:ascii="Times New Roman" w:hAnsi="Times New Roman"/>
          <w:szCs w:val="24"/>
        </w:rPr>
        <w:t>ili</w:t>
      </w:r>
      <w:proofErr w:type="spellEnd"/>
      <w:r>
        <w:rPr>
          <w:rFonts w:ascii="Times New Roman" w:hAnsi="Times New Roman"/>
          <w:szCs w:val="24"/>
        </w:rPr>
        <w:t xml:space="preserve"> </w:t>
      </w:r>
      <w:proofErr w:type="spellStart"/>
      <w:r>
        <w:rPr>
          <w:rFonts w:ascii="Times New Roman" w:hAnsi="Times New Roman"/>
          <w:szCs w:val="24"/>
        </w:rPr>
        <w:t>invaliditetom</w:t>
      </w:r>
      <w:proofErr w:type="spellEnd"/>
      <w:r>
        <w:rPr>
          <w:rFonts w:ascii="Times New Roman" w:hAnsi="Times New Roman"/>
          <w:szCs w:val="24"/>
        </w:rPr>
        <w:t>;</w:t>
      </w:r>
    </w:p>
    <w:p w:rsidR="006C3DE4" w:rsidRDefault="009241B8">
      <w:pPr>
        <w:pStyle w:val="Bezproreda"/>
        <w:rPr>
          <w:rFonts w:ascii="Times New Roman" w:hAnsi="Times New Roman"/>
          <w:szCs w:val="24"/>
        </w:rPr>
      </w:pPr>
      <w:r>
        <w:rPr>
          <w:rFonts w:ascii="Times New Roman" w:hAnsi="Times New Roman"/>
          <w:szCs w:val="24"/>
        </w:rPr>
        <w:t xml:space="preserve">b) </w:t>
      </w:r>
      <w:proofErr w:type="spellStart"/>
      <w:r>
        <w:rPr>
          <w:rFonts w:ascii="Times New Roman" w:hAnsi="Times New Roman"/>
          <w:szCs w:val="24"/>
        </w:rPr>
        <w:t>d</w:t>
      </w:r>
      <w:r w:rsidR="00EC228B">
        <w:rPr>
          <w:rFonts w:ascii="Times New Roman" w:hAnsi="Times New Roman"/>
          <w:szCs w:val="24"/>
        </w:rPr>
        <w:t>i</w:t>
      </w:r>
      <w:r>
        <w:rPr>
          <w:rFonts w:ascii="Times New Roman" w:hAnsi="Times New Roman"/>
          <w:szCs w:val="24"/>
        </w:rPr>
        <w:t>je</w:t>
      </w:r>
      <w:r w:rsidR="002F6821">
        <w:rPr>
          <w:rFonts w:ascii="Times New Roman" w:hAnsi="Times New Roman"/>
          <w:szCs w:val="24"/>
        </w:rPr>
        <w:t>te</w:t>
      </w:r>
      <w:proofErr w:type="spellEnd"/>
      <w:r>
        <w:rPr>
          <w:rFonts w:ascii="Times New Roman" w:hAnsi="Times New Roman"/>
          <w:szCs w:val="24"/>
        </w:rPr>
        <w:t xml:space="preserve"> u </w:t>
      </w:r>
      <w:proofErr w:type="spellStart"/>
      <w:r>
        <w:rPr>
          <w:rFonts w:ascii="Times New Roman" w:hAnsi="Times New Roman"/>
          <w:szCs w:val="24"/>
        </w:rPr>
        <w:t>sukobu</w:t>
      </w:r>
      <w:proofErr w:type="spellEnd"/>
      <w:r>
        <w:rPr>
          <w:rFonts w:ascii="Times New Roman" w:hAnsi="Times New Roman"/>
          <w:szCs w:val="24"/>
        </w:rPr>
        <w:t xml:space="preserve"> </w:t>
      </w:r>
      <w:proofErr w:type="spellStart"/>
      <w:r>
        <w:rPr>
          <w:rFonts w:ascii="Times New Roman" w:hAnsi="Times New Roman"/>
          <w:szCs w:val="24"/>
        </w:rPr>
        <w:t>sa</w:t>
      </w:r>
      <w:proofErr w:type="spellEnd"/>
      <w:r>
        <w:rPr>
          <w:rFonts w:ascii="Times New Roman" w:hAnsi="Times New Roman"/>
          <w:szCs w:val="24"/>
        </w:rPr>
        <w:t xml:space="preserve"> </w:t>
      </w:r>
      <w:proofErr w:type="spellStart"/>
      <w:r>
        <w:rPr>
          <w:rFonts w:ascii="Times New Roman" w:hAnsi="Times New Roman"/>
          <w:szCs w:val="24"/>
        </w:rPr>
        <w:t>zakonom</w:t>
      </w:r>
      <w:proofErr w:type="spellEnd"/>
      <w:r>
        <w:rPr>
          <w:rFonts w:ascii="Times New Roman" w:hAnsi="Times New Roman"/>
          <w:szCs w:val="24"/>
        </w:rPr>
        <w:t>;</w:t>
      </w:r>
    </w:p>
    <w:p w:rsidR="006C3DE4" w:rsidRDefault="009241B8">
      <w:pPr>
        <w:pStyle w:val="Bezproreda"/>
      </w:pPr>
      <w:r>
        <w:rPr>
          <w:rFonts w:ascii="Times New Roman" w:hAnsi="Times New Roman"/>
          <w:szCs w:val="24"/>
        </w:rPr>
        <w:t xml:space="preserve">c) </w:t>
      </w:r>
      <w:proofErr w:type="spellStart"/>
      <w:r>
        <w:rPr>
          <w:rFonts w:ascii="Times New Roman" w:hAnsi="Times New Roman"/>
          <w:szCs w:val="24"/>
        </w:rPr>
        <w:t>starij</w:t>
      </w:r>
      <w:r w:rsidR="00C273F5">
        <w:rPr>
          <w:rFonts w:ascii="Times New Roman" w:hAnsi="Times New Roman"/>
          <w:szCs w:val="24"/>
        </w:rPr>
        <w:t>u</w:t>
      </w:r>
      <w:proofErr w:type="spellEnd"/>
      <w:r>
        <w:rPr>
          <w:rFonts w:ascii="Times New Roman" w:hAnsi="Times New Roman"/>
          <w:szCs w:val="24"/>
        </w:rPr>
        <w:t xml:space="preserve"> </w:t>
      </w:r>
      <w:proofErr w:type="spellStart"/>
      <w:r>
        <w:rPr>
          <w:rFonts w:ascii="Times New Roman" w:hAnsi="Times New Roman"/>
          <w:szCs w:val="24"/>
        </w:rPr>
        <w:t>i</w:t>
      </w:r>
      <w:proofErr w:type="spellEnd"/>
      <w:r>
        <w:rPr>
          <w:rFonts w:ascii="Times New Roman" w:hAnsi="Times New Roman"/>
          <w:szCs w:val="24"/>
        </w:rPr>
        <w:t xml:space="preserve"> </w:t>
      </w:r>
      <w:proofErr w:type="spellStart"/>
      <w:r>
        <w:rPr>
          <w:rFonts w:ascii="Times New Roman" w:hAnsi="Times New Roman"/>
          <w:szCs w:val="24"/>
        </w:rPr>
        <w:t>nemoćn</w:t>
      </w:r>
      <w:r w:rsidR="00C273F5">
        <w:rPr>
          <w:rFonts w:ascii="Times New Roman" w:hAnsi="Times New Roman"/>
          <w:szCs w:val="24"/>
        </w:rPr>
        <w:t>u</w:t>
      </w:r>
      <w:proofErr w:type="spellEnd"/>
      <w:r>
        <w:rPr>
          <w:rFonts w:ascii="Times New Roman" w:hAnsi="Times New Roman"/>
          <w:szCs w:val="24"/>
        </w:rPr>
        <w:t xml:space="preserve"> </w:t>
      </w:r>
      <w:proofErr w:type="spellStart"/>
      <w:r>
        <w:rPr>
          <w:rFonts w:ascii="Times New Roman" w:hAnsi="Times New Roman"/>
          <w:szCs w:val="24"/>
        </w:rPr>
        <w:t>osob</w:t>
      </w:r>
      <w:r w:rsidR="00C273F5">
        <w:rPr>
          <w:rFonts w:ascii="Times New Roman" w:hAnsi="Times New Roman"/>
          <w:szCs w:val="24"/>
        </w:rPr>
        <w:t>u</w:t>
      </w:r>
      <w:proofErr w:type="spellEnd"/>
      <w:r w:rsidR="003E7F52">
        <w:rPr>
          <w:rFonts w:ascii="Times New Roman" w:hAnsi="Times New Roman"/>
          <w:szCs w:val="24"/>
        </w:rPr>
        <w:t xml:space="preserve"> </w:t>
      </w:r>
      <w:proofErr w:type="spellStart"/>
      <w:r w:rsidR="003E7F52">
        <w:rPr>
          <w:rFonts w:ascii="Times New Roman" w:hAnsi="Times New Roman"/>
          <w:szCs w:val="24"/>
        </w:rPr>
        <w:t>i</w:t>
      </w:r>
      <w:proofErr w:type="spellEnd"/>
      <w:r w:rsidR="003E7F52">
        <w:rPr>
          <w:rFonts w:ascii="Times New Roman" w:hAnsi="Times New Roman"/>
          <w:szCs w:val="24"/>
        </w:rPr>
        <w:t xml:space="preserve"> </w:t>
      </w:r>
      <w:proofErr w:type="spellStart"/>
      <w:r w:rsidR="003E7F52">
        <w:rPr>
          <w:rFonts w:ascii="Times New Roman" w:hAnsi="Times New Roman"/>
          <w:szCs w:val="24"/>
        </w:rPr>
        <w:t>osob</w:t>
      </w:r>
      <w:r w:rsidR="00C273F5">
        <w:rPr>
          <w:rFonts w:ascii="Times New Roman" w:hAnsi="Times New Roman"/>
          <w:szCs w:val="24"/>
        </w:rPr>
        <w:t>u</w:t>
      </w:r>
      <w:proofErr w:type="spellEnd"/>
      <w:r w:rsidR="003E7F52">
        <w:rPr>
          <w:rFonts w:ascii="Times New Roman" w:hAnsi="Times New Roman"/>
          <w:szCs w:val="24"/>
        </w:rPr>
        <w:t xml:space="preserve"> s </w:t>
      </w:r>
      <w:proofErr w:type="spellStart"/>
      <w:r w:rsidR="003E7F52">
        <w:rPr>
          <w:rFonts w:ascii="Times New Roman" w:hAnsi="Times New Roman"/>
          <w:szCs w:val="24"/>
        </w:rPr>
        <w:t>invaliditetom</w:t>
      </w:r>
      <w:proofErr w:type="spellEnd"/>
      <w:r w:rsidR="003E7F52">
        <w:rPr>
          <w:rFonts w:ascii="Times New Roman" w:hAnsi="Times New Roman"/>
          <w:szCs w:val="24"/>
        </w:rPr>
        <w:t>.</w:t>
      </w:r>
    </w:p>
    <w:p w:rsidR="006C3DE4" w:rsidRDefault="009241B8">
      <w:pPr>
        <w:jc w:val="center"/>
        <w:rPr>
          <w:b/>
          <w:szCs w:val="24"/>
        </w:rPr>
      </w:pPr>
      <w:r>
        <w:rPr>
          <w:b/>
          <w:szCs w:val="24"/>
        </w:rPr>
        <w:t xml:space="preserve"> </w:t>
      </w:r>
    </w:p>
    <w:p w:rsidR="006C3DE4" w:rsidRDefault="009241B8">
      <w:pPr>
        <w:jc w:val="center"/>
        <w:rPr>
          <w:b/>
          <w:szCs w:val="24"/>
          <w:lang w:eastAsia="hr-HR"/>
        </w:rPr>
      </w:pPr>
      <w:proofErr w:type="spellStart"/>
      <w:r>
        <w:rPr>
          <w:b/>
          <w:szCs w:val="24"/>
          <w:lang w:eastAsia="hr-HR"/>
        </w:rPr>
        <w:t>Članak</w:t>
      </w:r>
      <w:proofErr w:type="spellEnd"/>
      <w:r>
        <w:rPr>
          <w:b/>
          <w:szCs w:val="24"/>
          <w:lang w:eastAsia="hr-HR"/>
        </w:rPr>
        <w:t xml:space="preserve"> 34.</w:t>
      </w:r>
    </w:p>
    <w:p w:rsidR="006C3DE4" w:rsidRDefault="009241B8">
      <w:pPr>
        <w:jc w:val="center"/>
        <w:rPr>
          <w:szCs w:val="24"/>
          <w:lang w:eastAsia="hr-HR"/>
        </w:rPr>
      </w:pPr>
      <w:r>
        <w:rPr>
          <w:szCs w:val="24"/>
          <w:lang w:eastAsia="hr-HR"/>
        </w:rPr>
        <w:t>(Korisni</w:t>
      </w:r>
      <w:r w:rsidR="0065333B">
        <w:rPr>
          <w:szCs w:val="24"/>
          <w:lang w:eastAsia="hr-HR"/>
        </w:rPr>
        <w:t>k</w:t>
      </w:r>
      <w:r>
        <w:rPr>
          <w:szCs w:val="24"/>
          <w:lang w:eastAsia="hr-HR"/>
        </w:rPr>
        <w:t xml:space="preserve"> </w:t>
      </w:r>
      <w:proofErr w:type="spellStart"/>
      <w:r>
        <w:rPr>
          <w:szCs w:val="24"/>
          <w:lang w:eastAsia="hr-HR"/>
        </w:rPr>
        <w:t>usluge</w:t>
      </w:r>
      <w:proofErr w:type="spellEnd"/>
      <w:r>
        <w:rPr>
          <w:szCs w:val="24"/>
          <w:lang w:eastAsia="hr-HR"/>
        </w:rPr>
        <w:t xml:space="preserve"> </w:t>
      </w:r>
      <w:proofErr w:type="spellStart"/>
      <w:r>
        <w:rPr>
          <w:szCs w:val="24"/>
          <w:lang w:eastAsia="hr-HR"/>
        </w:rPr>
        <w:t>dnevnog</w:t>
      </w:r>
      <w:proofErr w:type="spellEnd"/>
      <w:r>
        <w:rPr>
          <w:szCs w:val="24"/>
          <w:lang w:eastAsia="hr-HR"/>
        </w:rPr>
        <w:t xml:space="preserve"> </w:t>
      </w:r>
      <w:proofErr w:type="spellStart"/>
      <w:r>
        <w:rPr>
          <w:szCs w:val="24"/>
          <w:lang w:eastAsia="hr-HR"/>
        </w:rPr>
        <w:t>boravka</w:t>
      </w:r>
      <w:proofErr w:type="spellEnd"/>
      <w:r>
        <w:rPr>
          <w:szCs w:val="24"/>
          <w:lang w:eastAsia="hr-HR"/>
        </w:rPr>
        <w:t>)</w:t>
      </w:r>
    </w:p>
    <w:p w:rsidR="006C3DE4" w:rsidRDefault="006C3DE4">
      <w:pPr>
        <w:pStyle w:val="Normal1"/>
        <w:tabs>
          <w:tab w:val="left" w:pos="0"/>
        </w:tabs>
        <w:spacing w:before="0" w:after="0"/>
        <w:ind w:firstLine="0"/>
      </w:pPr>
    </w:p>
    <w:p w:rsidR="006C3DE4" w:rsidRDefault="009241B8">
      <w:pPr>
        <w:pStyle w:val="Normal1"/>
        <w:tabs>
          <w:tab w:val="left" w:pos="0"/>
        </w:tabs>
        <w:spacing w:before="0" w:after="0"/>
        <w:ind w:firstLine="0"/>
      </w:pPr>
      <w:r>
        <w:t>Korisni</w:t>
      </w:r>
      <w:r w:rsidR="000419F2">
        <w:t>k</w:t>
      </w:r>
      <w:r>
        <w:t xml:space="preserve"> </w:t>
      </w:r>
      <w:proofErr w:type="spellStart"/>
      <w:r>
        <w:t>usluge</w:t>
      </w:r>
      <w:proofErr w:type="spellEnd"/>
      <w:r w:rsidR="001803D8">
        <w:t xml:space="preserve"> </w:t>
      </w:r>
      <w:proofErr w:type="spellStart"/>
      <w:r>
        <w:t>dnevnog</w:t>
      </w:r>
      <w:proofErr w:type="spellEnd"/>
      <w:r>
        <w:t xml:space="preserve"> </w:t>
      </w:r>
      <w:proofErr w:type="spellStart"/>
      <w:r>
        <w:t>boravka</w:t>
      </w:r>
      <w:proofErr w:type="spellEnd"/>
      <w:r>
        <w:t xml:space="preserve"> </w:t>
      </w:r>
      <w:r w:rsidR="000419F2">
        <w:t>je</w:t>
      </w:r>
      <w:r>
        <w:t xml:space="preserve"> </w:t>
      </w:r>
      <w:proofErr w:type="spellStart"/>
      <w:r>
        <w:t>osoba</w:t>
      </w:r>
      <w:proofErr w:type="spellEnd"/>
      <w:r>
        <w:t xml:space="preserve"> </w:t>
      </w:r>
      <w:proofErr w:type="spellStart"/>
      <w:r>
        <w:t>iz</w:t>
      </w:r>
      <w:proofErr w:type="spellEnd"/>
      <w:r>
        <w:t xml:space="preserve"> </w:t>
      </w:r>
      <w:proofErr w:type="spellStart"/>
      <w:r w:rsidR="000419F2">
        <w:t>točke</w:t>
      </w:r>
      <w:proofErr w:type="spellEnd"/>
      <w:r w:rsidR="000419F2">
        <w:t xml:space="preserve"> d) </w:t>
      </w:r>
      <w:proofErr w:type="spellStart"/>
      <w:r w:rsidR="000419F2">
        <w:t>i</w:t>
      </w:r>
      <w:proofErr w:type="spellEnd"/>
      <w:r w:rsidR="000419F2">
        <w:t xml:space="preserve"> f) </w:t>
      </w:r>
      <w:proofErr w:type="spellStart"/>
      <w:r w:rsidR="000419F2">
        <w:t>članka</w:t>
      </w:r>
      <w:proofErr w:type="spellEnd"/>
      <w:r w:rsidR="000419F2">
        <w:t xml:space="preserve"> 26. </w:t>
      </w:r>
      <w:proofErr w:type="spellStart"/>
      <w:r w:rsidR="000419F2">
        <w:t>i</w:t>
      </w:r>
      <w:proofErr w:type="spellEnd"/>
      <w:r w:rsidR="000419F2">
        <w:t xml:space="preserve"> </w:t>
      </w:r>
      <w:proofErr w:type="spellStart"/>
      <w:r w:rsidR="000419F2">
        <w:t>iz</w:t>
      </w:r>
      <w:proofErr w:type="spellEnd"/>
      <w:r w:rsidR="000419F2">
        <w:t xml:space="preserve"> </w:t>
      </w:r>
      <w:proofErr w:type="spellStart"/>
      <w:r w:rsidR="000419F2">
        <w:t>točke</w:t>
      </w:r>
      <w:proofErr w:type="spellEnd"/>
      <w:r w:rsidR="000419F2">
        <w:t xml:space="preserve"> a) </w:t>
      </w:r>
      <w:proofErr w:type="spellStart"/>
      <w:r w:rsidR="000419F2">
        <w:t>i</w:t>
      </w:r>
      <w:proofErr w:type="spellEnd"/>
      <w:r w:rsidR="000419F2">
        <w:t xml:space="preserve"> b) </w:t>
      </w:r>
      <w:proofErr w:type="spellStart"/>
      <w:r w:rsidR="000419F2">
        <w:t>članka</w:t>
      </w:r>
      <w:proofErr w:type="spellEnd"/>
      <w:r w:rsidR="000419F2">
        <w:t xml:space="preserve"> 27. </w:t>
      </w:r>
      <w:proofErr w:type="spellStart"/>
      <w:r w:rsidR="000419F2">
        <w:t>ovoga</w:t>
      </w:r>
      <w:proofErr w:type="spellEnd"/>
      <w:r w:rsidR="000419F2">
        <w:t xml:space="preserve"> </w:t>
      </w:r>
      <w:proofErr w:type="spellStart"/>
      <w:r w:rsidR="000419F2">
        <w:t>Zakona</w:t>
      </w:r>
      <w:proofErr w:type="spellEnd"/>
      <w:r w:rsidR="000419F2">
        <w:t>.</w:t>
      </w:r>
    </w:p>
    <w:p w:rsidR="006C3DE4" w:rsidRDefault="006C3DE4" w:rsidP="00C273F5">
      <w:pPr>
        <w:rPr>
          <w:b/>
          <w:szCs w:val="24"/>
          <w:lang w:eastAsia="hr-HR"/>
        </w:rPr>
      </w:pPr>
    </w:p>
    <w:p w:rsidR="006C3DE4" w:rsidRDefault="009241B8">
      <w:pPr>
        <w:jc w:val="center"/>
        <w:rPr>
          <w:b/>
          <w:szCs w:val="24"/>
          <w:lang w:eastAsia="hr-HR"/>
        </w:rPr>
      </w:pPr>
      <w:proofErr w:type="spellStart"/>
      <w:r>
        <w:rPr>
          <w:b/>
          <w:szCs w:val="24"/>
          <w:lang w:eastAsia="hr-HR"/>
        </w:rPr>
        <w:t>Članak</w:t>
      </w:r>
      <w:proofErr w:type="spellEnd"/>
      <w:r>
        <w:rPr>
          <w:b/>
          <w:szCs w:val="24"/>
          <w:lang w:eastAsia="hr-HR"/>
        </w:rPr>
        <w:t xml:space="preserve"> 35.</w:t>
      </w:r>
    </w:p>
    <w:p w:rsidR="006C3DE4" w:rsidRDefault="009241B8">
      <w:pPr>
        <w:jc w:val="center"/>
        <w:rPr>
          <w:szCs w:val="24"/>
          <w:lang w:eastAsia="hr-HR"/>
        </w:rPr>
      </w:pPr>
      <w:r>
        <w:rPr>
          <w:szCs w:val="24"/>
          <w:lang w:eastAsia="hr-HR"/>
        </w:rPr>
        <w:t>(</w:t>
      </w:r>
      <w:proofErr w:type="spellStart"/>
      <w:r>
        <w:rPr>
          <w:szCs w:val="24"/>
          <w:lang w:eastAsia="hr-HR"/>
        </w:rPr>
        <w:t>Pružatelj</w:t>
      </w:r>
      <w:proofErr w:type="spellEnd"/>
      <w:r>
        <w:rPr>
          <w:szCs w:val="24"/>
          <w:lang w:eastAsia="hr-HR"/>
        </w:rPr>
        <w:t xml:space="preserve"> </w:t>
      </w:r>
      <w:proofErr w:type="spellStart"/>
      <w:r>
        <w:rPr>
          <w:szCs w:val="24"/>
          <w:lang w:eastAsia="hr-HR"/>
        </w:rPr>
        <w:t>usluge</w:t>
      </w:r>
      <w:proofErr w:type="spellEnd"/>
      <w:r>
        <w:rPr>
          <w:szCs w:val="24"/>
          <w:lang w:eastAsia="hr-HR"/>
        </w:rPr>
        <w:t xml:space="preserve"> </w:t>
      </w:r>
      <w:proofErr w:type="spellStart"/>
      <w:r>
        <w:rPr>
          <w:szCs w:val="24"/>
          <w:lang w:eastAsia="hr-HR"/>
        </w:rPr>
        <w:t>dnevnog</w:t>
      </w:r>
      <w:proofErr w:type="spellEnd"/>
      <w:r>
        <w:rPr>
          <w:szCs w:val="24"/>
          <w:lang w:eastAsia="hr-HR"/>
        </w:rPr>
        <w:t xml:space="preserve"> </w:t>
      </w:r>
      <w:proofErr w:type="spellStart"/>
      <w:r>
        <w:rPr>
          <w:szCs w:val="24"/>
          <w:lang w:eastAsia="hr-HR"/>
        </w:rPr>
        <w:t>boravka</w:t>
      </w:r>
      <w:proofErr w:type="spellEnd"/>
      <w:r>
        <w:rPr>
          <w:szCs w:val="24"/>
          <w:lang w:eastAsia="hr-HR"/>
        </w:rPr>
        <w:t>)</w:t>
      </w:r>
    </w:p>
    <w:p w:rsidR="006C3DE4" w:rsidRDefault="006C3DE4">
      <w:pPr>
        <w:pStyle w:val="Normal1"/>
        <w:tabs>
          <w:tab w:val="left" w:pos="0"/>
        </w:tabs>
        <w:spacing w:before="0" w:after="0"/>
        <w:ind w:firstLine="0"/>
      </w:pPr>
    </w:p>
    <w:p w:rsidR="006C3DE4" w:rsidRPr="004A300D" w:rsidRDefault="009241B8">
      <w:pPr>
        <w:pStyle w:val="Normal1"/>
        <w:tabs>
          <w:tab w:val="left" w:pos="0"/>
        </w:tabs>
        <w:spacing w:before="0" w:after="0"/>
        <w:ind w:firstLine="0"/>
      </w:pPr>
      <w:proofErr w:type="spellStart"/>
      <w:r w:rsidRPr="004A300D">
        <w:t>Uslugu</w:t>
      </w:r>
      <w:proofErr w:type="spellEnd"/>
      <w:r w:rsidRPr="004A300D">
        <w:t xml:space="preserve"> </w:t>
      </w:r>
      <w:proofErr w:type="spellStart"/>
      <w:r w:rsidRPr="004A300D">
        <w:t>dnevnog</w:t>
      </w:r>
      <w:proofErr w:type="spellEnd"/>
      <w:r w:rsidRPr="004A300D">
        <w:t xml:space="preserve"> </w:t>
      </w:r>
      <w:proofErr w:type="spellStart"/>
      <w:r w:rsidRPr="004A300D">
        <w:t>boravka</w:t>
      </w:r>
      <w:proofErr w:type="spellEnd"/>
      <w:r w:rsidRPr="004A300D">
        <w:t xml:space="preserve"> </w:t>
      </w:r>
      <w:proofErr w:type="spellStart"/>
      <w:r w:rsidRPr="004A300D">
        <w:t>mo</w:t>
      </w:r>
      <w:r w:rsidR="00C273F5">
        <w:t>že</w:t>
      </w:r>
      <w:proofErr w:type="spellEnd"/>
      <w:r w:rsidRPr="004A300D">
        <w:t xml:space="preserve"> </w:t>
      </w:r>
      <w:proofErr w:type="spellStart"/>
      <w:r w:rsidRPr="004A300D">
        <w:t>pruž</w:t>
      </w:r>
      <w:r w:rsidR="00C273F5">
        <w:t>i</w:t>
      </w:r>
      <w:r w:rsidRPr="004A300D">
        <w:t>ti</w:t>
      </w:r>
      <w:proofErr w:type="spellEnd"/>
      <w:r w:rsidRPr="004A300D">
        <w:t xml:space="preserve"> </w:t>
      </w:r>
      <w:proofErr w:type="spellStart"/>
      <w:r w:rsidRPr="004A300D">
        <w:t>cent</w:t>
      </w:r>
      <w:r w:rsidR="00C273F5">
        <w:t>a</w:t>
      </w:r>
      <w:r w:rsidRPr="004A300D">
        <w:t>r</w:t>
      </w:r>
      <w:proofErr w:type="spellEnd"/>
      <w:r w:rsidRPr="004A300D">
        <w:t xml:space="preserve"> za </w:t>
      </w:r>
      <w:proofErr w:type="spellStart"/>
      <w:r w:rsidRPr="004A300D">
        <w:t>dnevni</w:t>
      </w:r>
      <w:proofErr w:type="spellEnd"/>
      <w:r w:rsidRPr="004A300D">
        <w:t xml:space="preserve"> </w:t>
      </w:r>
      <w:proofErr w:type="spellStart"/>
      <w:r w:rsidRPr="004A300D">
        <w:t>boravak</w:t>
      </w:r>
      <w:proofErr w:type="spellEnd"/>
      <w:r w:rsidRPr="004A300D">
        <w:t xml:space="preserve">, </w:t>
      </w:r>
      <w:proofErr w:type="spellStart"/>
      <w:r w:rsidRPr="004A300D">
        <w:t>pružatelj</w:t>
      </w:r>
      <w:proofErr w:type="spellEnd"/>
      <w:r w:rsidRPr="004A300D">
        <w:t xml:space="preserve"> </w:t>
      </w:r>
      <w:proofErr w:type="spellStart"/>
      <w:r w:rsidRPr="004A300D">
        <w:t>usluge</w:t>
      </w:r>
      <w:proofErr w:type="spellEnd"/>
      <w:r w:rsidRPr="004A300D">
        <w:t xml:space="preserve"> </w:t>
      </w:r>
      <w:proofErr w:type="spellStart"/>
      <w:r w:rsidRPr="004A300D">
        <w:t>institucionalne</w:t>
      </w:r>
      <w:proofErr w:type="spellEnd"/>
      <w:r w:rsidRPr="004A300D">
        <w:t xml:space="preserve"> </w:t>
      </w:r>
      <w:proofErr w:type="spellStart"/>
      <w:r w:rsidRPr="004A300D">
        <w:t>skrbi</w:t>
      </w:r>
      <w:proofErr w:type="spellEnd"/>
      <w:r w:rsidRPr="004A300D">
        <w:t xml:space="preserve">, </w:t>
      </w:r>
      <w:proofErr w:type="spellStart"/>
      <w:r w:rsidRPr="004A300D">
        <w:t>udrug</w:t>
      </w:r>
      <w:r w:rsidR="00C273F5">
        <w:t>a</w:t>
      </w:r>
      <w:proofErr w:type="spellEnd"/>
      <w:r w:rsidRPr="004A300D">
        <w:t xml:space="preserve">, </w:t>
      </w:r>
      <w:proofErr w:type="spellStart"/>
      <w:r w:rsidRPr="004A300D">
        <w:t>fondacij</w:t>
      </w:r>
      <w:r w:rsidR="00C273F5">
        <w:t>a</w:t>
      </w:r>
      <w:proofErr w:type="spellEnd"/>
      <w:r w:rsidRPr="004A300D">
        <w:t xml:space="preserve">, </w:t>
      </w:r>
      <w:proofErr w:type="spellStart"/>
      <w:r w:rsidRPr="004A300D">
        <w:t>vjersk</w:t>
      </w:r>
      <w:r w:rsidR="00C273F5">
        <w:t>a</w:t>
      </w:r>
      <w:proofErr w:type="spellEnd"/>
      <w:r w:rsidRPr="004A300D">
        <w:t xml:space="preserve"> </w:t>
      </w:r>
      <w:proofErr w:type="spellStart"/>
      <w:r w:rsidRPr="004A300D">
        <w:t>zajednic</w:t>
      </w:r>
      <w:r w:rsidR="00C273F5">
        <w:t>a</w:t>
      </w:r>
      <w:proofErr w:type="spellEnd"/>
      <w:r w:rsidR="008D4278" w:rsidRPr="004A300D">
        <w:t xml:space="preserve">, </w:t>
      </w:r>
      <w:proofErr w:type="spellStart"/>
      <w:r w:rsidR="008D4278" w:rsidRPr="004A300D">
        <w:t>te</w:t>
      </w:r>
      <w:proofErr w:type="spellEnd"/>
      <w:r w:rsidRPr="004A300D">
        <w:t xml:space="preserve"> </w:t>
      </w:r>
      <w:proofErr w:type="spellStart"/>
      <w:r w:rsidRPr="004A300D">
        <w:t>drug</w:t>
      </w:r>
      <w:r w:rsidR="008D4278" w:rsidRPr="004A300D">
        <w:t>a</w:t>
      </w:r>
      <w:proofErr w:type="spellEnd"/>
      <w:r w:rsidRPr="004A300D">
        <w:t xml:space="preserve"> </w:t>
      </w:r>
      <w:proofErr w:type="spellStart"/>
      <w:r w:rsidRPr="004A300D">
        <w:t>pravn</w:t>
      </w:r>
      <w:r w:rsidR="008D4278" w:rsidRPr="004A300D">
        <w:t>a</w:t>
      </w:r>
      <w:proofErr w:type="spellEnd"/>
      <w:r w:rsidRPr="004A300D">
        <w:t xml:space="preserve"> </w:t>
      </w:r>
      <w:proofErr w:type="spellStart"/>
      <w:r w:rsidRPr="004A300D">
        <w:t>osob</w:t>
      </w:r>
      <w:r w:rsidR="008D4278" w:rsidRPr="004A300D">
        <w:t>a</w:t>
      </w:r>
      <w:proofErr w:type="spellEnd"/>
      <w:r w:rsidRPr="004A300D">
        <w:t xml:space="preserve"> </w:t>
      </w:r>
      <w:proofErr w:type="spellStart"/>
      <w:r w:rsidRPr="004A300D">
        <w:t>koj</w:t>
      </w:r>
      <w:r w:rsidR="00C273F5">
        <w:t>a</w:t>
      </w:r>
      <w:proofErr w:type="spellEnd"/>
      <w:r w:rsidRPr="004A300D">
        <w:t xml:space="preserve"> </w:t>
      </w:r>
      <w:proofErr w:type="spellStart"/>
      <w:r w:rsidRPr="004A300D">
        <w:t>ispunjava</w:t>
      </w:r>
      <w:proofErr w:type="spellEnd"/>
      <w:r w:rsidRPr="004A300D">
        <w:t xml:space="preserve"> </w:t>
      </w:r>
      <w:proofErr w:type="spellStart"/>
      <w:r w:rsidRPr="004A300D">
        <w:t>uvjete</w:t>
      </w:r>
      <w:proofErr w:type="spellEnd"/>
      <w:r w:rsidRPr="004A300D">
        <w:t xml:space="preserve"> </w:t>
      </w:r>
      <w:proofErr w:type="spellStart"/>
      <w:r w:rsidRPr="004A300D">
        <w:t>propisane</w:t>
      </w:r>
      <w:proofErr w:type="spellEnd"/>
      <w:r w:rsidRPr="004A300D">
        <w:t xml:space="preserve"> </w:t>
      </w:r>
      <w:proofErr w:type="spellStart"/>
      <w:r w:rsidRPr="004A300D">
        <w:t>ovim</w:t>
      </w:r>
      <w:proofErr w:type="spellEnd"/>
      <w:r w:rsidRPr="004A300D">
        <w:t xml:space="preserve"> </w:t>
      </w:r>
      <w:proofErr w:type="spellStart"/>
      <w:r w:rsidRPr="004A300D">
        <w:t>Zakonom</w:t>
      </w:r>
      <w:proofErr w:type="spellEnd"/>
      <w:r w:rsidRPr="004A300D">
        <w:t>.</w:t>
      </w:r>
    </w:p>
    <w:p w:rsidR="006C3DE4" w:rsidRPr="004A300D" w:rsidRDefault="006C3DE4">
      <w:pPr>
        <w:pStyle w:val="Normal1"/>
        <w:tabs>
          <w:tab w:val="left" w:pos="0"/>
        </w:tabs>
        <w:spacing w:before="0" w:after="0"/>
        <w:ind w:firstLine="0"/>
      </w:pPr>
    </w:p>
    <w:p w:rsidR="006C3DE4" w:rsidRDefault="009241B8">
      <w:pPr>
        <w:pStyle w:val="Normal1"/>
        <w:spacing w:before="0" w:after="0"/>
        <w:ind w:firstLine="0"/>
        <w:jc w:val="center"/>
        <w:rPr>
          <w:b/>
        </w:rPr>
      </w:pPr>
      <w:proofErr w:type="spellStart"/>
      <w:r>
        <w:rPr>
          <w:b/>
        </w:rPr>
        <w:t>Članak</w:t>
      </w:r>
      <w:proofErr w:type="spellEnd"/>
      <w:r>
        <w:rPr>
          <w:b/>
        </w:rPr>
        <w:t xml:space="preserve"> 36.</w:t>
      </w:r>
    </w:p>
    <w:p w:rsidR="006C3DE4" w:rsidRDefault="009241B8">
      <w:pPr>
        <w:pStyle w:val="Normal1"/>
        <w:spacing w:before="0" w:after="0"/>
        <w:ind w:firstLine="0"/>
        <w:jc w:val="center"/>
      </w:pPr>
      <w:r>
        <w:t>(</w:t>
      </w:r>
      <w:proofErr w:type="spellStart"/>
      <w:r>
        <w:t>Pomoć</w:t>
      </w:r>
      <w:proofErr w:type="spellEnd"/>
      <w:r>
        <w:t xml:space="preserve"> u </w:t>
      </w:r>
      <w:proofErr w:type="spellStart"/>
      <w:r>
        <w:t>kući</w:t>
      </w:r>
      <w:proofErr w:type="spellEnd"/>
      <w:r>
        <w:t>)</w:t>
      </w:r>
    </w:p>
    <w:p w:rsidR="006C3DE4" w:rsidRDefault="006C3DE4">
      <w:pPr>
        <w:pStyle w:val="Normal1"/>
        <w:tabs>
          <w:tab w:val="left" w:pos="142"/>
        </w:tabs>
        <w:spacing w:before="0" w:after="0"/>
      </w:pPr>
    </w:p>
    <w:p w:rsidR="006C3DE4" w:rsidRDefault="009241B8">
      <w:pPr>
        <w:numPr>
          <w:ilvl w:val="0"/>
          <w:numId w:val="13"/>
        </w:numPr>
        <w:ind w:left="397" w:hanging="397"/>
        <w:jc w:val="both"/>
      </w:pPr>
      <w:proofErr w:type="spellStart"/>
      <w:r>
        <w:rPr>
          <w:color w:val="000000"/>
          <w:szCs w:val="24"/>
          <w:lang w:eastAsia="hr-HR"/>
        </w:rPr>
        <w:lastRenderedPageBreak/>
        <w:t>Pomoć</w:t>
      </w:r>
      <w:proofErr w:type="spellEnd"/>
      <w:r>
        <w:rPr>
          <w:color w:val="000000"/>
          <w:szCs w:val="24"/>
          <w:lang w:eastAsia="hr-HR"/>
        </w:rPr>
        <w:t xml:space="preserve"> u </w:t>
      </w:r>
      <w:proofErr w:type="spellStart"/>
      <w:r>
        <w:rPr>
          <w:color w:val="000000"/>
          <w:szCs w:val="24"/>
          <w:lang w:eastAsia="hr-HR"/>
        </w:rPr>
        <w:t>kući</w:t>
      </w:r>
      <w:proofErr w:type="spellEnd"/>
      <w:r>
        <w:rPr>
          <w:color w:val="000000"/>
          <w:szCs w:val="24"/>
          <w:lang w:eastAsia="hr-HR"/>
        </w:rPr>
        <w:t xml:space="preserve"> </w:t>
      </w:r>
      <w:proofErr w:type="spellStart"/>
      <w:r>
        <w:rPr>
          <w:szCs w:val="24"/>
        </w:rPr>
        <w:t>predstavlja</w:t>
      </w:r>
      <w:proofErr w:type="spellEnd"/>
      <w:r>
        <w:rPr>
          <w:szCs w:val="24"/>
        </w:rPr>
        <w:t xml:space="preserve"> </w:t>
      </w:r>
      <w:proofErr w:type="spellStart"/>
      <w:r>
        <w:rPr>
          <w:szCs w:val="24"/>
        </w:rPr>
        <w:t>stručnu</w:t>
      </w:r>
      <w:proofErr w:type="spellEnd"/>
      <w:r>
        <w:rPr>
          <w:szCs w:val="24"/>
        </w:rPr>
        <w:t xml:space="preserve"> </w:t>
      </w:r>
      <w:proofErr w:type="spellStart"/>
      <w:r>
        <w:rPr>
          <w:szCs w:val="24"/>
        </w:rPr>
        <w:t>i</w:t>
      </w:r>
      <w:proofErr w:type="spellEnd"/>
      <w:r>
        <w:rPr>
          <w:szCs w:val="24"/>
        </w:rPr>
        <w:t xml:space="preserve"> </w:t>
      </w:r>
      <w:proofErr w:type="spellStart"/>
      <w:r>
        <w:rPr>
          <w:szCs w:val="24"/>
        </w:rPr>
        <w:t>drugu</w:t>
      </w:r>
      <w:proofErr w:type="spellEnd"/>
      <w:r>
        <w:rPr>
          <w:szCs w:val="24"/>
        </w:rPr>
        <w:t xml:space="preserve"> </w:t>
      </w:r>
      <w:proofErr w:type="spellStart"/>
      <w:r>
        <w:rPr>
          <w:szCs w:val="24"/>
        </w:rPr>
        <w:t>podršku</w:t>
      </w:r>
      <w:proofErr w:type="spellEnd"/>
      <w:r>
        <w:rPr>
          <w:szCs w:val="24"/>
        </w:rPr>
        <w:t xml:space="preserve"> </w:t>
      </w:r>
      <w:proofErr w:type="spellStart"/>
      <w:r>
        <w:rPr>
          <w:szCs w:val="24"/>
        </w:rPr>
        <w:t>osob</w:t>
      </w:r>
      <w:r w:rsidR="00C273F5">
        <w:rPr>
          <w:szCs w:val="24"/>
        </w:rPr>
        <w:t>i</w:t>
      </w:r>
      <w:proofErr w:type="spellEnd"/>
      <w:r>
        <w:rPr>
          <w:szCs w:val="24"/>
        </w:rPr>
        <w:t xml:space="preserve"> </w:t>
      </w:r>
      <w:proofErr w:type="spellStart"/>
      <w:r>
        <w:rPr>
          <w:szCs w:val="24"/>
        </w:rPr>
        <w:t>koj</w:t>
      </w:r>
      <w:r w:rsidR="00C273F5">
        <w:rPr>
          <w:szCs w:val="24"/>
        </w:rPr>
        <w:t>a</w:t>
      </w:r>
      <w:proofErr w:type="spellEnd"/>
      <w:r w:rsidR="00C273F5">
        <w:rPr>
          <w:szCs w:val="24"/>
        </w:rPr>
        <w:t xml:space="preserve"> </w:t>
      </w:r>
      <w:proofErr w:type="spellStart"/>
      <w:r w:rsidR="00C273F5">
        <w:rPr>
          <w:szCs w:val="24"/>
        </w:rPr>
        <w:t>ima</w:t>
      </w:r>
      <w:proofErr w:type="spellEnd"/>
      <w:r>
        <w:rPr>
          <w:szCs w:val="24"/>
        </w:rPr>
        <w:t xml:space="preserve"> </w:t>
      </w:r>
      <w:proofErr w:type="spellStart"/>
      <w:r>
        <w:rPr>
          <w:szCs w:val="24"/>
        </w:rPr>
        <w:t>osigurane</w:t>
      </w:r>
      <w:proofErr w:type="spellEnd"/>
      <w:r>
        <w:rPr>
          <w:szCs w:val="24"/>
        </w:rPr>
        <w:t xml:space="preserve"> </w:t>
      </w:r>
      <w:proofErr w:type="spellStart"/>
      <w:r>
        <w:rPr>
          <w:szCs w:val="24"/>
        </w:rPr>
        <w:t>stambene</w:t>
      </w:r>
      <w:proofErr w:type="spellEnd"/>
      <w:r>
        <w:rPr>
          <w:szCs w:val="24"/>
        </w:rPr>
        <w:t xml:space="preserve"> </w:t>
      </w:r>
      <w:proofErr w:type="spellStart"/>
      <w:r>
        <w:rPr>
          <w:szCs w:val="24"/>
        </w:rPr>
        <w:t>i</w:t>
      </w:r>
      <w:proofErr w:type="spellEnd"/>
      <w:r>
        <w:rPr>
          <w:szCs w:val="24"/>
        </w:rPr>
        <w:t xml:space="preserve"> </w:t>
      </w:r>
      <w:proofErr w:type="spellStart"/>
      <w:r>
        <w:rPr>
          <w:szCs w:val="24"/>
        </w:rPr>
        <w:t>druge</w:t>
      </w:r>
      <w:proofErr w:type="spellEnd"/>
      <w:r>
        <w:rPr>
          <w:szCs w:val="24"/>
        </w:rPr>
        <w:t xml:space="preserve"> </w:t>
      </w:r>
      <w:proofErr w:type="spellStart"/>
      <w:r>
        <w:rPr>
          <w:szCs w:val="24"/>
        </w:rPr>
        <w:t>životne</w:t>
      </w:r>
      <w:proofErr w:type="spellEnd"/>
      <w:r>
        <w:rPr>
          <w:szCs w:val="24"/>
        </w:rPr>
        <w:t xml:space="preserve"> </w:t>
      </w:r>
      <w:proofErr w:type="spellStart"/>
      <w:r>
        <w:rPr>
          <w:szCs w:val="24"/>
        </w:rPr>
        <w:t>uvjete</w:t>
      </w:r>
      <w:proofErr w:type="spellEnd"/>
      <w:r>
        <w:rPr>
          <w:szCs w:val="24"/>
        </w:rPr>
        <w:t xml:space="preserve"> u </w:t>
      </w:r>
      <w:proofErr w:type="spellStart"/>
      <w:r>
        <w:rPr>
          <w:szCs w:val="24"/>
        </w:rPr>
        <w:t>okruženju</w:t>
      </w:r>
      <w:proofErr w:type="spellEnd"/>
      <w:r>
        <w:rPr>
          <w:szCs w:val="24"/>
        </w:rPr>
        <w:t xml:space="preserve"> </w:t>
      </w:r>
      <w:proofErr w:type="spellStart"/>
      <w:r>
        <w:rPr>
          <w:szCs w:val="24"/>
        </w:rPr>
        <w:t>gdje</w:t>
      </w:r>
      <w:proofErr w:type="spellEnd"/>
      <w:r>
        <w:rPr>
          <w:szCs w:val="24"/>
        </w:rPr>
        <w:t xml:space="preserve"> </w:t>
      </w:r>
      <w:proofErr w:type="spellStart"/>
      <w:r>
        <w:rPr>
          <w:szCs w:val="24"/>
        </w:rPr>
        <w:t>živ</w:t>
      </w:r>
      <w:r w:rsidR="00C273F5">
        <w:rPr>
          <w:szCs w:val="24"/>
        </w:rPr>
        <w:t>i</w:t>
      </w:r>
      <w:proofErr w:type="spellEnd"/>
      <w:r>
        <w:rPr>
          <w:szCs w:val="24"/>
        </w:rPr>
        <w:t xml:space="preserve">, a </w:t>
      </w:r>
      <w:proofErr w:type="spellStart"/>
      <w:r>
        <w:rPr>
          <w:szCs w:val="24"/>
        </w:rPr>
        <w:t>zbog</w:t>
      </w:r>
      <w:proofErr w:type="spellEnd"/>
      <w:r>
        <w:rPr>
          <w:szCs w:val="24"/>
        </w:rPr>
        <w:t xml:space="preserve"> </w:t>
      </w:r>
      <w:proofErr w:type="spellStart"/>
      <w:r>
        <w:rPr>
          <w:szCs w:val="24"/>
        </w:rPr>
        <w:t>starosti</w:t>
      </w:r>
      <w:proofErr w:type="spellEnd"/>
      <w:r>
        <w:rPr>
          <w:szCs w:val="24"/>
        </w:rPr>
        <w:t xml:space="preserve">, </w:t>
      </w:r>
      <w:proofErr w:type="spellStart"/>
      <w:r>
        <w:rPr>
          <w:szCs w:val="24"/>
        </w:rPr>
        <w:t>invali</w:t>
      </w:r>
      <w:r w:rsidR="00C273F5">
        <w:rPr>
          <w:szCs w:val="24"/>
        </w:rPr>
        <w:t>diteta</w:t>
      </w:r>
      <w:proofErr w:type="spellEnd"/>
      <w:r>
        <w:rPr>
          <w:szCs w:val="24"/>
        </w:rPr>
        <w:t xml:space="preserve"> </w:t>
      </w:r>
      <w:proofErr w:type="spellStart"/>
      <w:r>
        <w:rPr>
          <w:szCs w:val="24"/>
        </w:rPr>
        <w:t>ili</w:t>
      </w:r>
      <w:proofErr w:type="spellEnd"/>
      <w:r>
        <w:rPr>
          <w:szCs w:val="24"/>
        </w:rPr>
        <w:t xml:space="preserve"> </w:t>
      </w:r>
      <w:proofErr w:type="spellStart"/>
      <w:r>
        <w:rPr>
          <w:szCs w:val="24"/>
        </w:rPr>
        <w:t>kronične</w:t>
      </w:r>
      <w:proofErr w:type="spellEnd"/>
      <w:r>
        <w:rPr>
          <w:szCs w:val="24"/>
        </w:rPr>
        <w:t xml:space="preserve"> </w:t>
      </w:r>
      <w:proofErr w:type="spellStart"/>
      <w:r>
        <w:rPr>
          <w:szCs w:val="24"/>
        </w:rPr>
        <w:t>bolesti</w:t>
      </w:r>
      <w:proofErr w:type="spellEnd"/>
      <w:r>
        <w:rPr>
          <w:szCs w:val="24"/>
        </w:rPr>
        <w:t xml:space="preserve"> ne </w:t>
      </w:r>
      <w:proofErr w:type="spellStart"/>
      <w:r>
        <w:rPr>
          <w:szCs w:val="24"/>
        </w:rPr>
        <w:t>mo</w:t>
      </w:r>
      <w:r w:rsidR="00C273F5">
        <w:rPr>
          <w:szCs w:val="24"/>
        </w:rPr>
        <w:t>že</w:t>
      </w:r>
      <w:proofErr w:type="spellEnd"/>
      <w:r>
        <w:rPr>
          <w:szCs w:val="24"/>
        </w:rPr>
        <w:t xml:space="preserve"> </w:t>
      </w:r>
      <w:proofErr w:type="spellStart"/>
      <w:r>
        <w:rPr>
          <w:szCs w:val="24"/>
        </w:rPr>
        <w:t>skrbiti</w:t>
      </w:r>
      <w:proofErr w:type="spellEnd"/>
      <w:r>
        <w:rPr>
          <w:szCs w:val="24"/>
        </w:rPr>
        <w:t xml:space="preserve"> o </w:t>
      </w:r>
      <w:proofErr w:type="spellStart"/>
      <w:r>
        <w:rPr>
          <w:szCs w:val="24"/>
        </w:rPr>
        <w:t>sebi</w:t>
      </w:r>
      <w:proofErr w:type="spellEnd"/>
      <w:r>
        <w:rPr>
          <w:szCs w:val="24"/>
        </w:rPr>
        <w:t xml:space="preserve">, </w:t>
      </w:r>
      <w:proofErr w:type="spellStart"/>
      <w:r>
        <w:rPr>
          <w:szCs w:val="24"/>
        </w:rPr>
        <w:t>niti</w:t>
      </w:r>
      <w:proofErr w:type="spellEnd"/>
      <w:r>
        <w:rPr>
          <w:szCs w:val="24"/>
        </w:rPr>
        <w:t xml:space="preserve"> </w:t>
      </w:r>
      <w:proofErr w:type="spellStart"/>
      <w:r w:rsidR="00C273F5">
        <w:rPr>
          <w:szCs w:val="24"/>
        </w:rPr>
        <w:t>joj</w:t>
      </w:r>
      <w:proofErr w:type="spellEnd"/>
      <w:r>
        <w:rPr>
          <w:szCs w:val="24"/>
        </w:rPr>
        <w:t xml:space="preserve"> </w:t>
      </w:r>
      <w:proofErr w:type="spellStart"/>
      <w:r>
        <w:rPr>
          <w:szCs w:val="24"/>
        </w:rPr>
        <w:t>članovi</w:t>
      </w:r>
      <w:proofErr w:type="spellEnd"/>
      <w:r>
        <w:rPr>
          <w:szCs w:val="24"/>
        </w:rPr>
        <w:t xml:space="preserve"> </w:t>
      </w:r>
      <w:proofErr w:type="spellStart"/>
      <w:r>
        <w:rPr>
          <w:szCs w:val="24"/>
        </w:rPr>
        <w:t>obitelji</w:t>
      </w:r>
      <w:proofErr w:type="spellEnd"/>
      <w:r>
        <w:rPr>
          <w:szCs w:val="24"/>
        </w:rPr>
        <w:t xml:space="preserve"> </w:t>
      </w:r>
      <w:proofErr w:type="spellStart"/>
      <w:r>
        <w:rPr>
          <w:szCs w:val="24"/>
        </w:rPr>
        <w:t>mogu</w:t>
      </w:r>
      <w:proofErr w:type="spellEnd"/>
      <w:r>
        <w:rPr>
          <w:szCs w:val="24"/>
        </w:rPr>
        <w:t xml:space="preserve"> </w:t>
      </w:r>
      <w:proofErr w:type="spellStart"/>
      <w:r>
        <w:rPr>
          <w:szCs w:val="24"/>
        </w:rPr>
        <w:t>ili</w:t>
      </w:r>
      <w:proofErr w:type="spellEnd"/>
      <w:r>
        <w:rPr>
          <w:szCs w:val="24"/>
        </w:rPr>
        <w:t xml:space="preserve"> </w:t>
      </w:r>
      <w:proofErr w:type="spellStart"/>
      <w:r>
        <w:rPr>
          <w:szCs w:val="24"/>
        </w:rPr>
        <w:t>nisu</w:t>
      </w:r>
      <w:proofErr w:type="spellEnd"/>
      <w:r>
        <w:rPr>
          <w:szCs w:val="24"/>
        </w:rPr>
        <w:t xml:space="preserve"> u </w:t>
      </w:r>
      <w:proofErr w:type="spellStart"/>
      <w:r>
        <w:rPr>
          <w:szCs w:val="24"/>
        </w:rPr>
        <w:t>mogućnosti</w:t>
      </w:r>
      <w:proofErr w:type="spellEnd"/>
      <w:r>
        <w:rPr>
          <w:szCs w:val="24"/>
        </w:rPr>
        <w:t xml:space="preserve"> </w:t>
      </w:r>
      <w:proofErr w:type="spellStart"/>
      <w:r>
        <w:rPr>
          <w:szCs w:val="24"/>
        </w:rPr>
        <w:t>pružiti</w:t>
      </w:r>
      <w:proofErr w:type="spellEnd"/>
      <w:r>
        <w:rPr>
          <w:szCs w:val="24"/>
        </w:rPr>
        <w:t xml:space="preserve"> </w:t>
      </w:r>
      <w:proofErr w:type="spellStart"/>
      <w:r>
        <w:rPr>
          <w:szCs w:val="24"/>
        </w:rPr>
        <w:t>potrebnu</w:t>
      </w:r>
      <w:proofErr w:type="spellEnd"/>
      <w:r>
        <w:rPr>
          <w:szCs w:val="24"/>
        </w:rPr>
        <w:t xml:space="preserve"> </w:t>
      </w:r>
      <w:proofErr w:type="spellStart"/>
      <w:r>
        <w:rPr>
          <w:szCs w:val="24"/>
        </w:rPr>
        <w:t>podršku</w:t>
      </w:r>
      <w:proofErr w:type="spellEnd"/>
      <w:r>
        <w:rPr>
          <w:szCs w:val="24"/>
        </w:rPr>
        <w:t xml:space="preserve">, s </w:t>
      </w:r>
      <w:proofErr w:type="spellStart"/>
      <w:r>
        <w:rPr>
          <w:szCs w:val="24"/>
        </w:rPr>
        <w:t>ciljem</w:t>
      </w:r>
      <w:proofErr w:type="spellEnd"/>
      <w:r>
        <w:rPr>
          <w:szCs w:val="24"/>
        </w:rPr>
        <w:t xml:space="preserve"> </w:t>
      </w:r>
      <w:proofErr w:type="spellStart"/>
      <w:r>
        <w:rPr>
          <w:szCs w:val="24"/>
        </w:rPr>
        <w:t>zadovoljenja</w:t>
      </w:r>
      <w:proofErr w:type="spellEnd"/>
      <w:r>
        <w:rPr>
          <w:szCs w:val="24"/>
        </w:rPr>
        <w:t xml:space="preserve"> </w:t>
      </w:r>
      <w:proofErr w:type="spellStart"/>
      <w:r w:rsidR="000419F2">
        <w:rPr>
          <w:szCs w:val="24"/>
        </w:rPr>
        <w:t>osnovnih</w:t>
      </w:r>
      <w:proofErr w:type="spellEnd"/>
      <w:r>
        <w:rPr>
          <w:szCs w:val="24"/>
        </w:rPr>
        <w:t xml:space="preserve"> </w:t>
      </w:r>
      <w:proofErr w:type="spellStart"/>
      <w:r>
        <w:rPr>
          <w:szCs w:val="24"/>
        </w:rPr>
        <w:t>životnih</w:t>
      </w:r>
      <w:proofErr w:type="spellEnd"/>
      <w:r>
        <w:rPr>
          <w:szCs w:val="24"/>
        </w:rPr>
        <w:t xml:space="preserve"> </w:t>
      </w:r>
      <w:proofErr w:type="spellStart"/>
      <w:r>
        <w:rPr>
          <w:szCs w:val="24"/>
        </w:rPr>
        <w:t>potreba</w:t>
      </w:r>
      <w:proofErr w:type="spellEnd"/>
      <w:r>
        <w:rPr>
          <w:szCs w:val="24"/>
        </w:rPr>
        <w:t xml:space="preserve"> </w:t>
      </w:r>
      <w:proofErr w:type="spellStart"/>
      <w:r>
        <w:rPr>
          <w:szCs w:val="24"/>
        </w:rPr>
        <w:t>i</w:t>
      </w:r>
      <w:proofErr w:type="spellEnd"/>
      <w:r>
        <w:rPr>
          <w:szCs w:val="24"/>
        </w:rPr>
        <w:t xml:space="preserve"> </w:t>
      </w:r>
      <w:proofErr w:type="spellStart"/>
      <w:r>
        <w:rPr>
          <w:szCs w:val="24"/>
        </w:rPr>
        <w:t>unapr</w:t>
      </w:r>
      <w:r w:rsidR="002F6821">
        <w:rPr>
          <w:szCs w:val="24"/>
        </w:rPr>
        <w:t>j</w:t>
      </w:r>
      <w:r>
        <w:rPr>
          <w:szCs w:val="24"/>
        </w:rPr>
        <w:t>eđenja</w:t>
      </w:r>
      <w:proofErr w:type="spellEnd"/>
      <w:r>
        <w:rPr>
          <w:szCs w:val="24"/>
        </w:rPr>
        <w:t xml:space="preserve"> </w:t>
      </w:r>
      <w:proofErr w:type="spellStart"/>
      <w:r>
        <w:rPr>
          <w:szCs w:val="24"/>
        </w:rPr>
        <w:t>kvalitet</w:t>
      </w:r>
      <w:r w:rsidR="008D4278">
        <w:rPr>
          <w:szCs w:val="24"/>
        </w:rPr>
        <w:t>e</w:t>
      </w:r>
      <w:proofErr w:type="spellEnd"/>
      <w:r>
        <w:rPr>
          <w:szCs w:val="24"/>
        </w:rPr>
        <w:t xml:space="preserve"> </w:t>
      </w:r>
      <w:proofErr w:type="spellStart"/>
      <w:r>
        <w:rPr>
          <w:szCs w:val="24"/>
        </w:rPr>
        <w:t>života</w:t>
      </w:r>
      <w:proofErr w:type="spellEnd"/>
      <w:r>
        <w:rPr>
          <w:szCs w:val="24"/>
        </w:rPr>
        <w:t>.</w:t>
      </w:r>
    </w:p>
    <w:p w:rsidR="006C3DE4" w:rsidRDefault="009241B8">
      <w:pPr>
        <w:numPr>
          <w:ilvl w:val="0"/>
          <w:numId w:val="13"/>
        </w:numPr>
        <w:ind w:left="397" w:hanging="397"/>
        <w:jc w:val="both"/>
        <w:rPr>
          <w:color w:val="000000"/>
          <w:szCs w:val="24"/>
          <w:lang w:eastAsia="hr-HR"/>
        </w:rPr>
      </w:pPr>
      <w:proofErr w:type="spellStart"/>
      <w:r>
        <w:rPr>
          <w:color w:val="000000"/>
          <w:szCs w:val="24"/>
          <w:lang w:eastAsia="hr-HR"/>
        </w:rPr>
        <w:t>Pomoć</w:t>
      </w:r>
      <w:proofErr w:type="spellEnd"/>
      <w:r>
        <w:rPr>
          <w:color w:val="000000"/>
          <w:szCs w:val="24"/>
          <w:lang w:eastAsia="hr-HR"/>
        </w:rPr>
        <w:t xml:space="preserve"> u </w:t>
      </w:r>
      <w:proofErr w:type="spellStart"/>
      <w:r>
        <w:rPr>
          <w:color w:val="000000"/>
          <w:szCs w:val="24"/>
          <w:lang w:eastAsia="hr-HR"/>
        </w:rPr>
        <w:t>kući</w:t>
      </w:r>
      <w:proofErr w:type="spellEnd"/>
      <w:r>
        <w:rPr>
          <w:color w:val="000000"/>
          <w:szCs w:val="24"/>
          <w:lang w:eastAsia="hr-HR"/>
        </w:rPr>
        <w:t xml:space="preserve"> </w:t>
      </w:r>
      <w:proofErr w:type="spellStart"/>
      <w:r>
        <w:rPr>
          <w:color w:val="000000"/>
          <w:szCs w:val="24"/>
          <w:lang w:eastAsia="hr-HR"/>
        </w:rPr>
        <w:t>podrazumijeva</w:t>
      </w:r>
      <w:proofErr w:type="spellEnd"/>
      <w:r>
        <w:rPr>
          <w:color w:val="000000"/>
          <w:szCs w:val="24"/>
          <w:lang w:eastAsia="hr-HR"/>
        </w:rPr>
        <w:t>:</w:t>
      </w:r>
    </w:p>
    <w:p w:rsidR="006C3DE4" w:rsidRDefault="009241B8">
      <w:pPr>
        <w:ind w:left="397"/>
        <w:jc w:val="both"/>
        <w:rPr>
          <w:color w:val="000000"/>
          <w:szCs w:val="24"/>
          <w:lang w:eastAsia="hr-HR"/>
        </w:rPr>
      </w:pPr>
      <w:r>
        <w:rPr>
          <w:color w:val="000000"/>
          <w:szCs w:val="24"/>
          <w:lang w:eastAsia="hr-HR"/>
        </w:rPr>
        <w:t xml:space="preserve">a) </w:t>
      </w:r>
      <w:proofErr w:type="spellStart"/>
      <w:r>
        <w:rPr>
          <w:color w:val="000000"/>
          <w:szCs w:val="24"/>
          <w:lang w:eastAsia="hr-HR"/>
        </w:rPr>
        <w:t>stručnu</w:t>
      </w:r>
      <w:proofErr w:type="spellEnd"/>
      <w:r>
        <w:rPr>
          <w:color w:val="000000"/>
          <w:szCs w:val="24"/>
          <w:lang w:eastAsia="hr-HR"/>
        </w:rPr>
        <w:t xml:space="preserve"> </w:t>
      </w:r>
      <w:proofErr w:type="spellStart"/>
      <w:r>
        <w:rPr>
          <w:color w:val="000000"/>
          <w:szCs w:val="24"/>
          <w:lang w:eastAsia="hr-HR"/>
        </w:rPr>
        <w:t>podršku</w:t>
      </w:r>
      <w:proofErr w:type="spellEnd"/>
      <w:r>
        <w:rPr>
          <w:color w:val="000000"/>
          <w:szCs w:val="24"/>
          <w:lang w:eastAsia="hr-HR"/>
        </w:rPr>
        <w:t xml:space="preserve"> </w:t>
      </w:r>
      <w:proofErr w:type="spellStart"/>
      <w:r>
        <w:rPr>
          <w:color w:val="000000"/>
          <w:szCs w:val="24"/>
          <w:lang w:eastAsia="hr-HR"/>
        </w:rPr>
        <w:t>kojom</w:t>
      </w:r>
      <w:proofErr w:type="spellEnd"/>
      <w:r>
        <w:rPr>
          <w:color w:val="000000"/>
          <w:szCs w:val="24"/>
          <w:lang w:eastAsia="hr-HR"/>
        </w:rPr>
        <w:t xml:space="preserve"> se </w:t>
      </w:r>
      <w:proofErr w:type="spellStart"/>
      <w:r>
        <w:rPr>
          <w:color w:val="000000"/>
          <w:szCs w:val="24"/>
          <w:lang w:eastAsia="hr-HR"/>
        </w:rPr>
        <w:t>osigurava</w:t>
      </w:r>
      <w:proofErr w:type="spellEnd"/>
      <w:r>
        <w:rPr>
          <w:color w:val="000000"/>
          <w:szCs w:val="24"/>
          <w:lang w:eastAsia="hr-HR"/>
        </w:rPr>
        <w:t xml:space="preserve"> </w:t>
      </w:r>
      <w:proofErr w:type="spellStart"/>
      <w:r>
        <w:rPr>
          <w:color w:val="000000"/>
          <w:szCs w:val="24"/>
          <w:lang w:eastAsia="hr-HR"/>
        </w:rPr>
        <w:t>stručna</w:t>
      </w:r>
      <w:proofErr w:type="spellEnd"/>
      <w:r>
        <w:rPr>
          <w:color w:val="000000"/>
          <w:szCs w:val="24"/>
          <w:lang w:eastAsia="hr-HR"/>
        </w:rPr>
        <w:t xml:space="preserve"> </w:t>
      </w:r>
      <w:proofErr w:type="spellStart"/>
      <w:r>
        <w:rPr>
          <w:color w:val="000000"/>
          <w:szCs w:val="24"/>
          <w:lang w:eastAsia="hr-HR"/>
        </w:rPr>
        <w:t>obrada</w:t>
      </w:r>
      <w:proofErr w:type="spellEnd"/>
      <w:r>
        <w:rPr>
          <w:color w:val="000000"/>
          <w:szCs w:val="24"/>
          <w:lang w:eastAsia="hr-HR"/>
        </w:rPr>
        <w:t xml:space="preserve"> u </w:t>
      </w:r>
      <w:proofErr w:type="spellStart"/>
      <w:r>
        <w:rPr>
          <w:color w:val="000000"/>
          <w:szCs w:val="24"/>
          <w:lang w:eastAsia="hr-HR"/>
        </w:rPr>
        <w:t>kući</w:t>
      </w:r>
      <w:proofErr w:type="spellEnd"/>
      <w:r>
        <w:rPr>
          <w:color w:val="000000"/>
          <w:szCs w:val="24"/>
          <w:lang w:eastAsia="hr-HR"/>
        </w:rPr>
        <w:t xml:space="preserve"> </w:t>
      </w:r>
      <w:proofErr w:type="spellStart"/>
      <w:r>
        <w:rPr>
          <w:color w:val="000000"/>
          <w:szCs w:val="24"/>
          <w:lang w:eastAsia="hr-HR"/>
        </w:rPr>
        <w:t>sukladno</w:t>
      </w:r>
      <w:proofErr w:type="spellEnd"/>
      <w:r>
        <w:rPr>
          <w:color w:val="000000"/>
          <w:szCs w:val="24"/>
          <w:lang w:eastAsia="hr-HR"/>
        </w:rPr>
        <w:t xml:space="preserve"> </w:t>
      </w:r>
      <w:proofErr w:type="spellStart"/>
      <w:r>
        <w:rPr>
          <w:color w:val="000000"/>
          <w:szCs w:val="24"/>
          <w:lang w:eastAsia="hr-HR"/>
        </w:rPr>
        <w:t>individualnom</w:t>
      </w:r>
      <w:proofErr w:type="spellEnd"/>
      <w:r>
        <w:rPr>
          <w:color w:val="000000"/>
          <w:szCs w:val="24"/>
          <w:lang w:eastAsia="hr-HR"/>
        </w:rPr>
        <w:t xml:space="preserve"> </w:t>
      </w:r>
      <w:proofErr w:type="spellStart"/>
      <w:r>
        <w:rPr>
          <w:color w:val="000000"/>
          <w:szCs w:val="24"/>
          <w:lang w:eastAsia="hr-HR"/>
        </w:rPr>
        <w:t>planu</w:t>
      </w:r>
      <w:proofErr w:type="spellEnd"/>
      <w:r>
        <w:rPr>
          <w:color w:val="000000"/>
          <w:szCs w:val="24"/>
          <w:lang w:eastAsia="hr-HR"/>
        </w:rPr>
        <w:t xml:space="preserve"> </w:t>
      </w:r>
      <w:proofErr w:type="spellStart"/>
      <w:r>
        <w:rPr>
          <w:color w:val="000000"/>
          <w:szCs w:val="24"/>
          <w:lang w:eastAsia="hr-HR"/>
        </w:rPr>
        <w:t>zaštite</w:t>
      </w:r>
      <w:proofErr w:type="spellEnd"/>
      <w:r>
        <w:rPr>
          <w:color w:val="000000"/>
          <w:szCs w:val="24"/>
          <w:lang w:eastAsia="hr-HR"/>
        </w:rPr>
        <w:t xml:space="preserve"> </w:t>
      </w:r>
      <w:proofErr w:type="spellStart"/>
      <w:r>
        <w:rPr>
          <w:color w:val="000000"/>
          <w:szCs w:val="24"/>
          <w:lang w:eastAsia="hr-HR"/>
        </w:rPr>
        <w:t>korisnika</w:t>
      </w:r>
      <w:proofErr w:type="spellEnd"/>
      <w:r>
        <w:rPr>
          <w:color w:val="000000"/>
          <w:szCs w:val="24"/>
          <w:lang w:eastAsia="hr-HR"/>
        </w:rPr>
        <w:t xml:space="preserve">, a </w:t>
      </w:r>
      <w:proofErr w:type="spellStart"/>
      <w:r>
        <w:rPr>
          <w:color w:val="000000"/>
          <w:szCs w:val="24"/>
          <w:lang w:eastAsia="hr-HR"/>
        </w:rPr>
        <w:t>primarno</w:t>
      </w:r>
      <w:proofErr w:type="spellEnd"/>
      <w:r>
        <w:rPr>
          <w:color w:val="000000"/>
          <w:szCs w:val="24"/>
          <w:lang w:eastAsia="hr-HR"/>
        </w:rPr>
        <w:t xml:space="preserve"> </w:t>
      </w:r>
      <w:proofErr w:type="spellStart"/>
      <w:r>
        <w:rPr>
          <w:color w:val="000000"/>
          <w:szCs w:val="24"/>
          <w:lang w:eastAsia="hr-HR"/>
        </w:rPr>
        <w:t>podrazumijeva</w:t>
      </w:r>
      <w:proofErr w:type="spellEnd"/>
      <w:r>
        <w:rPr>
          <w:color w:val="000000"/>
          <w:szCs w:val="24"/>
          <w:lang w:eastAsia="hr-HR"/>
        </w:rPr>
        <w:t xml:space="preserve"> </w:t>
      </w:r>
      <w:proofErr w:type="spellStart"/>
      <w:r>
        <w:rPr>
          <w:color w:val="000000"/>
          <w:szCs w:val="24"/>
          <w:lang w:eastAsia="hr-HR"/>
        </w:rPr>
        <w:t>savjetodavno-terapijski</w:t>
      </w:r>
      <w:proofErr w:type="spellEnd"/>
      <w:r>
        <w:rPr>
          <w:color w:val="000000"/>
          <w:szCs w:val="24"/>
          <w:lang w:eastAsia="hr-HR"/>
        </w:rPr>
        <w:t xml:space="preserve"> </w:t>
      </w:r>
      <w:proofErr w:type="spellStart"/>
      <w:r>
        <w:rPr>
          <w:color w:val="000000"/>
          <w:szCs w:val="24"/>
          <w:lang w:eastAsia="hr-HR"/>
        </w:rPr>
        <w:t>odnosno</w:t>
      </w:r>
      <w:proofErr w:type="spellEnd"/>
      <w:r>
        <w:rPr>
          <w:color w:val="000000"/>
          <w:szCs w:val="24"/>
          <w:lang w:eastAsia="hr-HR"/>
        </w:rPr>
        <w:t xml:space="preserve"> </w:t>
      </w:r>
      <w:proofErr w:type="spellStart"/>
      <w:r>
        <w:rPr>
          <w:color w:val="000000"/>
          <w:szCs w:val="24"/>
          <w:lang w:eastAsia="hr-HR"/>
        </w:rPr>
        <w:t>socijalno-edukativni</w:t>
      </w:r>
      <w:proofErr w:type="spellEnd"/>
      <w:r>
        <w:rPr>
          <w:color w:val="000000"/>
          <w:szCs w:val="24"/>
          <w:lang w:eastAsia="hr-HR"/>
        </w:rPr>
        <w:t xml:space="preserve"> rad,</w:t>
      </w:r>
    </w:p>
    <w:p w:rsidR="006C3DE4" w:rsidRDefault="009241B8">
      <w:pPr>
        <w:ind w:left="397"/>
        <w:jc w:val="both"/>
        <w:rPr>
          <w:color w:val="000000"/>
          <w:szCs w:val="24"/>
          <w:lang w:eastAsia="hr-HR"/>
        </w:rPr>
      </w:pPr>
      <w:r>
        <w:rPr>
          <w:color w:val="000000"/>
          <w:szCs w:val="24"/>
          <w:lang w:eastAsia="hr-HR"/>
        </w:rPr>
        <w:t xml:space="preserve">b) </w:t>
      </w:r>
      <w:proofErr w:type="spellStart"/>
      <w:r>
        <w:rPr>
          <w:color w:val="000000"/>
          <w:szCs w:val="24"/>
          <w:lang w:eastAsia="hr-HR"/>
        </w:rPr>
        <w:t>organiziranje</w:t>
      </w:r>
      <w:proofErr w:type="spellEnd"/>
      <w:r>
        <w:rPr>
          <w:color w:val="000000"/>
          <w:szCs w:val="24"/>
          <w:lang w:eastAsia="hr-HR"/>
        </w:rPr>
        <w:t xml:space="preserve"> </w:t>
      </w:r>
      <w:proofErr w:type="spellStart"/>
      <w:r>
        <w:rPr>
          <w:color w:val="000000"/>
          <w:szCs w:val="24"/>
          <w:lang w:eastAsia="hr-HR"/>
        </w:rPr>
        <w:t>prehrane</w:t>
      </w:r>
      <w:proofErr w:type="spellEnd"/>
      <w:r>
        <w:rPr>
          <w:color w:val="000000"/>
          <w:szCs w:val="24"/>
          <w:lang w:eastAsia="hr-HR"/>
        </w:rPr>
        <w:t xml:space="preserve"> (</w:t>
      </w:r>
      <w:proofErr w:type="spellStart"/>
      <w:r>
        <w:rPr>
          <w:color w:val="000000"/>
          <w:szCs w:val="24"/>
          <w:lang w:eastAsia="hr-HR"/>
        </w:rPr>
        <w:t>nabavka</w:t>
      </w:r>
      <w:proofErr w:type="spellEnd"/>
      <w:r>
        <w:rPr>
          <w:color w:val="000000"/>
          <w:szCs w:val="24"/>
          <w:lang w:eastAsia="hr-HR"/>
        </w:rPr>
        <w:t xml:space="preserve"> </w:t>
      </w:r>
      <w:proofErr w:type="spellStart"/>
      <w:r>
        <w:rPr>
          <w:color w:val="000000"/>
          <w:szCs w:val="24"/>
          <w:lang w:eastAsia="hr-HR"/>
        </w:rPr>
        <w:t>i</w:t>
      </w:r>
      <w:proofErr w:type="spellEnd"/>
      <w:r>
        <w:rPr>
          <w:color w:val="000000"/>
          <w:szCs w:val="24"/>
          <w:lang w:eastAsia="hr-HR"/>
        </w:rPr>
        <w:t xml:space="preserve"> </w:t>
      </w:r>
      <w:proofErr w:type="spellStart"/>
      <w:r>
        <w:rPr>
          <w:color w:val="000000"/>
          <w:szCs w:val="24"/>
          <w:lang w:eastAsia="hr-HR"/>
        </w:rPr>
        <w:t>dostava</w:t>
      </w:r>
      <w:proofErr w:type="spellEnd"/>
      <w:r>
        <w:rPr>
          <w:color w:val="000000"/>
          <w:szCs w:val="24"/>
          <w:lang w:eastAsia="hr-HR"/>
        </w:rPr>
        <w:t xml:space="preserve"> </w:t>
      </w:r>
      <w:proofErr w:type="spellStart"/>
      <w:r>
        <w:rPr>
          <w:color w:val="000000"/>
          <w:szCs w:val="24"/>
          <w:lang w:eastAsia="hr-HR"/>
        </w:rPr>
        <w:t>gotovih</w:t>
      </w:r>
      <w:proofErr w:type="spellEnd"/>
      <w:r>
        <w:rPr>
          <w:color w:val="000000"/>
          <w:szCs w:val="24"/>
          <w:lang w:eastAsia="hr-HR"/>
        </w:rPr>
        <w:t xml:space="preserve"> </w:t>
      </w:r>
      <w:proofErr w:type="spellStart"/>
      <w:r>
        <w:rPr>
          <w:color w:val="000000"/>
          <w:szCs w:val="24"/>
          <w:lang w:eastAsia="hr-HR"/>
        </w:rPr>
        <w:t>obroka</w:t>
      </w:r>
      <w:proofErr w:type="spellEnd"/>
      <w:r>
        <w:rPr>
          <w:color w:val="000000"/>
          <w:szCs w:val="24"/>
          <w:lang w:eastAsia="hr-HR"/>
        </w:rPr>
        <w:t xml:space="preserve"> u </w:t>
      </w:r>
      <w:proofErr w:type="spellStart"/>
      <w:r>
        <w:rPr>
          <w:color w:val="000000"/>
          <w:szCs w:val="24"/>
          <w:lang w:eastAsia="hr-HR"/>
        </w:rPr>
        <w:t>kuću</w:t>
      </w:r>
      <w:proofErr w:type="spellEnd"/>
      <w:r>
        <w:rPr>
          <w:color w:val="000000"/>
          <w:szCs w:val="24"/>
          <w:lang w:eastAsia="hr-HR"/>
        </w:rPr>
        <w:t xml:space="preserve">, </w:t>
      </w:r>
      <w:proofErr w:type="spellStart"/>
      <w:r>
        <w:rPr>
          <w:color w:val="000000"/>
          <w:szCs w:val="24"/>
          <w:lang w:eastAsia="hr-HR"/>
        </w:rPr>
        <w:t>odnosno</w:t>
      </w:r>
      <w:proofErr w:type="spellEnd"/>
      <w:r>
        <w:rPr>
          <w:color w:val="000000"/>
          <w:szCs w:val="24"/>
          <w:lang w:eastAsia="hr-HR"/>
        </w:rPr>
        <w:t xml:space="preserve"> </w:t>
      </w:r>
      <w:proofErr w:type="spellStart"/>
      <w:r>
        <w:rPr>
          <w:color w:val="000000"/>
          <w:szCs w:val="24"/>
          <w:lang w:eastAsia="hr-HR"/>
        </w:rPr>
        <w:t>nabavka</w:t>
      </w:r>
      <w:proofErr w:type="spellEnd"/>
      <w:r>
        <w:rPr>
          <w:color w:val="000000"/>
          <w:szCs w:val="24"/>
          <w:lang w:eastAsia="hr-HR"/>
        </w:rPr>
        <w:t xml:space="preserve"> </w:t>
      </w:r>
      <w:proofErr w:type="spellStart"/>
      <w:r>
        <w:rPr>
          <w:color w:val="000000"/>
          <w:szCs w:val="24"/>
          <w:lang w:eastAsia="hr-HR"/>
        </w:rPr>
        <w:t>živežnih</w:t>
      </w:r>
      <w:proofErr w:type="spellEnd"/>
      <w:r>
        <w:rPr>
          <w:color w:val="000000"/>
          <w:szCs w:val="24"/>
          <w:lang w:eastAsia="hr-HR"/>
        </w:rPr>
        <w:t xml:space="preserve"> </w:t>
      </w:r>
      <w:proofErr w:type="spellStart"/>
      <w:r>
        <w:rPr>
          <w:color w:val="000000"/>
          <w:szCs w:val="24"/>
          <w:lang w:eastAsia="hr-HR"/>
        </w:rPr>
        <w:t>namirnica</w:t>
      </w:r>
      <w:proofErr w:type="spellEnd"/>
      <w:r>
        <w:rPr>
          <w:color w:val="000000"/>
          <w:szCs w:val="24"/>
          <w:lang w:eastAsia="hr-HR"/>
        </w:rPr>
        <w:t xml:space="preserve">, </w:t>
      </w:r>
      <w:proofErr w:type="spellStart"/>
      <w:r>
        <w:rPr>
          <w:color w:val="000000"/>
          <w:szCs w:val="24"/>
          <w:lang w:eastAsia="hr-HR"/>
        </w:rPr>
        <w:t>pomoć</w:t>
      </w:r>
      <w:proofErr w:type="spellEnd"/>
      <w:r>
        <w:rPr>
          <w:color w:val="000000"/>
          <w:szCs w:val="24"/>
          <w:lang w:eastAsia="hr-HR"/>
        </w:rPr>
        <w:t xml:space="preserve"> u </w:t>
      </w:r>
      <w:proofErr w:type="spellStart"/>
      <w:r>
        <w:rPr>
          <w:color w:val="000000"/>
          <w:szCs w:val="24"/>
          <w:lang w:eastAsia="hr-HR"/>
        </w:rPr>
        <w:t>pripremanju</w:t>
      </w:r>
      <w:proofErr w:type="spellEnd"/>
      <w:r>
        <w:rPr>
          <w:color w:val="000000"/>
          <w:szCs w:val="24"/>
          <w:lang w:eastAsia="hr-HR"/>
        </w:rPr>
        <w:t xml:space="preserve"> </w:t>
      </w:r>
      <w:proofErr w:type="spellStart"/>
      <w:r>
        <w:rPr>
          <w:color w:val="000000"/>
          <w:szCs w:val="24"/>
          <w:lang w:eastAsia="hr-HR"/>
        </w:rPr>
        <w:t>obroka</w:t>
      </w:r>
      <w:proofErr w:type="spellEnd"/>
      <w:r>
        <w:rPr>
          <w:color w:val="000000"/>
          <w:szCs w:val="24"/>
          <w:lang w:eastAsia="hr-HR"/>
        </w:rPr>
        <w:t xml:space="preserve">, </w:t>
      </w:r>
      <w:proofErr w:type="spellStart"/>
      <w:r>
        <w:rPr>
          <w:color w:val="000000"/>
          <w:szCs w:val="24"/>
          <w:lang w:eastAsia="hr-HR"/>
        </w:rPr>
        <w:t>pranje</w:t>
      </w:r>
      <w:proofErr w:type="spellEnd"/>
      <w:r>
        <w:rPr>
          <w:color w:val="000000"/>
          <w:szCs w:val="24"/>
          <w:lang w:eastAsia="hr-HR"/>
        </w:rPr>
        <w:t xml:space="preserve"> </w:t>
      </w:r>
      <w:proofErr w:type="spellStart"/>
      <w:r>
        <w:rPr>
          <w:color w:val="000000"/>
          <w:szCs w:val="24"/>
          <w:lang w:eastAsia="hr-HR"/>
        </w:rPr>
        <w:t>posuđa</w:t>
      </w:r>
      <w:proofErr w:type="spellEnd"/>
      <w:r>
        <w:rPr>
          <w:color w:val="000000"/>
          <w:szCs w:val="24"/>
          <w:lang w:eastAsia="hr-HR"/>
        </w:rPr>
        <w:t xml:space="preserve"> </w:t>
      </w:r>
      <w:proofErr w:type="spellStart"/>
      <w:r>
        <w:rPr>
          <w:color w:val="000000"/>
          <w:szCs w:val="24"/>
          <w:lang w:eastAsia="hr-HR"/>
        </w:rPr>
        <w:t>i</w:t>
      </w:r>
      <w:proofErr w:type="spellEnd"/>
      <w:r>
        <w:rPr>
          <w:color w:val="000000"/>
          <w:szCs w:val="24"/>
          <w:lang w:eastAsia="hr-HR"/>
        </w:rPr>
        <w:t xml:space="preserve"> </w:t>
      </w:r>
      <w:proofErr w:type="spellStart"/>
      <w:r>
        <w:rPr>
          <w:color w:val="000000"/>
          <w:szCs w:val="24"/>
          <w:lang w:eastAsia="hr-HR"/>
        </w:rPr>
        <w:t>dr.</w:t>
      </w:r>
      <w:proofErr w:type="spellEnd"/>
      <w:r>
        <w:rPr>
          <w:color w:val="000000"/>
          <w:szCs w:val="24"/>
          <w:lang w:eastAsia="hr-HR"/>
        </w:rPr>
        <w:t>),</w:t>
      </w:r>
    </w:p>
    <w:p w:rsidR="006C3DE4" w:rsidRDefault="009241B8">
      <w:pPr>
        <w:ind w:left="397"/>
        <w:jc w:val="both"/>
        <w:rPr>
          <w:color w:val="000000"/>
          <w:szCs w:val="24"/>
          <w:lang w:eastAsia="hr-HR"/>
        </w:rPr>
      </w:pPr>
      <w:r>
        <w:rPr>
          <w:color w:val="000000"/>
          <w:szCs w:val="24"/>
          <w:lang w:eastAsia="hr-HR"/>
        </w:rPr>
        <w:t xml:space="preserve">c) </w:t>
      </w:r>
      <w:proofErr w:type="spellStart"/>
      <w:r>
        <w:rPr>
          <w:color w:val="000000"/>
          <w:szCs w:val="24"/>
          <w:lang w:eastAsia="hr-HR"/>
        </w:rPr>
        <w:t>obavljanje</w:t>
      </w:r>
      <w:proofErr w:type="spellEnd"/>
      <w:r>
        <w:rPr>
          <w:color w:val="000000"/>
          <w:szCs w:val="24"/>
          <w:lang w:eastAsia="hr-HR"/>
        </w:rPr>
        <w:t xml:space="preserve"> </w:t>
      </w:r>
      <w:proofErr w:type="spellStart"/>
      <w:r>
        <w:rPr>
          <w:color w:val="000000"/>
          <w:szCs w:val="24"/>
          <w:lang w:eastAsia="hr-HR"/>
        </w:rPr>
        <w:t>kućnih</w:t>
      </w:r>
      <w:proofErr w:type="spellEnd"/>
      <w:r>
        <w:rPr>
          <w:color w:val="000000"/>
          <w:szCs w:val="24"/>
          <w:lang w:eastAsia="hr-HR"/>
        </w:rPr>
        <w:t xml:space="preserve"> </w:t>
      </w:r>
      <w:proofErr w:type="spellStart"/>
      <w:r>
        <w:rPr>
          <w:color w:val="000000"/>
          <w:szCs w:val="24"/>
          <w:lang w:eastAsia="hr-HR"/>
        </w:rPr>
        <w:t>poslova</w:t>
      </w:r>
      <w:proofErr w:type="spellEnd"/>
      <w:r>
        <w:rPr>
          <w:color w:val="000000"/>
          <w:szCs w:val="24"/>
          <w:lang w:eastAsia="hr-HR"/>
        </w:rPr>
        <w:t xml:space="preserve"> (</w:t>
      </w:r>
      <w:proofErr w:type="spellStart"/>
      <w:r>
        <w:rPr>
          <w:color w:val="000000"/>
          <w:szCs w:val="24"/>
          <w:lang w:eastAsia="hr-HR"/>
        </w:rPr>
        <w:t>pospremanje</w:t>
      </w:r>
      <w:proofErr w:type="spellEnd"/>
      <w:r>
        <w:rPr>
          <w:color w:val="000000"/>
          <w:szCs w:val="24"/>
          <w:lang w:eastAsia="hr-HR"/>
        </w:rPr>
        <w:t xml:space="preserve"> </w:t>
      </w:r>
      <w:proofErr w:type="spellStart"/>
      <w:r>
        <w:rPr>
          <w:color w:val="000000"/>
          <w:szCs w:val="24"/>
          <w:lang w:eastAsia="hr-HR"/>
        </w:rPr>
        <w:t>stana</w:t>
      </w:r>
      <w:proofErr w:type="spellEnd"/>
      <w:r>
        <w:rPr>
          <w:color w:val="000000"/>
          <w:szCs w:val="24"/>
          <w:lang w:eastAsia="hr-HR"/>
        </w:rPr>
        <w:t xml:space="preserve">, </w:t>
      </w:r>
      <w:proofErr w:type="spellStart"/>
      <w:r>
        <w:rPr>
          <w:color w:val="000000"/>
          <w:szCs w:val="24"/>
          <w:lang w:eastAsia="hr-HR"/>
        </w:rPr>
        <w:t>donošenje</w:t>
      </w:r>
      <w:proofErr w:type="spellEnd"/>
      <w:r>
        <w:rPr>
          <w:color w:val="000000"/>
          <w:szCs w:val="24"/>
          <w:lang w:eastAsia="hr-HR"/>
        </w:rPr>
        <w:t xml:space="preserve"> </w:t>
      </w:r>
      <w:proofErr w:type="spellStart"/>
      <w:r>
        <w:rPr>
          <w:color w:val="000000"/>
          <w:szCs w:val="24"/>
          <w:lang w:eastAsia="hr-HR"/>
        </w:rPr>
        <w:t>vode</w:t>
      </w:r>
      <w:proofErr w:type="spellEnd"/>
      <w:r>
        <w:rPr>
          <w:color w:val="000000"/>
          <w:szCs w:val="24"/>
          <w:lang w:eastAsia="hr-HR"/>
        </w:rPr>
        <w:t xml:space="preserve">, </w:t>
      </w:r>
      <w:proofErr w:type="spellStart"/>
      <w:r>
        <w:rPr>
          <w:color w:val="000000"/>
          <w:szCs w:val="24"/>
          <w:lang w:eastAsia="hr-HR"/>
        </w:rPr>
        <w:t>ogrijeva</w:t>
      </w:r>
      <w:proofErr w:type="spellEnd"/>
      <w:r>
        <w:rPr>
          <w:color w:val="000000"/>
          <w:szCs w:val="24"/>
          <w:lang w:eastAsia="hr-HR"/>
        </w:rPr>
        <w:t xml:space="preserve"> </w:t>
      </w:r>
      <w:proofErr w:type="spellStart"/>
      <w:r>
        <w:rPr>
          <w:color w:val="000000"/>
          <w:szCs w:val="24"/>
          <w:lang w:eastAsia="hr-HR"/>
        </w:rPr>
        <w:t>i</w:t>
      </w:r>
      <w:proofErr w:type="spellEnd"/>
      <w:r>
        <w:rPr>
          <w:color w:val="000000"/>
          <w:szCs w:val="24"/>
          <w:lang w:eastAsia="hr-HR"/>
        </w:rPr>
        <w:t xml:space="preserve"> </w:t>
      </w:r>
      <w:proofErr w:type="spellStart"/>
      <w:r>
        <w:rPr>
          <w:color w:val="000000"/>
          <w:szCs w:val="24"/>
          <w:lang w:eastAsia="hr-HR"/>
        </w:rPr>
        <w:t>slično</w:t>
      </w:r>
      <w:proofErr w:type="spellEnd"/>
      <w:r>
        <w:rPr>
          <w:color w:val="000000"/>
          <w:szCs w:val="24"/>
          <w:lang w:eastAsia="hr-HR"/>
        </w:rPr>
        <w:t xml:space="preserve">, </w:t>
      </w:r>
      <w:proofErr w:type="spellStart"/>
      <w:r>
        <w:rPr>
          <w:color w:val="000000"/>
          <w:szCs w:val="24"/>
          <w:lang w:eastAsia="hr-HR"/>
        </w:rPr>
        <w:t>organiziranje</w:t>
      </w:r>
      <w:proofErr w:type="spellEnd"/>
      <w:r>
        <w:rPr>
          <w:color w:val="000000"/>
          <w:szCs w:val="24"/>
          <w:lang w:eastAsia="hr-HR"/>
        </w:rPr>
        <w:t xml:space="preserve"> </w:t>
      </w:r>
      <w:proofErr w:type="spellStart"/>
      <w:r>
        <w:rPr>
          <w:color w:val="000000"/>
          <w:szCs w:val="24"/>
          <w:lang w:eastAsia="hr-HR"/>
        </w:rPr>
        <w:t>pranja</w:t>
      </w:r>
      <w:proofErr w:type="spellEnd"/>
      <w:r>
        <w:rPr>
          <w:color w:val="000000"/>
          <w:szCs w:val="24"/>
          <w:lang w:eastAsia="hr-HR"/>
        </w:rPr>
        <w:t xml:space="preserve"> </w:t>
      </w:r>
      <w:proofErr w:type="spellStart"/>
      <w:r>
        <w:rPr>
          <w:color w:val="000000"/>
          <w:szCs w:val="24"/>
          <w:lang w:eastAsia="hr-HR"/>
        </w:rPr>
        <w:t>i</w:t>
      </w:r>
      <w:proofErr w:type="spellEnd"/>
      <w:r>
        <w:rPr>
          <w:color w:val="000000"/>
          <w:szCs w:val="24"/>
          <w:lang w:eastAsia="hr-HR"/>
        </w:rPr>
        <w:t xml:space="preserve"> </w:t>
      </w:r>
      <w:proofErr w:type="spellStart"/>
      <w:r>
        <w:rPr>
          <w:color w:val="000000"/>
          <w:szCs w:val="24"/>
          <w:lang w:eastAsia="hr-HR"/>
        </w:rPr>
        <w:t>peglanja</w:t>
      </w:r>
      <w:proofErr w:type="spellEnd"/>
      <w:r>
        <w:rPr>
          <w:color w:val="000000"/>
          <w:szCs w:val="24"/>
          <w:lang w:eastAsia="hr-HR"/>
        </w:rPr>
        <w:t xml:space="preserve"> </w:t>
      </w:r>
      <w:proofErr w:type="spellStart"/>
      <w:r>
        <w:rPr>
          <w:color w:val="000000"/>
          <w:szCs w:val="24"/>
          <w:lang w:eastAsia="hr-HR"/>
        </w:rPr>
        <w:t>rublja</w:t>
      </w:r>
      <w:proofErr w:type="spellEnd"/>
      <w:r>
        <w:rPr>
          <w:color w:val="000000"/>
          <w:szCs w:val="24"/>
          <w:lang w:eastAsia="hr-HR"/>
        </w:rPr>
        <w:t xml:space="preserve">, </w:t>
      </w:r>
      <w:proofErr w:type="spellStart"/>
      <w:r>
        <w:rPr>
          <w:color w:val="000000"/>
          <w:szCs w:val="24"/>
          <w:lang w:eastAsia="hr-HR"/>
        </w:rPr>
        <w:t>nabavka</w:t>
      </w:r>
      <w:proofErr w:type="spellEnd"/>
      <w:r>
        <w:rPr>
          <w:color w:val="000000"/>
          <w:szCs w:val="24"/>
          <w:lang w:eastAsia="hr-HR"/>
        </w:rPr>
        <w:t xml:space="preserve"> </w:t>
      </w:r>
      <w:proofErr w:type="spellStart"/>
      <w:r>
        <w:rPr>
          <w:color w:val="000000"/>
          <w:szCs w:val="24"/>
          <w:lang w:eastAsia="hr-HR"/>
        </w:rPr>
        <w:t>lijekova</w:t>
      </w:r>
      <w:proofErr w:type="spellEnd"/>
      <w:r>
        <w:rPr>
          <w:color w:val="000000"/>
          <w:szCs w:val="24"/>
          <w:lang w:eastAsia="hr-HR"/>
        </w:rPr>
        <w:t xml:space="preserve"> </w:t>
      </w:r>
      <w:proofErr w:type="spellStart"/>
      <w:r>
        <w:rPr>
          <w:color w:val="000000"/>
          <w:szCs w:val="24"/>
          <w:lang w:eastAsia="hr-HR"/>
        </w:rPr>
        <w:t>i</w:t>
      </w:r>
      <w:proofErr w:type="spellEnd"/>
      <w:r>
        <w:rPr>
          <w:color w:val="000000"/>
          <w:szCs w:val="24"/>
          <w:lang w:eastAsia="hr-HR"/>
        </w:rPr>
        <w:t xml:space="preserve"> </w:t>
      </w:r>
      <w:proofErr w:type="spellStart"/>
      <w:r>
        <w:rPr>
          <w:color w:val="000000"/>
          <w:szCs w:val="24"/>
          <w:lang w:eastAsia="hr-HR"/>
        </w:rPr>
        <w:t>drugih</w:t>
      </w:r>
      <w:proofErr w:type="spellEnd"/>
      <w:r>
        <w:rPr>
          <w:color w:val="000000"/>
          <w:szCs w:val="24"/>
          <w:lang w:eastAsia="hr-HR"/>
        </w:rPr>
        <w:t xml:space="preserve"> </w:t>
      </w:r>
      <w:proofErr w:type="spellStart"/>
      <w:r>
        <w:rPr>
          <w:color w:val="000000"/>
          <w:szCs w:val="24"/>
          <w:lang w:eastAsia="hr-HR"/>
        </w:rPr>
        <w:t>potrepština</w:t>
      </w:r>
      <w:proofErr w:type="spellEnd"/>
      <w:r>
        <w:rPr>
          <w:color w:val="000000"/>
          <w:szCs w:val="24"/>
          <w:lang w:eastAsia="hr-HR"/>
        </w:rPr>
        <w:t>),</w:t>
      </w:r>
    </w:p>
    <w:p w:rsidR="006C3DE4" w:rsidRDefault="009241B8">
      <w:pPr>
        <w:ind w:left="397"/>
        <w:jc w:val="both"/>
        <w:rPr>
          <w:color w:val="000000"/>
          <w:szCs w:val="24"/>
          <w:lang w:eastAsia="hr-HR"/>
        </w:rPr>
      </w:pPr>
      <w:r>
        <w:rPr>
          <w:color w:val="000000"/>
          <w:szCs w:val="24"/>
          <w:lang w:eastAsia="hr-HR"/>
        </w:rPr>
        <w:t xml:space="preserve">d) </w:t>
      </w:r>
      <w:proofErr w:type="spellStart"/>
      <w:r>
        <w:rPr>
          <w:color w:val="000000"/>
          <w:szCs w:val="24"/>
          <w:lang w:eastAsia="hr-HR"/>
        </w:rPr>
        <w:t>održavanje</w:t>
      </w:r>
      <w:proofErr w:type="spellEnd"/>
      <w:r>
        <w:rPr>
          <w:color w:val="000000"/>
          <w:szCs w:val="24"/>
          <w:lang w:eastAsia="hr-HR"/>
        </w:rPr>
        <w:t xml:space="preserve"> </w:t>
      </w:r>
      <w:proofErr w:type="spellStart"/>
      <w:r>
        <w:rPr>
          <w:color w:val="000000"/>
          <w:szCs w:val="24"/>
          <w:lang w:eastAsia="hr-HR"/>
        </w:rPr>
        <w:t>osobne</w:t>
      </w:r>
      <w:proofErr w:type="spellEnd"/>
      <w:r>
        <w:rPr>
          <w:color w:val="000000"/>
          <w:szCs w:val="24"/>
          <w:lang w:eastAsia="hr-HR"/>
        </w:rPr>
        <w:t xml:space="preserve"> </w:t>
      </w:r>
      <w:proofErr w:type="spellStart"/>
      <w:r>
        <w:rPr>
          <w:color w:val="000000"/>
          <w:szCs w:val="24"/>
          <w:lang w:eastAsia="hr-HR"/>
        </w:rPr>
        <w:t>higijene</w:t>
      </w:r>
      <w:proofErr w:type="spellEnd"/>
      <w:r>
        <w:rPr>
          <w:color w:val="000000"/>
          <w:szCs w:val="24"/>
          <w:lang w:eastAsia="hr-HR"/>
        </w:rPr>
        <w:t xml:space="preserve"> (</w:t>
      </w:r>
      <w:proofErr w:type="spellStart"/>
      <w:r>
        <w:rPr>
          <w:color w:val="000000"/>
          <w:szCs w:val="24"/>
          <w:lang w:eastAsia="hr-HR"/>
        </w:rPr>
        <w:t>pomoć</w:t>
      </w:r>
      <w:proofErr w:type="spellEnd"/>
      <w:r>
        <w:rPr>
          <w:color w:val="000000"/>
          <w:szCs w:val="24"/>
          <w:lang w:eastAsia="hr-HR"/>
        </w:rPr>
        <w:t xml:space="preserve"> u </w:t>
      </w:r>
      <w:proofErr w:type="spellStart"/>
      <w:r>
        <w:rPr>
          <w:color w:val="000000"/>
          <w:szCs w:val="24"/>
          <w:lang w:eastAsia="hr-HR"/>
        </w:rPr>
        <w:t>odijevanju</w:t>
      </w:r>
      <w:proofErr w:type="spellEnd"/>
      <w:r>
        <w:rPr>
          <w:color w:val="000000"/>
          <w:szCs w:val="24"/>
          <w:lang w:eastAsia="hr-HR"/>
        </w:rPr>
        <w:t xml:space="preserve">, u </w:t>
      </w:r>
      <w:proofErr w:type="spellStart"/>
      <w:r>
        <w:rPr>
          <w:color w:val="000000"/>
          <w:szCs w:val="24"/>
          <w:lang w:eastAsia="hr-HR"/>
        </w:rPr>
        <w:t>kupanju</w:t>
      </w:r>
      <w:proofErr w:type="spellEnd"/>
      <w:r>
        <w:rPr>
          <w:color w:val="000000"/>
          <w:szCs w:val="24"/>
          <w:lang w:eastAsia="hr-HR"/>
        </w:rPr>
        <w:t xml:space="preserve"> </w:t>
      </w:r>
      <w:proofErr w:type="spellStart"/>
      <w:r>
        <w:rPr>
          <w:color w:val="000000"/>
          <w:szCs w:val="24"/>
          <w:lang w:eastAsia="hr-HR"/>
        </w:rPr>
        <w:t>i</w:t>
      </w:r>
      <w:proofErr w:type="spellEnd"/>
      <w:r>
        <w:rPr>
          <w:color w:val="000000"/>
          <w:szCs w:val="24"/>
          <w:lang w:eastAsia="hr-HR"/>
        </w:rPr>
        <w:t xml:space="preserve"> </w:t>
      </w:r>
      <w:proofErr w:type="spellStart"/>
      <w:r>
        <w:rPr>
          <w:color w:val="000000"/>
          <w:szCs w:val="24"/>
          <w:lang w:eastAsia="hr-HR"/>
        </w:rPr>
        <w:t>obavljanju</w:t>
      </w:r>
      <w:proofErr w:type="spellEnd"/>
      <w:r>
        <w:rPr>
          <w:color w:val="000000"/>
          <w:szCs w:val="24"/>
          <w:lang w:eastAsia="hr-HR"/>
        </w:rPr>
        <w:t xml:space="preserve"> </w:t>
      </w:r>
      <w:proofErr w:type="spellStart"/>
      <w:r>
        <w:rPr>
          <w:color w:val="000000"/>
          <w:szCs w:val="24"/>
          <w:lang w:eastAsia="hr-HR"/>
        </w:rPr>
        <w:t>drugih</w:t>
      </w:r>
      <w:proofErr w:type="spellEnd"/>
      <w:r>
        <w:rPr>
          <w:color w:val="000000"/>
          <w:szCs w:val="24"/>
          <w:lang w:eastAsia="hr-HR"/>
        </w:rPr>
        <w:t xml:space="preserve"> </w:t>
      </w:r>
      <w:proofErr w:type="spellStart"/>
      <w:r>
        <w:rPr>
          <w:color w:val="000000"/>
          <w:szCs w:val="24"/>
          <w:lang w:eastAsia="hr-HR"/>
        </w:rPr>
        <w:t>higijenskih</w:t>
      </w:r>
      <w:proofErr w:type="spellEnd"/>
      <w:r>
        <w:rPr>
          <w:color w:val="000000"/>
          <w:szCs w:val="24"/>
          <w:lang w:eastAsia="hr-HR"/>
        </w:rPr>
        <w:t xml:space="preserve"> </w:t>
      </w:r>
      <w:proofErr w:type="spellStart"/>
      <w:r>
        <w:rPr>
          <w:color w:val="000000"/>
          <w:szCs w:val="24"/>
          <w:lang w:eastAsia="hr-HR"/>
        </w:rPr>
        <w:t>potreba</w:t>
      </w:r>
      <w:proofErr w:type="spellEnd"/>
      <w:r>
        <w:rPr>
          <w:color w:val="000000"/>
          <w:szCs w:val="24"/>
          <w:lang w:eastAsia="hr-HR"/>
        </w:rPr>
        <w:t>),</w:t>
      </w:r>
    </w:p>
    <w:p w:rsidR="006C3DE4" w:rsidRDefault="009241B8">
      <w:pPr>
        <w:ind w:left="397"/>
        <w:jc w:val="both"/>
        <w:rPr>
          <w:color w:val="000000"/>
          <w:szCs w:val="24"/>
          <w:lang w:eastAsia="hr-HR"/>
        </w:rPr>
      </w:pPr>
      <w:r>
        <w:rPr>
          <w:color w:val="000000"/>
          <w:szCs w:val="24"/>
          <w:lang w:eastAsia="hr-HR"/>
        </w:rPr>
        <w:t xml:space="preserve">e) </w:t>
      </w:r>
      <w:proofErr w:type="spellStart"/>
      <w:r>
        <w:rPr>
          <w:color w:val="000000"/>
          <w:szCs w:val="24"/>
          <w:lang w:eastAsia="hr-HR"/>
        </w:rPr>
        <w:t>obavljanje</w:t>
      </w:r>
      <w:proofErr w:type="spellEnd"/>
      <w:r>
        <w:rPr>
          <w:color w:val="000000"/>
          <w:szCs w:val="24"/>
          <w:lang w:eastAsia="hr-HR"/>
        </w:rPr>
        <w:t xml:space="preserve"> </w:t>
      </w:r>
      <w:proofErr w:type="spellStart"/>
      <w:r>
        <w:rPr>
          <w:color w:val="000000"/>
          <w:szCs w:val="24"/>
          <w:lang w:eastAsia="hr-HR"/>
        </w:rPr>
        <w:t>poslova</w:t>
      </w:r>
      <w:proofErr w:type="spellEnd"/>
      <w:r>
        <w:rPr>
          <w:color w:val="000000"/>
          <w:szCs w:val="24"/>
          <w:lang w:eastAsia="hr-HR"/>
        </w:rPr>
        <w:t xml:space="preserve"> u </w:t>
      </w:r>
      <w:proofErr w:type="spellStart"/>
      <w:r>
        <w:rPr>
          <w:color w:val="000000"/>
          <w:szCs w:val="24"/>
          <w:lang w:eastAsia="hr-HR"/>
        </w:rPr>
        <w:t>zajednici</w:t>
      </w:r>
      <w:proofErr w:type="spellEnd"/>
      <w:r>
        <w:rPr>
          <w:color w:val="000000"/>
          <w:szCs w:val="24"/>
          <w:lang w:eastAsia="hr-HR"/>
        </w:rPr>
        <w:t xml:space="preserve"> (</w:t>
      </w:r>
      <w:proofErr w:type="spellStart"/>
      <w:r>
        <w:rPr>
          <w:color w:val="000000"/>
          <w:szCs w:val="24"/>
          <w:lang w:eastAsia="hr-HR"/>
        </w:rPr>
        <w:t>plaćanje</w:t>
      </w:r>
      <w:proofErr w:type="spellEnd"/>
      <w:r>
        <w:rPr>
          <w:color w:val="000000"/>
          <w:szCs w:val="24"/>
          <w:lang w:eastAsia="hr-HR"/>
        </w:rPr>
        <w:t xml:space="preserve"> </w:t>
      </w:r>
      <w:proofErr w:type="spellStart"/>
      <w:r>
        <w:rPr>
          <w:color w:val="000000"/>
          <w:szCs w:val="24"/>
          <w:lang w:eastAsia="hr-HR"/>
        </w:rPr>
        <w:t>računa</w:t>
      </w:r>
      <w:proofErr w:type="spellEnd"/>
      <w:r>
        <w:rPr>
          <w:color w:val="000000"/>
          <w:szCs w:val="24"/>
          <w:lang w:eastAsia="hr-HR"/>
        </w:rPr>
        <w:t xml:space="preserve">, </w:t>
      </w:r>
      <w:proofErr w:type="spellStart"/>
      <w:r>
        <w:rPr>
          <w:color w:val="000000"/>
          <w:szCs w:val="24"/>
          <w:lang w:eastAsia="hr-HR"/>
        </w:rPr>
        <w:t>kupovina</w:t>
      </w:r>
      <w:proofErr w:type="spellEnd"/>
      <w:r>
        <w:rPr>
          <w:color w:val="000000"/>
          <w:szCs w:val="24"/>
          <w:lang w:eastAsia="hr-HR"/>
        </w:rPr>
        <w:t xml:space="preserve"> </w:t>
      </w:r>
      <w:proofErr w:type="spellStart"/>
      <w:r>
        <w:rPr>
          <w:color w:val="000000"/>
          <w:szCs w:val="24"/>
          <w:lang w:eastAsia="hr-HR"/>
        </w:rPr>
        <w:t>i</w:t>
      </w:r>
      <w:proofErr w:type="spellEnd"/>
      <w:r>
        <w:rPr>
          <w:color w:val="000000"/>
          <w:szCs w:val="24"/>
          <w:lang w:eastAsia="hr-HR"/>
        </w:rPr>
        <w:t xml:space="preserve"> </w:t>
      </w:r>
      <w:proofErr w:type="spellStart"/>
      <w:r>
        <w:rPr>
          <w:color w:val="000000"/>
          <w:szCs w:val="24"/>
          <w:lang w:eastAsia="hr-HR"/>
        </w:rPr>
        <w:t>drugo</w:t>
      </w:r>
      <w:proofErr w:type="spellEnd"/>
      <w:r>
        <w:rPr>
          <w:color w:val="000000"/>
          <w:szCs w:val="24"/>
          <w:lang w:eastAsia="hr-HR"/>
        </w:rPr>
        <w:t xml:space="preserve">), </w:t>
      </w:r>
    </w:p>
    <w:p w:rsidR="006C3DE4" w:rsidRDefault="009241B8">
      <w:pPr>
        <w:jc w:val="both"/>
        <w:rPr>
          <w:color w:val="000000"/>
          <w:szCs w:val="24"/>
          <w:lang w:eastAsia="hr-HR"/>
        </w:rPr>
      </w:pPr>
      <w:r>
        <w:rPr>
          <w:color w:val="000000"/>
          <w:szCs w:val="24"/>
          <w:lang w:eastAsia="hr-HR"/>
        </w:rPr>
        <w:t xml:space="preserve">       f)</w:t>
      </w:r>
      <w:r w:rsidR="008D4278">
        <w:rPr>
          <w:color w:val="000000"/>
          <w:szCs w:val="24"/>
          <w:lang w:eastAsia="hr-HR"/>
        </w:rPr>
        <w:t xml:space="preserve"> </w:t>
      </w:r>
      <w:proofErr w:type="spellStart"/>
      <w:r>
        <w:rPr>
          <w:color w:val="000000"/>
          <w:szCs w:val="24"/>
          <w:lang w:eastAsia="hr-HR"/>
        </w:rPr>
        <w:t>obavljanje</w:t>
      </w:r>
      <w:proofErr w:type="spellEnd"/>
      <w:r>
        <w:rPr>
          <w:color w:val="000000"/>
          <w:szCs w:val="24"/>
          <w:lang w:eastAsia="hr-HR"/>
        </w:rPr>
        <w:t xml:space="preserve"> </w:t>
      </w:r>
      <w:proofErr w:type="spellStart"/>
      <w:r>
        <w:rPr>
          <w:color w:val="000000"/>
          <w:szCs w:val="24"/>
          <w:lang w:eastAsia="hr-HR"/>
        </w:rPr>
        <w:t>drugih</w:t>
      </w:r>
      <w:proofErr w:type="spellEnd"/>
      <w:r>
        <w:rPr>
          <w:color w:val="000000"/>
          <w:szCs w:val="24"/>
          <w:lang w:eastAsia="hr-HR"/>
        </w:rPr>
        <w:t xml:space="preserve"> </w:t>
      </w:r>
      <w:proofErr w:type="spellStart"/>
      <w:r>
        <w:rPr>
          <w:color w:val="000000"/>
          <w:szCs w:val="24"/>
          <w:lang w:eastAsia="hr-HR"/>
        </w:rPr>
        <w:t>svakodnevnih</w:t>
      </w:r>
      <w:proofErr w:type="spellEnd"/>
      <w:r>
        <w:rPr>
          <w:color w:val="000000"/>
          <w:szCs w:val="24"/>
          <w:lang w:eastAsia="hr-HR"/>
        </w:rPr>
        <w:t xml:space="preserve"> </w:t>
      </w:r>
      <w:proofErr w:type="spellStart"/>
      <w:r>
        <w:rPr>
          <w:color w:val="000000"/>
          <w:szCs w:val="24"/>
          <w:lang w:eastAsia="hr-HR"/>
        </w:rPr>
        <w:t>poslova</w:t>
      </w:r>
      <w:proofErr w:type="spellEnd"/>
      <w:r>
        <w:rPr>
          <w:color w:val="000000"/>
          <w:szCs w:val="24"/>
          <w:lang w:eastAsia="hr-HR"/>
        </w:rPr>
        <w:t>.</w:t>
      </w:r>
    </w:p>
    <w:p w:rsidR="006C3DE4" w:rsidRDefault="006C3DE4">
      <w:pPr>
        <w:rPr>
          <w:b/>
          <w:szCs w:val="24"/>
          <w:lang w:eastAsia="hr-HR"/>
        </w:rPr>
      </w:pPr>
    </w:p>
    <w:p w:rsidR="006C3DE4" w:rsidRDefault="009241B8">
      <w:pPr>
        <w:jc w:val="center"/>
        <w:rPr>
          <w:b/>
          <w:szCs w:val="24"/>
          <w:lang w:eastAsia="hr-HR"/>
        </w:rPr>
      </w:pPr>
      <w:proofErr w:type="spellStart"/>
      <w:r>
        <w:rPr>
          <w:b/>
          <w:szCs w:val="24"/>
          <w:lang w:eastAsia="hr-HR"/>
        </w:rPr>
        <w:t>Članak</w:t>
      </w:r>
      <w:proofErr w:type="spellEnd"/>
      <w:r>
        <w:rPr>
          <w:b/>
          <w:szCs w:val="24"/>
          <w:lang w:eastAsia="hr-HR"/>
        </w:rPr>
        <w:t xml:space="preserve"> 37.</w:t>
      </w:r>
    </w:p>
    <w:p w:rsidR="006C3DE4" w:rsidRDefault="009241B8">
      <w:pPr>
        <w:jc w:val="center"/>
        <w:rPr>
          <w:szCs w:val="24"/>
          <w:lang w:eastAsia="hr-HR"/>
        </w:rPr>
      </w:pPr>
      <w:r>
        <w:rPr>
          <w:szCs w:val="24"/>
          <w:lang w:eastAsia="hr-HR"/>
        </w:rPr>
        <w:t>(Korisni</w:t>
      </w:r>
      <w:r w:rsidR="00C273F5">
        <w:rPr>
          <w:szCs w:val="24"/>
          <w:lang w:eastAsia="hr-HR"/>
        </w:rPr>
        <w:t>k</w:t>
      </w:r>
      <w:r>
        <w:rPr>
          <w:szCs w:val="24"/>
          <w:lang w:eastAsia="hr-HR"/>
        </w:rPr>
        <w:t xml:space="preserve"> </w:t>
      </w:r>
      <w:proofErr w:type="spellStart"/>
      <w:r>
        <w:rPr>
          <w:szCs w:val="24"/>
          <w:lang w:eastAsia="hr-HR"/>
        </w:rPr>
        <w:t>usluge</w:t>
      </w:r>
      <w:proofErr w:type="spellEnd"/>
      <w:r>
        <w:rPr>
          <w:szCs w:val="24"/>
          <w:lang w:eastAsia="hr-HR"/>
        </w:rPr>
        <w:t xml:space="preserve"> </w:t>
      </w:r>
      <w:proofErr w:type="spellStart"/>
      <w:r>
        <w:rPr>
          <w:szCs w:val="24"/>
          <w:lang w:eastAsia="hr-HR"/>
        </w:rPr>
        <w:t>pomoć</w:t>
      </w:r>
      <w:proofErr w:type="spellEnd"/>
      <w:r>
        <w:rPr>
          <w:szCs w:val="24"/>
          <w:lang w:eastAsia="hr-HR"/>
        </w:rPr>
        <w:t xml:space="preserve"> u </w:t>
      </w:r>
      <w:proofErr w:type="spellStart"/>
      <w:r>
        <w:rPr>
          <w:szCs w:val="24"/>
          <w:lang w:eastAsia="hr-HR"/>
        </w:rPr>
        <w:t>kući</w:t>
      </w:r>
      <w:proofErr w:type="spellEnd"/>
      <w:r>
        <w:rPr>
          <w:szCs w:val="24"/>
          <w:lang w:eastAsia="hr-HR"/>
        </w:rPr>
        <w:t>)</w:t>
      </w:r>
    </w:p>
    <w:p w:rsidR="006C3DE4" w:rsidRDefault="006C3DE4">
      <w:pPr>
        <w:rPr>
          <w:szCs w:val="24"/>
          <w:lang w:eastAsia="hr-HR"/>
        </w:rPr>
      </w:pPr>
    </w:p>
    <w:p w:rsidR="006C3DE4" w:rsidRDefault="009241B8">
      <w:pPr>
        <w:pStyle w:val="Tekstkomentara"/>
        <w:tabs>
          <w:tab w:val="left" w:pos="254"/>
        </w:tabs>
        <w:ind w:firstLine="0"/>
      </w:pPr>
      <w:r>
        <w:rPr>
          <w:rFonts w:ascii="Times New Roman" w:hAnsi="Times New Roman"/>
          <w:sz w:val="24"/>
          <w:szCs w:val="24"/>
          <w:lang w:eastAsia="hr-HR"/>
        </w:rPr>
        <w:t>Korisni</w:t>
      </w:r>
      <w:r w:rsidR="00C273F5">
        <w:rPr>
          <w:rFonts w:ascii="Times New Roman" w:hAnsi="Times New Roman"/>
          <w:sz w:val="24"/>
          <w:szCs w:val="24"/>
          <w:lang w:eastAsia="hr-HR"/>
        </w:rPr>
        <w:t xml:space="preserve">k </w:t>
      </w:r>
      <w:proofErr w:type="spellStart"/>
      <w:r w:rsidR="00C273F5">
        <w:rPr>
          <w:rFonts w:ascii="Times New Roman" w:hAnsi="Times New Roman"/>
          <w:sz w:val="24"/>
          <w:szCs w:val="24"/>
          <w:lang w:eastAsia="hr-HR"/>
        </w:rPr>
        <w:t>usluge</w:t>
      </w:r>
      <w:proofErr w:type="spellEnd"/>
      <w:r>
        <w:rPr>
          <w:rFonts w:ascii="Times New Roman" w:hAnsi="Times New Roman"/>
          <w:sz w:val="24"/>
          <w:szCs w:val="24"/>
          <w:lang w:eastAsia="hr-HR"/>
        </w:rPr>
        <w:t xml:space="preserve"> </w:t>
      </w:r>
      <w:proofErr w:type="spellStart"/>
      <w:r>
        <w:rPr>
          <w:rFonts w:ascii="Times New Roman" w:hAnsi="Times New Roman"/>
          <w:sz w:val="24"/>
          <w:szCs w:val="24"/>
          <w:lang w:eastAsia="hr-HR"/>
        </w:rPr>
        <w:t>pomoć</w:t>
      </w:r>
      <w:proofErr w:type="spellEnd"/>
      <w:r>
        <w:rPr>
          <w:rFonts w:ascii="Times New Roman" w:hAnsi="Times New Roman"/>
          <w:sz w:val="24"/>
          <w:szCs w:val="24"/>
          <w:lang w:eastAsia="hr-HR"/>
        </w:rPr>
        <w:t xml:space="preserve"> u </w:t>
      </w:r>
      <w:proofErr w:type="spellStart"/>
      <w:r>
        <w:rPr>
          <w:rFonts w:ascii="Times New Roman" w:hAnsi="Times New Roman"/>
          <w:sz w:val="24"/>
          <w:szCs w:val="24"/>
          <w:lang w:eastAsia="hr-HR"/>
        </w:rPr>
        <w:t>kući</w:t>
      </w:r>
      <w:proofErr w:type="spellEnd"/>
      <w:r>
        <w:rPr>
          <w:rFonts w:ascii="Times New Roman" w:hAnsi="Times New Roman"/>
          <w:sz w:val="24"/>
          <w:szCs w:val="24"/>
          <w:lang w:eastAsia="hr-HR"/>
        </w:rPr>
        <w:t xml:space="preserve"> </w:t>
      </w:r>
      <w:r w:rsidR="00C273F5">
        <w:rPr>
          <w:rFonts w:ascii="Times New Roman" w:hAnsi="Times New Roman"/>
          <w:sz w:val="24"/>
          <w:szCs w:val="24"/>
          <w:lang w:eastAsia="hr-HR"/>
        </w:rPr>
        <w:t xml:space="preserve">je </w:t>
      </w:r>
      <w:proofErr w:type="spellStart"/>
      <w:r w:rsidR="00C273F5">
        <w:rPr>
          <w:rFonts w:ascii="Times New Roman" w:hAnsi="Times New Roman"/>
          <w:sz w:val="24"/>
          <w:szCs w:val="24"/>
          <w:lang w:eastAsia="hr-HR"/>
        </w:rPr>
        <w:t>dijete</w:t>
      </w:r>
      <w:proofErr w:type="spellEnd"/>
      <w:r>
        <w:rPr>
          <w:rFonts w:ascii="Times New Roman" w:hAnsi="Times New Roman"/>
          <w:sz w:val="24"/>
          <w:szCs w:val="24"/>
          <w:lang w:eastAsia="hr-HR"/>
        </w:rPr>
        <w:t xml:space="preserve"> s </w:t>
      </w:r>
      <w:proofErr w:type="spellStart"/>
      <w:r>
        <w:rPr>
          <w:rFonts w:ascii="Times New Roman" w:hAnsi="Times New Roman"/>
          <w:sz w:val="24"/>
          <w:szCs w:val="24"/>
          <w:lang w:eastAsia="hr-HR"/>
        </w:rPr>
        <w:t>teškoćama</w:t>
      </w:r>
      <w:proofErr w:type="spellEnd"/>
      <w:r>
        <w:rPr>
          <w:rFonts w:ascii="Times New Roman" w:hAnsi="Times New Roman"/>
          <w:sz w:val="24"/>
          <w:szCs w:val="24"/>
          <w:lang w:eastAsia="hr-HR"/>
        </w:rPr>
        <w:t xml:space="preserve"> u </w:t>
      </w:r>
      <w:proofErr w:type="spellStart"/>
      <w:r>
        <w:rPr>
          <w:rFonts w:ascii="Times New Roman" w:hAnsi="Times New Roman"/>
          <w:sz w:val="24"/>
          <w:szCs w:val="24"/>
          <w:lang w:eastAsia="hr-HR"/>
        </w:rPr>
        <w:t>razvoju</w:t>
      </w:r>
      <w:proofErr w:type="spellEnd"/>
      <w:r>
        <w:rPr>
          <w:rFonts w:ascii="Times New Roman" w:hAnsi="Times New Roman"/>
          <w:sz w:val="24"/>
          <w:szCs w:val="24"/>
          <w:lang w:eastAsia="hr-HR"/>
        </w:rPr>
        <w:t xml:space="preserve"> </w:t>
      </w:r>
      <w:proofErr w:type="spellStart"/>
      <w:r>
        <w:rPr>
          <w:rFonts w:ascii="Times New Roman" w:hAnsi="Times New Roman"/>
          <w:sz w:val="24"/>
          <w:szCs w:val="24"/>
          <w:lang w:eastAsia="hr-HR"/>
        </w:rPr>
        <w:t>ili</w:t>
      </w:r>
      <w:proofErr w:type="spellEnd"/>
      <w:r>
        <w:rPr>
          <w:rFonts w:ascii="Times New Roman" w:hAnsi="Times New Roman"/>
          <w:sz w:val="24"/>
          <w:szCs w:val="24"/>
          <w:lang w:eastAsia="hr-HR"/>
        </w:rPr>
        <w:t xml:space="preserve"> </w:t>
      </w:r>
      <w:proofErr w:type="spellStart"/>
      <w:r>
        <w:rPr>
          <w:rFonts w:ascii="Times New Roman" w:hAnsi="Times New Roman"/>
          <w:sz w:val="24"/>
          <w:szCs w:val="24"/>
          <w:lang w:eastAsia="hr-HR"/>
        </w:rPr>
        <w:t>invaliditetom</w:t>
      </w:r>
      <w:proofErr w:type="spellEnd"/>
      <w:r>
        <w:rPr>
          <w:rFonts w:ascii="Times New Roman" w:hAnsi="Times New Roman"/>
          <w:sz w:val="24"/>
          <w:szCs w:val="24"/>
          <w:lang w:eastAsia="hr-HR"/>
        </w:rPr>
        <w:t xml:space="preserve">, </w:t>
      </w:r>
      <w:proofErr w:type="spellStart"/>
      <w:r>
        <w:rPr>
          <w:rFonts w:ascii="Times New Roman" w:hAnsi="Times New Roman"/>
          <w:sz w:val="24"/>
          <w:szCs w:val="24"/>
          <w:lang w:eastAsia="hr-HR"/>
        </w:rPr>
        <w:t>osob</w:t>
      </w:r>
      <w:r w:rsidR="00C273F5">
        <w:rPr>
          <w:rFonts w:ascii="Times New Roman" w:hAnsi="Times New Roman"/>
          <w:sz w:val="24"/>
          <w:szCs w:val="24"/>
          <w:lang w:eastAsia="hr-HR"/>
        </w:rPr>
        <w:t>a</w:t>
      </w:r>
      <w:proofErr w:type="spellEnd"/>
      <w:r>
        <w:rPr>
          <w:rFonts w:ascii="Times New Roman" w:hAnsi="Times New Roman"/>
          <w:sz w:val="24"/>
          <w:szCs w:val="24"/>
          <w:lang w:eastAsia="hr-HR"/>
        </w:rPr>
        <w:t xml:space="preserve"> s </w:t>
      </w:r>
      <w:proofErr w:type="spellStart"/>
      <w:r>
        <w:rPr>
          <w:rFonts w:ascii="Times New Roman" w:hAnsi="Times New Roman"/>
          <w:sz w:val="24"/>
          <w:szCs w:val="24"/>
          <w:lang w:eastAsia="hr-HR"/>
        </w:rPr>
        <w:t>invaliditetom</w:t>
      </w:r>
      <w:proofErr w:type="spellEnd"/>
      <w:r>
        <w:rPr>
          <w:rFonts w:ascii="Times New Roman" w:hAnsi="Times New Roman"/>
          <w:sz w:val="24"/>
          <w:szCs w:val="24"/>
          <w:lang w:eastAsia="hr-HR"/>
        </w:rPr>
        <w:t xml:space="preserve">, </w:t>
      </w:r>
      <w:proofErr w:type="spellStart"/>
      <w:r>
        <w:rPr>
          <w:rFonts w:ascii="Times New Roman" w:hAnsi="Times New Roman"/>
          <w:sz w:val="24"/>
          <w:szCs w:val="24"/>
          <w:lang w:eastAsia="hr-HR"/>
        </w:rPr>
        <w:t>starij</w:t>
      </w:r>
      <w:r w:rsidR="00C273F5">
        <w:rPr>
          <w:rFonts w:ascii="Times New Roman" w:hAnsi="Times New Roman"/>
          <w:sz w:val="24"/>
          <w:szCs w:val="24"/>
          <w:lang w:eastAsia="hr-HR"/>
        </w:rPr>
        <w:t>a</w:t>
      </w:r>
      <w:proofErr w:type="spellEnd"/>
      <w:r w:rsidR="00C273F5">
        <w:rPr>
          <w:rFonts w:ascii="Times New Roman" w:hAnsi="Times New Roman"/>
          <w:sz w:val="24"/>
          <w:szCs w:val="24"/>
          <w:lang w:eastAsia="hr-HR"/>
        </w:rPr>
        <w:t xml:space="preserve"> </w:t>
      </w:r>
      <w:proofErr w:type="spellStart"/>
      <w:r w:rsidR="00C273F5">
        <w:rPr>
          <w:rFonts w:ascii="Times New Roman" w:hAnsi="Times New Roman"/>
          <w:sz w:val="24"/>
          <w:szCs w:val="24"/>
          <w:lang w:eastAsia="hr-HR"/>
        </w:rPr>
        <w:t>i</w:t>
      </w:r>
      <w:proofErr w:type="spellEnd"/>
      <w:r w:rsidR="00C273F5">
        <w:rPr>
          <w:rFonts w:ascii="Times New Roman" w:hAnsi="Times New Roman"/>
          <w:sz w:val="24"/>
          <w:szCs w:val="24"/>
          <w:lang w:eastAsia="hr-HR"/>
        </w:rPr>
        <w:t xml:space="preserve"> </w:t>
      </w:r>
      <w:proofErr w:type="spellStart"/>
      <w:r w:rsidR="00C273F5">
        <w:rPr>
          <w:rFonts w:ascii="Times New Roman" w:hAnsi="Times New Roman"/>
          <w:sz w:val="24"/>
          <w:szCs w:val="24"/>
          <w:lang w:eastAsia="hr-HR"/>
        </w:rPr>
        <w:t>nemoćna</w:t>
      </w:r>
      <w:proofErr w:type="spellEnd"/>
      <w:r>
        <w:rPr>
          <w:rFonts w:ascii="Times New Roman" w:hAnsi="Times New Roman"/>
          <w:sz w:val="24"/>
          <w:szCs w:val="24"/>
          <w:lang w:eastAsia="hr-HR"/>
        </w:rPr>
        <w:t xml:space="preserve"> </w:t>
      </w:r>
      <w:proofErr w:type="spellStart"/>
      <w:r>
        <w:rPr>
          <w:rFonts w:ascii="Times New Roman" w:hAnsi="Times New Roman"/>
          <w:sz w:val="24"/>
          <w:szCs w:val="24"/>
          <w:lang w:eastAsia="hr-HR"/>
        </w:rPr>
        <w:t>osob</w:t>
      </w:r>
      <w:r w:rsidR="00C273F5">
        <w:rPr>
          <w:rFonts w:ascii="Times New Roman" w:hAnsi="Times New Roman"/>
          <w:sz w:val="24"/>
          <w:szCs w:val="24"/>
          <w:lang w:eastAsia="hr-HR"/>
        </w:rPr>
        <w:t>a</w:t>
      </w:r>
      <w:proofErr w:type="spellEnd"/>
      <w:r>
        <w:rPr>
          <w:rFonts w:ascii="Times New Roman" w:hAnsi="Times New Roman"/>
          <w:sz w:val="24"/>
          <w:szCs w:val="24"/>
          <w:lang w:eastAsia="hr-HR"/>
        </w:rPr>
        <w:t xml:space="preserve"> </w:t>
      </w:r>
      <w:proofErr w:type="spellStart"/>
      <w:r>
        <w:rPr>
          <w:rFonts w:ascii="Times New Roman" w:hAnsi="Times New Roman"/>
          <w:sz w:val="24"/>
          <w:szCs w:val="24"/>
          <w:lang w:eastAsia="hr-HR"/>
        </w:rPr>
        <w:t>kao</w:t>
      </w:r>
      <w:proofErr w:type="spellEnd"/>
      <w:r>
        <w:rPr>
          <w:rFonts w:ascii="Times New Roman" w:hAnsi="Times New Roman"/>
          <w:sz w:val="24"/>
          <w:szCs w:val="24"/>
          <w:lang w:eastAsia="hr-HR"/>
        </w:rPr>
        <w:t xml:space="preserve"> </w:t>
      </w:r>
      <w:proofErr w:type="spellStart"/>
      <w:r>
        <w:rPr>
          <w:rFonts w:ascii="Times New Roman" w:hAnsi="Times New Roman"/>
          <w:sz w:val="24"/>
          <w:szCs w:val="24"/>
          <w:lang w:eastAsia="hr-HR"/>
        </w:rPr>
        <w:t>i</w:t>
      </w:r>
      <w:proofErr w:type="spellEnd"/>
      <w:r>
        <w:rPr>
          <w:rFonts w:ascii="Times New Roman" w:hAnsi="Times New Roman"/>
          <w:sz w:val="24"/>
          <w:szCs w:val="24"/>
          <w:lang w:eastAsia="hr-HR"/>
        </w:rPr>
        <w:t xml:space="preserve"> </w:t>
      </w:r>
      <w:proofErr w:type="spellStart"/>
      <w:r>
        <w:rPr>
          <w:rFonts w:ascii="Times New Roman" w:hAnsi="Times New Roman"/>
          <w:sz w:val="24"/>
          <w:szCs w:val="24"/>
          <w:lang w:eastAsia="hr-HR"/>
        </w:rPr>
        <w:t>drug</w:t>
      </w:r>
      <w:r w:rsidR="00C273F5">
        <w:rPr>
          <w:rFonts w:ascii="Times New Roman" w:hAnsi="Times New Roman"/>
          <w:sz w:val="24"/>
          <w:szCs w:val="24"/>
          <w:lang w:eastAsia="hr-HR"/>
        </w:rPr>
        <w:t>a</w:t>
      </w:r>
      <w:proofErr w:type="spellEnd"/>
      <w:r>
        <w:rPr>
          <w:rFonts w:ascii="Times New Roman" w:hAnsi="Times New Roman"/>
          <w:sz w:val="24"/>
          <w:szCs w:val="24"/>
          <w:lang w:eastAsia="hr-HR"/>
        </w:rPr>
        <w:t xml:space="preserve"> </w:t>
      </w:r>
      <w:proofErr w:type="spellStart"/>
      <w:r>
        <w:rPr>
          <w:rFonts w:ascii="Times New Roman" w:hAnsi="Times New Roman"/>
          <w:sz w:val="24"/>
          <w:szCs w:val="24"/>
          <w:lang w:eastAsia="hr-HR"/>
        </w:rPr>
        <w:t>osob</w:t>
      </w:r>
      <w:r w:rsidR="00C273F5">
        <w:rPr>
          <w:rFonts w:ascii="Times New Roman" w:hAnsi="Times New Roman"/>
          <w:sz w:val="24"/>
          <w:szCs w:val="24"/>
          <w:lang w:eastAsia="hr-HR"/>
        </w:rPr>
        <w:t>a</w:t>
      </w:r>
      <w:proofErr w:type="spellEnd"/>
      <w:r>
        <w:rPr>
          <w:rFonts w:ascii="Times New Roman" w:hAnsi="Times New Roman"/>
          <w:sz w:val="24"/>
          <w:szCs w:val="24"/>
          <w:lang w:eastAsia="hr-HR"/>
        </w:rPr>
        <w:t xml:space="preserve"> u </w:t>
      </w:r>
      <w:proofErr w:type="spellStart"/>
      <w:r>
        <w:rPr>
          <w:rFonts w:ascii="Times New Roman" w:hAnsi="Times New Roman"/>
          <w:sz w:val="24"/>
          <w:szCs w:val="24"/>
          <w:lang w:eastAsia="hr-HR"/>
        </w:rPr>
        <w:t>stanju</w:t>
      </w:r>
      <w:proofErr w:type="spellEnd"/>
      <w:r>
        <w:rPr>
          <w:rFonts w:ascii="Times New Roman" w:hAnsi="Times New Roman"/>
          <w:sz w:val="24"/>
          <w:szCs w:val="24"/>
          <w:lang w:eastAsia="hr-HR"/>
        </w:rPr>
        <w:t xml:space="preserve"> </w:t>
      </w:r>
      <w:proofErr w:type="spellStart"/>
      <w:r>
        <w:rPr>
          <w:rFonts w:ascii="Times New Roman" w:hAnsi="Times New Roman"/>
          <w:sz w:val="24"/>
          <w:szCs w:val="24"/>
          <w:lang w:eastAsia="hr-HR"/>
        </w:rPr>
        <w:t>socijalne</w:t>
      </w:r>
      <w:proofErr w:type="spellEnd"/>
      <w:r>
        <w:rPr>
          <w:rFonts w:ascii="Times New Roman" w:hAnsi="Times New Roman"/>
          <w:sz w:val="24"/>
          <w:szCs w:val="24"/>
          <w:lang w:eastAsia="hr-HR"/>
        </w:rPr>
        <w:t xml:space="preserve"> </w:t>
      </w:r>
      <w:proofErr w:type="spellStart"/>
      <w:r>
        <w:rPr>
          <w:rFonts w:ascii="Times New Roman" w:hAnsi="Times New Roman"/>
          <w:sz w:val="24"/>
          <w:szCs w:val="24"/>
          <w:lang w:eastAsia="hr-HR"/>
        </w:rPr>
        <w:t>potrebe</w:t>
      </w:r>
      <w:proofErr w:type="spellEnd"/>
      <w:r>
        <w:rPr>
          <w:rFonts w:ascii="Times New Roman" w:hAnsi="Times New Roman"/>
          <w:sz w:val="24"/>
          <w:szCs w:val="24"/>
          <w:lang w:eastAsia="hr-HR"/>
        </w:rPr>
        <w:t xml:space="preserve"> </w:t>
      </w:r>
      <w:proofErr w:type="spellStart"/>
      <w:r>
        <w:rPr>
          <w:rFonts w:ascii="Times New Roman" w:hAnsi="Times New Roman"/>
          <w:sz w:val="24"/>
          <w:szCs w:val="24"/>
          <w:lang w:eastAsia="hr-HR"/>
        </w:rPr>
        <w:t>koj</w:t>
      </w:r>
      <w:r w:rsidR="0016310B">
        <w:rPr>
          <w:rFonts w:ascii="Times New Roman" w:hAnsi="Times New Roman"/>
          <w:sz w:val="24"/>
          <w:szCs w:val="24"/>
          <w:lang w:eastAsia="hr-HR"/>
        </w:rPr>
        <w:t>oj</w:t>
      </w:r>
      <w:proofErr w:type="spellEnd"/>
      <w:r w:rsidR="0016310B">
        <w:rPr>
          <w:rFonts w:ascii="Times New Roman" w:hAnsi="Times New Roman"/>
          <w:sz w:val="24"/>
          <w:szCs w:val="24"/>
          <w:lang w:eastAsia="hr-HR"/>
        </w:rPr>
        <w:t xml:space="preserve"> </w:t>
      </w:r>
      <w:r>
        <w:rPr>
          <w:rFonts w:ascii="Times New Roman" w:hAnsi="Times New Roman"/>
          <w:sz w:val="24"/>
          <w:szCs w:val="24"/>
          <w:lang w:eastAsia="hr-HR"/>
        </w:rPr>
        <w:t xml:space="preserve">je </w:t>
      </w:r>
      <w:proofErr w:type="spellStart"/>
      <w:r>
        <w:rPr>
          <w:rFonts w:ascii="Times New Roman" w:hAnsi="Times New Roman"/>
          <w:sz w:val="24"/>
          <w:szCs w:val="24"/>
          <w:lang w:eastAsia="hr-HR"/>
        </w:rPr>
        <w:t>zbog</w:t>
      </w:r>
      <w:proofErr w:type="spellEnd"/>
      <w:r>
        <w:rPr>
          <w:rFonts w:ascii="Times New Roman" w:hAnsi="Times New Roman"/>
          <w:sz w:val="24"/>
          <w:szCs w:val="24"/>
          <w:lang w:eastAsia="hr-HR"/>
        </w:rPr>
        <w:t xml:space="preserve"> </w:t>
      </w:r>
      <w:proofErr w:type="spellStart"/>
      <w:r>
        <w:rPr>
          <w:rFonts w:ascii="Times New Roman" w:hAnsi="Times New Roman"/>
          <w:sz w:val="24"/>
          <w:szCs w:val="24"/>
          <w:lang w:eastAsia="hr-HR"/>
        </w:rPr>
        <w:t>promjena</w:t>
      </w:r>
      <w:proofErr w:type="spellEnd"/>
      <w:r>
        <w:rPr>
          <w:rFonts w:ascii="Times New Roman" w:hAnsi="Times New Roman"/>
          <w:sz w:val="24"/>
          <w:szCs w:val="24"/>
          <w:lang w:eastAsia="hr-HR"/>
        </w:rPr>
        <w:t xml:space="preserve"> u </w:t>
      </w:r>
      <w:proofErr w:type="spellStart"/>
      <w:r>
        <w:rPr>
          <w:rFonts w:ascii="Times New Roman" w:hAnsi="Times New Roman"/>
          <w:sz w:val="24"/>
          <w:szCs w:val="24"/>
          <w:lang w:eastAsia="hr-HR"/>
        </w:rPr>
        <w:t>zdravstvenom</w:t>
      </w:r>
      <w:proofErr w:type="spellEnd"/>
      <w:r>
        <w:rPr>
          <w:rFonts w:ascii="Times New Roman" w:hAnsi="Times New Roman"/>
          <w:sz w:val="24"/>
          <w:szCs w:val="24"/>
          <w:lang w:eastAsia="hr-HR"/>
        </w:rPr>
        <w:t xml:space="preserve"> </w:t>
      </w:r>
      <w:proofErr w:type="spellStart"/>
      <w:r>
        <w:rPr>
          <w:rFonts w:ascii="Times New Roman" w:hAnsi="Times New Roman"/>
          <w:sz w:val="24"/>
          <w:szCs w:val="24"/>
          <w:lang w:eastAsia="hr-HR"/>
        </w:rPr>
        <w:t>stanju</w:t>
      </w:r>
      <w:proofErr w:type="spellEnd"/>
      <w:r>
        <w:rPr>
          <w:rFonts w:ascii="Times New Roman" w:hAnsi="Times New Roman"/>
          <w:sz w:val="24"/>
          <w:szCs w:val="24"/>
          <w:lang w:eastAsia="hr-HR"/>
        </w:rPr>
        <w:t xml:space="preserve"> </w:t>
      </w:r>
      <w:r>
        <w:rPr>
          <w:rFonts w:ascii="Times New Roman" w:eastAsia="Calibri" w:hAnsi="Times New Roman"/>
          <w:bCs/>
          <w:sz w:val="24"/>
          <w:szCs w:val="24"/>
          <w:lang w:val="hr-BA"/>
        </w:rPr>
        <w:t>ili drugih životnih prilika neophodna</w:t>
      </w:r>
      <w:r>
        <w:rPr>
          <w:rFonts w:ascii="Times New Roman" w:hAnsi="Times New Roman"/>
          <w:sz w:val="24"/>
          <w:szCs w:val="24"/>
          <w:lang w:eastAsia="hr-HR"/>
        </w:rPr>
        <w:t xml:space="preserve"> </w:t>
      </w:r>
      <w:proofErr w:type="spellStart"/>
      <w:r>
        <w:rPr>
          <w:rFonts w:ascii="Times New Roman" w:hAnsi="Times New Roman"/>
          <w:sz w:val="24"/>
          <w:szCs w:val="24"/>
          <w:lang w:eastAsia="hr-HR"/>
        </w:rPr>
        <w:t>pomoć</w:t>
      </w:r>
      <w:proofErr w:type="spellEnd"/>
      <w:r>
        <w:rPr>
          <w:rFonts w:ascii="Times New Roman" w:hAnsi="Times New Roman"/>
          <w:sz w:val="24"/>
          <w:szCs w:val="24"/>
          <w:lang w:eastAsia="hr-HR"/>
        </w:rPr>
        <w:t xml:space="preserve"> u </w:t>
      </w:r>
      <w:proofErr w:type="spellStart"/>
      <w:r>
        <w:rPr>
          <w:rFonts w:ascii="Times New Roman" w:hAnsi="Times New Roman"/>
          <w:sz w:val="24"/>
          <w:szCs w:val="24"/>
          <w:lang w:eastAsia="hr-HR"/>
        </w:rPr>
        <w:t>kući</w:t>
      </w:r>
      <w:proofErr w:type="spellEnd"/>
      <w:r>
        <w:rPr>
          <w:rFonts w:ascii="Times New Roman" w:hAnsi="Times New Roman"/>
          <w:sz w:val="24"/>
          <w:szCs w:val="24"/>
          <w:lang w:eastAsia="hr-HR"/>
        </w:rPr>
        <w:t xml:space="preserve">. </w:t>
      </w:r>
    </w:p>
    <w:p w:rsidR="006C3DE4" w:rsidRDefault="006C3DE4">
      <w:pPr>
        <w:pStyle w:val="Tekstkomentara"/>
        <w:tabs>
          <w:tab w:val="left" w:pos="254"/>
        </w:tabs>
        <w:ind w:firstLine="0"/>
      </w:pPr>
    </w:p>
    <w:p w:rsidR="006C3DE4" w:rsidRDefault="009241B8">
      <w:pPr>
        <w:jc w:val="center"/>
        <w:rPr>
          <w:b/>
          <w:szCs w:val="24"/>
          <w:lang w:eastAsia="hr-HR"/>
        </w:rPr>
      </w:pPr>
      <w:proofErr w:type="spellStart"/>
      <w:r>
        <w:rPr>
          <w:b/>
          <w:szCs w:val="24"/>
          <w:lang w:eastAsia="hr-HR"/>
        </w:rPr>
        <w:t>Članak</w:t>
      </w:r>
      <w:proofErr w:type="spellEnd"/>
      <w:r>
        <w:rPr>
          <w:b/>
          <w:szCs w:val="24"/>
          <w:lang w:eastAsia="hr-HR"/>
        </w:rPr>
        <w:t xml:space="preserve"> 38.</w:t>
      </w:r>
    </w:p>
    <w:p w:rsidR="006C3DE4" w:rsidRDefault="009241B8">
      <w:pPr>
        <w:jc w:val="center"/>
        <w:rPr>
          <w:szCs w:val="24"/>
          <w:lang w:eastAsia="hr-HR"/>
        </w:rPr>
      </w:pPr>
      <w:r>
        <w:rPr>
          <w:szCs w:val="24"/>
          <w:lang w:eastAsia="hr-HR"/>
        </w:rPr>
        <w:t>(</w:t>
      </w:r>
      <w:proofErr w:type="spellStart"/>
      <w:r>
        <w:rPr>
          <w:szCs w:val="24"/>
          <w:lang w:eastAsia="hr-HR"/>
        </w:rPr>
        <w:t>Pružatelj</w:t>
      </w:r>
      <w:proofErr w:type="spellEnd"/>
      <w:r>
        <w:rPr>
          <w:szCs w:val="24"/>
          <w:lang w:eastAsia="hr-HR"/>
        </w:rPr>
        <w:t xml:space="preserve"> </w:t>
      </w:r>
      <w:proofErr w:type="spellStart"/>
      <w:r>
        <w:rPr>
          <w:szCs w:val="24"/>
          <w:lang w:eastAsia="hr-HR"/>
        </w:rPr>
        <w:t>usluge</w:t>
      </w:r>
      <w:proofErr w:type="spellEnd"/>
      <w:r>
        <w:rPr>
          <w:szCs w:val="24"/>
          <w:lang w:eastAsia="hr-HR"/>
        </w:rPr>
        <w:t xml:space="preserve"> </w:t>
      </w:r>
      <w:proofErr w:type="spellStart"/>
      <w:r>
        <w:rPr>
          <w:szCs w:val="24"/>
          <w:lang w:eastAsia="hr-HR"/>
        </w:rPr>
        <w:t>pomo</w:t>
      </w:r>
      <w:r w:rsidR="0016310B">
        <w:rPr>
          <w:szCs w:val="24"/>
          <w:lang w:eastAsia="hr-HR"/>
        </w:rPr>
        <w:t>ć</w:t>
      </w:r>
      <w:proofErr w:type="spellEnd"/>
      <w:r>
        <w:rPr>
          <w:szCs w:val="24"/>
          <w:lang w:eastAsia="hr-HR"/>
        </w:rPr>
        <w:t xml:space="preserve"> u </w:t>
      </w:r>
      <w:proofErr w:type="spellStart"/>
      <w:r>
        <w:rPr>
          <w:szCs w:val="24"/>
          <w:lang w:eastAsia="hr-HR"/>
        </w:rPr>
        <w:t>kući</w:t>
      </w:r>
      <w:proofErr w:type="spellEnd"/>
      <w:r>
        <w:rPr>
          <w:szCs w:val="24"/>
          <w:lang w:eastAsia="hr-HR"/>
        </w:rPr>
        <w:t>)</w:t>
      </w:r>
    </w:p>
    <w:p w:rsidR="006C3DE4" w:rsidRDefault="006C3DE4">
      <w:pPr>
        <w:pStyle w:val="Normal1"/>
        <w:tabs>
          <w:tab w:val="left" w:pos="0"/>
        </w:tabs>
        <w:spacing w:before="0" w:after="0"/>
        <w:ind w:firstLine="0"/>
        <w:rPr>
          <w:lang w:eastAsia="hr-HR"/>
        </w:rPr>
      </w:pPr>
    </w:p>
    <w:p w:rsidR="00EA7316" w:rsidRPr="00EA7316" w:rsidRDefault="009241B8" w:rsidP="00EA7316">
      <w:pPr>
        <w:pStyle w:val="Normal1"/>
        <w:tabs>
          <w:tab w:val="left" w:pos="0"/>
        </w:tabs>
        <w:spacing w:before="0" w:after="0"/>
        <w:ind w:firstLine="0"/>
      </w:pPr>
      <w:proofErr w:type="spellStart"/>
      <w:r>
        <w:t>Uslugu</w:t>
      </w:r>
      <w:proofErr w:type="spellEnd"/>
      <w:r>
        <w:t xml:space="preserve"> </w:t>
      </w:r>
      <w:proofErr w:type="spellStart"/>
      <w:r>
        <w:t>pomoć</w:t>
      </w:r>
      <w:proofErr w:type="spellEnd"/>
      <w:r>
        <w:t xml:space="preserve"> u </w:t>
      </w:r>
      <w:proofErr w:type="spellStart"/>
      <w:r>
        <w:t>kući</w:t>
      </w:r>
      <w:proofErr w:type="spellEnd"/>
      <w:r>
        <w:t xml:space="preserve"> </w:t>
      </w:r>
      <w:proofErr w:type="spellStart"/>
      <w:r>
        <w:t>mo</w:t>
      </w:r>
      <w:r w:rsidR="0016310B">
        <w:t>že</w:t>
      </w:r>
      <w:proofErr w:type="spellEnd"/>
      <w:r>
        <w:t xml:space="preserve"> </w:t>
      </w:r>
      <w:proofErr w:type="spellStart"/>
      <w:r>
        <w:t>pružati</w:t>
      </w:r>
      <w:proofErr w:type="spellEnd"/>
      <w:r>
        <w:t xml:space="preserve"> </w:t>
      </w:r>
      <w:proofErr w:type="spellStart"/>
      <w:r>
        <w:t>cent</w:t>
      </w:r>
      <w:r w:rsidR="0016310B">
        <w:t>a</w:t>
      </w:r>
      <w:r>
        <w:t>r</w:t>
      </w:r>
      <w:proofErr w:type="spellEnd"/>
      <w:r>
        <w:t xml:space="preserve"> za </w:t>
      </w:r>
      <w:proofErr w:type="spellStart"/>
      <w:r>
        <w:t>pomoć</w:t>
      </w:r>
      <w:proofErr w:type="spellEnd"/>
      <w:r>
        <w:t xml:space="preserve"> u </w:t>
      </w:r>
      <w:proofErr w:type="spellStart"/>
      <w:r>
        <w:t>kući</w:t>
      </w:r>
      <w:proofErr w:type="spellEnd"/>
      <w:r>
        <w:t xml:space="preserve">, </w:t>
      </w:r>
      <w:proofErr w:type="spellStart"/>
      <w:r>
        <w:t>cent</w:t>
      </w:r>
      <w:r w:rsidR="0016310B">
        <w:t>ar</w:t>
      </w:r>
      <w:proofErr w:type="spellEnd"/>
      <w:r>
        <w:t xml:space="preserve"> za </w:t>
      </w:r>
      <w:proofErr w:type="spellStart"/>
      <w:r>
        <w:t>dnevni</w:t>
      </w:r>
      <w:proofErr w:type="spellEnd"/>
      <w:r>
        <w:t xml:space="preserve"> </w:t>
      </w:r>
      <w:proofErr w:type="spellStart"/>
      <w:r>
        <w:t>boravak</w:t>
      </w:r>
      <w:proofErr w:type="spellEnd"/>
      <w:r>
        <w:t xml:space="preserve">, </w:t>
      </w:r>
      <w:proofErr w:type="spellStart"/>
      <w:r>
        <w:t>pružatelj</w:t>
      </w:r>
      <w:proofErr w:type="spellEnd"/>
      <w:r>
        <w:t xml:space="preserve"> </w:t>
      </w:r>
      <w:proofErr w:type="spellStart"/>
      <w:r>
        <w:t>usluge</w:t>
      </w:r>
      <w:proofErr w:type="spellEnd"/>
      <w:r>
        <w:t xml:space="preserve"> </w:t>
      </w:r>
      <w:proofErr w:type="spellStart"/>
      <w:r>
        <w:t>institucionalne</w:t>
      </w:r>
      <w:proofErr w:type="spellEnd"/>
      <w:r>
        <w:t xml:space="preserve"> </w:t>
      </w:r>
      <w:proofErr w:type="spellStart"/>
      <w:r>
        <w:t>skrbi</w:t>
      </w:r>
      <w:proofErr w:type="spellEnd"/>
      <w:r>
        <w:t xml:space="preserve">, </w:t>
      </w:r>
      <w:proofErr w:type="spellStart"/>
      <w:r>
        <w:t>udru</w:t>
      </w:r>
      <w:r w:rsidR="00254AD4">
        <w:t>g</w:t>
      </w:r>
      <w:r>
        <w:t>e</w:t>
      </w:r>
      <w:proofErr w:type="spellEnd"/>
      <w:r>
        <w:t xml:space="preserve">, </w:t>
      </w:r>
      <w:proofErr w:type="spellStart"/>
      <w:r>
        <w:t>fondacij</w:t>
      </w:r>
      <w:r w:rsidR="0016310B">
        <w:t>a</w:t>
      </w:r>
      <w:proofErr w:type="spellEnd"/>
      <w:r>
        <w:t xml:space="preserve">, </w:t>
      </w:r>
      <w:proofErr w:type="spellStart"/>
      <w:r>
        <w:t>vjersk</w:t>
      </w:r>
      <w:r w:rsidR="0016310B">
        <w:t>a</w:t>
      </w:r>
      <w:proofErr w:type="spellEnd"/>
      <w:r>
        <w:t xml:space="preserve"> </w:t>
      </w:r>
      <w:proofErr w:type="spellStart"/>
      <w:r>
        <w:t>zajednic</w:t>
      </w:r>
      <w:r w:rsidR="0016310B">
        <w:t>a</w:t>
      </w:r>
      <w:proofErr w:type="spellEnd"/>
      <w:r w:rsidR="0016310B">
        <w:t xml:space="preserve"> </w:t>
      </w:r>
      <w:proofErr w:type="spellStart"/>
      <w:r w:rsidR="0016310B">
        <w:t>i</w:t>
      </w:r>
      <w:proofErr w:type="spellEnd"/>
      <w:r w:rsidR="0016310B">
        <w:t xml:space="preserve"> </w:t>
      </w:r>
      <w:proofErr w:type="spellStart"/>
      <w:r w:rsidR="0016310B">
        <w:t>druga</w:t>
      </w:r>
      <w:proofErr w:type="spellEnd"/>
      <w:r>
        <w:t xml:space="preserve"> </w:t>
      </w:r>
      <w:proofErr w:type="spellStart"/>
      <w:r w:rsidRPr="003E7F52">
        <w:t>fizičk</w:t>
      </w:r>
      <w:r w:rsidR="0016310B">
        <w:t>a</w:t>
      </w:r>
      <w:proofErr w:type="spellEnd"/>
      <w:r w:rsidRPr="003E7F52">
        <w:t xml:space="preserve"> </w:t>
      </w:r>
      <w:proofErr w:type="spellStart"/>
      <w:r w:rsidRPr="003E7F52">
        <w:t>i</w:t>
      </w:r>
      <w:proofErr w:type="spellEnd"/>
      <w:r>
        <w:t xml:space="preserve"> </w:t>
      </w:r>
      <w:proofErr w:type="spellStart"/>
      <w:r>
        <w:t>pravn</w:t>
      </w:r>
      <w:r w:rsidR="0016310B">
        <w:t>a</w:t>
      </w:r>
      <w:proofErr w:type="spellEnd"/>
      <w:r>
        <w:t xml:space="preserve"> </w:t>
      </w:r>
      <w:proofErr w:type="spellStart"/>
      <w:r>
        <w:t>osob</w:t>
      </w:r>
      <w:r w:rsidR="0016310B">
        <w:t>a</w:t>
      </w:r>
      <w:proofErr w:type="spellEnd"/>
      <w:r>
        <w:t xml:space="preserve"> </w:t>
      </w:r>
      <w:proofErr w:type="spellStart"/>
      <w:r>
        <w:t>koj</w:t>
      </w:r>
      <w:r w:rsidR="0016310B">
        <w:t>a</w:t>
      </w:r>
      <w:proofErr w:type="spellEnd"/>
      <w:r w:rsidR="0016310B">
        <w:t xml:space="preserve"> </w:t>
      </w:r>
      <w:proofErr w:type="spellStart"/>
      <w:r w:rsidR="0016310B">
        <w:t>ispunjava</w:t>
      </w:r>
      <w:proofErr w:type="spellEnd"/>
      <w:r>
        <w:t xml:space="preserve"> </w:t>
      </w:r>
      <w:proofErr w:type="spellStart"/>
      <w:r>
        <w:t>uvjete</w:t>
      </w:r>
      <w:proofErr w:type="spellEnd"/>
      <w:r>
        <w:t xml:space="preserve"> za </w:t>
      </w:r>
      <w:proofErr w:type="spellStart"/>
      <w:r>
        <w:t>obavljanje</w:t>
      </w:r>
      <w:proofErr w:type="spellEnd"/>
      <w:r>
        <w:t xml:space="preserve"> </w:t>
      </w:r>
      <w:proofErr w:type="spellStart"/>
      <w:r>
        <w:t>pomoći</w:t>
      </w:r>
      <w:proofErr w:type="spellEnd"/>
      <w:r>
        <w:t xml:space="preserve"> u </w:t>
      </w:r>
      <w:proofErr w:type="spellStart"/>
      <w:r>
        <w:t>kući</w:t>
      </w:r>
      <w:proofErr w:type="spellEnd"/>
      <w:r>
        <w:t xml:space="preserve"> </w:t>
      </w:r>
      <w:proofErr w:type="spellStart"/>
      <w:r>
        <w:t>propisane</w:t>
      </w:r>
      <w:proofErr w:type="spellEnd"/>
      <w:r>
        <w:t xml:space="preserve"> </w:t>
      </w:r>
      <w:proofErr w:type="spellStart"/>
      <w:r>
        <w:t>ovim</w:t>
      </w:r>
      <w:proofErr w:type="spellEnd"/>
      <w:r>
        <w:t xml:space="preserve"> </w:t>
      </w:r>
      <w:proofErr w:type="spellStart"/>
      <w:r>
        <w:t>Zakonom</w:t>
      </w:r>
      <w:proofErr w:type="spellEnd"/>
      <w:r>
        <w:t xml:space="preserve">. </w:t>
      </w:r>
    </w:p>
    <w:p w:rsidR="0016310B" w:rsidRDefault="0016310B" w:rsidP="00EA7316">
      <w:pPr>
        <w:rPr>
          <w:b/>
          <w:szCs w:val="24"/>
          <w:lang w:eastAsia="hr-HR"/>
        </w:rPr>
      </w:pPr>
    </w:p>
    <w:p w:rsidR="006C3DE4" w:rsidRDefault="009241B8">
      <w:pPr>
        <w:jc w:val="center"/>
        <w:rPr>
          <w:b/>
          <w:szCs w:val="24"/>
          <w:lang w:eastAsia="hr-HR"/>
        </w:rPr>
      </w:pPr>
      <w:proofErr w:type="spellStart"/>
      <w:r>
        <w:rPr>
          <w:b/>
          <w:szCs w:val="24"/>
          <w:lang w:eastAsia="hr-HR"/>
        </w:rPr>
        <w:t>Članak</w:t>
      </w:r>
      <w:proofErr w:type="spellEnd"/>
      <w:r>
        <w:rPr>
          <w:b/>
          <w:szCs w:val="24"/>
          <w:lang w:eastAsia="hr-HR"/>
        </w:rPr>
        <w:t xml:space="preserve"> 39.</w:t>
      </w:r>
    </w:p>
    <w:p w:rsidR="006C3DE4" w:rsidRDefault="009241B8">
      <w:pPr>
        <w:jc w:val="center"/>
        <w:rPr>
          <w:szCs w:val="24"/>
          <w:lang w:eastAsia="hr-HR"/>
        </w:rPr>
      </w:pPr>
      <w:r>
        <w:rPr>
          <w:szCs w:val="24"/>
          <w:lang w:eastAsia="hr-HR"/>
        </w:rPr>
        <w:t>(</w:t>
      </w:r>
      <w:proofErr w:type="spellStart"/>
      <w:r>
        <w:rPr>
          <w:szCs w:val="24"/>
          <w:lang w:eastAsia="hr-HR"/>
        </w:rPr>
        <w:t>Stanovanje</w:t>
      </w:r>
      <w:proofErr w:type="spellEnd"/>
      <w:r>
        <w:rPr>
          <w:szCs w:val="24"/>
          <w:lang w:eastAsia="hr-HR"/>
        </w:rPr>
        <w:t xml:space="preserve"> u </w:t>
      </w:r>
      <w:proofErr w:type="spellStart"/>
      <w:r>
        <w:rPr>
          <w:szCs w:val="24"/>
          <w:lang w:eastAsia="hr-HR"/>
        </w:rPr>
        <w:t>zajednici</w:t>
      </w:r>
      <w:proofErr w:type="spellEnd"/>
      <w:r>
        <w:rPr>
          <w:szCs w:val="24"/>
          <w:lang w:eastAsia="hr-HR"/>
        </w:rPr>
        <w:t xml:space="preserve"> </w:t>
      </w:r>
      <w:proofErr w:type="spellStart"/>
      <w:r>
        <w:rPr>
          <w:szCs w:val="24"/>
          <w:lang w:eastAsia="hr-HR"/>
        </w:rPr>
        <w:t>uz</w:t>
      </w:r>
      <w:proofErr w:type="spellEnd"/>
      <w:r>
        <w:rPr>
          <w:szCs w:val="24"/>
          <w:lang w:eastAsia="hr-HR"/>
        </w:rPr>
        <w:t xml:space="preserve"> </w:t>
      </w:r>
      <w:proofErr w:type="spellStart"/>
      <w:r>
        <w:rPr>
          <w:szCs w:val="24"/>
          <w:lang w:eastAsia="hr-HR"/>
        </w:rPr>
        <w:t>podršku</w:t>
      </w:r>
      <w:proofErr w:type="spellEnd"/>
      <w:r>
        <w:rPr>
          <w:szCs w:val="24"/>
          <w:lang w:eastAsia="hr-HR"/>
        </w:rPr>
        <w:t>)</w:t>
      </w:r>
    </w:p>
    <w:p w:rsidR="006C3DE4" w:rsidRDefault="006C3DE4">
      <w:pPr>
        <w:pStyle w:val="Normal1"/>
        <w:spacing w:before="0" w:after="0"/>
        <w:rPr>
          <w:b/>
        </w:rPr>
      </w:pPr>
    </w:p>
    <w:p w:rsidR="006C3DE4" w:rsidRDefault="009241B8">
      <w:pPr>
        <w:pStyle w:val="Normal1"/>
        <w:numPr>
          <w:ilvl w:val="0"/>
          <w:numId w:val="14"/>
        </w:numPr>
        <w:spacing w:before="0" w:after="0"/>
        <w:ind w:left="360"/>
      </w:pPr>
      <w:proofErr w:type="spellStart"/>
      <w:r>
        <w:t>Stanovanje</w:t>
      </w:r>
      <w:proofErr w:type="spellEnd"/>
      <w:r>
        <w:t xml:space="preserve"> u </w:t>
      </w:r>
      <w:proofErr w:type="spellStart"/>
      <w:r>
        <w:t>zajednici</w:t>
      </w:r>
      <w:proofErr w:type="spellEnd"/>
      <w:r>
        <w:t xml:space="preserve"> </w:t>
      </w:r>
      <w:proofErr w:type="spellStart"/>
      <w:r>
        <w:t>uz</w:t>
      </w:r>
      <w:proofErr w:type="spellEnd"/>
      <w:r>
        <w:t xml:space="preserve"> </w:t>
      </w:r>
      <w:proofErr w:type="spellStart"/>
      <w:r>
        <w:t>podršku</w:t>
      </w:r>
      <w:proofErr w:type="spellEnd"/>
      <w:r>
        <w:t xml:space="preserve"> je </w:t>
      </w:r>
      <w:proofErr w:type="spellStart"/>
      <w:r>
        <w:t>poseban</w:t>
      </w:r>
      <w:proofErr w:type="spellEnd"/>
      <w:r>
        <w:t xml:space="preserve"> </w:t>
      </w:r>
      <w:proofErr w:type="spellStart"/>
      <w:r>
        <w:t>oblik</w:t>
      </w:r>
      <w:proofErr w:type="spellEnd"/>
      <w:r>
        <w:t xml:space="preserve"> </w:t>
      </w:r>
      <w:proofErr w:type="spellStart"/>
      <w:r>
        <w:t>smještaja</w:t>
      </w:r>
      <w:proofErr w:type="spellEnd"/>
      <w:r>
        <w:t xml:space="preserve"> </w:t>
      </w:r>
      <w:proofErr w:type="spellStart"/>
      <w:r>
        <w:t>i</w:t>
      </w:r>
      <w:proofErr w:type="spellEnd"/>
      <w:r>
        <w:t xml:space="preserve"> </w:t>
      </w:r>
      <w:proofErr w:type="spellStart"/>
      <w:r>
        <w:t>usluge</w:t>
      </w:r>
      <w:proofErr w:type="spellEnd"/>
      <w:r>
        <w:t xml:space="preserve"> </w:t>
      </w:r>
      <w:proofErr w:type="spellStart"/>
      <w:r>
        <w:t>podrške</w:t>
      </w:r>
      <w:proofErr w:type="spellEnd"/>
      <w:r>
        <w:t xml:space="preserve"> s </w:t>
      </w:r>
      <w:proofErr w:type="spellStart"/>
      <w:r>
        <w:t>najviše</w:t>
      </w:r>
      <w:proofErr w:type="spellEnd"/>
      <w:r>
        <w:t xml:space="preserve"> do pet </w:t>
      </w:r>
      <w:proofErr w:type="spellStart"/>
      <w:r>
        <w:t>osoba</w:t>
      </w:r>
      <w:proofErr w:type="spellEnd"/>
      <w:r>
        <w:t xml:space="preserve"> </w:t>
      </w:r>
      <w:proofErr w:type="spellStart"/>
      <w:r>
        <w:t>koje</w:t>
      </w:r>
      <w:proofErr w:type="spellEnd"/>
      <w:r>
        <w:t xml:space="preserve"> </w:t>
      </w:r>
      <w:proofErr w:type="spellStart"/>
      <w:r>
        <w:t>borave</w:t>
      </w:r>
      <w:proofErr w:type="spellEnd"/>
      <w:r>
        <w:t xml:space="preserve"> </w:t>
      </w:r>
      <w:proofErr w:type="spellStart"/>
      <w:r>
        <w:t>zajedno</w:t>
      </w:r>
      <w:proofErr w:type="spellEnd"/>
      <w:r>
        <w:t xml:space="preserve"> u </w:t>
      </w:r>
      <w:proofErr w:type="spellStart"/>
      <w:r>
        <w:t>jednoj</w:t>
      </w:r>
      <w:proofErr w:type="spellEnd"/>
      <w:r>
        <w:t xml:space="preserve"> </w:t>
      </w:r>
      <w:proofErr w:type="spellStart"/>
      <w:r>
        <w:t>stambenoj</w:t>
      </w:r>
      <w:proofErr w:type="spellEnd"/>
      <w:r>
        <w:t xml:space="preserve"> </w:t>
      </w:r>
      <w:proofErr w:type="spellStart"/>
      <w:r>
        <w:t>jedinici</w:t>
      </w:r>
      <w:proofErr w:type="spellEnd"/>
      <w:r>
        <w:t xml:space="preserve">, </w:t>
      </w:r>
      <w:proofErr w:type="spellStart"/>
      <w:r>
        <w:t>tijekom</w:t>
      </w:r>
      <w:proofErr w:type="spellEnd"/>
      <w:r>
        <w:t xml:space="preserve"> 24 </w:t>
      </w:r>
      <w:proofErr w:type="spellStart"/>
      <w:r>
        <w:t>sata</w:t>
      </w:r>
      <w:proofErr w:type="spellEnd"/>
      <w:r>
        <w:t xml:space="preserve">, </w:t>
      </w:r>
      <w:proofErr w:type="spellStart"/>
      <w:r>
        <w:t>uz</w:t>
      </w:r>
      <w:proofErr w:type="spellEnd"/>
      <w:r>
        <w:t xml:space="preserve"> </w:t>
      </w:r>
      <w:proofErr w:type="spellStart"/>
      <w:r>
        <w:t>organiziranu</w:t>
      </w:r>
      <w:proofErr w:type="spellEnd"/>
      <w:r>
        <w:t xml:space="preserve"> </w:t>
      </w:r>
      <w:proofErr w:type="spellStart"/>
      <w:r>
        <w:t>svakodnevnu</w:t>
      </w:r>
      <w:proofErr w:type="spellEnd"/>
      <w:r>
        <w:t xml:space="preserve"> </w:t>
      </w:r>
      <w:proofErr w:type="spellStart"/>
      <w:r>
        <w:t>ili</w:t>
      </w:r>
      <w:proofErr w:type="spellEnd"/>
      <w:r>
        <w:t xml:space="preserve"> </w:t>
      </w:r>
      <w:proofErr w:type="spellStart"/>
      <w:r>
        <w:t>povremenu</w:t>
      </w:r>
      <w:proofErr w:type="spellEnd"/>
      <w:r>
        <w:t xml:space="preserve"> </w:t>
      </w:r>
      <w:proofErr w:type="spellStart"/>
      <w:r>
        <w:t>stručnu</w:t>
      </w:r>
      <w:proofErr w:type="spellEnd"/>
      <w:r>
        <w:t xml:space="preserve"> </w:t>
      </w:r>
      <w:proofErr w:type="spellStart"/>
      <w:r>
        <w:t>podršku</w:t>
      </w:r>
      <w:proofErr w:type="spellEnd"/>
      <w:r>
        <w:t xml:space="preserve">, </w:t>
      </w:r>
      <w:proofErr w:type="spellStart"/>
      <w:r>
        <w:t>pomoć</w:t>
      </w:r>
      <w:proofErr w:type="spellEnd"/>
      <w:r>
        <w:t xml:space="preserve"> </w:t>
      </w:r>
      <w:proofErr w:type="spellStart"/>
      <w:r>
        <w:t>i</w:t>
      </w:r>
      <w:proofErr w:type="spellEnd"/>
      <w:r>
        <w:t xml:space="preserve"> </w:t>
      </w:r>
      <w:proofErr w:type="spellStart"/>
      <w:r>
        <w:t>nadzor</w:t>
      </w:r>
      <w:proofErr w:type="spellEnd"/>
      <w:r>
        <w:t xml:space="preserve"> u </w:t>
      </w:r>
      <w:proofErr w:type="spellStart"/>
      <w:r>
        <w:t>svrhu</w:t>
      </w:r>
      <w:proofErr w:type="spellEnd"/>
      <w:r>
        <w:t xml:space="preserve"> </w:t>
      </w:r>
      <w:proofErr w:type="spellStart"/>
      <w:r>
        <w:t>zadovoljavanja</w:t>
      </w:r>
      <w:proofErr w:type="spellEnd"/>
      <w:r>
        <w:t xml:space="preserve"> </w:t>
      </w:r>
      <w:proofErr w:type="spellStart"/>
      <w:r>
        <w:t>osnovnih</w:t>
      </w:r>
      <w:proofErr w:type="spellEnd"/>
      <w:r>
        <w:t xml:space="preserve"> </w:t>
      </w:r>
      <w:proofErr w:type="spellStart"/>
      <w:r>
        <w:t>životnih</w:t>
      </w:r>
      <w:proofErr w:type="spellEnd"/>
      <w:r>
        <w:t xml:space="preserve"> </w:t>
      </w:r>
      <w:proofErr w:type="spellStart"/>
      <w:r>
        <w:t>potreba</w:t>
      </w:r>
      <w:proofErr w:type="spellEnd"/>
      <w:r>
        <w:t xml:space="preserve">, </w:t>
      </w:r>
      <w:proofErr w:type="spellStart"/>
      <w:r>
        <w:t>te</w:t>
      </w:r>
      <w:proofErr w:type="spellEnd"/>
      <w:r>
        <w:t xml:space="preserve"> </w:t>
      </w:r>
      <w:proofErr w:type="spellStart"/>
      <w:r>
        <w:t>socijalnih</w:t>
      </w:r>
      <w:proofErr w:type="spellEnd"/>
      <w:r>
        <w:t xml:space="preserve">, </w:t>
      </w:r>
      <w:proofErr w:type="spellStart"/>
      <w:r>
        <w:t>radnih</w:t>
      </w:r>
      <w:proofErr w:type="spellEnd"/>
      <w:r>
        <w:t xml:space="preserve">, </w:t>
      </w:r>
      <w:proofErr w:type="spellStart"/>
      <w:r>
        <w:t>kulturnih</w:t>
      </w:r>
      <w:proofErr w:type="spellEnd"/>
      <w:r>
        <w:t xml:space="preserve">, </w:t>
      </w:r>
      <w:proofErr w:type="spellStart"/>
      <w:r>
        <w:t>rekreacijskih</w:t>
      </w:r>
      <w:proofErr w:type="spellEnd"/>
      <w:r>
        <w:t xml:space="preserve"> </w:t>
      </w:r>
      <w:proofErr w:type="spellStart"/>
      <w:r>
        <w:t>i</w:t>
      </w:r>
      <w:proofErr w:type="spellEnd"/>
      <w:r>
        <w:t xml:space="preserve"> </w:t>
      </w:r>
      <w:proofErr w:type="spellStart"/>
      <w:r>
        <w:t>drugih</w:t>
      </w:r>
      <w:proofErr w:type="spellEnd"/>
      <w:r>
        <w:t xml:space="preserve"> </w:t>
      </w:r>
      <w:proofErr w:type="spellStart"/>
      <w:r>
        <w:t>životnih</w:t>
      </w:r>
      <w:proofErr w:type="spellEnd"/>
      <w:r>
        <w:t xml:space="preserve"> </w:t>
      </w:r>
      <w:proofErr w:type="spellStart"/>
      <w:r>
        <w:t>potreba</w:t>
      </w:r>
      <w:proofErr w:type="spellEnd"/>
      <w:r>
        <w:t xml:space="preserve">. </w:t>
      </w:r>
    </w:p>
    <w:p w:rsidR="006C3DE4" w:rsidRDefault="009241B8">
      <w:pPr>
        <w:pStyle w:val="Normal1"/>
        <w:numPr>
          <w:ilvl w:val="0"/>
          <w:numId w:val="14"/>
        </w:numPr>
        <w:spacing w:before="0" w:after="0"/>
        <w:ind w:left="360"/>
      </w:pPr>
      <w:proofErr w:type="spellStart"/>
      <w:r>
        <w:t>Organiziranim</w:t>
      </w:r>
      <w:proofErr w:type="spellEnd"/>
      <w:r>
        <w:t xml:space="preserve"> </w:t>
      </w:r>
      <w:proofErr w:type="spellStart"/>
      <w:r>
        <w:t>stanovanjem</w:t>
      </w:r>
      <w:proofErr w:type="spellEnd"/>
      <w:r>
        <w:t xml:space="preserve"> se </w:t>
      </w:r>
      <w:proofErr w:type="spellStart"/>
      <w:r>
        <w:t>smatra</w:t>
      </w:r>
      <w:proofErr w:type="spellEnd"/>
      <w:r>
        <w:t xml:space="preserve"> </w:t>
      </w:r>
      <w:proofErr w:type="spellStart"/>
      <w:r>
        <w:t>i</w:t>
      </w:r>
      <w:proofErr w:type="spellEnd"/>
      <w:r>
        <w:t xml:space="preserve"> </w:t>
      </w:r>
      <w:proofErr w:type="spellStart"/>
      <w:r>
        <w:t>stanovanje</w:t>
      </w:r>
      <w:proofErr w:type="spellEnd"/>
      <w:r>
        <w:t xml:space="preserve"> u </w:t>
      </w:r>
      <w:proofErr w:type="spellStart"/>
      <w:r>
        <w:t>zajednici</w:t>
      </w:r>
      <w:proofErr w:type="spellEnd"/>
      <w:r>
        <w:t xml:space="preserve"> </w:t>
      </w:r>
      <w:proofErr w:type="spellStart"/>
      <w:r>
        <w:t>stambenih</w:t>
      </w:r>
      <w:proofErr w:type="spellEnd"/>
      <w:r>
        <w:t xml:space="preserve"> </w:t>
      </w:r>
      <w:proofErr w:type="spellStart"/>
      <w:r>
        <w:t>jedinica</w:t>
      </w:r>
      <w:proofErr w:type="spellEnd"/>
      <w:r>
        <w:t xml:space="preserve"> </w:t>
      </w:r>
      <w:proofErr w:type="spellStart"/>
      <w:r>
        <w:t>koje</w:t>
      </w:r>
      <w:proofErr w:type="spellEnd"/>
      <w:r>
        <w:t xml:space="preserve"> se </w:t>
      </w:r>
      <w:proofErr w:type="spellStart"/>
      <w:r>
        <w:t>nalaze</w:t>
      </w:r>
      <w:proofErr w:type="spellEnd"/>
      <w:r>
        <w:t xml:space="preserve"> </w:t>
      </w:r>
      <w:proofErr w:type="spellStart"/>
      <w:r>
        <w:t>na</w:t>
      </w:r>
      <w:proofErr w:type="spellEnd"/>
      <w:r>
        <w:t xml:space="preserve"> </w:t>
      </w:r>
      <w:proofErr w:type="spellStart"/>
      <w:r>
        <w:t>istoj</w:t>
      </w:r>
      <w:proofErr w:type="spellEnd"/>
      <w:r>
        <w:t xml:space="preserve"> </w:t>
      </w:r>
      <w:proofErr w:type="spellStart"/>
      <w:r>
        <w:t>lokaciji</w:t>
      </w:r>
      <w:proofErr w:type="spellEnd"/>
      <w:r>
        <w:t>.</w:t>
      </w:r>
    </w:p>
    <w:p w:rsidR="006C3DE4" w:rsidRDefault="009241B8" w:rsidP="00EA7316">
      <w:pPr>
        <w:pStyle w:val="Normal1"/>
        <w:numPr>
          <w:ilvl w:val="0"/>
          <w:numId w:val="14"/>
        </w:numPr>
        <w:spacing w:before="0" w:after="0"/>
        <w:ind w:left="360"/>
      </w:pPr>
      <w:proofErr w:type="spellStart"/>
      <w:r>
        <w:t>Stručna</w:t>
      </w:r>
      <w:proofErr w:type="spellEnd"/>
      <w:r>
        <w:t xml:space="preserve"> </w:t>
      </w:r>
      <w:proofErr w:type="spellStart"/>
      <w:r>
        <w:t>podrška</w:t>
      </w:r>
      <w:proofErr w:type="spellEnd"/>
      <w:r>
        <w:t xml:space="preserve"> </w:t>
      </w:r>
      <w:proofErr w:type="spellStart"/>
      <w:r>
        <w:t>iz</w:t>
      </w:r>
      <w:proofErr w:type="spellEnd"/>
      <w:r>
        <w:t xml:space="preserve"> </w:t>
      </w:r>
      <w:proofErr w:type="spellStart"/>
      <w:r>
        <w:t>stavka</w:t>
      </w:r>
      <w:proofErr w:type="spellEnd"/>
      <w:r>
        <w:t xml:space="preserve"> (1) </w:t>
      </w:r>
      <w:proofErr w:type="spellStart"/>
      <w:r>
        <w:t>ovog</w:t>
      </w:r>
      <w:proofErr w:type="spellEnd"/>
      <w:r>
        <w:t xml:space="preserve"> </w:t>
      </w:r>
      <w:proofErr w:type="spellStart"/>
      <w:r>
        <w:t>članka</w:t>
      </w:r>
      <w:proofErr w:type="spellEnd"/>
      <w:r>
        <w:t xml:space="preserve"> se </w:t>
      </w:r>
      <w:proofErr w:type="spellStart"/>
      <w:r>
        <w:t>može</w:t>
      </w:r>
      <w:proofErr w:type="spellEnd"/>
      <w:r>
        <w:t xml:space="preserve"> </w:t>
      </w:r>
      <w:proofErr w:type="spellStart"/>
      <w:r>
        <w:t>pružati</w:t>
      </w:r>
      <w:proofErr w:type="spellEnd"/>
      <w:r>
        <w:t xml:space="preserve"> </w:t>
      </w:r>
      <w:proofErr w:type="spellStart"/>
      <w:r>
        <w:t>korisniku</w:t>
      </w:r>
      <w:proofErr w:type="spellEnd"/>
      <w:r>
        <w:t xml:space="preserve"> u </w:t>
      </w:r>
      <w:proofErr w:type="spellStart"/>
      <w:r>
        <w:t>stanu</w:t>
      </w:r>
      <w:proofErr w:type="spellEnd"/>
      <w:r>
        <w:t xml:space="preserve"> </w:t>
      </w:r>
      <w:proofErr w:type="spellStart"/>
      <w:r>
        <w:t>i</w:t>
      </w:r>
      <w:proofErr w:type="spellEnd"/>
      <w:r>
        <w:t xml:space="preserve"> </w:t>
      </w:r>
      <w:proofErr w:type="spellStart"/>
      <w:r>
        <w:t>tijekom</w:t>
      </w:r>
      <w:proofErr w:type="spellEnd"/>
      <w:r>
        <w:t xml:space="preserve"> </w:t>
      </w:r>
      <w:proofErr w:type="spellStart"/>
      <w:r>
        <w:t>njegovih</w:t>
      </w:r>
      <w:proofErr w:type="spellEnd"/>
      <w:r>
        <w:t xml:space="preserve"> </w:t>
      </w:r>
      <w:proofErr w:type="spellStart"/>
      <w:r>
        <w:t>aktivnosti</w:t>
      </w:r>
      <w:proofErr w:type="spellEnd"/>
      <w:r>
        <w:t xml:space="preserve"> van </w:t>
      </w:r>
      <w:proofErr w:type="spellStart"/>
      <w:r>
        <w:t>stana</w:t>
      </w:r>
      <w:proofErr w:type="spellEnd"/>
      <w:r>
        <w:t>.</w:t>
      </w:r>
    </w:p>
    <w:p w:rsidR="00E168F2" w:rsidRPr="00EA7316" w:rsidRDefault="00E168F2" w:rsidP="00E168F2">
      <w:pPr>
        <w:pStyle w:val="Normal1"/>
        <w:spacing w:before="0" w:after="0"/>
        <w:ind w:left="360" w:firstLine="0"/>
      </w:pPr>
    </w:p>
    <w:p w:rsidR="006C3DE4" w:rsidRDefault="009241B8">
      <w:pPr>
        <w:ind w:left="3825" w:firstLine="495"/>
        <w:rPr>
          <w:b/>
          <w:szCs w:val="24"/>
          <w:lang w:eastAsia="hr-HR"/>
        </w:rPr>
      </w:pPr>
      <w:r>
        <w:rPr>
          <w:b/>
          <w:szCs w:val="24"/>
          <w:lang w:eastAsia="hr-HR"/>
        </w:rPr>
        <w:t xml:space="preserve">   </w:t>
      </w:r>
      <w:proofErr w:type="spellStart"/>
      <w:r>
        <w:rPr>
          <w:b/>
          <w:szCs w:val="24"/>
          <w:lang w:eastAsia="hr-HR"/>
        </w:rPr>
        <w:t>Članak</w:t>
      </w:r>
      <w:proofErr w:type="spellEnd"/>
      <w:r>
        <w:rPr>
          <w:b/>
          <w:szCs w:val="24"/>
          <w:lang w:eastAsia="hr-HR"/>
        </w:rPr>
        <w:t xml:space="preserve"> 40.</w:t>
      </w:r>
    </w:p>
    <w:p w:rsidR="006C3DE4" w:rsidRDefault="009241B8">
      <w:pPr>
        <w:rPr>
          <w:szCs w:val="24"/>
          <w:lang w:eastAsia="hr-HR"/>
        </w:rPr>
      </w:pPr>
      <w:r>
        <w:rPr>
          <w:szCs w:val="24"/>
          <w:lang w:eastAsia="hr-HR"/>
        </w:rPr>
        <w:t xml:space="preserve">                                                                    (</w:t>
      </w:r>
      <w:proofErr w:type="spellStart"/>
      <w:r>
        <w:rPr>
          <w:szCs w:val="24"/>
          <w:lang w:eastAsia="hr-HR"/>
        </w:rPr>
        <w:t>Intenzitet</w:t>
      </w:r>
      <w:proofErr w:type="spellEnd"/>
      <w:r>
        <w:rPr>
          <w:szCs w:val="24"/>
          <w:lang w:eastAsia="hr-HR"/>
        </w:rPr>
        <w:t xml:space="preserve"> </w:t>
      </w:r>
      <w:proofErr w:type="spellStart"/>
      <w:r>
        <w:rPr>
          <w:szCs w:val="24"/>
          <w:lang w:eastAsia="hr-HR"/>
        </w:rPr>
        <w:t>podrške</w:t>
      </w:r>
      <w:proofErr w:type="spellEnd"/>
      <w:r>
        <w:rPr>
          <w:szCs w:val="24"/>
          <w:lang w:eastAsia="hr-HR"/>
        </w:rPr>
        <w:t>)</w:t>
      </w:r>
    </w:p>
    <w:p w:rsidR="006C3DE4" w:rsidRDefault="006C3DE4">
      <w:pPr>
        <w:jc w:val="center"/>
        <w:rPr>
          <w:szCs w:val="24"/>
          <w:lang w:eastAsia="hr-HR"/>
        </w:rPr>
      </w:pPr>
    </w:p>
    <w:p w:rsidR="006C3DE4" w:rsidRDefault="009241B8">
      <w:pPr>
        <w:tabs>
          <w:tab w:val="left" w:pos="-5334"/>
        </w:tabs>
        <w:jc w:val="both"/>
        <w:rPr>
          <w:szCs w:val="24"/>
          <w:lang w:eastAsia="hr-HR"/>
        </w:rPr>
      </w:pPr>
      <w:r>
        <w:rPr>
          <w:szCs w:val="24"/>
          <w:lang w:eastAsia="hr-HR"/>
        </w:rPr>
        <w:t xml:space="preserve">(1) </w:t>
      </w:r>
      <w:proofErr w:type="spellStart"/>
      <w:r>
        <w:rPr>
          <w:szCs w:val="24"/>
          <w:lang w:eastAsia="hr-HR"/>
        </w:rPr>
        <w:t>Usluga</w:t>
      </w:r>
      <w:proofErr w:type="spellEnd"/>
      <w:r>
        <w:rPr>
          <w:szCs w:val="24"/>
          <w:lang w:eastAsia="hr-HR"/>
        </w:rPr>
        <w:t xml:space="preserve"> </w:t>
      </w:r>
      <w:proofErr w:type="spellStart"/>
      <w:r>
        <w:rPr>
          <w:szCs w:val="24"/>
          <w:lang w:eastAsia="hr-HR"/>
        </w:rPr>
        <w:t>stanovanje</w:t>
      </w:r>
      <w:proofErr w:type="spellEnd"/>
      <w:r>
        <w:rPr>
          <w:szCs w:val="24"/>
          <w:lang w:eastAsia="hr-HR"/>
        </w:rPr>
        <w:t xml:space="preserve"> u </w:t>
      </w:r>
      <w:proofErr w:type="spellStart"/>
      <w:r>
        <w:rPr>
          <w:szCs w:val="24"/>
          <w:lang w:eastAsia="hr-HR"/>
        </w:rPr>
        <w:t>zajednici</w:t>
      </w:r>
      <w:proofErr w:type="spellEnd"/>
      <w:r>
        <w:rPr>
          <w:szCs w:val="24"/>
          <w:lang w:eastAsia="hr-HR"/>
        </w:rPr>
        <w:t xml:space="preserve"> </w:t>
      </w:r>
      <w:proofErr w:type="spellStart"/>
      <w:r>
        <w:rPr>
          <w:szCs w:val="24"/>
          <w:lang w:eastAsia="hr-HR"/>
        </w:rPr>
        <w:t>uz</w:t>
      </w:r>
      <w:proofErr w:type="spellEnd"/>
      <w:r>
        <w:rPr>
          <w:szCs w:val="24"/>
          <w:lang w:eastAsia="hr-HR"/>
        </w:rPr>
        <w:t xml:space="preserve"> </w:t>
      </w:r>
      <w:proofErr w:type="spellStart"/>
      <w:r>
        <w:rPr>
          <w:szCs w:val="24"/>
          <w:lang w:eastAsia="hr-HR"/>
        </w:rPr>
        <w:t>podršku</w:t>
      </w:r>
      <w:proofErr w:type="spellEnd"/>
      <w:r>
        <w:rPr>
          <w:szCs w:val="24"/>
          <w:lang w:eastAsia="hr-HR"/>
        </w:rPr>
        <w:t xml:space="preserve"> </w:t>
      </w:r>
      <w:proofErr w:type="spellStart"/>
      <w:r>
        <w:rPr>
          <w:szCs w:val="24"/>
          <w:lang w:eastAsia="hr-HR"/>
        </w:rPr>
        <w:t>prema</w:t>
      </w:r>
      <w:proofErr w:type="spellEnd"/>
      <w:r>
        <w:rPr>
          <w:szCs w:val="24"/>
          <w:lang w:eastAsia="hr-HR"/>
        </w:rPr>
        <w:t xml:space="preserve"> </w:t>
      </w:r>
      <w:proofErr w:type="spellStart"/>
      <w:r>
        <w:rPr>
          <w:szCs w:val="24"/>
          <w:lang w:eastAsia="hr-HR"/>
        </w:rPr>
        <w:t>intezitetu</w:t>
      </w:r>
      <w:proofErr w:type="spellEnd"/>
      <w:r>
        <w:rPr>
          <w:szCs w:val="24"/>
          <w:lang w:eastAsia="hr-HR"/>
        </w:rPr>
        <w:t xml:space="preserve"> </w:t>
      </w:r>
      <w:proofErr w:type="spellStart"/>
      <w:r>
        <w:rPr>
          <w:szCs w:val="24"/>
          <w:lang w:eastAsia="hr-HR"/>
        </w:rPr>
        <w:t>podrške</w:t>
      </w:r>
      <w:proofErr w:type="spellEnd"/>
      <w:r>
        <w:rPr>
          <w:szCs w:val="24"/>
          <w:lang w:eastAsia="hr-HR"/>
        </w:rPr>
        <w:t xml:space="preserve"> </w:t>
      </w:r>
      <w:proofErr w:type="spellStart"/>
      <w:r>
        <w:rPr>
          <w:szCs w:val="24"/>
          <w:lang w:eastAsia="hr-HR"/>
        </w:rPr>
        <w:t>može</w:t>
      </w:r>
      <w:proofErr w:type="spellEnd"/>
      <w:r>
        <w:rPr>
          <w:szCs w:val="24"/>
          <w:lang w:eastAsia="hr-HR"/>
        </w:rPr>
        <w:t xml:space="preserve"> </w:t>
      </w:r>
      <w:proofErr w:type="spellStart"/>
      <w:r>
        <w:rPr>
          <w:szCs w:val="24"/>
          <w:lang w:eastAsia="hr-HR"/>
        </w:rPr>
        <w:t>biti</w:t>
      </w:r>
      <w:proofErr w:type="spellEnd"/>
      <w:r>
        <w:rPr>
          <w:szCs w:val="24"/>
          <w:lang w:eastAsia="hr-HR"/>
        </w:rPr>
        <w:t xml:space="preserve"> </w:t>
      </w:r>
      <w:proofErr w:type="spellStart"/>
      <w:r>
        <w:rPr>
          <w:szCs w:val="24"/>
          <w:lang w:eastAsia="hr-HR"/>
        </w:rPr>
        <w:t>uz</w:t>
      </w:r>
      <w:proofErr w:type="spellEnd"/>
      <w:r>
        <w:rPr>
          <w:szCs w:val="24"/>
          <w:lang w:eastAsia="hr-HR"/>
        </w:rPr>
        <w:t xml:space="preserve">: </w:t>
      </w:r>
    </w:p>
    <w:p w:rsidR="006C3DE4" w:rsidRDefault="009241B8">
      <w:pPr>
        <w:numPr>
          <w:ilvl w:val="0"/>
          <w:numId w:val="15"/>
        </w:numPr>
        <w:jc w:val="both"/>
        <w:rPr>
          <w:szCs w:val="24"/>
          <w:lang w:eastAsia="hr-HR"/>
        </w:rPr>
      </w:pPr>
      <w:proofErr w:type="spellStart"/>
      <w:r>
        <w:rPr>
          <w:szCs w:val="24"/>
          <w:lang w:eastAsia="hr-HR"/>
        </w:rPr>
        <w:t>sveobuhvatnu</w:t>
      </w:r>
      <w:proofErr w:type="spellEnd"/>
      <w:r>
        <w:rPr>
          <w:szCs w:val="24"/>
          <w:lang w:eastAsia="hr-HR"/>
        </w:rPr>
        <w:t xml:space="preserve"> </w:t>
      </w:r>
      <w:proofErr w:type="spellStart"/>
      <w:r>
        <w:rPr>
          <w:szCs w:val="24"/>
          <w:lang w:eastAsia="hr-HR"/>
        </w:rPr>
        <w:t>podršku</w:t>
      </w:r>
      <w:proofErr w:type="spellEnd"/>
      <w:r>
        <w:rPr>
          <w:szCs w:val="24"/>
          <w:lang w:eastAsia="hr-HR"/>
        </w:rPr>
        <w:t xml:space="preserve">, </w:t>
      </w:r>
    </w:p>
    <w:p w:rsidR="006C3DE4" w:rsidRDefault="009241B8">
      <w:pPr>
        <w:numPr>
          <w:ilvl w:val="0"/>
          <w:numId w:val="15"/>
        </w:numPr>
        <w:jc w:val="both"/>
        <w:rPr>
          <w:szCs w:val="24"/>
          <w:lang w:eastAsia="hr-HR"/>
        </w:rPr>
      </w:pPr>
      <w:proofErr w:type="spellStart"/>
      <w:r>
        <w:rPr>
          <w:szCs w:val="24"/>
          <w:lang w:eastAsia="hr-HR"/>
        </w:rPr>
        <w:t>svakodnevnu</w:t>
      </w:r>
      <w:proofErr w:type="spellEnd"/>
      <w:r>
        <w:rPr>
          <w:szCs w:val="24"/>
          <w:lang w:eastAsia="hr-HR"/>
        </w:rPr>
        <w:t xml:space="preserve"> </w:t>
      </w:r>
      <w:proofErr w:type="spellStart"/>
      <w:r>
        <w:rPr>
          <w:szCs w:val="24"/>
          <w:lang w:eastAsia="hr-HR"/>
        </w:rPr>
        <w:t>intenzivnu</w:t>
      </w:r>
      <w:proofErr w:type="spellEnd"/>
      <w:r>
        <w:rPr>
          <w:szCs w:val="24"/>
          <w:lang w:eastAsia="hr-HR"/>
        </w:rPr>
        <w:t xml:space="preserve"> </w:t>
      </w:r>
      <w:proofErr w:type="spellStart"/>
      <w:r>
        <w:rPr>
          <w:szCs w:val="24"/>
          <w:lang w:eastAsia="hr-HR"/>
        </w:rPr>
        <w:t>podršku</w:t>
      </w:r>
      <w:proofErr w:type="spellEnd"/>
      <w:r>
        <w:rPr>
          <w:szCs w:val="24"/>
          <w:lang w:eastAsia="hr-HR"/>
        </w:rPr>
        <w:t xml:space="preserve"> </w:t>
      </w:r>
      <w:proofErr w:type="spellStart"/>
      <w:r>
        <w:rPr>
          <w:szCs w:val="24"/>
          <w:lang w:eastAsia="hr-HR"/>
        </w:rPr>
        <w:t>i</w:t>
      </w:r>
      <w:proofErr w:type="spellEnd"/>
    </w:p>
    <w:p w:rsidR="006C3DE4" w:rsidRDefault="009241B8">
      <w:pPr>
        <w:numPr>
          <w:ilvl w:val="0"/>
          <w:numId w:val="15"/>
        </w:numPr>
        <w:jc w:val="both"/>
        <w:rPr>
          <w:szCs w:val="24"/>
          <w:lang w:eastAsia="hr-HR"/>
        </w:rPr>
      </w:pPr>
      <w:proofErr w:type="spellStart"/>
      <w:r>
        <w:rPr>
          <w:szCs w:val="24"/>
          <w:lang w:eastAsia="hr-HR"/>
        </w:rPr>
        <w:t>svakodnevnu</w:t>
      </w:r>
      <w:proofErr w:type="spellEnd"/>
      <w:r>
        <w:rPr>
          <w:szCs w:val="24"/>
          <w:lang w:eastAsia="hr-HR"/>
        </w:rPr>
        <w:t xml:space="preserve"> </w:t>
      </w:r>
      <w:proofErr w:type="spellStart"/>
      <w:r>
        <w:rPr>
          <w:szCs w:val="24"/>
          <w:lang w:eastAsia="hr-HR"/>
        </w:rPr>
        <w:t>kratkotrajnu</w:t>
      </w:r>
      <w:proofErr w:type="spellEnd"/>
      <w:r>
        <w:rPr>
          <w:szCs w:val="24"/>
          <w:lang w:eastAsia="hr-HR"/>
        </w:rPr>
        <w:t xml:space="preserve"> </w:t>
      </w:r>
      <w:proofErr w:type="spellStart"/>
      <w:r>
        <w:rPr>
          <w:szCs w:val="24"/>
          <w:lang w:eastAsia="hr-HR"/>
        </w:rPr>
        <w:t>podršku</w:t>
      </w:r>
      <w:proofErr w:type="spellEnd"/>
      <w:r>
        <w:rPr>
          <w:szCs w:val="24"/>
          <w:lang w:eastAsia="hr-HR"/>
        </w:rPr>
        <w:t xml:space="preserve">. </w:t>
      </w:r>
    </w:p>
    <w:p w:rsidR="006C3DE4" w:rsidRDefault="009241B8">
      <w:pPr>
        <w:tabs>
          <w:tab w:val="left" w:pos="426"/>
          <w:tab w:val="left" w:pos="851"/>
          <w:tab w:val="left" w:pos="1134"/>
        </w:tabs>
        <w:jc w:val="both"/>
        <w:rPr>
          <w:szCs w:val="24"/>
          <w:lang w:eastAsia="hr-HR"/>
        </w:rPr>
      </w:pPr>
      <w:r>
        <w:rPr>
          <w:szCs w:val="24"/>
          <w:lang w:eastAsia="hr-HR"/>
        </w:rPr>
        <w:t xml:space="preserve">(2) </w:t>
      </w:r>
      <w:proofErr w:type="spellStart"/>
      <w:r>
        <w:rPr>
          <w:szCs w:val="24"/>
          <w:lang w:eastAsia="hr-HR"/>
        </w:rPr>
        <w:t>Sveobuhvatna</w:t>
      </w:r>
      <w:proofErr w:type="spellEnd"/>
      <w:r>
        <w:rPr>
          <w:szCs w:val="24"/>
          <w:lang w:eastAsia="hr-HR"/>
        </w:rPr>
        <w:t xml:space="preserve"> </w:t>
      </w:r>
      <w:proofErr w:type="spellStart"/>
      <w:r>
        <w:rPr>
          <w:szCs w:val="24"/>
          <w:lang w:eastAsia="hr-HR"/>
        </w:rPr>
        <w:t>podrška</w:t>
      </w:r>
      <w:proofErr w:type="spellEnd"/>
      <w:r>
        <w:rPr>
          <w:szCs w:val="24"/>
          <w:lang w:eastAsia="hr-HR"/>
        </w:rPr>
        <w:t xml:space="preserve"> </w:t>
      </w:r>
      <w:proofErr w:type="spellStart"/>
      <w:r>
        <w:rPr>
          <w:szCs w:val="24"/>
          <w:lang w:eastAsia="hr-HR"/>
        </w:rPr>
        <w:t>podrazumjeva</w:t>
      </w:r>
      <w:proofErr w:type="spellEnd"/>
      <w:r>
        <w:rPr>
          <w:szCs w:val="24"/>
          <w:lang w:eastAsia="hr-HR"/>
        </w:rPr>
        <w:t xml:space="preserve"> </w:t>
      </w:r>
      <w:proofErr w:type="spellStart"/>
      <w:r>
        <w:rPr>
          <w:szCs w:val="24"/>
          <w:lang w:eastAsia="hr-HR"/>
        </w:rPr>
        <w:t>svakodnevnu</w:t>
      </w:r>
      <w:proofErr w:type="spellEnd"/>
      <w:r>
        <w:rPr>
          <w:szCs w:val="24"/>
          <w:lang w:eastAsia="hr-HR"/>
        </w:rPr>
        <w:t xml:space="preserve"> </w:t>
      </w:r>
      <w:proofErr w:type="spellStart"/>
      <w:r>
        <w:rPr>
          <w:szCs w:val="24"/>
          <w:lang w:eastAsia="hr-HR"/>
        </w:rPr>
        <w:t>podršku</w:t>
      </w:r>
      <w:proofErr w:type="spellEnd"/>
      <w:r>
        <w:rPr>
          <w:szCs w:val="24"/>
          <w:lang w:eastAsia="hr-HR"/>
        </w:rPr>
        <w:t xml:space="preserve"> </w:t>
      </w:r>
      <w:proofErr w:type="spellStart"/>
      <w:r>
        <w:rPr>
          <w:szCs w:val="24"/>
          <w:lang w:eastAsia="hr-HR"/>
        </w:rPr>
        <w:t>tijekom</w:t>
      </w:r>
      <w:proofErr w:type="spellEnd"/>
      <w:r>
        <w:rPr>
          <w:szCs w:val="24"/>
          <w:lang w:eastAsia="hr-HR"/>
        </w:rPr>
        <w:t xml:space="preserve"> 24 </w:t>
      </w:r>
      <w:proofErr w:type="spellStart"/>
      <w:r>
        <w:rPr>
          <w:szCs w:val="24"/>
          <w:lang w:eastAsia="hr-HR"/>
        </w:rPr>
        <w:t>sata</w:t>
      </w:r>
      <w:proofErr w:type="spellEnd"/>
      <w:r>
        <w:rPr>
          <w:szCs w:val="24"/>
          <w:lang w:eastAsia="hr-HR"/>
        </w:rPr>
        <w:t xml:space="preserve">. </w:t>
      </w:r>
    </w:p>
    <w:p w:rsidR="006C3DE4" w:rsidRDefault="009241B8">
      <w:pPr>
        <w:tabs>
          <w:tab w:val="left" w:pos="426"/>
          <w:tab w:val="left" w:pos="851"/>
          <w:tab w:val="left" w:pos="1134"/>
        </w:tabs>
        <w:jc w:val="both"/>
        <w:rPr>
          <w:szCs w:val="24"/>
          <w:lang w:eastAsia="hr-HR"/>
        </w:rPr>
      </w:pPr>
      <w:r>
        <w:rPr>
          <w:szCs w:val="24"/>
          <w:lang w:eastAsia="hr-HR"/>
        </w:rPr>
        <w:t xml:space="preserve">(3) </w:t>
      </w:r>
      <w:proofErr w:type="spellStart"/>
      <w:r>
        <w:rPr>
          <w:szCs w:val="24"/>
          <w:lang w:eastAsia="hr-HR"/>
        </w:rPr>
        <w:t>Svakodnevna</w:t>
      </w:r>
      <w:proofErr w:type="spellEnd"/>
      <w:r>
        <w:rPr>
          <w:szCs w:val="24"/>
          <w:lang w:eastAsia="hr-HR"/>
        </w:rPr>
        <w:t xml:space="preserve"> </w:t>
      </w:r>
      <w:proofErr w:type="spellStart"/>
      <w:r>
        <w:rPr>
          <w:szCs w:val="24"/>
          <w:lang w:eastAsia="hr-HR"/>
        </w:rPr>
        <w:t>intenzivna</w:t>
      </w:r>
      <w:proofErr w:type="spellEnd"/>
      <w:r>
        <w:rPr>
          <w:szCs w:val="24"/>
          <w:lang w:eastAsia="hr-HR"/>
        </w:rPr>
        <w:t xml:space="preserve"> </w:t>
      </w:r>
      <w:proofErr w:type="spellStart"/>
      <w:r>
        <w:rPr>
          <w:szCs w:val="24"/>
          <w:lang w:eastAsia="hr-HR"/>
        </w:rPr>
        <w:t>podrška</w:t>
      </w:r>
      <w:proofErr w:type="spellEnd"/>
      <w:r>
        <w:rPr>
          <w:szCs w:val="24"/>
          <w:lang w:eastAsia="hr-HR"/>
        </w:rPr>
        <w:t xml:space="preserve"> </w:t>
      </w:r>
      <w:proofErr w:type="spellStart"/>
      <w:r>
        <w:rPr>
          <w:szCs w:val="24"/>
          <w:lang w:eastAsia="hr-HR"/>
        </w:rPr>
        <w:t>podrazumjeva</w:t>
      </w:r>
      <w:proofErr w:type="spellEnd"/>
      <w:r>
        <w:rPr>
          <w:szCs w:val="24"/>
          <w:lang w:eastAsia="hr-HR"/>
        </w:rPr>
        <w:t xml:space="preserve"> </w:t>
      </w:r>
      <w:proofErr w:type="spellStart"/>
      <w:r>
        <w:rPr>
          <w:szCs w:val="24"/>
          <w:lang w:eastAsia="hr-HR"/>
        </w:rPr>
        <w:t>intenzivnu</w:t>
      </w:r>
      <w:proofErr w:type="spellEnd"/>
      <w:r>
        <w:rPr>
          <w:szCs w:val="24"/>
          <w:lang w:eastAsia="hr-HR"/>
        </w:rPr>
        <w:t xml:space="preserve"> </w:t>
      </w:r>
      <w:proofErr w:type="spellStart"/>
      <w:r>
        <w:rPr>
          <w:szCs w:val="24"/>
          <w:lang w:eastAsia="hr-HR"/>
        </w:rPr>
        <w:t>podršku</w:t>
      </w:r>
      <w:proofErr w:type="spellEnd"/>
      <w:r>
        <w:rPr>
          <w:szCs w:val="24"/>
          <w:lang w:eastAsia="hr-HR"/>
        </w:rPr>
        <w:t xml:space="preserve"> </w:t>
      </w:r>
      <w:proofErr w:type="spellStart"/>
      <w:r>
        <w:rPr>
          <w:szCs w:val="24"/>
          <w:lang w:eastAsia="hr-HR"/>
        </w:rPr>
        <w:t>koja</w:t>
      </w:r>
      <w:proofErr w:type="spellEnd"/>
      <w:r>
        <w:rPr>
          <w:szCs w:val="24"/>
          <w:lang w:eastAsia="hr-HR"/>
        </w:rPr>
        <w:t xml:space="preserve"> se </w:t>
      </w:r>
      <w:proofErr w:type="spellStart"/>
      <w:r>
        <w:rPr>
          <w:szCs w:val="24"/>
          <w:lang w:eastAsia="hr-HR"/>
        </w:rPr>
        <w:t>pruža</w:t>
      </w:r>
      <w:proofErr w:type="spellEnd"/>
      <w:r>
        <w:rPr>
          <w:szCs w:val="24"/>
          <w:lang w:eastAsia="hr-HR"/>
        </w:rPr>
        <w:t xml:space="preserve"> od 8 do 16 sati </w:t>
      </w:r>
      <w:proofErr w:type="spellStart"/>
      <w:r>
        <w:rPr>
          <w:szCs w:val="24"/>
          <w:lang w:eastAsia="hr-HR"/>
        </w:rPr>
        <w:t>i</w:t>
      </w:r>
      <w:proofErr w:type="spellEnd"/>
      <w:r>
        <w:rPr>
          <w:szCs w:val="24"/>
          <w:lang w:eastAsia="hr-HR"/>
        </w:rPr>
        <w:t xml:space="preserve"> ne </w:t>
      </w:r>
      <w:proofErr w:type="spellStart"/>
      <w:r>
        <w:rPr>
          <w:szCs w:val="24"/>
          <w:lang w:eastAsia="hr-HR"/>
        </w:rPr>
        <w:t>uključuje</w:t>
      </w:r>
      <w:proofErr w:type="spellEnd"/>
      <w:r>
        <w:rPr>
          <w:szCs w:val="24"/>
          <w:lang w:eastAsia="hr-HR"/>
        </w:rPr>
        <w:t xml:space="preserve"> </w:t>
      </w:r>
      <w:proofErr w:type="spellStart"/>
      <w:r>
        <w:rPr>
          <w:szCs w:val="24"/>
          <w:lang w:eastAsia="hr-HR"/>
        </w:rPr>
        <w:t>noćnu</w:t>
      </w:r>
      <w:proofErr w:type="spellEnd"/>
      <w:r>
        <w:rPr>
          <w:szCs w:val="24"/>
          <w:lang w:eastAsia="hr-HR"/>
        </w:rPr>
        <w:t xml:space="preserve"> </w:t>
      </w:r>
      <w:proofErr w:type="spellStart"/>
      <w:r>
        <w:rPr>
          <w:szCs w:val="24"/>
          <w:lang w:eastAsia="hr-HR"/>
        </w:rPr>
        <w:t>podršku</w:t>
      </w:r>
      <w:proofErr w:type="spellEnd"/>
      <w:r>
        <w:rPr>
          <w:szCs w:val="24"/>
          <w:lang w:eastAsia="hr-HR"/>
        </w:rPr>
        <w:t xml:space="preserve">. </w:t>
      </w:r>
    </w:p>
    <w:p w:rsidR="006C3DE4" w:rsidRDefault="009241B8">
      <w:pPr>
        <w:tabs>
          <w:tab w:val="left" w:pos="426"/>
          <w:tab w:val="left" w:pos="851"/>
          <w:tab w:val="left" w:pos="1134"/>
        </w:tabs>
        <w:jc w:val="both"/>
        <w:rPr>
          <w:szCs w:val="24"/>
          <w:lang w:eastAsia="hr-HR"/>
        </w:rPr>
      </w:pPr>
      <w:r>
        <w:rPr>
          <w:szCs w:val="24"/>
          <w:lang w:eastAsia="hr-HR"/>
        </w:rPr>
        <w:t xml:space="preserve">(4) </w:t>
      </w:r>
      <w:proofErr w:type="spellStart"/>
      <w:r>
        <w:rPr>
          <w:szCs w:val="24"/>
          <w:lang w:eastAsia="hr-HR"/>
        </w:rPr>
        <w:t>Svakodnevna</w:t>
      </w:r>
      <w:proofErr w:type="spellEnd"/>
      <w:r>
        <w:rPr>
          <w:szCs w:val="24"/>
          <w:lang w:eastAsia="hr-HR"/>
        </w:rPr>
        <w:t xml:space="preserve"> </w:t>
      </w:r>
      <w:proofErr w:type="spellStart"/>
      <w:r>
        <w:rPr>
          <w:szCs w:val="24"/>
          <w:lang w:eastAsia="hr-HR"/>
        </w:rPr>
        <w:t>kratkotrajna</w:t>
      </w:r>
      <w:proofErr w:type="spellEnd"/>
      <w:r>
        <w:rPr>
          <w:szCs w:val="24"/>
          <w:lang w:eastAsia="hr-HR"/>
        </w:rPr>
        <w:t xml:space="preserve"> </w:t>
      </w:r>
      <w:proofErr w:type="spellStart"/>
      <w:r>
        <w:rPr>
          <w:szCs w:val="24"/>
          <w:lang w:eastAsia="hr-HR"/>
        </w:rPr>
        <w:t>podrška</w:t>
      </w:r>
      <w:proofErr w:type="spellEnd"/>
      <w:r>
        <w:rPr>
          <w:szCs w:val="24"/>
          <w:lang w:eastAsia="hr-HR"/>
        </w:rPr>
        <w:t xml:space="preserve"> </w:t>
      </w:r>
      <w:proofErr w:type="spellStart"/>
      <w:r>
        <w:rPr>
          <w:szCs w:val="24"/>
          <w:lang w:eastAsia="hr-HR"/>
        </w:rPr>
        <w:t>podrazumjeva</w:t>
      </w:r>
      <w:proofErr w:type="spellEnd"/>
      <w:r>
        <w:rPr>
          <w:szCs w:val="24"/>
          <w:lang w:eastAsia="hr-HR"/>
        </w:rPr>
        <w:t xml:space="preserve"> </w:t>
      </w:r>
      <w:proofErr w:type="spellStart"/>
      <w:r>
        <w:rPr>
          <w:szCs w:val="24"/>
          <w:lang w:eastAsia="hr-HR"/>
        </w:rPr>
        <w:t>kontinuiranu</w:t>
      </w:r>
      <w:proofErr w:type="spellEnd"/>
      <w:r>
        <w:rPr>
          <w:szCs w:val="24"/>
          <w:lang w:eastAsia="hr-HR"/>
        </w:rPr>
        <w:t xml:space="preserve"> </w:t>
      </w:r>
      <w:proofErr w:type="spellStart"/>
      <w:r>
        <w:rPr>
          <w:szCs w:val="24"/>
          <w:lang w:eastAsia="hr-HR"/>
        </w:rPr>
        <w:t>podršku</w:t>
      </w:r>
      <w:proofErr w:type="spellEnd"/>
      <w:r>
        <w:rPr>
          <w:szCs w:val="24"/>
          <w:lang w:eastAsia="hr-HR"/>
        </w:rPr>
        <w:t xml:space="preserve"> u </w:t>
      </w:r>
      <w:proofErr w:type="spellStart"/>
      <w:r>
        <w:rPr>
          <w:szCs w:val="24"/>
          <w:lang w:eastAsia="hr-HR"/>
        </w:rPr>
        <w:t>određenim</w:t>
      </w:r>
      <w:proofErr w:type="spellEnd"/>
      <w:r>
        <w:rPr>
          <w:szCs w:val="24"/>
          <w:lang w:eastAsia="hr-HR"/>
        </w:rPr>
        <w:t xml:space="preserve"> </w:t>
      </w:r>
      <w:proofErr w:type="spellStart"/>
      <w:r>
        <w:rPr>
          <w:szCs w:val="24"/>
          <w:lang w:eastAsia="hr-HR"/>
        </w:rPr>
        <w:t>aktivnostima</w:t>
      </w:r>
      <w:proofErr w:type="spellEnd"/>
      <w:r>
        <w:rPr>
          <w:szCs w:val="24"/>
          <w:lang w:eastAsia="hr-HR"/>
        </w:rPr>
        <w:t xml:space="preserve">, </w:t>
      </w:r>
      <w:proofErr w:type="spellStart"/>
      <w:r>
        <w:rPr>
          <w:szCs w:val="24"/>
          <w:lang w:eastAsia="hr-HR"/>
        </w:rPr>
        <w:t>bilo</w:t>
      </w:r>
      <w:proofErr w:type="spellEnd"/>
      <w:r>
        <w:rPr>
          <w:szCs w:val="24"/>
          <w:lang w:eastAsia="hr-HR"/>
        </w:rPr>
        <w:t xml:space="preserve"> da se </w:t>
      </w:r>
      <w:proofErr w:type="spellStart"/>
      <w:r>
        <w:rPr>
          <w:szCs w:val="24"/>
          <w:lang w:eastAsia="hr-HR"/>
        </w:rPr>
        <w:t>radi</w:t>
      </w:r>
      <w:proofErr w:type="spellEnd"/>
      <w:r>
        <w:rPr>
          <w:szCs w:val="24"/>
          <w:lang w:eastAsia="hr-HR"/>
        </w:rPr>
        <w:t xml:space="preserve"> o </w:t>
      </w:r>
      <w:proofErr w:type="spellStart"/>
      <w:r>
        <w:rPr>
          <w:szCs w:val="24"/>
          <w:lang w:eastAsia="hr-HR"/>
        </w:rPr>
        <w:t>nekoliko</w:t>
      </w:r>
      <w:proofErr w:type="spellEnd"/>
      <w:r>
        <w:rPr>
          <w:szCs w:val="24"/>
          <w:lang w:eastAsia="hr-HR"/>
        </w:rPr>
        <w:t xml:space="preserve"> sati </w:t>
      </w:r>
      <w:proofErr w:type="spellStart"/>
      <w:r>
        <w:rPr>
          <w:szCs w:val="24"/>
          <w:lang w:eastAsia="hr-HR"/>
        </w:rPr>
        <w:t>dnevno</w:t>
      </w:r>
      <w:proofErr w:type="spellEnd"/>
      <w:r>
        <w:rPr>
          <w:szCs w:val="24"/>
          <w:lang w:eastAsia="hr-HR"/>
        </w:rPr>
        <w:t xml:space="preserve"> </w:t>
      </w:r>
      <w:proofErr w:type="spellStart"/>
      <w:r>
        <w:rPr>
          <w:szCs w:val="24"/>
          <w:lang w:eastAsia="hr-HR"/>
        </w:rPr>
        <w:t>ili</w:t>
      </w:r>
      <w:proofErr w:type="spellEnd"/>
      <w:r>
        <w:rPr>
          <w:szCs w:val="24"/>
          <w:lang w:eastAsia="hr-HR"/>
        </w:rPr>
        <w:t xml:space="preserve"> </w:t>
      </w:r>
      <w:proofErr w:type="spellStart"/>
      <w:r>
        <w:rPr>
          <w:szCs w:val="24"/>
          <w:lang w:eastAsia="hr-HR"/>
        </w:rPr>
        <w:t>tjedno</w:t>
      </w:r>
      <w:proofErr w:type="spellEnd"/>
      <w:r>
        <w:rPr>
          <w:szCs w:val="24"/>
          <w:lang w:eastAsia="hr-HR"/>
        </w:rPr>
        <w:t xml:space="preserve">. </w:t>
      </w:r>
    </w:p>
    <w:p w:rsidR="00E168F2" w:rsidRDefault="00E168F2">
      <w:pPr>
        <w:tabs>
          <w:tab w:val="left" w:pos="426"/>
          <w:tab w:val="left" w:pos="851"/>
          <w:tab w:val="left" w:pos="1134"/>
        </w:tabs>
        <w:jc w:val="both"/>
        <w:rPr>
          <w:szCs w:val="24"/>
          <w:lang w:eastAsia="hr-HR"/>
        </w:rPr>
      </w:pPr>
    </w:p>
    <w:p w:rsidR="006C3DE4" w:rsidRDefault="006C3DE4">
      <w:pPr>
        <w:ind w:left="397"/>
        <w:rPr>
          <w:szCs w:val="24"/>
          <w:lang w:eastAsia="hr-HR"/>
        </w:rPr>
      </w:pPr>
    </w:p>
    <w:p w:rsidR="006C3DE4" w:rsidRDefault="009241B8">
      <w:pPr>
        <w:jc w:val="center"/>
        <w:rPr>
          <w:b/>
          <w:szCs w:val="24"/>
          <w:lang w:eastAsia="hr-HR"/>
        </w:rPr>
      </w:pPr>
      <w:proofErr w:type="spellStart"/>
      <w:r>
        <w:rPr>
          <w:b/>
          <w:szCs w:val="24"/>
          <w:lang w:eastAsia="hr-HR"/>
        </w:rPr>
        <w:t>Članak</w:t>
      </w:r>
      <w:proofErr w:type="spellEnd"/>
      <w:r>
        <w:rPr>
          <w:b/>
          <w:szCs w:val="24"/>
          <w:lang w:eastAsia="hr-HR"/>
        </w:rPr>
        <w:t xml:space="preserve"> 41.</w:t>
      </w:r>
    </w:p>
    <w:p w:rsidR="006C3DE4" w:rsidRDefault="009241B8">
      <w:pPr>
        <w:jc w:val="center"/>
        <w:rPr>
          <w:szCs w:val="24"/>
          <w:lang w:eastAsia="hr-HR"/>
        </w:rPr>
      </w:pPr>
      <w:r>
        <w:rPr>
          <w:szCs w:val="24"/>
          <w:lang w:eastAsia="hr-HR"/>
        </w:rPr>
        <w:t>(Korisni</w:t>
      </w:r>
      <w:r w:rsidR="0016310B">
        <w:rPr>
          <w:szCs w:val="24"/>
          <w:lang w:eastAsia="hr-HR"/>
        </w:rPr>
        <w:t>k</w:t>
      </w:r>
      <w:r>
        <w:rPr>
          <w:szCs w:val="24"/>
          <w:lang w:eastAsia="hr-HR"/>
        </w:rPr>
        <w:t xml:space="preserve"> </w:t>
      </w:r>
      <w:proofErr w:type="spellStart"/>
      <w:r>
        <w:rPr>
          <w:szCs w:val="24"/>
          <w:lang w:eastAsia="hr-HR"/>
        </w:rPr>
        <w:t>usluge</w:t>
      </w:r>
      <w:proofErr w:type="spellEnd"/>
      <w:r>
        <w:rPr>
          <w:szCs w:val="24"/>
          <w:lang w:eastAsia="hr-HR"/>
        </w:rPr>
        <w:t xml:space="preserve"> </w:t>
      </w:r>
      <w:proofErr w:type="spellStart"/>
      <w:r>
        <w:rPr>
          <w:szCs w:val="24"/>
          <w:lang w:eastAsia="hr-HR"/>
        </w:rPr>
        <w:t>stanovanj</w:t>
      </w:r>
      <w:r w:rsidR="00254AD4">
        <w:rPr>
          <w:szCs w:val="24"/>
          <w:lang w:eastAsia="hr-HR"/>
        </w:rPr>
        <w:t>e</w:t>
      </w:r>
      <w:proofErr w:type="spellEnd"/>
      <w:r>
        <w:rPr>
          <w:szCs w:val="24"/>
          <w:lang w:eastAsia="hr-HR"/>
        </w:rPr>
        <w:t xml:space="preserve"> u </w:t>
      </w:r>
      <w:proofErr w:type="spellStart"/>
      <w:r>
        <w:rPr>
          <w:szCs w:val="24"/>
          <w:lang w:eastAsia="hr-HR"/>
        </w:rPr>
        <w:t>zajednici</w:t>
      </w:r>
      <w:proofErr w:type="spellEnd"/>
      <w:r>
        <w:rPr>
          <w:szCs w:val="24"/>
          <w:lang w:eastAsia="hr-HR"/>
        </w:rPr>
        <w:t xml:space="preserve"> </w:t>
      </w:r>
      <w:proofErr w:type="spellStart"/>
      <w:r>
        <w:rPr>
          <w:szCs w:val="24"/>
          <w:lang w:eastAsia="hr-HR"/>
        </w:rPr>
        <w:t>uz</w:t>
      </w:r>
      <w:proofErr w:type="spellEnd"/>
      <w:r>
        <w:rPr>
          <w:szCs w:val="24"/>
          <w:lang w:eastAsia="hr-HR"/>
        </w:rPr>
        <w:t xml:space="preserve"> </w:t>
      </w:r>
      <w:proofErr w:type="spellStart"/>
      <w:r>
        <w:rPr>
          <w:szCs w:val="24"/>
          <w:lang w:eastAsia="hr-HR"/>
        </w:rPr>
        <w:t>podršku</w:t>
      </w:r>
      <w:proofErr w:type="spellEnd"/>
      <w:r>
        <w:rPr>
          <w:szCs w:val="24"/>
          <w:lang w:eastAsia="hr-HR"/>
        </w:rPr>
        <w:t>)</w:t>
      </w:r>
    </w:p>
    <w:p w:rsidR="006C3DE4" w:rsidRDefault="006C3DE4">
      <w:pPr>
        <w:jc w:val="center"/>
        <w:rPr>
          <w:szCs w:val="24"/>
          <w:lang w:eastAsia="hr-HR"/>
        </w:rPr>
      </w:pPr>
    </w:p>
    <w:p w:rsidR="006C3DE4" w:rsidRDefault="009241B8">
      <w:pPr>
        <w:jc w:val="both"/>
      </w:pPr>
      <w:r>
        <w:rPr>
          <w:szCs w:val="24"/>
          <w:lang w:eastAsia="hr-HR"/>
        </w:rPr>
        <w:t>Korisni</w:t>
      </w:r>
      <w:r w:rsidR="0016310B">
        <w:rPr>
          <w:szCs w:val="24"/>
          <w:lang w:eastAsia="hr-HR"/>
        </w:rPr>
        <w:t>k</w:t>
      </w:r>
      <w:r>
        <w:rPr>
          <w:szCs w:val="24"/>
          <w:lang w:eastAsia="hr-HR"/>
        </w:rPr>
        <w:t xml:space="preserve"> </w:t>
      </w:r>
      <w:proofErr w:type="spellStart"/>
      <w:r>
        <w:rPr>
          <w:szCs w:val="24"/>
          <w:lang w:eastAsia="hr-HR"/>
        </w:rPr>
        <w:t>usluge</w:t>
      </w:r>
      <w:proofErr w:type="spellEnd"/>
      <w:r>
        <w:rPr>
          <w:szCs w:val="24"/>
          <w:lang w:eastAsia="hr-HR"/>
        </w:rPr>
        <w:t xml:space="preserve"> </w:t>
      </w:r>
      <w:proofErr w:type="spellStart"/>
      <w:r>
        <w:rPr>
          <w:szCs w:val="24"/>
          <w:lang w:eastAsia="hr-HR"/>
        </w:rPr>
        <w:t>stanovanj</w:t>
      </w:r>
      <w:r w:rsidR="00254AD4">
        <w:rPr>
          <w:szCs w:val="24"/>
          <w:lang w:eastAsia="hr-HR"/>
        </w:rPr>
        <w:t>e</w:t>
      </w:r>
      <w:proofErr w:type="spellEnd"/>
      <w:r>
        <w:rPr>
          <w:szCs w:val="24"/>
          <w:lang w:eastAsia="hr-HR"/>
        </w:rPr>
        <w:t xml:space="preserve"> u </w:t>
      </w:r>
      <w:proofErr w:type="spellStart"/>
      <w:r>
        <w:rPr>
          <w:szCs w:val="24"/>
          <w:lang w:eastAsia="hr-HR"/>
        </w:rPr>
        <w:t>zajednici</w:t>
      </w:r>
      <w:proofErr w:type="spellEnd"/>
      <w:r>
        <w:rPr>
          <w:szCs w:val="24"/>
          <w:lang w:eastAsia="hr-HR"/>
        </w:rPr>
        <w:t xml:space="preserve"> </w:t>
      </w:r>
      <w:proofErr w:type="spellStart"/>
      <w:r>
        <w:rPr>
          <w:szCs w:val="24"/>
          <w:lang w:eastAsia="hr-HR"/>
        </w:rPr>
        <w:t>uz</w:t>
      </w:r>
      <w:proofErr w:type="spellEnd"/>
      <w:r>
        <w:rPr>
          <w:szCs w:val="24"/>
          <w:lang w:eastAsia="hr-HR"/>
        </w:rPr>
        <w:t xml:space="preserve"> </w:t>
      </w:r>
      <w:proofErr w:type="spellStart"/>
      <w:r>
        <w:rPr>
          <w:szCs w:val="24"/>
          <w:lang w:eastAsia="hr-HR"/>
        </w:rPr>
        <w:t>podršku</w:t>
      </w:r>
      <w:proofErr w:type="spellEnd"/>
      <w:r>
        <w:rPr>
          <w:szCs w:val="24"/>
          <w:lang w:eastAsia="hr-HR"/>
        </w:rPr>
        <w:t xml:space="preserve"> </w:t>
      </w:r>
      <w:proofErr w:type="spellStart"/>
      <w:r>
        <w:rPr>
          <w:szCs w:val="24"/>
          <w:lang w:eastAsia="hr-HR"/>
        </w:rPr>
        <w:t>mo</w:t>
      </w:r>
      <w:r w:rsidR="0016310B">
        <w:rPr>
          <w:szCs w:val="24"/>
          <w:lang w:eastAsia="hr-HR"/>
        </w:rPr>
        <w:t>že</w:t>
      </w:r>
      <w:proofErr w:type="spellEnd"/>
      <w:r>
        <w:rPr>
          <w:szCs w:val="24"/>
          <w:lang w:eastAsia="hr-HR"/>
        </w:rPr>
        <w:t xml:space="preserve"> </w:t>
      </w:r>
      <w:proofErr w:type="spellStart"/>
      <w:r>
        <w:rPr>
          <w:szCs w:val="24"/>
          <w:lang w:eastAsia="hr-HR"/>
        </w:rPr>
        <w:t>biti</w:t>
      </w:r>
      <w:proofErr w:type="spellEnd"/>
      <w:r>
        <w:rPr>
          <w:szCs w:val="24"/>
          <w:lang w:eastAsia="hr-HR"/>
        </w:rPr>
        <w:t xml:space="preserve"> </w:t>
      </w:r>
      <w:proofErr w:type="spellStart"/>
      <w:r>
        <w:rPr>
          <w:szCs w:val="24"/>
          <w:lang w:eastAsia="hr-HR"/>
        </w:rPr>
        <w:t>osob</w:t>
      </w:r>
      <w:r w:rsidR="0016310B">
        <w:rPr>
          <w:szCs w:val="24"/>
          <w:lang w:eastAsia="hr-HR"/>
        </w:rPr>
        <w:t>a</w:t>
      </w:r>
      <w:proofErr w:type="spellEnd"/>
      <w:r>
        <w:rPr>
          <w:szCs w:val="24"/>
          <w:lang w:eastAsia="hr-HR"/>
        </w:rPr>
        <w:t xml:space="preserve"> s </w:t>
      </w:r>
      <w:proofErr w:type="spellStart"/>
      <w:r>
        <w:rPr>
          <w:szCs w:val="24"/>
          <w:lang w:eastAsia="hr-HR"/>
        </w:rPr>
        <w:t>invaliditetom</w:t>
      </w:r>
      <w:proofErr w:type="spellEnd"/>
      <w:r>
        <w:rPr>
          <w:szCs w:val="24"/>
          <w:lang w:eastAsia="hr-HR"/>
        </w:rPr>
        <w:t xml:space="preserve">, </w:t>
      </w:r>
      <w:proofErr w:type="spellStart"/>
      <w:r>
        <w:rPr>
          <w:szCs w:val="24"/>
          <w:lang w:eastAsia="hr-HR"/>
        </w:rPr>
        <w:t>starij</w:t>
      </w:r>
      <w:r w:rsidR="0016310B">
        <w:rPr>
          <w:szCs w:val="24"/>
          <w:lang w:eastAsia="hr-HR"/>
        </w:rPr>
        <w:t>a</w:t>
      </w:r>
      <w:proofErr w:type="spellEnd"/>
      <w:r w:rsidR="0016310B">
        <w:rPr>
          <w:szCs w:val="24"/>
          <w:lang w:eastAsia="hr-HR"/>
        </w:rPr>
        <w:t xml:space="preserve"> </w:t>
      </w:r>
      <w:proofErr w:type="spellStart"/>
      <w:r w:rsidR="0016310B">
        <w:rPr>
          <w:szCs w:val="24"/>
          <w:lang w:eastAsia="hr-HR"/>
        </w:rPr>
        <w:t>i</w:t>
      </w:r>
      <w:proofErr w:type="spellEnd"/>
      <w:r w:rsidR="0016310B">
        <w:rPr>
          <w:szCs w:val="24"/>
          <w:lang w:eastAsia="hr-HR"/>
        </w:rPr>
        <w:t xml:space="preserve"> </w:t>
      </w:r>
      <w:proofErr w:type="spellStart"/>
      <w:r w:rsidR="0016310B">
        <w:rPr>
          <w:szCs w:val="24"/>
          <w:lang w:eastAsia="hr-HR"/>
        </w:rPr>
        <w:t>nemoćna</w:t>
      </w:r>
      <w:proofErr w:type="spellEnd"/>
      <w:r>
        <w:rPr>
          <w:szCs w:val="24"/>
          <w:lang w:eastAsia="hr-HR"/>
        </w:rPr>
        <w:t xml:space="preserve"> </w:t>
      </w:r>
      <w:proofErr w:type="spellStart"/>
      <w:r>
        <w:rPr>
          <w:szCs w:val="24"/>
          <w:lang w:eastAsia="hr-HR"/>
        </w:rPr>
        <w:t>osob</w:t>
      </w:r>
      <w:r w:rsidR="0016310B">
        <w:rPr>
          <w:szCs w:val="24"/>
          <w:lang w:eastAsia="hr-HR"/>
        </w:rPr>
        <w:t>a</w:t>
      </w:r>
      <w:proofErr w:type="spellEnd"/>
      <w:r>
        <w:rPr>
          <w:szCs w:val="24"/>
          <w:lang w:eastAsia="hr-HR"/>
        </w:rPr>
        <w:t xml:space="preserve">, </w:t>
      </w:r>
      <w:proofErr w:type="spellStart"/>
      <w:r>
        <w:rPr>
          <w:szCs w:val="24"/>
        </w:rPr>
        <w:t>žrtv</w:t>
      </w:r>
      <w:r w:rsidR="0016310B">
        <w:rPr>
          <w:szCs w:val="24"/>
        </w:rPr>
        <w:t>a</w:t>
      </w:r>
      <w:proofErr w:type="spellEnd"/>
      <w:r>
        <w:rPr>
          <w:szCs w:val="24"/>
        </w:rPr>
        <w:t xml:space="preserve"> </w:t>
      </w:r>
      <w:proofErr w:type="spellStart"/>
      <w:r>
        <w:rPr>
          <w:szCs w:val="24"/>
        </w:rPr>
        <w:t>obiteljskog</w:t>
      </w:r>
      <w:proofErr w:type="spellEnd"/>
      <w:r>
        <w:rPr>
          <w:szCs w:val="24"/>
        </w:rPr>
        <w:t xml:space="preserve"> </w:t>
      </w:r>
      <w:proofErr w:type="spellStart"/>
      <w:r>
        <w:rPr>
          <w:szCs w:val="24"/>
        </w:rPr>
        <w:t>i</w:t>
      </w:r>
      <w:proofErr w:type="spellEnd"/>
      <w:r>
        <w:rPr>
          <w:szCs w:val="24"/>
        </w:rPr>
        <w:t xml:space="preserve"> </w:t>
      </w:r>
      <w:proofErr w:type="spellStart"/>
      <w:r>
        <w:rPr>
          <w:szCs w:val="24"/>
        </w:rPr>
        <w:t>drugog</w:t>
      </w:r>
      <w:proofErr w:type="spellEnd"/>
      <w:r>
        <w:rPr>
          <w:szCs w:val="24"/>
        </w:rPr>
        <w:t xml:space="preserve"> </w:t>
      </w:r>
      <w:proofErr w:type="spellStart"/>
      <w:r>
        <w:rPr>
          <w:szCs w:val="24"/>
        </w:rPr>
        <w:t>nasilja</w:t>
      </w:r>
      <w:proofErr w:type="spellEnd"/>
      <w:r>
        <w:rPr>
          <w:szCs w:val="24"/>
        </w:rPr>
        <w:t xml:space="preserve">, </w:t>
      </w:r>
      <w:proofErr w:type="spellStart"/>
      <w:r>
        <w:rPr>
          <w:szCs w:val="24"/>
        </w:rPr>
        <w:t>žrtv</w:t>
      </w:r>
      <w:r w:rsidR="0016310B">
        <w:rPr>
          <w:szCs w:val="24"/>
        </w:rPr>
        <w:t>a</w:t>
      </w:r>
      <w:proofErr w:type="spellEnd"/>
      <w:r>
        <w:rPr>
          <w:szCs w:val="24"/>
        </w:rPr>
        <w:t xml:space="preserve"> </w:t>
      </w:r>
      <w:proofErr w:type="spellStart"/>
      <w:r>
        <w:rPr>
          <w:szCs w:val="24"/>
        </w:rPr>
        <w:t>trgovine</w:t>
      </w:r>
      <w:proofErr w:type="spellEnd"/>
      <w:r>
        <w:rPr>
          <w:szCs w:val="24"/>
        </w:rPr>
        <w:t xml:space="preserve"> </w:t>
      </w:r>
      <w:proofErr w:type="spellStart"/>
      <w:r>
        <w:rPr>
          <w:szCs w:val="24"/>
        </w:rPr>
        <w:t>ljudima</w:t>
      </w:r>
      <w:proofErr w:type="spellEnd"/>
      <w:r>
        <w:rPr>
          <w:szCs w:val="24"/>
        </w:rPr>
        <w:t xml:space="preserve">, </w:t>
      </w:r>
      <w:proofErr w:type="spellStart"/>
      <w:r>
        <w:rPr>
          <w:szCs w:val="24"/>
        </w:rPr>
        <w:t>osob</w:t>
      </w:r>
      <w:r w:rsidR="0016310B">
        <w:rPr>
          <w:szCs w:val="24"/>
        </w:rPr>
        <w:t>a</w:t>
      </w:r>
      <w:proofErr w:type="spellEnd"/>
      <w:r>
        <w:rPr>
          <w:szCs w:val="24"/>
        </w:rPr>
        <w:t xml:space="preserve"> </w:t>
      </w:r>
      <w:proofErr w:type="spellStart"/>
      <w:r>
        <w:rPr>
          <w:szCs w:val="24"/>
        </w:rPr>
        <w:t>ovisn</w:t>
      </w:r>
      <w:r w:rsidR="0016310B">
        <w:rPr>
          <w:szCs w:val="24"/>
        </w:rPr>
        <w:t>a</w:t>
      </w:r>
      <w:proofErr w:type="spellEnd"/>
      <w:r>
        <w:rPr>
          <w:szCs w:val="24"/>
        </w:rPr>
        <w:t xml:space="preserve"> o </w:t>
      </w:r>
      <w:proofErr w:type="spellStart"/>
      <w:r>
        <w:rPr>
          <w:szCs w:val="24"/>
        </w:rPr>
        <w:t>psihoaktivnim</w:t>
      </w:r>
      <w:proofErr w:type="spellEnd"/>
      <w:r>
        <w:rPr>
          <w:szCs w:val="24"/>
        </w:rPr>
        <w:t xml:space="preserve"> </w:t>
      </w:r>
      <w:proofErr w:type="spellStart"/>
      <w:r>
        <w:rPr>
          <w:szCs w:val="24"/>
        </w:rPr>
        <w:t>sredstvima</w:t>
      </w:r>
      <w:proofErr w:type="spellEnd"/>
      <w:r>
        <w:rPr>
          <w:szCs w:val="24"/>
        </w:rPr>
        <w:t xml:space="preserve"> </w:t>
      </w:r>
      <w:proofErr w:type="spellStart"/>
      <w:r>
        <w:rPr>
          <w:szCs w:val="24"/>
        </w:rPr>
        <w:t>i</w:t>
      </w:r>
      <w:proofErr w:type="spellEnd"/>
      <w:r>
        <w:rPr>
          <w:szCs w:val="24"/>
        </w:rPr>
        <w:t xml:space="preserve"> </w:t>
      </w:r>
      <w:proofErr w:type="spellStart"/>
      <w:r>
        <w:rPr>
          <w:szCs w:val="24"/>
        </w:rPr>
        <w:t>drugim</w:t>
      </w:r>
      <w:proofErr w:type="spellEnd"/>
      <w:r>
        <w:rPr>
          <w:szCs w:val="24"/>
        </w:rPr>
        <w:t xml:space="preserve"> </w:t>
      </w:r>
      <w:proofErr w:type="spellStart"/>
      <w:r>
        <w:rPr>
          <w:szCs w:val="24"/>
        </w:rPr>
        <w:t>oblicima</w:t>
      </w:r>
      <w:proofErr w:type="spellEnd"/>
      <w:r>
        <w:rPr>
          <w:szCs w:val="24"/>
        </w:rPr>
        <w:t xml:space="preserve"> </w:t>
      </w:r>
      <w:proofErr w:type="spellStart"/>
      <w:r>
        <w:rPr>
          <w:szCs w:val="24"/>
        </w:rPr>
        <w:t>ovisnosti</w:t>
      </w:r>
      <w:proofErr w:type="spellEnd"/>
      <w:r>
        <w:rPr>
          <w:szCs w:val="24"/>
        </w:rPr>
        <w:t xml:space="preserve">.   </w:t>
      </w:r>
    </w:p>
    <w:p w:rsidR="006C3DE4" w:rsidRDefault="006C3DE4">
      <w:pPr>
        <w:jc w:val="both"/>
      </w:pPr>
    </w:p>
    <w:p w:rsidR="006C3DE4" w:rsidRDefault="009241B8">
      <w:pPr>
        <w:jc w:val="center"/>
        <w:rPr>
          <w:b/>
          <w:szCs w:val="24"/>
          <w:lang w:eastAsia="hr-HR"/>
        </w:rPr>
      </w:pPr>
      <w:proofErr w:type="spellStart"/>
      <w:r>
        <w:rPr>
          <w:b/>
          <w:szCs w:val="24"/>
          <w:lang w:eastAsia="hr-HR"/>
        </w:rPr>
        <w:t>Članak</w:t>
      </w:r>
      <w:proofErr w:type="spellEnd"/>
      <w:r>
        <w:rPr>
          <w:b/>
          <w:szCs w:val="24"/>
          <w:lang w:eastAsia="hr-HR"/>
        </w:rPr>
        <w:t xml:space="preserve"> 42.</w:t>
      </w:r>
    </w:p>
    <w:p w:rsidR="006C3DE4" w:rsidRDefault="009241B8">
      <w:pPr>
        <w:jc w:val="center"/>
        <w:rPr>
          <w:szCs w:val="24"/>
          <w:lang w:eastAsia="hr-HR"/>
        </w:rPr>
      </w:pPr>
      <w:r>
        <w:rPr>
          <w:szCs w:val="24"/>
          <w:lang w:eastAsia="hr-HR"/>
        </w:rPr>
        <w:t>(</w:t>
      </w:r>
      <w:proofErr w:type="spellStart"/>
      <w:r>
        <w:rPr>
          <w:szCs w:val="24"/>
          <w:lang w:eastAsia="hr-HR"/>
        </w:rPr>
        <w:t>Pružatelj</w:t>
      </w:r>
      <w:proofErr w:type="spellEnd"/>
      <w:r>
        <w:rPr>
          <w:szCs w:val="24"/>
          <w:lang w:eastAsia="hr-HR"/>
        </w:rPr>
        <w:t xml:space="preserve"> </w:t>
      </w:r>
      <w:proofErr w:type="spellStart"/>
      <w:r>
        <w:rPr>
          <w:szCs w:val="24"/>
          <w:lang w:eastAsia="hr-HR"/>
        </w:rPr>
        <w:t>usluge</w:t>
      </w:r>
      <w:proofErr w:type="spellEnd"/>
      <w:r>
        <w:rPr>
          <w:szCs w:val="24"/>
          <w:lang w:eastAsia="hr-HR"/>
        </w:rPr>
        <w:t xml:space="preserve"> </w:t>
      </w:r>
      <w:proofErr w:type="spellStart"/>
      <w:r>
        <w:rPr>
          <w:szCs w:val="24"/>
          <w:lang w:eastAsia="hr-HR"/>
        </w:rPr>
        <w:t>stanovanj</w:t>
      </w:r>
      <w:r w:rsidR="00254AD4">
        <w:rPr>
          <w:szCs w:val="24"/>
          <w:lang w:eastAsia="hr-HR"/>
        </w:rPr>
        <w:t>e</w:t>
      </w:r>
      <w:proofErr w:type="spellEnd"/>
      <w:r>
        <w:rPr>
          <w:szCs w:val="24"/>
          <w:lang w:eastAsia="hr-HR"/>
        </w:rPr>
        <w:t xml:space="preserve"> u </w:t>
      </w:r>
      <w:proofErr w:type="spellStart"/>
      <w:r>
        <w:rPr>
          <w:szCs w:val="24"/>
          <w:lang w:eastAsia="hr-HR"/>
        </w:rPr>
        <w:t>zajednici</w:t>
      </w:r>
      <w:proofErr w:type="spellEnd"/>
      <w:r>
        <w:rPr>
          <w:szCs w:val="24"/>
          <w:lang w:eastAsia="hr-HR"/>
        </w:rPr>
        <w:t xml:space="preserve"> </w:t>
      </w:r>
      <w:proofErr w:type="spellStart"/>
      <w:r>
        <w:rPr>
          <w:szCs w:val="24"/>
          <w:lang w:eastAsia="hr-HR"/>
        </w:rPr>
        <w:t>uz</w:t>
      </w:r>
      <w:proofErr w:type="spellEnd"/>
      <w:r>
        <w:rPr>
          <w:szCs w:val="24"/>
          <w:lang w:eastAsia="hr-HR"/>
        </w:rPr>
        <w:t xml:space="preserve"> </w:t>
      </w:r>
      <w:proofErr w:type="spellStart"/>
      <w:r>
        <w:rPr>
          <w:szCs w:val="24"/>
          <w:lang w:eastAsia="hr-HR"/>
        </w:rPr>
        <w:t>podršku</w:t>
      </w:r>
      <w:proofErr w:type="spellEnd"/>
      <w:r>
        <w:rPr>
          <w:szCs w:val="24"/>
          <w:lang w:eastAsia="hr-HR"/>
        </w:rPr>
        <w:t>)</w:t>
      </w:r>
    </w:p>
    <w:p w:rsidR="006C3DE4" w:rsidRDefault="006C3DE4">
      <w:pPr>
        <w:jc w:val="center"/>
        <w:rPr>
          <w:szCs w:val="24"/>
          <w:lang w:eastAsia="hr-HR"/>
        </w:rPr>
      </w:pPr>
    </w:p>
    <w:p w:rsidR="006C3DE4" w:rsidRDefault="009241B8">
      <w:pPr>
        <w:pStyle w:val="Normal1"/>
        <w:tabs>
          <w:tab w:val="left" w:pos="0"/>
        </w:tabs>
        <w:spacing w:before="0" w:after="0"/>
        <w:ind w:firstLine="0"/>
      </w:pPr>
      <w:proofErr w:type="spellStart"/>
      <w:r>
        <w:t>Uslugu</w:t>
      </w:r>
      <w:proofErr w:type="spellEnd"/>
      <w:r>
        <w:t xml:space="preserve"> </w:t>
      </w:r>
      <w:proofErr w:type="spellStart"/>
      <w:r>
        <w:t>stanovanje</w:t>
      </w:r>
      <w:proofErr w:type="spellEnd"/>
      <w:r>
        <w:t xml:space="preserve"> u </w:t>
      </w:r>
      <w:proofErr w:type="spellStart"/>
      <w:r>
        <w:t>zajednici</w:t>
      </w:r>
      <w:proofErr w:type="spellEnd"/>
      <w:r>
        <w:t xml:space="preserve"> </w:t>
      </w:r>
      <w:proofErr w:type="spellStart"/>
      <w:r>
        <w:t>uz</w:t>
      </w:r>
      <w:proofErr w:type="spellEnd"/>
      <w:r>
        <w:t xml:space="preserve"> </w:t>
      </w:r>
      <w:proofErr w:type="spellStart"/>
      <w:r>
        <w:t>podršku</w:t>
      </w:r>
      <w:proofErr w:type="spellEnd"/>
      <w:r>
        <w:t xml:space="preserve"> </w:t>
      </w:r>
      <w:proofErr w:type="spellStart"/>
      <w:r>
        <w:t>mo</w:t>
      </w:r>
      <w:r w:rsidR="0016310B">
        <w:t>že</w:t>
      </w:r>
      <w:proofErr w:type="spellEnd"/>
      <w:r>
        <w:t xml:space="preserve"> </w:t>
      </w:r>
      <w:proofErr w:type="spellStart"/>
      <w:r>
        <w:t>pružati</w:t>
      </w:r>
      <w:proofErr w:type="spellEnd"/>
      <w:r>
        <w:t xml:space="preserve"> </w:t>
      </w:r>
      <w:proofErr w:type="spellStart"/>
      <w:r>
        <w:t>cent</w:t>
      </w:r>
      <w:r w:rsidR="0016310B">
        <w:t>ar</w:t>
      </w:r>
      <w:proofErr w:type="spellEnd"/>
      <w:r>
        <w:t xml:space="preserve"> za </w:t>
      </w:r>
      <w:proofErr w:type="spellStart"/>
      <w:r>
        <w:t>pomoć</w:t>
      </w:r>
      <w:proofErr w:type="spellEnd"/>
      <w:r>
        <w:t xml:space="preserve"> u </w:t>
      </w:r>
      <w:proofErr w:type="spellStart"/>
      <w:r>
        <w:t>kući</w:t>
      </w:r>
      <w:proofErr w:type="spellEnd"/>
      <w:r>
        <w:t xml:space="preserve">, </w:t>
      </w:r>
      <w:proofErr w:type="spellStart"/>
      <w:r>
        <w:t>cent</w:t>
      </w:r>
      <w:r w:rsidR="0016310B">
        <w:t>ar</w:t>
      </w:r>
      <w:proofErr w:type="spellEnd"/>
      <w:r w:rsidR="0016310B">
        <w:t xml:space="preserve"> za </w:t>
      </w:r>
      <w:proofErr w:type="spellStart"/>
      <w:r w:rsidR="0016310B">
        <w:t>dnevni</w:t>
      </w:r>
      <w:proofErr w:type="spellEnd"/>
      <w:r w:rsidR="0016310B">
        <w:t xml:space="preserve"> </w:t>
      </w:r>
      <w:proofErr w:type="spellStart"/>
      <w:r w:rsidR="0016310B">
        <w:t>boravak</w:t>
      </w:r>
      <w:proofErr w:type="spellEnd"/>
      <w:r w:rsidR="0016310B">
        <w:t xml:space="preserve">, </w:t>
      </w:r>
      <w:proofErr w:type="spellStart"/>
      <w:r w:rsidR="0016310B">
        <w:t>pružatelj</w:t>
      </w:r>
      <w:proofErr w:type="spellEnd"/>
      <w:r>
        <w:t xml:space="preserve"> </w:t>
      </w:r>
      <w:proofErr w:type="spellStart"/>
      <w:r>
        <w:t>usluge</w:t>
      </w:r>
      <w:proofErr w:type="spellEnd"/>
      <w:r>
        <w:t xml:space="preserve"> </w:t>
      </w:r>
      <w:proofErr w:type="spellStart"/>
      <w:r>
        <w:t>institucionalne</w:t>
      </w:r>
      <w:proofErr w:type="spellEnd"/>
      <w:r>
        <w:t xml:space="preserve"> </w:t>
      </w:r>
      <w:proofErr w:type="spellStart"/>
      <w:r>
        <w:t>skrbi</w:t>
      </w:r>
      <w:proofErr w:type="spellEnd"/>
      <w:r>
        <w:t xml:space="preserve">, </w:t>
      </w:r>
      <w:proofErr w:type="spellStart"/>
      <w:r>
        <w:t>udrug</w:t>
      </w:r>
      <w:r w:rsidR="0016310B">
        <w:t>a</w:t>
      </w:r>
      <w:proofErr w:type="spellEnd"/>
      <w:r>
        <w:t xml:space="preserve">, </w:t>
      </w:r>
      <w:proofErr w:type="spellStart"/>
      <w:r>
        <w:t>fondacij</w:t>
      </w:r>
      <w:r w:rsidR="0016310B">
        <w:t>a</w:t>
      </w:r>
      <w:proofErr w:type="spellEnd"/>
      <w:r>
        <w:t xml:space="preserve">, </w:t>
      </w:r>
      <w:proofErr w:type="spellStart"/>
      <w:r>
        <w:t>vjersk</w:t>
      </w:r>
      <w:r w:rsidR="0016310B">
        <w:t>a</w:t>
      </w:r>
      <w:proofErr w:type="spellEnd"/>
      <w:r>
        <w:t xml:space="preserve"> </w:t>
      </w:r>
      <w:proofErr w:type="spellStart"/>
      <w:r>
        <w:t>zajednic</w:t>
      </w:r>
      <w:r w:rsidR="0016310B">
        <w:t>a</w:t>
      </w:r>
      <w:proofErr w:type="spellEnd"/>
      <w:r>
        <w:t xml:space="preserve"> </w:t>
      </w:r>
      <w:proofErr w:type="spellStart"/>
      <w:r>
        <w:t>i</w:t>
      </w:r>
      <w:proofErr w:type="spellEnd"/>
      <w:r>
        <w:t xml:space="preserve"> </w:t>
      </w:r>
      <w:proofErr w:type="spellStart"/>
      <w:r>
        <w:t>drug</w:t>
      </w:r>
      <w:r w:rsidR="0016310B">
        <w:t>a</w:t>
      </w:r>
      <w:proofErr w:type="spellEnd"/>
      <w:r>
        <w:t xml:space="preserve"> </w:t>
      </w:r>
      <w:proofErr w:type="spellStart"/>
      <w:r>
        <w:t>pravn</w:t>
      </w:r>
      <w:r w:rsidR="0016310B">
        <w:t>a</w:t>
      </w:r>
      <w:proofErr w:type="spellEnd"/>
      <w:r>
        <w:t xml:space="preserve"> </w:t>
      </w:r>
      <w:proofErr w:type="spellStart"/>
      <w:r>
        <w:t>osob</w:t>
      </w:r>
      <w:r w:rsidR="0016310B">
        <w:t>a</w:t>
      </w:r>
      <w:proofErr w:type="spellEnd"/>
      <w:r>
        <w:t xml:space="preserve"> </w:t>
      </w:r>
      <w:proofErr w:type="spellStart"/>
      <w:r>
        <w:t>koj</w:t>
      </w:r>
      <w:r w:rsidR="0016310B">
        <w:t>a</w:t>
      </w:r>
      <w:proofErr w:type="spellEnd"/>
      <w:r>
        <w:t xml:space="preserve"> </w:t>
      </w:r>
      <w:proofErr w:type="spellStart"/>
      <w:r>
        <w:t>ispunjava</w:t>
      </w:r>
      <w:proofErr w:type="spellEnd"/>
      <w:r>
        <w:t xml:space="preserve"> </w:t>
      </w:r>
      <w:proofErr w:type="spellStart"/>
      <w:r>
        <w:t>uvjete</w:t>
      </w:r>
      <w:proofErr w:type="spellEnd"/>
      <w:r>
        <w:t xml:space="preserve"> za </w:t>
      </w:r>
      <w:proofErr w:type="spellStart"/>
      <w:r>
        <w:t>obavljanje</w:t>
      </w:r>
      <w:proofErr w:type="spellEnd"/>
      <w:r>
        <w:t xml:space="preserve"> </w:t>
      </w:r>
      <w:proofErr w:type="spellStart"/>
      <w:r>
        <w:t>usluge</w:t>
      </w:r>
      <w:proofErr w:type="spellEnd"/>
      <w:r>
        <w:t xml:space="preserve"> </w:t>
      </w:r>
      <w:proofErr w:type="spellStart"/>
      <w:r>
        <w:t>stanovanja</w:t>
      </w:r>
      <w:proofErr w:type="spellEnd"/>
      <w:r>
        <w:t xml:space="preserve"> u </w:t>
      </w:r>
      <w:proofErr w:type="spellStart"/>
      <w:r>
        <w:t>zajednici</w:t>
      </w:r>
      <w:proofErr w:type="spellEnd"/>
      <w:r>
        <w:t xml:space="preserve"> </w:t>
      </w:r>
      <w:proofErr w:type="spellStart"/>
      <w:r>
        <w:t>uz</w:t>
      </w:r>
      <w:proofErr w:type="spellEnd"/>
      <w:r>
        <w:t xml:space="preserve"> </w:t>
      </w:r>
      <w:proofErr w:type="spellStart"/>
      <w:r>
        <w:t>podršku</w:t>
      </w:r>
      <w:proofErr w:type="spellEnd"/>
      <w:r>
        <w:t xml:space="preserve"> </w:t>
      </w:r>
      <w:proofErr w:type="spellStart"/>
      <w:r>
        <w:t>propisane</w:t>
      </w:r>
      <w:proofErr w:type="spellEnd"/>
      <w:r>
        <w:t xml:space="preserve"> </w:t>
      </w:r>
      <w:proofErr w:type="spellStart"/>
      <w:r>
        <w:t>ovim</w:t>
      </w:r>
      <w:proofErr w:type="spellEnd"/>
      <w:r>
        <w:t xml:space="preserve"> </w:t>
      </w:r>
      <w:proofErr w:type="spellStart"/>
      <w:r>
        <w:t>Zakonu</w:t>
      </w:r>
      <w:proofErr w:type="spellEnd"/>
      <w:r>
        <w:t>.</w:t>
      </w:r>
    </w:p>
    <w:p w:rsidR="006C3DE4" w:rsidRDefault="006C3DE4">
      <w:pPr>
        <w:pStyle w:val="Normal1"/>
        <w:tabs>
          <w:tab w:val="left" w:pos="142"/>
        </w:tabs>
        <w:spacing w:before="0" w:after="0"/>
        <w:ind w:firstLine="0"/>
      </w:pPr>
    </w:p>
    <w:p w:rsidR="006C3DE4" w:rsidRDefault="009241B8">
      <w:pPr>
        <w:jc w:val="center"/>
      </w:pPr>
      <w:proofErr w:type="spellStart"/>
      <w:r>
        <w:rPr>
          <w:b/>
          <w:szCs w:val="24"/>
          <w:lang w:eastAsia="hr-HR"/>
        </w:rPr>
        <w:t>Članak</w:t>
      </w:r>
      <w:proofErr w:type="spellEnd"/>
      <w:r>
        <w:rPr>
          <w:b/>
          <w:szCs w:val="24"/>
          <w:lang w:eastAsia="hr-HR"/>
        </w:rPr>
        <w:t xml:space="preserve"> 43</w:t>
      </w:r>
      <w:r>
        <w:rPr>
          <w:szCs w:val="24"/>
          <w:lang w:eastAsia="hr-HR"/>
        </w:rPr>
        <w:t>.</w:t>
      </w:r>
    </w:p>
    <w:p w:rsidR="006C3DE4" w:rsidRDefault="009241B8">
      <w:pPr>
        <w:pStyle w:val="Normal1"/>
        <w:spacing w:before="0" w:after="0"/>
      </w:pPr>
      <w:r>
        <w:t xml:space="preserve">                                                    (</w:t>
      </w:r>
      <w:proofErr w:type="spellStart"/>
      <w:r>
        <w:t>Usluga</w:t>
      </w:r>
      <w:proofErr w:type="spellEnd"/>
      <w:r>
        <w:t xml:space="preserve"> </w:t>
      </w:r>
      <w:proofErr w:type="spellStart"/>
      <w:r>
        <w:t>institucionalne</w:t>
      </w:r>
      <w:proofErr w:type="spellEnd"/>
      <w:r>
        <w:t xml:space="preserve"> </w:t>
      </w:r>
      <w:proofErr w:type="spellStart"/>
      <w:r>
        <w:t>skrbi</w:t>
      </w:r>
      <w:proofErr w:type="spellEnd"/>
      <w:r>
        <w:t>)</w:t>
      </w:r>
    </w:p>
    <w:p w:rsidR="006C3DE4" w:rsidRDefault="006C3DE4">
      <w:pPr>
        <w:pStyle w:val="Normal1"/>
        <w:spacing w:before="0" w:after="0"/>
        <w:ind w:left="397" w:hanging="397"/>
        <w:rPr>
          <w:b/>
        </w:rPr>
      </w:pPr>
    </w:p>
    <w:p w:rsidR="006C3DE4" w:rsidRDefault="009241B8">
      <w:pPr>
        <w:pStyle w:val="wyq110---naslov-clana"/>
        <w:numPr>
          <w:ilvl w:val="1"/>
          <w:numId w:val="16"/>
        </w:numPr>
        <w:spacing w:before="0" w:after="0"/>
        <w:ind w:left="397" w:hanging="397"/>
      </w:pPr>
      <w:proofErr w:type="spellStart"/>
      <w:proofErr w:type="gramStart"/>
      <w:r>
        <w:t>Institucionalna</w:t>
      </w:r>
      <w:proofErr w:type="spellEnd"/>
      <w:r>
        <w:t xml:space="preserve">  </w:t>
      </w:r>
      <w:proofErr w:type="spellStart"/>
      <w:r>
        <w:t>skrb</w:t>
      </w:r>
      <w:proofErr w:type="spellEnd"/>
      <w:proofErr w:type="gramEnd"/>
      <w:r>
        <w:t xml:space="preserve">  je  </w:t>
      </w:r>
      <w:proofErr w:type="spellStart"/>
      <w:r>
        <w:t>socijalna</w:t>
      </w:r>
      <w:proofErr w:type="spellEnd"/>
      <w:r>
        <w:t xml:space="preserve"> </w:t>
      </w:r>
      <w:proofErr w:type="spellStart"/>
      <w:r>
        <w:t>usluga</w:t>
      </w:r>
      <w:proofErr w:type="spellEnd"/>
      <w:r>
        <w:t xml:space="preserve">  </w:t>
      </w:r>
      <w:proofErr w:type="spellStart"/>
      <w:r>
        <w:t>koja</w:t>
      </w:r>
      <w:proofErr w:type="spellEnd"/>
      <w:r>
        <w:t xml:space="preserve">  </w:t>
      </w:r>
      <w:proofErr w:type="spellStart"/>
      <w:r>
        <w:t>podrazumjeva</w:t>
      </w:r>
      <w:proofErr w:type="spellEnd"/>
      <w:r>
        <w:t xml:space="preserve">  </w:t>
      </w:r>
      <w:proofErr w:type="spellStart"/>
      <w:r>
        <w:t>smještaj</w:t>
      </w:r>
      <w:proofErr w:type="spellEnd"/>
      <w:r>
        <w:t xml:space="preserve"> </w:t>
      </w:r>
      <w:proofErr w:type="spellStart"/>
      <w:r>
        <w:t>i</w:t>
      </w:r>
      <w:proofErr w:type="spellEnd"/>
      <w:r>
        <w:t xml:space="preserve"> </w:t>
      </w:r>
      <w:proofErr w:type="spellStart"/>
      <w:r>
        <w:t>obradu</w:t>
      </w:r>
      <w:proofErr w:type="spellEnd"/>
      <w:r>
        <w:t xml:space="preserve">  </w:t>
      </w:r>
      <w:proofErr w:type="spellStart"/>
      <w:r>
        <w:t>korisnika</w:t>
      </w:r>
      <w:proofErr w:type="spellEnd"/>
      <w:r>
        <w:t xml:space="preserve"> u </w:t>
      </w:r>
      <w:proofErr w:type="spellStart"/>
      <w:r>
        <w:t>ustanovu</w:t>
      </w:r>
      <w:proofErr w:type="spellEnd"/>
    </w:p>
    <w:p w:rsidR="006C3DE4" w:rsidRDefault="009241B8">
      <w:pPr>
        <w:pStyle w:val="wyq110---naslov-clana"/>
        <w:spacing w:before="0" w:after="0"/>
        <w:ind w:firstLine="0"/>
      </w:pPr>
      <w:proofErr w:type="spellStart"/>
      <w:r>
        <w:t>socijalne</w:t>
      </w:r>
      <w:proofErr w:type="spellEnd"/>
      <w:r>
        <w:t xml:space="preserve"> </w:t>
      </w:r>
      <w:proofErr w:type="spellStart"/>
      <w:r>
        <w:t>skrbi</w:t>
      </w:r>
      <w:proofErr w:type="spellEnd"/>
      <w:r>
        <w:t xml:space="preserve"> </w:t>
      </w:r>
      <w:proofErr w:type="spellStart"/>
      <w:r>
        <w:t>ili</w:t>
      </w:r>
      <w:proofErr w:type="spellEnd"/>
      <w:r>
        <w:t xml:space="preserve"> </w:t>
      </w:r>
      <w:proofErr w:type="spellStart"/>
      <w:r>
        <w:t>drugi</w:t>
      </w:r>
      <w:proofErr w:type="spellEnd"/>
      <w:r>
        <w:t xml:space="preserve"> </w:t>
      </w:r>
      <w:proofErr w:type="spellStart"/>
      <w:r>
        <w:t>organizirani</w:t>
      </w:r>
      <w:proofErr w:type="spellEnd"/>
      <w:r>
        <w:t xml:space="preserve"> </w:t>
      </w:r>
      <w:proofErr w:type="spellStart"/>
      <w:r>
        <w:t>oblik</w:t>
      </w:r>
      <w:proofErr w:type="spellEnd"/>
      <w:r>
        <w:t xml:space="preserve"> </w:t>
      </w:r>
      <w:proofErr w:type="spellStart"/>
      <w:r>
        <w:t>stanovanja</w:t>
      </w:r>
      <w:proofErr w:type="spellEnd"/>
      <w:r>
        <w:t xml:space="preserve">. </w:t>
      </w:r>
    </w:p>
    <w:p w:rsidR="006C3DE4" w:rsidRDefault="009241B8">
      <w:pPr>
        <w:pStyle w:val="wyq110---naslov-clana"/>
        <w:numPr>
          <w:ilvl w:val="1"/>
          <w:numId w:val="16"/>
        </w:numPr>
        <w:spacing w:before="0" w:after="0"/>
        <w:ind w:left="397" w:hanging="397"/>
      </w:pPr>
      <w:r>
        <w:t xml:space="preserve">U </w:t>
      </w:r>
      <w:proofErr w:type="spellStart"/>
      <w:r>
        <w:t>ovisnosti</w:t>
      </w:r>
      <w:proofErr w:type="spellEnd"/>
      <w:r>
        <w:t xml:space="preserve"> </w:t>
      </w:r>
      <w:proofErr w:type="spellStart"/>
      <w:r>
        <w:t>od</w:t>
      </w:r>
      <w:proofErr w:type="spellEnd"/>
      <w:r>
        <w:t xml:space="preserve"> </w:t>
      </w:r>
      <w:proofErr w:type="spellStart"/>
      <w:r>
        <w:t>potreba</w:t>
      </w:r>
      <w:proofErr w:type="spellEnd"/>
      <w:r>
        <w:t xml:space="preserve"> </w:t>
      </w:r>
      <w:proofErr w:type="spellStart"/>
      <w:r>
        <w:t>korisnika</w:t>
      </w:r>
      <w:proofErr w:type="spellEnd"/>
      <w:r>
        <w:t xml:space="preserve">, </w:t>
      </w:r>
      <w:proofErr w:type="spellStart"/>
      <w:r>
        <w:t>usluga</w:t>
      </w:r>
      <w:proofErr w:type="spellEnd"/>
      <w:r>
        <w:t xml:space="preserve"> </w:t>
      </w:r>
      <w:proofErr w:type="spellStart"/>
      <w:r>
        <w:t>institucionalne</w:t>
      </w:r>
      <w:proofErr w:type="spellEnd"/>
      <w:r>
        <w:t xml:space="preserve"> </w:t>
      </w:r>
      <w:proofErr w:type="spellStart"/>
      <w:r>
        <w:t>skrbi</w:t>
      </w:r>
      <w:proofErr w:type="spellEnd"/>
      <w:r>
        <w:t xml:space="preserve"> </w:t>
      </w:r>
      <w:proofErr w:type="spellStart"/>
      <w:r>
        <w:t>obuhvaća</w:t>
      </w:r>
      <w:proofErr w:type="spellEnd"/>
      <w:r>
        <w:t xml:space="preserve">: </w:t>
      </w:r>
    </w:p>
    <w:p w:rsidR="006C3DE4" w:rsidRDefault="009241B8">
      <w:pPr>
        <w:pStyle w:val="Odlomakpopisa"/>
        <w:widowControl w:val="0"/>
        <w:numPr>
          <w:ilvl w:val="0"/>
          <w:numId w:val="17"/>
        </w:numPr>
        <w:overflowPunct w:val="0"/>
        <w:autoSpaceDE w:val="0"/>
        <w:jc w:val="both"/>
      </w:pPr>
      <w:proofErr w:type="spellStart"/>
      <w:r>
        <w:rPr>
          <w:szCs w:val="24"/>
        </w:rPr>
        <w:t>osiguranje</w:t>
      </w:r>
      <w:proofErr w:type="spellEnd"/>
      <w:r>
        <w:rPr>
          <w:szCs w:val="24"/>
        </w:rPr>
        <w:t xml:space="preserve"> </w:t>
      </w:r>
      <w:proofErr w:type="spellStart"/>
      <w:r>
        <w:rPr>
          <w:szCs w:val="24"/>
        </w:rPr>
        <w:t>boravka</w:t>
      </w:r>
      <w:proofErr w:type="spellEnd"/>
      <w:r>
        <w:rPr>
          <w:szCs w:val="24"/>
        </w:rPr>
        <w:t xml:space="preserve">, </w:t>
      </w:r>
      <w:proofErr w:type="spellStart"/>
      <w:r>
        <w:rPr>
          <w:szCs w:val="24"/>
        </w:rPr>
        <w:t>organiziranje</w:t>
      </w:r>
      <w:proofErr w:type="spellEnd"/>
      <w:r>
        <w:rPr>
          <w:szCs w:val="24"/>
        </w:rPr>
        <w:t xml:space="preserve"> </w:t>
      </w:r>
      <w:proofErr w:type="spellStart"/>
      <w:r>
        <w:rPr>
          <w:szCs w:val="24"/>
        </w:rPr>
        <w:t>prehrane</w:t>
      </w:r>
      <w:proofErr w:type="spellEnd"/>
      <w:r>
        <w:rPr>
          <w:szCs w:val="24"/>
        </w:rPr>
        <w:t xml:space="preserve"> </w:t>
      </w:r>
      <w:proofErr w:type="spellStart"/>
      <w:r>
        <w:rPr>
          <w:szCs w:val="24"/>
        </w:rPr>
        <w:t>i</w:t>
      </w:r>
      <w:proofErr w:type="spellEnd"/>
      <w:r>
        <w:rPr>
          <w:szCs w:val="24"/>
        </w:rPr>
        <w:t xml:space="preserve"> </w:t>
      </w:r>
      <w:proofErr w:type="spellStart"/>
      <w:r>
        <w:rPr>
          <w:szCs w:val="24"/>
        </w:rPr>
        <w:t>osobne</w:t>
      </w:r>
      <w:proofErr w:type="spellEnd"/>
      <w:r>
        <w:rPr>
          <w:szCs w:val="24"/>
        </w:rPr>
        <w:t xml:space="preserve"> </w:t>
      </w:r>
      <w:proofErr w:type="spellStart"/>
      <w:r>
        <w:rPr>
          <w:szCs w:val="24"/>
        </w:rPr>
        <w:t>higijene</w:t>
      </w:r>
      <w:proofErr w:type="spellEnd"/>
      <w:r>
        <w:rPr>
          <w:szCs w:val="24"/>
        </w:rPr>
        <w:t xml:space="preserve">, </w:t>
      </w:r>
      <w:proofErr w:type="spellStart"/>
      <w:r>
        <w:rPr>
          <w:szCs w:val="24"/>
        </w:rPr>
        <w:t>tehničkih</w:t>
      </w:r>
      <w:proofErr w:type="spellEnd"/>
      <w:r>
        <w:rPr>
          <w:szCs w:val="24"/>
        </w:rPr>
        <w:t xml:space="preserve"> </w:t>
      </w:r>
      <w:proofErr w:type="spellStart"/>
      <w:r>
        <w:rPr>
          <w:szCs w:val="24"/>
        </w:rPr>
        <w:t>uvjeta</w:t>
      </w:r>
      <w:proofErr w:type="spellEnd"/>
      <w:r>
        <w:rPr>
          <w:szCs w:val="24"/>
        </w:rPr>
        <w:t xml:space="preserve"> </w:t>
      </w:r>
      <w:proofErr w:type="spellStart"/>
      <w:r>
        <w:rPr>
          <w:szCs w:val="24"/>
        </w:rPr>
        <w:t>i</w:t>
      </w:r>
      <w:proofErr w:type="spellEnd"/>
      <w:r>
        <w:rPr>
          <w:szCs w:val="24"/>
        </w:rPr>
        <w:t xml:space="preserve"> </w:t>
      </w:r>
      <w:proofErr w:type="spellStart"/>
      <w:r>
        <w:rPr>
          <w:rFonts w:eastAsia="Calibri"/>
          <w:szCs w:val="24"/>
        </w:rPr>
        <w:t>prijevoza</w:t>
      </w:r>
      <w:proofErr w:type="spellEnd"/>
      <w:r>
        <w:rPr>
          <w:rFonts w:eastAsia="Calibri"/>
          <w:szCs w:val="24"/>
        </w:rPr>
        <w:t>,</w:t>
      </w:r>
    </w:p>
    <w:p w:rsidR="006C3DE4" w:rsidRDefault="009241B8">
      <w:pPr>
        <w:pStyle w:val="wyq110---naslov-clana"/>
        <w:numPr>
          <w:ilvl w:val="0"/>
          <w:numId w:val="17"/>
        </w:numPr>
        <w:spacing w:before="0" w:after="0"/>
      </w:pPr>
      <w:proofErr w:type="spellStart"/>
      <w:r>
        <w:t>stručne</w:t>
      </w:r>
      <w:proofErr w:type="spellEnd"/>
      <w:r>
        <w:t xml:space="preserve"> </w:t>
      </w:r>
      <w:proofErr w:type="spellStart"/>
      <w:r>
        <w:t>usluge</w:t>
      </w:r>
      <w:proofErr w:type="spellEnd"/>
      <w:r>
        <w:t xml:space="preserve"> </w:t>
      </w:r>
      <w:proofErr w:type="spellStart"/>
      <w:r>
        <w:t>socijalnog</w:t>
      </w:r>
      <w:proofErr w:type="spellEnd"/>
      <w:r>
        <w:t xml:space="preserve"> </w:t>
      </w:r>
      <w:proofErr w:type="spellStart"/>
      <w:r>
        <w:t>rada</w:t>
      </w:r>
      <w:proofErr w:type="spellEnd"/>
      <w:r>
        <w:t xml:space="preserve">, </w:t>
      </w:r>
      <w:proofErr w:type="spellStart"/>
      <w:r>
        <w:t>psihosocijalne</w:t>
      </w:r>
      <w:proofErr w:type="spellEnd"/>
      <w:r>
        <w:t xml:space="preserve"> </w:t>
      </w:r>
      <w:proofErr w:type="spellStart"/>
      <w:r>
        <w:t>rehabilitacije</w:t>
      </w:r>
      <w:proofErr w:type="spellEnd"/>
      <w:r>
        <w:t xml:space="preserve">, </w:t>
      </w:r>
      <w:proofErr w:type="spellStart"/>
      <w:r>
        <w:t>organiziranja</w:t>
      </w:r>
      <w:proofErr w:type="spellEnd"/>
      <w:r>
        <w:t xml:space="preserve"> </w:t>
      </w:r>
      <w:proofErr w:type="spellStart"/>
      <w:r>
        <w:t>radnih</w:t>
      </w:r>
      <w:proofErr w:type="spellEnd"/>
      <w:r>
        <w:t xml:space="preserve"> </w:t>
      </w:r>
      <w:proofErr w:type="spellStart"/>
      <w:r>
        <w:t>aktivnosti</w:t>
      </w:r>
      <w:proofErr w:type="spellEnd"/>
      <w:r>
        <w:t xml:space="preserve"> </w:t>
      </w:r>
      <w:proofErr w:type="spellStart"/>
      <w:r>
        <w:t>i</w:t>
      </w:r>
      <w:proofErr w:type="spellEnd"/>
      <w:r>
        <w:t xml:space="preserve"> </w:t>
      </w:r>
      <w:proofErr w:type="spellStart"/>
      <w:r>
        <w:t>radno-okupacionih</w:t>
      </w:r>
      <w:proofErr w:type="spellEnd"/>
      <w:r>
        <w:t xml:space="preserve"> </w:t>
      </w:r>
      <w:proofErr w:type="spellStart"/>
      <w:r>
        <w:t>terapija</w:t>
      </w:r>
      <w:proofErr w:type="spellEnd"/>
      <w:r>
        <w:t xml:space="preserve">, </w:t>
      </w:r>
    </w:p>
    <w:p w:rsidR="006C3DE4" w:rsidRDefault="009241B8">
      <w:pPr>
        <w:pStyle w:val="wyq110---naslov-clana"/>
        <w:numPr>
          <w:ilvl w:val="0"/>
          <w:numId w:val="17"/>
        </w:numPr>
        <w:spacing w:before="0" w:after="0"/>
      </w:pPr>
      <w:proofErr w:type="spellStart"/>
      <w:r>
        <w:t>odgojno</w:t>
      </w:r>
      <w:proofErr w:type="spellEnd"/>
      <w:r>
        <w:t xml:space="preserve"> </w:t>
      </w:r>
      <w:proofErr w:type="spellStart"/>
      <w:r>
        <w:t>obrazovne</w:t>
      </w:r>
      <w:proofErr w:type="spellEnd"/>
      <w:r>
        <w:t xml:space="preserve"> </w:t>
      </w:r>
      <w:proofErr w:type="spellStart"/>
      <w:r>
        <w:t>aktivnosti</w:t>
      </w:r>
      <w:proofErr w:type="spellEnd"/>
      <w:r>
        <w:t xml:space="preserve"> </w:t>
      </w:r>
      <w:proofErr w:type="spellStart"/>
      <w:r>
        <w:t>i</w:t>
      </w:r>
      <w:proofErr w:type="spellEnd"/>
      <w:r>
        <w:t xml:space="preserve"> </w:t>
      </w:r>
      <w:proofErr w:type="spellStart"/>
      <w:r>
        <w:t>pripremu</w:t>
      </w:r>
      <w:proofErr w:type="spellEnd"/>
      <w:r>
        <w:t xml:space="preserve"> za </w:t>
      </w:r>
      <w:proofErr w:type="spellStart"/>
      <w:r>
        <w:t>samostalan</w:t>
      </w:r>
      <w:proofErr w:type="spellEnd"/>
      <w:r>
        <w:t xml:space="preserve"> </w:t>
      </w:r>
      <w:proofErr w:type="spellStart"/>
      <w:r>
        <w:t>život</w:t>
      </w:r>
      <w:proofErr w:type="spellEnd"/>
      <w:r>
        <w:t xml:space="preserve"> </w:t>
      </w:r>
      <w:proofErr w:type="spellStart"/>
      <w:r>
        <w:t>djece</w:t>
      </w:r>
      <w:proofErr w:type="spellEnd"/>
      <w:r>
        <w:t xml:space="preserve">, </w:t>
      </w:r>
    </w:p>
    <w:p w:rsidR="006C3DE4" w:rsidRDefault="009241B8">
      <w:pPr>
        <w:pStyle w:val="wyq110---naslov-clana"/>
        <w:numPr>
          <w:ilvl w:val="0"/>
          <w:numId w:val="17"/>
        </w:numPr>
        <w:spacing w:before="0" w:after="0"/>
      </w:pPr>
      <w:proofErr w:type="spellStart"/>
      <w:r>
        <w:t>zdravstvenu</w:t>
      </w:r>
      <w:proofErr w:type="spellEnd"/>
      <w:r>
        <w:t xml:space="preserve"> </w:t>
      </w:r>
      <w:proofErr w:type="spellStart"/>
      <w:r>
        <w:t>zaštitu</w:t>
      </w:r>
      <w:proofErr w:type="spellEnd"/>
      <w:r>
        <w:t xml:space="preserve"> za </w:t>
      </w:r>
      <w:proofErr w:type="spellStart"/>
      <w:r>
        <w:t>korisnike</w:t>
      </w:r>
      <w:proofErr w:type="spellEnd"/>
      <w:r>
        <w:t xml:space="preserve"> </w:t>
      </w:r>
      <w:proofErr w:type="spellStart"/>
      <w:r>
        <w:t>sukladno</w:t>
      </w:r>
      <w:proofErr w:type="spellEnd"/>
      <w:r>
        <w:t xml:space="preserve"> </w:t>
      </w:r>
      <w:proofErr w:type="spellStart"/>
      <w:r>
        <w:t>propisima</w:t>
      </w:r>
      <w:proofErr w:type="spellEnd"/>
      <w:r>
        <w:t xml:space="preserve"> </w:t>
      </w:r>
      <w:proofErr w:type="spellStart"/>
      <w:r>
        <w:t>iz</w:t>
      </w:r>
      <w:proofErr w:type="spellEnd"/>
      <w:r>
        <w:t xml:space="preserve"> </w:t>
      </w:r>
      <w:proofErr w:type="spellStart"/>
      <w:r>
        <w:t>oblasti</w:t>
      </w:r>
      <w:proofErr w:type="spellEnd"/>
      <w:r>
        <w:t xml:space="preserve"> </w:t>
      </w:r>
      <w:proofErr w:type="spellStart"/>
      <w:r>
        <w:t>zdravstvene</w:t>
      </w:r>
      <w:proofErr w:type="spellEnd"/>
      <w:r>
        <w:t xml:space="preserve"> </w:t>
      </w:r>
      <w:proofErr w:type="spellStart"/>
      <w:r>
        <w:t>zaštite</w:t>
      </w:r>
      <w:proofErr w:type="spellEnd"/>
      <w:r>
        <w:t xml:space="preserve">. </w:t>
      </w:r>
    </w:p>
    <w:p w:rsidR="006C3DE4" w:rsidRDefault="009241B8">
      <w:pPr>
        <w:pStyle w:val="Normal1"/>
        <w:spacing w:before="0" w:after="0"/>
        <w:ind w:firstLine="0"/>
      </w:pPr>
      <w:r>
        <w:t xml:space="preserve">(3) </w:t>
      </w:r>
      <w:proofErr w:type="spellStart"/>
      <w:r>
        <w:t>Individualnim</w:t>
      </w:r>
      <w:proofErr w:type="spellEnd"/>
      <w:r>
        <w:t xml:space="preserve"> </w:t>
      </w:r>
      <w:proofErr w:type="spellStart"/>
      <w:r>
        <w:t>planom</w:t>
      </w:r>
      <w:proofErr w:type="spellEnd"/>
      <w:r>
        <w:t xml:space="preserve"> </w:t>
      </w:r>
      <w:proofErr w:type="spellStart"/>
      <w:r>
        <w:t>zaštite</w:t>
      </w:r>
      <w:proofErr w:type="spellEnd"/>
      <w:r>
        <w:t xml:space="preserve"> </w:t>
      </w:r>
      <w:proofErr w:type="spellStart"/>
      <w:r>
        <w:t>utvrđuju</w:t>
      </w:r>
      <w:proofErr w:type="spellEnd"/>
      <w:r>
        <w:t xml:space="preserve"> se </w:t>
      </w:r>
      <w:proofErr w:type="spellStart"/>
      <w:r>
        <w:t>vrst</w:t>
      </w:r>
      <w:r w:rsidR="00F01076">
        <w:t>a</w:t>
      </w:r>
      <w:proofErr w:type="spellEnd"/>
      <w:r>
        <w:t xml:space="preserve"> </w:t>
      </w:r>
      <w:proofErr w:type="spellStart"/>
      <w:r>
        <w:t>usluge</w:t>
      </w:r>
      <w:proofErr w:type="spellEnd"/>
      <w:r>
        <w:t xml:space="preserve"> </w:t>
      </w:r>
      <w:proofErr w:type="spellStart"/>
      <w:r>
        <w:t>iz</w:t>
      </w:r>
      <w:proofErr w:type="spellEnd"/>
      <w:r>
        <w:t xml:space="preserve"> </w:t>
      </w:r>
      <w:proofErr w:type="spellStart"/>
      <w:r>
        <w:t>stavka</w:t>
      </w:r>
      <w:proofErr w:type="spellEnd"/>
      <w:r>
        <w:t xml:space="preserve"> (2) </w:t>
      </w:r>
      <w:proofErr w:type="spellStart"/>
      <w:r>
        <w:t>ovoga</w:t>
      </w:r>
      <w:proofErr w:type="spellEnd"/>
      <w:r>
        <w:t xml:space="preserve"> </w:t>
      </w:r>
      <w:proofErr w:type="spellStart"/>
      <w:r>
        <w:t>članka</w:t>
      </w:r>
      <w:proofErr w:type="spellEnd"/>
      <w:r>
        <w:t xml:space="preserve"> </w:t>
      </w:r>
      <w:proofErr w:type="spellStart"/>
      <w:r>
        <w:t>koj</w:t>
      </w:r>
      <w:r w:rsidR="00F01076">
        <w:t>u</w:t>
      </w:r>
      <w:proofErr w:type="spellEnd"/>
      <w:r>
        <w:t xml:space="preserve"> </w:t>
      </w:r>
      <w:proofErr w:type="spellStart"/>
      <w:r>
        <w:t>korisnik</w:t>
      </w:r>
      <w:proofErr w:type="spellEnd"/>
      <w:r>
        <w:t xml:space="preserve">, </w:t>
      </w:r>
      <w:proofErr w:type="spellStart"/>
      <w:r>
        <w:t>ovisno</w:t>
      </w:r>
      <w:proofErr w:type="spellEnd"/>
      <w:r>
        <w:t xml:space="preserve"> od </w:t>
      </w:r>
      <w:proofErr w:type="spellStart"/>
      <w:r>
        <w:t>utvrđenih</w:t>
      </w:r>
      <w:proofErr w:type="spellEnd"/>
      <w:r>
        <w:t xml:space="preserve"> </w:t>
      </w:r>
      <w:proofErr w:type="spellStart"/>
      <w:r>
        <w:t>potreba</w:t>
      </w:r>
      <w:proofErr w:type="spellEnd"/>
      <w:r>
        <w:t xml:space="preserve">, </w:t>
      </w:r>
      <w:proofErr w:type="spellStart"/>
      <w:r>
        <w:t>koristi</w:t>
      </w:r>
      <w:proofErr w:type="spellEnd"/>
      <w:r>
        <w:t xml:space="preserve"> </w:t>
      </w:r>
      <w:proofErr w:type="spellStart"/>
      <w:r>
        <w:t>tijekom</w:t>
      </w:r>
      <w:proofErr w:type="spellEnd"/>
      <w:r>
        <w:t xml:space="preserve"> </w:t>
      </w:r>
      <w:proofErr w:type="spellStart"/>
      <w:r>
        <w:t>smještaja</w:t>
      </w:r>
      <w:proofErr w:type="spellEnd"/>
      <w:r>
        <w:t xml:space="preserve"> u</w:t>
      </w:r>
      <w:r w:rsidR="00F01076">
        <w:t xml:space="preserve"> </w:t>
      </w:r>
      <w:proofErr w:type="spellStart"/>
      <w:r w:rsidR="00F01076">
        <w:t>ustanovi</w:t>
      </w:r>
      <w:proofErr w:type="spellEnd"/>
      <w:r w:rsidR="00F01076">
        <w:t xml:space="preserve"> </w:t>
      </w:r>
      <w:proofErr w:type="spellStart"/>
      <w:r w:rsidR="00F01076">
        <w:t>institucionalne</w:t>
      </w:r>
      <w:proofErr w:type="spellEnd"/>
      <w:r w:rsidR="00F01076">
        <w:t xml:space="preserve"> </w:t>
      </w:r>
      <w:proofErr w:type="spellStart"/>
      <w:r w:rsidR="00F01076">
        <w:t>skrbi</w:t>
      </w:r>
      <w:proofErr w:type="spellEnd"/>
      <w:r w:rsidR="00F01076">
        <w:t>.</w:t>
      </w:r>
      <w:r>
        <w:t xml:space="preserve">  </w:t>
      </w:r>
    </w:p>
    <w:p w:rsidR="006C3DE4" w:rsidRPr="00FD5300" w:rsidRDefault="009241B8" w:rsidP="00EA7316">
      <w:pPr>
        <w:pStyle w:val="Normal1"/>
        <w:spacing w:before="0" w:after="0"/>
        <w:ind w:firstLine="0"/>
      </w:pPr>
      <w:r>
        <w:t xml:space="preserve">(4) </w:t>
      </w:r>
      <w:proofErr w:type="spellStart"/>
      <w:r w:rsidRPr="00FD5300">
        <w:t>Prilikom</w:t>
      </w:r>
      <w:proofErr w:type="spellEnd"/>
      <w:r w:rsidRPr="00FD5300">
        <w:t xml:space="preserve"> </w:t>
      </w:r>
      <w:proofErr w:type="spellStart"/>
      <w:r w:rsidRPr="00FD5300">
        <w:t>rješavanja</w:t>
      </w:r>
      <w:proofErr w:type="spellEnd"/>
      <w:r w:rsidRPr="00FD5300">
        <w:t xml:space="preserve"> o </w:t>
      </w:r>
      <w:proofErr w:type="spellStart"/>
      <w:r w:rsidRPr="00FD5300">
        <w:t>pravu</w:t>
      </w:r>
      <w:proofErr w:type="spellEnd"/>
      <w:r w:rsidRPr="00FD5300">
        <w:t xml:space="preserve"> </w:t>
      </w:r>
      <w:proofErr w:type="spellStart"/>
      <w:r w:rsidRPr="00FD5300">
        <w:t>korisnika</w:t>
      </w:r>
      <w:proofErr w:type="spellEnd"/>
      <w:r w:rsidRPr="00FD5300">
        <w:t xml:space="preserve"> </w:t>
      </w:r>
      <w:proofErr w:type="spellStart"/>
      <w:r w:rsidRPr="00FD5300">
        <w:t>na</w:t>
      </w:r>
      <w:proofErr w:type="spellEnd"/>
      <w:r w:rsidRPr="00FD5300">
        <w:t xml:space="preserve"> </w:t>
      </w:r>
      <w:proofErr w:type="spellStart"/>
      <w:r w:rsidRPr="00FD5300">
        <w:t>uslugu</w:t>
      </w:r>
      <w:proofErr w:type="spellEnd"/>
      <w:r w:rsidRPr="00FD5300">
        <w:t xml:space="preserve"> </w:t>
      </w:r>
      <w:proofErr w:type="spellStart"/>
      <w:r w:rsidRPr="00FD5300">
        <w:t>institucionalne</w:t>
      </w:r>
      <w:proofErr w:type="spellEnd"/>
      <w:r w:rsidRPr="00FD5300">
        <w:t xml:space="preserve"> </w:t>
      </w:r>
      <w:proofErr w:type="spellStart"/>
      <w:r w:rsidRPr="00FD5300">
        <w:t>skrbi</w:t>
      </w:r>
      <w:proofErr w:type="spellEnd"/>
      <w:r w:rsidRPr="00FD5300">
        <w:t xml:space="preserve">, </w:t>
      </w:r>
      <w:proofErr w:type="spellStart"/>
      <w:r w:rsidRPr="00FD5300">
        <w:t>nadležna</w:t>
      </w:r>
      <w:proofErr w:type="spellEnd"/>
      <w:r w:rsidRPr="00FD5300">
        <w:t xml:space="preserve"> </w:t>
      </w:r>
      <w:proofErr w:type="spellStart"/>
      <w:r w:rsidRPr="00FD5300">
        <w:t>tijela</w:t>
      </w:r>
      <w:proofErr w:type="spellEnd"/>
      <w:r w:rsidRPr="00FD5300">
        <w:t xml:space="preserve"> </w:t>
      </w:r>
      <w:proofErr w:type="spellStart"/>
      <w:r w:rsidRPr="00FD5300">
        <w:t>moraju</w:t>
      </w:r>
      <w:proofErr w:type="spellEnd"/>
      <w:r w:rsidRPr="00FD5300">
        <w:t xml:space="preserve"> u </w:t>
      </w:r>
      <w:proofErr w:type="spellStart"/>
      <w:r w:rsidRPr="00FD5300">
        <w:t>postupku</w:t>
      </w:r>
      <w:proofErr w:type="spellEnd"/>
      <w:r w:rsidRPr="00FD5300">
        <w:t xml:space="preserve"> </w:t>
      </w:r>
      <w:proofErr w:type="spellStart"/>
      <w:r w:rsidRPr="00FD5300">
        <w:t>sagledati</w:t>
      </w:r>
      <w:proofErr w:type="spellEnd"/>
      <w:r w:rsidRPr="00FD5300">
        <w:t xml:space="preserve"> </w:t>
      </w:r>
      <w:proofErr w:type="spellStart"/>
      <w:r w:rsidRPr="00FD5300">
        <w:t>sve</w:t>
      </w:r>
      <w:proofErr w:type="spellEnd"/>
      <w:r w:rsidRPr="00FD5300">
        <w:t xml:space="preserve"> </w:t>
      </w:r>
      <w:proofErr w:type="spellStart"/>
      <w:r w:rsidRPr="00FD5300">
        <w:t>druge</w:t>
      </w:r>
      <w:proofErr w:type="spellEnd"/>
      <w:r w:rsidRPr="00FD5300">
        <w:t xml:space="preserve"> </w:t>
      </w:r>
      <w:proofErr w:type="spellStart"/>
      <w:r w:rsidRPr="00FD5300">
        <w:t>mogućnosti</w:t>
      </w:r>
      <w:proofErr w:type="spellEnd"/>
      <w:r w:rsidRPr="00FD5300">
        <w:t xml:space="preserve"> </w:t>
      </w:r>
      <w:proofErr w:type="spellStart"/>
      <w:r w:rsidRPr="00FD5300">
        <w:t>podrške</w:t>
      </w:r>
      <w:proofErr w:type="spellEnd"/>
      <w:r w:rsidRPr="00FD5300">
        <w:t xml:space="preserve">, </w:t>
      </w:r>
      <w:proofErr w:type="spellStart"/>
      <w:r w:rsidRPr="00FD5300">
        <w:t>pomoći</w:t>
      </w:r>
      <w:proofErr w:type="spellEnd"/>
      <w:r w:rsidRPr="00FD5300">
        <w:t xml:space="preserve"> </w:t>
      </w:r>
      <w:proofErr w:type="spellStart"/>
      <w:r w:rsidRPr="00FD5300">
        <w:t>i</w:t>
      </w:r>
      <w:proofErr w:type="spellEnd"/>
      <w:r w:rsidRPr="00FD5300">
        <w:t xml:space="preserve"> </w:t>
      </w:r>
      <w:proofErr w:type="spellStart"/>
      <w:r w:rsidRPr="00FD5300">
        <w:t>zaštite</w:t>
      </w:r>
      <w:proofErr w:type="spellEnd"/>
      <w:r w:rsidRPr="00FD5300">
        <w:t xml:space="preserve"> </w:t>
      </w:r>
      <w:proofErr w:type="spellStart"/>
      <w:r w:rsidRPr="00FD5300">
        <w:t>kroz</w:t>
      </w:r>
      <w:proofErr w:type="spellEnd"/>
      <w:r w:rsidRPr="00FD5300">
        <w:t xml:space="preserve"> </w:t>
      </w:r>
      <w:proofErr w:type="spellStart"/>
      <w:r w:rsidRPr="00FD5300">
        <w:t>dnevne</w:t>
      </w:r>
      <w:proofErr w:type="spellEnd"/>
      <w:r w:rsidRPr="00FD5300">
        <w:t xml:space="preserve"> </w:t>
      </w:r>
      <w:proofErr w:type="spellStart"/>
      <w:r w:rsidRPr="00FD5300">
        <w:t>usluge</w:t>
      </w:r>
      <w:proofErr w:type="spellEnd"/>
      <w:r w:rsidRPr="00FD5300">
        <w:t xml:space="preserve"> u </w:t>
      </w:r>
      <w:proofErr w:type="spellStart"/>
      <w:r w:rsidRPr="00FD5300">
        <w:t>zajednici</w:t>
      </w:r>
      <w:proofErr w:type="spellEnd"/>
      <w:r w:rsidRPr="00FD5300">
        <w:t xml:space="preserve">, </w:t>
      </w:r>
      <w:proofErr w:type="spellStart"/>
      <w:r w:rsidRPr="00FD5300">
        <w:t>te</w:t>
      </w:r>
      <w:proofErr w:type="spellEnd"/>
      <w:r w:rsidRPr="00FD5300">
        <w:t xml:space="preserve"> </w:t>
      </w:r>
      <w:proofErr w:type="spellStart"/>
      <w:r w:rsidRPr="00FD5300">
        <w:t>uslugu</w:t>
      </w:r>
      <w:proofErr w:type="spellEnd"/>
      <w:r w:rsidRPr="00FD5300">
        <w:t xml:space="preserve"> </w:t>
      </w:r>
      <w:proofErr w:type="spellStart"/>
      <w:r w:rsidRPr="00FD5300">
        <w:t>institucionalne</w:t>
      </w:r>
      <w:proofErr w:type="spellEnd"/>
      <w:r w:rsidRPr="00FD5300">
        <w:t xml:space="preserve"> </w:t>
      </w:r>
      <w:proofErr w:type="spellStart"/>
      <w:r w:rsidRPr="00FD5300">
        <w:t>skrbi</w:t>
      </w:r>
      <w:proofErr w:type="spellEnd"/>
      <w:r w:rsidRPr="00FD5300">
        <w:t xml:space="preserve"> </w:t>
      </w:r>
      <w:proofErr w:type="spellStart"/>
      <w:r w:rsidRPr="00FD5300">
        <w:t>primjeniti</w:t>
      </w:r>
      <w:proofErr w:type="spellEnd"/>
      <w:r w:rsidRPr="00FD5300">
        <w:t xml:space="preserve"> </w:t>
      </w:r>
      <w:proofErr w:type="spellStart"/>
      <w:r w:rsidRPr="00FD5300">
        <w:t>kada</w:t>
      </w:r>
      <w:proofErr w:type="spellEnd"/>
      <w:r w:rsidRPr="00FD5300">
        <w:t xml:space="preserve"> ne </w:t>
      </w:r>
      <w:proofErr w:type="spellStart"/>
      <w:r w:rsidRPr="00FD5300">
        <w:t>postoje</w:t>
      </w:r>
      <w:proofErr w:type="spellEnd"/>
      <w:r w:rsidRPr="00FD5300">
        <w:t xml:space="preserve"> </w:t>
      </w:r>
      <w:proofErr w:type="spellStart"/>
      <w:r w:rsidRPr="00FD5300">
        <w:t>druge</w:t>
      </w:r>
      <w:proofErr w:type="spellEnd"/>
      <w:r w:rsidRPr="00FD5300">
        <w:t xml:space="preserve"> </w:t>
      </w:r>
      <w:proofErr w:type="spellStart"/>
      <w:r w:rsidRPr="00FD5300">
        <w:t>mjere</w:t>
      </w:r>
      <w:proofErr w:type="spellEnd"/>
      <w:r w:rsidRPr="00FD5300">
        <w:t xml:space="preserve"> </w:t>
      </w:r>
      <w:proofErr w:type="spellStart"/>
      <w:r w:rsidRPr="00FD5300">
        <w:t>kojima</w:t>
      </w:r>
      <w:proofErr w:type="spellEnd"/>
      <w:r w:rsidRPr="00FD5300">
        <w:t xml:space="preserve"> se </w:t>
      </w:r>
      <w:proofErr w:type="spellStart"/>
      <w:r w:rsidRPr="00FD5300">
        <w:t>osiguravaju</w:t>
      </w:r>
      <w:proofErr w:type="spellEnd"/>
      <w:r w:rsidRPr="00FD5300">
        <w:t xml:space="preserve"> </w:t>
      </w:r>
      <w:proofErr w:type="spellStart"/>
      <w:r w:rsidRPr="00FD5300">
        <w:t>prava</w:t>
      </w:r>
      <w:proofErr w:type="spellEnd"/>
      <w:r w:rsidRPr="00FD5300">
        <w:t xml:space="preserve"> </w:t>
      </w:r>
      <w:proofErr w:type="spellStart"/>
      <w:r w:rsidRPr="00FD5300">
        <w:t>korisnika</w:t>
      </w:r>
      <w:proofErr w:type="spellEnd"/>
      <w:r w:rsidRPr="00FD5300">
        <w:t xml:space="preserve"> </w:t>
      </w:r>
      <w:proofErr w:type="spellStart"/>
      <w:r w:rsidRPr="00FD5300">
        <w:t>iz</w:t>
      </w:r>
      <w:proofErr w:type="spellEnd"/>
      <w:r w:rsidRPr="00FD5300">
        <w:t xml:space="preserve"> </w:t>
      </w:r>
      <w:proofErr w:type="spellStart"/>
      <w:r w:rsidRPr="00FD5300">
        <w:t>ovoga</w:t>
      </w:r>
      <w:proofErr w:type="spellEnd"/>
      <w:r w:rsidRPr="00FD5300">
        <w:t xml:space="preserve"> </w:t>
      </w:r>
      <w:proofErr w:type="spellStart"/>
      <w:r w:rsidRPr="00FD5300">
        <w:t>Zakona</w:t>
      </w:r>
      <w:proofErr w:type="spellEnd"/>
      <w:r w:rsidRPr="00FD5300">
        <w:t>.</w:t>
      </w:r>
    </w:p>
    <w:p w:rsidR="006C3DE4" w:rsidRDefault="009241B8">
      <w:pPr>
        <w:pStyle w:val="wyq110---naslov-clana"/>
        <w:spacing w:before="0" w:after="0"/>
        <w:ind w:firstLine="0"/>
        <w:jc w:val="center"/>
        <w:rPr>
          <w:b/>
        </w:rPr>
      </w:pPr>
      <w:proofErr w:type="spellStart"/>
      <w:r>
        <w:rPr>
          <w:b/>
        </w:rPr>
        <w:t>Članak</w:t>
      </w:r>
      <w:proofErr w:type="spellEnd"/>
      <w:r>
        <w:rPr>
          <w:b/>
        </w:rPr>
        <w:t xml:space="preserve"> 44.</w:t>
      </w:r>
    </w:p>
    <w:p w:rsidR="006C3DE4" w:rsidRDefault="009241B8">
      <w:pPr>
        <w:pStyle w:val="wyq110---naslov-clana"/>
        <w:spacing w:before="0" w:after="0"/>
        <w:ind w:firstLine="0"/>
        <w:jc w:val="center"/>
      </w:pPr>
      <w:r>
        <w:t>(</w:t>
      </w:r>
      <w:proofErr w:type="spellStart"/>
      <w:r>
        <w:t>Usluga</w:t>
      </w:r>
      <w:proofErr w:type="spellEnd"/>
      <w:r>
        <w:t xml:space="preserve"> </w:t>
      </w:r>
      <w:proofErr w:type="spellStart"/>
      <w:r>
        <w:t>institucionalne</w:t>
      </w:r>
      <w:proofErr w:type="spellEnd"/>
      <w:r>
        <w:t xml:space="preserve"> </w:t>
      </w:r>
      <w:proofErr w:type="spellStart"/>
      <w:r>
        <w:t>skrbi</w:t>
      </w:r>
      <w:proofErr w:type="spellEnd"/>
      <w:r>
        <w:t xml:space="preserve"> </w:t>
      </w:r>
      <w:proofErr w:type="spellStart"/>
      <w:r>
        <w:t>djeteta</w:t>
      </w:r>
      <w:proofErr w:type="spellEnd"/>
      <w:r>
        <w:t>)</w:t>
      </w:r>
    </w:p>
    <w:p w:rsidR="006C3DE4" w:rsidRDefault="006C3DE4">
      <w:pPr>
        <w:pStyle w:val="wyq110---naslov-clana"/>
        <w:spacing w:before="0" w:after="0"/>
        <w:jc w:val="center"/>
        <w:rPr>
          <w:b/>
        </w:rPr>
      </w:pPr>
    </w:p>
    <w:p w:rsidR="006C3DE4" w:rsidRPr="00FD5300" w:rsidRDefault="009241B8">
      <w:pPr>
        <w:pStyle w:val="Normal1"/>
        <w:numPr>
          <w:ilvl w:val="1"/>
          <w:numId w:val="18"/>
        </w:numPr>
        <w:spacing w:before="0" w:after="0"/>
        <w:ind w:left="397" w:hanging="397"/>
      </w:pPr>
      <w:proofErr w:type="spellStart"/>
      <w:r>
        <w:t>Dijete</w:t>
      </w:r>
      <w:proofErr w:type="spellEnd"/>
      <w:r>
        <w:t xml:space="preserve"> se </w:t>
      </w:r>
      <w:proofErr w:type="spellStart"/>
      <w:r>
        <w:t>smješta</w:t>
      </w:r>
      <w:proofErr w:type="spellEnd"/>
      <w:r>
        <w:t xml:space="preserve"> u </w:t>
      </w:r>
      <w:proofErr w:type="spellStart"/>
      <w:r>
        <w:t>ustanovu</w:t>
      </w:r>
      <w:proofErr w:type="spellEnd"/>
      <w:r>
        <w:t xml:space="preserve"> </w:t>
      </w:r>
      <w:proofErr w:type="spellStart"/>
      <w:r>
        <w:t>institucionalne</w:t>
      </w:r>
      <w:proofErr w:type="spellEnd"/>
      <w:r>
        <w:t xml:space="preserve"> </w:t>
      </w:r>
      <w:proofErr w:type="spellStart"/>
      <w:r>
        <w:t>skrbi</w:t>
      </w:r>
      <w:proofErr w:type="spellEnd"/>
      <w:r>
        <w:t xml:space="preserve"> </w:t>
      </w:r>
      <w:proofErr w:type="spellStart"/>
      <w:r>
        <w:t>privremeno</w:t>
      </w:r>
      <w:proofErr w:type="spellEnd"/>
      <w:r>
        <w:t xml:space="preserve"> do </w:t>
      </w:r>
      <w:proofErr w:type="spellStart"/>
      <w:r>
        <w:t>povrataka</w:t>
      </w:r>
      <w:proofErr w:type="spellEnd"/>
      <w:r>
        <w:t xml:space="preserve"> u </w:t>
      </w:r>
      <w:proofErr w:type="spellStart"/>
      <w:r>
        <w:t>biološku</w:t>
      </w:r>
      <w:proofErr w:type="spellEnd"/>
      <w:r>
        <w:t xml:space="preserve"> </w:t>
      </w:r>
      <w:proofErr w:type="spellStart"/>
      <w:r>
        <w:t>obitelj</w:t>
      </w:r>
      <w:proofErr w:type="spellEnd"/>
      <w:r>
        <w:t xml:space="preserve">, </w:t>
      </w:r>
      <w:proofErr w:type="spellStart"/>
      <w:r>
        <w:t>smještaja</w:t>
      </w:r>
      <w:proofErr w:type="spellEnd"/>
      <w:r>
        <w:t xml:space="preserve"> u </w:t>
      </w:r>
      <w:proofErr w:type="spellStart"/>
      <w:r>
        <w:t>udomiteljsku</w:t>
      </w:r>
      <w:proofErr w:type="spellEnd"/>
      <w:r>
        <w:t xml:space="preserve"> </w:t>
      </w:r>
      <w:proofErr w:type="spellStart"/>
      <w:r>
        <w:t>obitelj</w:t>
      </w:r>
      <w:proofErr w:type="spellEnd"/>
      <w:r>
        <w:t xml:space="preserve"> </w:t>
      </w:r>
      <w:proofErr w:type="spellStart"/>
      <w:r>
        <w:t>ili</w:t>
      </w:r>
      <w:proofErr w:type="spellEnd"/>
      <w:r>
        <w:t xml:space="preserve"> </w:t>
      </w:r>
      <w:proofErr w:type="spellStart"/>
      <w:r>
        <w:t>posvojenja</w:t>
      </w:r>
      <w:proofErr w:type="spellEnd"/>
      <w:r>
        <w:t xml:space="preserve">, </w:t>
      </w:r>
      <w:proofErr w:type="spellStart"/>
      <w:r w:rsidRPr="00FD5300">
        <w:t>odnosno</w:t>
      </w:r>
      <w:proofErr w:type="spellEnd"/>
      <w:r w:rsidRPr="00FD5300">
        <w:t xml:space="preserve"> </w:t>
      </w:r>
      <w:r w:rsidR="00FD5300" w:rsidRPr="00FD5300">
        <w:t xml:space="preserve">do </w:t>
      </w:r>
      <w:proofErr w:type="spellStart"/>
      <w:r w:rsidR="00FD5300" w:rsidRPr="00FD5300">
        <w:t>njegove</w:t>
      </w:r>
      <w:proofErr w:type="spellEnd"/>
      <w:r w:rsidR="00FD5300" w:rsidRPr="00FD5300">
        <w:t xml:space="preserve"> </w:t>
      </w:r>
      <w:proofErr w:type="spellStart"/>
      <w:r w:rsidRPr="00FD5300">
        <w:t>pripreme</w:t>
      </w:r>
      <w:proofErr w:type="spellEnd"/>
      <w:r w:rsidR="00FD5300" w:rsidRPr="00FD5300">
        <w:t xml:space="preserve"> za </w:t>
      </w:r>
      <w:proofErr w:type="spellStart"/>
      <w:r w:rsidR="00FD5300" w:rsidRPr="00FD5300">
        <w:t>osamostaljivanje</w:t>
      </w:r>
      <w:proofErr w:type="spellEnd"/>
      <w:r w:rsidRPr="00FD5300">
        <w:t xml:space="preserve"> </w:t>
      </w:r>
      <w:proofErr w:type="spellStart"/>
      <w:r w:rsidRPr="00FD5300">
        <w:t>sukladno</w:t>
      </w:r>
      <w:proofErr w:type="spellEnd"/>
      <w:r w:rsidRPr="00FD5300">
        <w:t xml:space="preserve"> </w:t>
      </w:r>
      <w:proofErr w:type="spellStart"/>
      <w:r w:rsidR="00FD5300" w:rsidRPr="00FD5300">
        <w:t>njegovim</w:t>
      </w:r>
      <w:proofErr w:type="spellEnd"/>
      <w:r w:rsidR="00FD5300" w:rsidRPr="00FD5300">
        <w:t xml:space="preserve"> </w:t>
      </w:r>
      <w:proofErr w:type="spellStart"/>
      <w:r w:rsidR="00FD5300" w:rsidRPr="00FD5300">
        <w:t>potrebama</w:t>
      </w:r>
      <w:proofErr w:type="spellEnd"/>
      <w:r w:rsidR="00FD5300" w:rsidRPr="00FD5300">
        <w:t xml:space="preserve"> </w:t>
      </w:r>
      <w:proofErr w:type="spellStart"/>
      <w:r w:rsidR="00FD5300" w:rsidRPr="00FD5300">
        <w:t>i</w:t>
      </w:r>
      <w:proofErr w:type="spellEnd"/>
      <w:r w:rsidR="00FD5300" w:rsidRPr="00FD5300">
        <w:t xml:space="preserve"> </w:t>
      </w:r>
      <w:proofErr w:type="spellStart"/>
      <w:r w:rsidR="00FD5300" w:rsidRPr="00FD5300">
        <w:t>sposobnostima</w:t>
      </w:r>
      <w:proofErr w:type="spellEnd"/>
      <w:r w:rsidRPr="00FD5300">
        <w:t xml:space="preserve"> </w:t>
      </w:r>
      <w:proofErr w:type="spellStart"/>
      <w:r w:rsidRPr="00FD5300">
        <w:t>i</w:t>
      </w:r>
      <w:proofErr w:type="spellEnd"/>
      <w:r w:rsidRPr="00FD5300">
        <w:t xml:space="preserve"> </w:t>
      </w:r>
      <w:proofErr w:type="spellStart"/>
      <w:r w:rsidRPr="00FD5300">
        <w:t>najboljim</w:t>
      </w:r>
      <w:proofErr w:type="spellEnd"/>
      <w:r w:rsidRPr="00FD5300">
        <w:t xml:space="preserve"> </w:t>
      </w:r>
      <w:proofErr w:type="spellStart"/>
      <w:r w:rsidRPr="00FD5300">
        <w:t>interesima</w:t>
      </w:r>
      <w:proofErr w:type="spellEnd"/>
      <w:r w:rsidRPr="00FD5300">
        <w:t xml:space="preserve"> </w:t>
      </w:r>
      <w:proofErr w:type="spellStart"/>
      <w:r w:rsidRPr="00FD5300">
        <w:t>djeteta</w:t>
      </w:r>
      <w:proofErr w:type="spellEnd"/>
      <w:r w:rsidRPr="00FD5300">
        <w:t xml:space="preserve">. </w:t>
      </w:r>
    </w:p>
    <w:p w:rsidR="006C3DE4" w:rsidRDefault="009241B8">
      <w:pPr>
        <w:pStyle w:val="wyq110---naslov-clana"/>
        <w:numPr>
          <w:ilvl w:val="1"/>
          <w:numId w:val="18"/>
        </w:numPr>
        <w:spacing w:before="0" w:after="0"/>
        <w:ind w:left="397" w:hanging="397"/>
      </w:pPr>
      <w:proofErr w:type="spellStart"/>
      <w:r>
        <w:t>Djetetu</w:t>
      </w:r>
      <w:proofErr w:type="spellEnd"/>
      <w:r>
        <w:t xml:space="preserve"> </w:t>
      </w:r>
      <w:proofErr w:type="spellStart"/>
      <w:r>
        <w:t>mlađem</w:t>
      </w:r>
      <w:proofErr w:type="spellEnd"/>
      <w:r>
        <w:t xml:space="preserve"> od tri </w:t>
      </w:r>
      <w:proofErr w:type="spellStart"/>
      <w:r>
        <w:t>godine</w:t>
      </w:r>
      <w:proofErr w:type="spellEnd"/>
      <w:r>
        <w:t xml:space="preserve"> </w:t>
      </w:r>
      <w:proofErr w:type="spellStart"/>
      <w:r>
        <w:t>usluga</w:t>
      </w:r>
      <w:proofErr w:type="spellEnd"/>
      <w:r>
        <w:t xml:space="preserve"> </w:t>
      </w:r>
      <w:proofErr w:type="spellStart"/>
      <w:r>
        <w:t>institucionalne</w:t>
      </w:r>
      <w:proofErr w:type="spellEnd"/>
      <w:r>
        <w:t xml:space="preserve"> </w:t>
      </w:r>
      <w:proofErr w:type="spellStart"/>
      <w:r>
        <w:t>skrbi</w:t>
      </w:r>
      <w:proofErr w:type="spellEnd"/>
      <w:r>
        <w:t xml:space="preserve"> </w:t>
      </w:r>
      <w:proofErr w:type="spellStart"/>
      <w:r>
        <w:t>osigurava</w:t>
      </w:r>
      <w:proofErr w:type="spellEnd"/>
      <w:r>
        <w:t xml:space="preserve"> se </w:t>
      </w:r>
      <w:proofErr w:type="spellStart"/>
      <w:r>
        <w:t>privremeno</w:t>
      </w:r>
      <w:proofErr w:type="spellEnd"/>
      <w:r>
        <w:t xml:space="preserve"> do </w:t>
      </w:r>
      <w:proofErr w:type="spellStart"/>
      <w:r>
        <w:t>smještaja</w:t>
      </w:r>
      <w:proofErr w:type="spellEnd"/>
      <w:r>
        <w:t xml:space="preserve"> u </w:t>
      </w:r>
      <w:proofErr w:type="spellStart"/>
      <w:r>
        <w:t>udomiteljsku</w:t>
      </w:r>
      <w:proofErr w:type="spellEnd"/>
      <w:r>
        <w:t xml:space="preserve"> </w:t>
      </w:r>
      <w:proofErr w:type="spellStart"/>
      <w:r>
        <w:t>obitelj</w:t>
      </w:r>
      <w:proofErr w:type="spellEnd"/>
      <w:r>
        <w:t xml:space="preserve">. </w:t>
      </w:r>
    </w:p>
    <w:p w:rsidR="006C3DE4" w:rsidRDefault="009241B8">
      <w:pPr>
        <w:pStyle w:val="wyq110---naslov-clana"/>
        <w:numPr>
          <w:ilvl w:val="1"/>
          <w:numId w:val="18"/>
        </w:numPr>
        <w:spacing w:before="0" w:after="0"/>
        <w:ind w:left="397" w:hanging="397"/>
      </w:pPr>
      <w:proofErr w:type="spellStart"/>
      <w:r>
        <w:t>Djetetu</w:t>
      </w:r>
      <w:proofErr w:type="spellEnd"/>
      <w:r>
        <w:t xml:space="preserve"> </w:t>
      </w:r>
      <w:proofErr w:type="spellStart"/>
      <w:r>
        <w:t>iz</w:t>
      </w:r>
      <w:proofErr w:type="spellEnd"/>
      <w:r>
        <w:t xml:space="preserve"> </w:t>
      </w:r>
      <w:proofErr w:type="spellStart"/>
      <w:r>
        <w:t>stavka</w:t>
      </w:r>
      <w:proofErr w:type="spellEnd"/>
      <w:r>
        <w:t xml:space="preserve"> (2) </w:t>
      </w:r>
      <w:proofErr w:type="spellStart"/>
      <w:r>
        <w:t>ovoga</w:t>
      </w:r>
      <w:proofErr w:type="spellEnd"/>
      <w:r>
        <w:t xml:space="preserve"> </w:t>
      </w:r>
      <w:proofErr w:type="spellStart"/>
      <w:r>
        <w:t>članka</w:t>
      </w:r>
      <w:proofErr w:type="spellEnd"/>
      <w:r>
        <w:t xml:space="preserve"> </w:t>
      </w:r>
      <w:proofErr w:type="spellStart"/>
      <w:r>
        <w:t>izuzetno</w:t>
      </w:r>
      <w:proofErr w:type="spellEnd"/>
      <w:r>
        <w:t xml:space="preserve"> se </w:t>
      </w:r>
      <w:proofErr w:type="spellStart"/>
      <w:r>
        <w:t>može</w:t>
      </w:r>
      <w:proofErr w:type="spellEnd"/>
      <w:r>
        <w:t xml:space="preserve"> </w:t>
      </w:r>
      <w:proofErr w:type="spellStart"/>
      <w:r>
        <w:t>osigurati</w:t>
      </w:r>
      <w:proofErr w:type="spellEnd"/>
      <w:r>
        <w:t xml:space="preserve"> </w:t>
      </w:r>
      <w:proofErr w:type="spellStart"/>
      <w:r>
        <w:t>usluga</w:t>
      </w:r>
      <w:proofErr w:type="spellEnd"/>
      <w:r>
        <w:t xml:space="preserve"> </w:t>
      </w:r>
      <w:proofErr w:type="spellStart"/>
      <w:r>
        <w:t>institucionalne</w:t>
      </w:r>
      <w:proofErr w:type="spellEnd"/>
      <w:r>
        <w:t xml:space="preserve"> </w:t>
      </w:r>
      <w:proofErr w:type="spellStart"/>
      <w:r>
        <w:t>skrbi</w:t>
      </w:r>
      <w:proofErr w:type="spellEnd"/>
      <w:r>
        <w:t xml:space="preserve">, </w:t>
      </w:r>
      <w:proofErr w:type="spellStart"/>
      <w:r>
        <w:t>ako</w:t>
      </w:r>
      <w:proofErr w:type="spellEnd"/>
      <w:r>
        <w:t xml:space="preserve"> za to </w:t>
      </w:r>
      <w:proofErr w:type="spellStart"/>
      <w:r>
        <w:t>postoje</w:t>
      </w:r>
      <w:proofErr w:type="spellEnd"/>
      <w:r>
        <w:t xml:space="preserve"> </w:t>
      </w:r>
      <w:proofErr w:type="spellStart"/>
      <w:r>
        <w:t>opravdani</w:t>
      </w:r>
      <w:proofErr w:type="spellEnd"/>
      <w:r>
        <w:t xml:space="preserve"> </w:t>
      </w:r>
      <w:proofErr w:type="spellStart"/>
      <w:r>
        <w:t>razlozi</w:t>
      </w:r>
      <w:proofErr w:type="spellEnd"/>
      <w:r>
        <w:t xml:space="preserve">, s </w:t>
      </w:r>
      <w:proofErr w:type="spellStart"/>
      <w:r>
        <w:t>tim</w:t>
      </w:r>
      <w:proofErr w:type="spellEnd"/>
      <w:r>
        <w:t xml:space="preserve"> </w:t>
      </w:r>
      <w:proofErr w:type="spellStart"/>
      <w:r>
        <w:t>što</w:t>
      </w:r>
      <w:proofErr w:type="spellEnd"/>
      <w:r>
        <w:t xml:space="preserve"> </w:t>
      </w:r>
      <w:proofErr w:type="spellStart"/>
      <w:r>
        <w:t>na</w:t>
      </w:r>
      <w:proofErr w:type="spellEnd"/>
      <w:r>
        <w:t xml:space="preserve"> </w:t>
      </w:r>
      <w:proofErr w:type="spellStart"/>
      <w:r>
        <w:t>smještaju</w:t>
      </w:r>
      <w:proofErr w:type="spellEnd"/>
      <w:r>
        <w:t xml:space="preserve"> ne </w:t>
      </w:r>
      <w:proofErr w:type="spellStart"/>
      <w:r>
        <w:t>može</w:t>
      </w:r>
      <w:proofErr w:type="spellEnd"/>
      <w:r>
        <w:t xml:space="preserve"> </w:t>
      </w:r>
      <w:proofErr w:type="spellStart"/>
      <w:r>
        <w:t>biti</w:t>
      </w:r>
      <w:proofErr w:type="spellEnd"/>
      <w:r>
        <w:t xml:space="preserve"> </w:t>
      </w:r>
      <w:proofErr w:type="spellStart"/>
      <w:r>
        <w:t>duže</w:t>
      </w:r>
      <w:proofErr w:type="spellEnd"/>
      <w:r>
        <w:t xml:space="preserve"> od tri </w:t>
      </w:r>
      <w:proofErr w:type="spellStart"/>
      <w:r>
        <w:t>mjeseca</w:t>
      </w:r>
      <w:proofErr w:type="spellEnd"/>
      <w:r>
        <w:t xml:space="preserve">. </w:t>
      </w:r>
    </w:p>
    <w:p w:rsidR="006C3DE4" w:rsidRDefault="006C3DE4">
      <w:pPr>
        <w:rPr>
          <w:szCs w:val="24"/>
          <w:lang w:eastAsia="hr-HR"/>
        </w:rPr>
      </w:pPr>
    </w:p>
    <w:p w:rsidR="006C3DE4" w:rsidRDefault="009241B8">
      <w:pPr>
        <w:jc w:val="center"/>
        <w:rPr>
          <w:b/>
          <w:szCs w:val="24"/>
          <w:lang w:eastAsia="hr-HR"/>
        </w:rPr>
      </w:pPr>
      <w:proofErr w:type="spellStart"/>
      <w:r>
        <w:rPr>
          <w:b/>
          <w:szCs w:val="24"/>
          <w:lang w:eastAsia="hr-HR"/>
        </w:rPr>
        <w:t>Članak</w:t>
      </w:r>
      <w:proofErr w:type="spellEnd"/>
      <w:r>
        <w:rPr>
          <w:b/>
          <w:szCs w:val="24"/>
          <w:lang w:eastAsia="hr-HR"/>
        </w:rPr>
        <w:t xml:space="preserve"> 45.</w:t>
      </w:r>
    </w:p>
    <w:p w:rsidR="006C3DE4" w:rsidRDefault="009241B8">
      <w:pPr>
        <w:jc w:val="center"/>
        <w:rPr>
          <w:szCs w:val="24"/>
          <w:lang w:eastAsia="hr-HR"/>
        </w:rPr>
      </w:pPr>
      <w:r>
        <w:rPr>
          <w:szCs w:val="24"/>
          <w:lang w:eastAsia="hr-HR"/>
        </w:rPr>
        <w:t>(</w:t>
      </w:r>
      <w:proofErr w:type="spellStart"/>
      <w:r>
        <w:rPr>
          <w:szCs w:val="24"/>
          <w:lang w:eastAsia="hr-HR"/>
        </w:rPr>
        <w:t>Uslug</w:t>
      </w:r>
      <w:r w:rsidR="00A05A2B">
        <w:rPr>
          <w:szCs w:val="24"/>
          <w:lang w:eastAsia="hr-HR"/>
        </w:rPr>
        <w:t>a</w:t>
      </w:r>
      <w:proofErr w:type="spellEnd"/>
      <w:r>
        <w:rPr>
          <w:szCs w:val="24"/>
          <w:lang w:eastAsia="hr-HR"/>
        </w:rPr>
        <w:t xml:space="preserve"> </w:t>
      </w:r>
      <w:proofErr w:type="spellStart"/>
      <w:r>
        <w:rPr>
          <w:szCs w:val="24"/>
          <w:lang w:eastAsia="hr-HR"/>
        </w:rPr>
        <w:t>institucionalne</w:t>
      </w:r>
      <w:proofErr w:type="spellEnd"/>
      <w:r>
        <w:rPr>
          <w:szCs w:val="24"/>
          <w:lang w:eastAsia="hr-HR"/>
        </w:rPr>
        <w:t xml:space="preserve"> </w:t>
      </w:r>
      <w:proofErr w:type="spellStart"/>
      <w:r>
        <w:rPr>
          <w:szCs w:val="24"/>
          <w:lang w:eastAsia="hr-HR"/>
        </w:rPr>
        <w:t>skrbi</w:t>
      </w:r>
      <w:proofErr w:type="spellEnd"/>
      <w:r>
        <w:rPr>
          <w:szCs w:val="24"/>
          <w:lang w:eastAsia="hr-HR"/>
        </w:rPr>
        <w:t xml:space="preserve"> u </w:t>
      </w:r>
      <w:proofErr w:type="spellStart"/>
      <w:r>
        <w:rPr>
          <w:szCs w:val="24"/>
          <w:lang w:eastAsia="hr-HR"/>
        </w:rPr>
        <w:t>odnosu</w:t>
      </w:r>
      <w:proofErr w:type="spellEnd"/>
      <w:r>
        <w:rPr>
          <w:szCs w:val="24"/>
          <w:lang w:eastAsia="hr-HR"/>
        </w:rPr>
        <w:t xml:space="preserve"> </w:t>
      </w:r>
      <w:proofErr w:type="spellStart"/>
      <w:r>
        <w:rPr>
          <w:szCs w:val="24"/>
          <w:lang w:eastAsia="hr-HR"/>
        </w:rPr>
        <w:t>na</w:t>
      </w:r>
      <w:proofErr w:type="spellEnd"/>
      <w:r>
        <w:rPr>
          <w:szCs w:val="24"/>
          <w:lang w:eastAsia="hr-HR"/>
        </w:rPr>
        <w:t xml:space="preserve"> </w:t>
      </w:r>
      <w:proofErr w:type="spellStart"/>
      <w:r>
        <w:rPr>
          <w:szCs w:val="24"/>
          <w:lang w:eastAsia="hr-HR"/>
        </w:rPr>
        <w:t>kategoriju</w:t>
      </w:r>
      <w:proofErr w:type="spellEnd"/>
      <w:r>
        <w:rPr>
          <w:szCs w:val="24"/>
          <w:lang w:eastAsia="hr-HR"/>
        </w:rPr>
        <w:t xml:space="preserve"> </w:t>
      </w:r>
      <w:proofErr w:type="spellStart"/>
      <w:r>
        <w:rPr>
          <w:szCs w:val="24"/>
          <w:lang w:eastAsia="hr-HR"/>
        </w:rPr>
        <w:t>korisnika</w:t>
      </w:r>
      <w:proofErr w:type="spellEnd"/>
      <w:r>
        <w:rPr>
          <w:szCs w:val="24"/>
          <w:lang w:eastAsia="hr-HR"/>
        </w:rPr>
        <w:t>)</w:t>
      </w:r>
    </w:p>
    <w:p w:rsidR="006C3DE4" w:rsidRDefault="006C3DE4">
      <w:pPr>
        <w:pStyle w:val="Bezproreda"/>
        <w:ind w:firstLine="0"/>
        <w:rPr>
          <w:rFonts w:ascii="Times New Roman" w:hAnsi="Times New Roman"/>
          <w:szCs w:val="24"/>
        </w:rPr>
      </w:pPr>
    </w:p>
    <w:p w:rsidR="006C3DE4" w:rsidRDefault="009241B8">
      <w:pPr>
        <w:pStyle w:val="Bezproreda"/>
        <w:ind w:firstLine="0"/>
        <w:rPr>
          <w:rFonts w:ascii="Times New Roman" w:hAnsi="Times New Roman"/>
          <w:szCs w:val="24"/>
        </w:rPr>
      </w:pPr>
      <w:proofErr w:type="spellStart"/>
      <w:r>
        <w:rPr>
          <w:rFonts w:ascii="Times New Roman" w:hAnsi="Times New Roman"/>
          <w:szCs w:val="24"/>
        </w:rPr>
        <w:t>Usluga</w:t>
      </w:r>
      <w:proofErr w:type="spellEnd"/>
      <w:r>
        <w:rPr>
          <w:rFonts w:ascii="Times New Roman" w:hAnsi="Times New Roman"/>
          <w:szCs w:val="24"/>
        </w:rPr>
        <w:t xml:space="preserve"> </w:t>
      </w:r>
      <w:proofErr w:type="spellStart"/>
      <w:r>
        <w:rPr>
          <w:rFonts w:ascii="Times New Roman" w:hAnsi="Times New Roman"/>
          <w:szCs w:val="24"/>
        </w:rPr>
        <w:t>institucionalne</w:t>
      </w:r>
      <w:proofErr w:type="spellEnd"/>
      <w:r>
        <w:rPr>
          <w:rFonts w:ascii="Times New Roman" w:hAnsi="Times New Roman"/>
          <w:szCs w:val="24"/>
        </w:rPr>
        <w:t xml:space="preserve"> </w:t>
      </w:r>
      <w:proofErr w:type="spellStart"/>
      <w:r>
        <w:rPr>
          <w:rFonts w:ascii="Times New Roman" w:hAnsi="Times New Roman"/>
          <w:szCs w:val="24"/>
        </w:rPr>
        <w:t>skrbi</w:t>
      </w:r>
      <w:proofErr w:type="spellEnd"/>
      <w:r>
        <w:rPr>
          <w:rFonts w:ascii="Times New Roman" w:hAnsi="Times New Roman"/>
          <w:szCs w:val="24"/>
        </w:rPr>
        <w:t xml:space="preserve"> u </w:t>
      </w:r>
      <w:proofErr w:type="spellStart"/>
      <w:r>
        <w:rPr>
          <w:rFonts w:ascii="Times New Roman" w:hAnsi="Times New Roman"/>
          <w:szCs w:val="24"/>
        </w:rPr>
        <w:t>odnosu</w:t>
      </w:r>
      <w:proofErr w:type="spellEnd"/>
      <w:r>
        <w:rPr>
          <w:rFonts w:ascii="Times New Roman" w:hAnsi="Times New Roman"/>
          <w:szCs w:val="24"/>
        </w:rPr>
        <w:t xml:space="preserve"> </w:t>
      </w:r>
      <w:proofErr w:type="spellStart"/>
      <w:r>
        <w:rPr>
          <w:rFonts w:ascii="Times New Roman" w:hAnsi="Times New Roman"/>
          <w:szCs w:val="24"/>
        </w:rPr>
        <w:t>na</w:t>
      </w:r>
      <w:proofErr w:type="spellEnd"/>
      <w:r>
        <w:rPr>
          <w:rFonts w:ascii="Times New Roman" w:hAnsi="Times New Roman"/>
          <w:szCs w:val="24"/>
        </w:rPr>
        <w:t xml:space="preserve"> </w:t>
      </w:r>
      <w:proofErr w:type="spellStart"/>
      <w:r>
        <w:rPr>
          <w:rFonts w:ascii="Times New Roman" w:hAnsi="Times New Roman"/>
          <w:szCs w:val="24"/>
        </w:rPr>
        <w:t>kategoriju</w:t>
      </w:r>
      <w:proofErr w:type="spellEnd"/>
      <w:r>
        <w:rPr>
          <w:rFonts w:ascii="Times New Roman" w:hAnsi="Times New Roman"/>
          <w:szCs w:val="24"/>
        </w:rPr>
        <w:t xml:space="preserve"> </w:t>
      </w:r>
      <w:proofErr w:type="spellStart"/>
      <w:r>
        <w:rPr>
          <w:rFonts w:ascii="Times New Roman" w:hAnsi="Times New Roman"/>
          <w:szCs w:val="24"/>
        </w:rPr>
        <w:t>korisnika</w:t>
      </w:r>
      <w:proofErr w:type="spellEnd"/>
      <w:r>
        <w:rPr>
          <w:rFonts w:ascii="Times New Roman" w:hAnsi="Times New Roman"/>
          <w:szCs w:val="24"/>
        </w:rPr>
        <w:t xml:space="preserve"> </w:t>
      </w:r>
      <w:proofErr w:type="spellStart"/>
      <w:r>
        <w:rPr>
          <w:rFonts w:ascii="Times New Roman" w:hAnsi="Times New Roman"/>
          <w:szCs w:val="24"/>
        </w:rPr>
        <w:t>mo</w:t>
      </w:r>
      <w:r w:rsidR="00A05A2B">
        <w:rPr>
          <w:rFonts w:ascii="Times New Roman" w:hAnsi="Times New Roman"/>
          <w:szCs w:val="24"/>
        </w:rPr>
        <w:t>že</w:t>
      </w:r>
      <w:proofErr w:type="spellEnd"/>
      <w:r w:rsidR="00A05A2B">
        <w:rPr>
          <w:rFonts w:ascii="Times New Roman" w:hAnsi="Times New Roman"/>
          <w:szCs w:val="24"/>
        </w:rPr>
        <w:t xml:space="preserve"> </w:t>
      </w:r>
      <w:r>
        <w:rPr>
          <w:rFonts w:ascii="Times New Roman" w:hAnsi="Times New Roman"/>
          <w:szCs w:val="24"/>
        </w:rPr>
        <w:t xml:space="preserve">se </w:t>
      </w:r>
      <w:proofErr w:type="spellStart"/>
      <w:r>
        <w:rPr>
          <w:rFonts w:ascii="Times New Roman" w:hAnsi="Times New Roman"/>
          <w:szCs w:val="24"/>
        </w:rPr>
        <w:t>pružati</w:t>
      </w:r>
      <w:proofErr w:type="spellEnd"/>
      <w:r w:rsidR="00A05A2B">
        <w:rPr>
          <w:rFonts w:ascii="Times New Roman" w:hAnsi="Times New Roman"/>
          <w:szCs w:val="24"/>
        </w:rPr>
        <w:t xml:space="preserve"> za</w:t>
      </w:r>
      <w:r>
        <w:rPr>
          <w:rFonts w:ascii="Times New Roman" w:hAnsi="Times New Roman"/>
          <w:szCs w:val="24"/>
        </w:rPr>
        <w:t xml:space="preserve">: </w:t>
      </w:r>
    </w:p>
    <w:p w:rsidR="006C3DE4" w:rsidRDefault="009241B8">
      <w:pPr>
        <w:numPr>
          <w:ilvl w:val="0"/>
          <w:numId w:val="19"/>
        </w:numPr>
        <w:rPr>
          <w:szCs w:val="24"/>
        </w:rPr>
      </w:pPr>
      <w:proofErr w:type="spellStart"/>
      <w:r>
        <w:rPr>
          <w:szCs w:val="24"/>
        </w:rPr>
        <w:t>d</w:t>
      </w:r>
      <w:r w:rsidR="00A05A2B">
        <w:rPr>
          <w:szCs w:val="24"/>
        </w:rPr>
        <w:t>ijete</w:t>
      </w:r>
      <w:proofErr w:type="spellEnd"/>
      <w:r>
        <w:rPr>
          <w:szCs w:val="24"/>
        </w:rPr>
        <w:t xml:space="preserve"> bez </w:t>
      </w:r>
      <w:proofErr w:type="spellStart"/>
      <w:r>
        <w:rPr>
          <w:szCs w:val="24"/>
        </w:rPr>
        <w:t>roditeljske</w:t>
      </w:r>
      <w:proofErr w:type="spellEnd"/>
      <w:r>
        <w:rPr>
          <w:szCs w:val="24"/>
        </w:rPr>
        <w:t xml:space="preserve"> </w:t>
      </w:r>
      <w:proofErr w:type="spellStart"/>
      <w:r>
        <w:rPr>
          <w:szCs w:val="24"/>
        </w:rPr>
        <w:t>skrbi</w:t>
      </w:r>
      <w:proofErr w:type="spellEnd"/>
      <w:r>
        <w:rPr>
          <w:szCs w:val="24"/>
        </w:rPr>
        <w:t xml:space="preserve"> </w:t>
      </w:r>
      <w:proofErr w:type="spellStart"/>
      <w:r>
        <w:rPr>
          <w:szCs w:val="24"/>
        </w:rPr>
        <w:t>i</w:t>
      </w:r>
      <w:proofErr w:type="spellEnd"/>
      <w:r>
        <w:rPr>
          <w:szCs w:val="24"/>
        </w:rPr>
        <w:t xml:space="preserve"> </w:t>
      </w:r>
      <w:proofErr w:type="spellStart"/>
      <w:r>
        <w:rPr>
          <w:szCs w:val="24"/>
        </w:rPr>
        <w:t>samohran</w:t>
      </w:r>
      <w:r w:rsidR="00A05A2B">
        <w:rPr>
          <w:szCs w:val="24"/>
        </w:rPr>
        <w:t>og</w:t>
      </w:r>
      <w:proofErr w:type="spellEnd"/>
      <w:r>
        <w:rPr>
          <w:szCs w:val="24"/>
        </w:rPr>
        <w:t xml:space="preserve"> </w:t>
      </w:r>
      <w:proofErr w:type="spellStart"/>
      <w:r>
        <w:rPr>
          <w:szCs w:val="24"/>
        </w:rPr>
        <w:t>roditelj</w:t>
      </w:r>
      <w:r w:rsidR="00A05A2B">
        <w:rPr>
          <w:szCs w:val="24"/>
        </w:rPr>
        <w:t>a</w:t>
      </w:r>
      <w:proofErr w:type="spellEnd"/>
      <w:r>
        <w:rPr>
          <w:szCs w:val="24"/>
        </w:rPr>
        <w:t xml:space="preserve"> s </w:t>
      </w:r>
      <w:proofErr w:type="spellStart"/>
      <w:r>
        <w:rPr>
          <w:szCs w:val="24"/>
        </w:rPr>
        <w:t>djetetom</w:t>
      </w:r>
      <w:proofErr w:type="spellEnd"/>
      <w:r>
        <w:rPr>
          <w:szCs w:val="24"/>
        </w:rPr>
        <w:t xml:space="preserve"> </w:t>
      </w:r>
      <w:proofErr w:type="spellStart"/>
      <w:r>
        <w:rPr>
          <w:szCs w:val="24"/>
        </w:rPr>
        <w:t>dobi</w:t>
      </w:r>
      <w:proofErr w:type="spellEnd"/>
      <w:r>
        <w:rPr>
          <w:szCs w:val="24"/>
        </w:rPr>
        <w:t xml:space="preserve"> do </w:t>
      </w:r>
      <w:proofErr w:type="spellStart"/>
      <w:r>
        <w:rPr>
          <w:szCs w:val="24"/>
        </w:rPr>
        <w:t>godinu</w:t>
      </w:r>
      <w:proofErr w:type="spellEnd"/>
      <w:r>
        <w:rPr>
          <w:szCs w:val="24"/>
        </w:rPr>
        <w:t xml:space="preserve"> dana;</w:t>
      </w:r>
    </w:p>
    <w:p w:rsidR="006C3DE4" w:rsidRDefault="009241B8">
      <w:pPr>
        <w:numPr>
          <w:ilvl w:val="0"/>
          <w:numId w:val="19"/>
        </w:numPr>
        <w:rPr>
          <w:szCs w:val="24"/>
        </w:rPr>
      </w:pPr>
      <w:proofErr w:type="spellStart"/>
      <w:r>
        <w:rPr>
          <w:szCs w:val="24"/>
        </w:rPr>
        <w:t>d</w:t>
      </w:r>
      <w:r w:rsidR="00A05A2B">
        <w:rPr>
          <w:szCs w:val="24"/>
        </w:rPr>
        <w:t>i</w:t>
      </w:r>
      <w:r>
        <w:rPr>
          <w:szCs w:val="24"/>
        </w:rPr>
        <w:t>je</w:t>
      </w:r>
      <w:r w:rsidR="00A05A2B">
        <w:rPr>
          <w:szCs w:val="24"/>
        </w:rPr>
        <w:t>te</w:t>
      </w:r>
      <w:proofErr w:type="spellEnd"/>
      <w:r>
        <w:rPr>
          <w:szCs w:val="24"/>
        </w:rPr>
        <w:t xml:space="preserve"> s </w:t>
      </w:r>
      <w:proofErr w:type="spellStart"/>
      <w:r>
        <w:rPr>
          <w:szCs w:val="24"/>
        </w:rPr>
        <w:t>teškoćama</w:t>
      </w:r>
      <w:proofErr w:type="spellEnd"/>
      <w:r>
        <w:rPr>
          <w:szCs w:val="24"/>
        </w:rPr>
        <w:t xml:space="preserve"> u </w:t>
      </w:r>
      <w:proofErr w:type="spellStart"/>
      <w:r>
        <w:rPr>
          <w:szCs w:val="24"/>
        </w:rPr>
        <w:t>razvoju</w:t>
      </w:r>
      <w:proofErr w:type="spellEnd"/>
      <w:r>
        <w:rPr>
          <w:szCs w:val="24"/>
        </w:rPr>
        <w:t xml:space="preserve"> </w:t>
      </w:r>
      <w:proofErr w:type="spellStart"/>
      <w:r>
        <w:rPr>
          <w:szCs w:val="24"/>
        </w:rPr>
        <w:t>ili</w:t>
      </w:r>
      <w:proofErr w:type="spellEnd"/>
      <w:r>
        <w:rPr>
          <w:szCs w:val="24"/>
        </w:rPr>
        <w:t xml:space="preserve"> </w:t>
      </w:r>
      <w:proofErr w:type="spellStart"/>
      <w:r>
        <w:rPr>
          <w:szCs w:val="24"/>
        </w:rPr>
        <w:t>invaliditetom</w:t>
      </w:r>
      <w:proofErr w:type="spellEnd"/>
      <w:r>
        <w:rPr>
          <w:szCs w:val="24"/>
        </w:rPr>
        <w:t>;</w:t>
      </w:r>
    </w:p>
    <w:p w:rsidR="006C3DE4" w:rsidRDefault="009241B8">
      <w:pPr>
        <w:numPr>
          <w:ilvl w:val="0"/>
          <w:numId w:val="19"/>
        </w:numPr>
      </w:pPr>
      <w:proofErr w:type="spellStart"/>
      <w:r>
        <w:rPr>
          <w:szCs w:val="24"/>
        </w:rPr>
        <w:t>d</w:t>
      </w:r>
      <w:r w:rsidR="00A05A2B">
        <w:rPr>
          <w:szCs w:val="24"/>
        </w:rPr>
        <w:t>i</w:t>
      </w:r>
      <w:r>
        <w:rPr>
          <w:szCs w:val="24"/>
        </w:rPr>
        <w:t>je</w:t>
      </w:r>
      <w:r w:rsidR="00A05A2B">
        <w:rPr>
          <w:szCs w:val="24"/>
        </w:rPr>
        <w:t>te</w:t>
      </w:r>
      <w:proofErr w:type="spellEnd"/>
      <w:r w:rsidR="00A93228">
        <w:rPr>
          <w:szCs w:val="24"/>
        </w:rPr>
        <w:t xml:space="preserve"> u </w:t>
      </w:r>
      <w:proofErr w:type="spellStart"/>
      <w:r w:rsidR="00A93228">
        <w:rPr>
          <w:szCs w:val="24"/>
        </w:rPr>
        <w:t>sukobu</w:t>
      </w:r>
      <w:proofErr w:type="spellEnd"/>
      <w:r w:rsidR="00A93228">
        <w:rPr>
          <w:szCs w:val="24"/>
        </w:rPr>
        <w:t xml:space="preserve"> </w:t>
      </w:r>
      <w:proofErr w:type="spellStart"/>
      <w:r w:rsidR="00A93228">
        <w:rPr>
          <w:szCs w:val="24"/>
        </w:rPr>
        <w:t>sa</w:t>
      </w:r>
      <w:proofErr w:type="spellEnd"/>
      <w:r w:rsidR="00A93228">
        <w:rPr>
          <w:szCs w:val="24"/>
        </w:rPr>
        <w:t xml:space="preserve"> </w:t>
      </w:r>
      <w:proofErr w:type="spellStart"/>
      <w:r w:rsidR="00A93228">
        <w:rPr>
          <w:szCs w:val="24"/>
        </w:rPr>
        <w:t>zakonom</w:t>
      </w:r>
      <w:proofErr w:type="spellEnd"/>
      <w:r>
        <w:rPr>
          <w:szCs w:val="24"/>
        </w:rPr>
        <w:t>;</w:t>
      </w:r>
      <w:r>
        <w:rPr>
          <w:color w:val="FF0000"/>
          <w:szCs w:val="24"/>
        </w:rPr>
        <w:t xml:space="preserve"> </w:t>
      </w:r>
    </w:p>
    <w:p w:rsidR="006C3DE4" w:rsidRDefault="009241B8">
      <w:pPr>
        <w:numPr>
          <w:ilvl w:val="0"/>
          <w:numId w:val="19"/>
        </w:numPr>
        <w:rPr>
          <w:szCs w:val="24"/>
        </w:rPr>
      </w:pPr>
      <w:proofErr w:type="spellStart"/>
      <w:r>
        <w:rPr>
          <w:szCs w:val="24"/>
        </w:rPr>
        <w:t>odrasl</w:t>
      </w:r>
      <w:r w:rsidR="00254AD4">
        <w:rPr>
          <w:szCs w:val="24"/>
        </w:rPr>
        <w:t>u</w:t>
      </w:r>
      <w:proofErr w:type="spellEnd"/>
      <w:r>
        <w:rPr>
          <w:szCs w:val="24"/>
        </w:rPr>
        <w:t xml:space="preserve"> </w:t>
      </w:r>
      <w:proofErr w:type="spellStart"/>
      <w:r>
        <w:rPr>
          <w:szCs w:val="24"/>
        </w:rPr>
        <w:t>osob</w:t>
      </w:r>
      <w:r w:rsidR="00254AD4">
        <w:rPr>
          <w:szCs w:val="24"/>
        </w:rPr>
        <w:t>u</w:t>
      </w:r>
      <w:proofErr w:type="spellEnd"/>
      <w:r>
        <w:rPr>
          <w:szCs w:val="24"/>
        </w:rPr>
        <w:t xml:space="preserve"> s </w:t>
      </w:r>
      <w:proofErr w:type="spellStart"/>
      <w:r>
        <w:rPr>
          <w:szCs w:val="24"/>
        </w:rPr>
        <w:t>invaliditetom</w:t>
      </w:r>
      <w:proofErr w:type="spellEnd"/>
      <w:r>
        <w:rPr>
          <w:szCs w:val="24"/>
        </w:rPr>
        <w:t xml:space="preserve">; </w:t>
      </w:r>
    </w:p>
    <w:p w:rsidR="006C3DE4" w:rsidRDefault="009241B8">
      <w:pPr>
        <w:numPr>
          <w:ilvl w:val="0"/>
          <w:numId w:val="19"/>
        </w:numPr>
        <w:rPr>
          <w:szCs w:val="24"/>
        </w:rPr>
      </w:pPr>
      <w:proofErr w:type="spellStart"/>
      <w:r>
        <w:rPr>
          <w:szCs w:val="24"/>
        </w:rPr>
        <w:t>starij</w:t>
      </w:r>
      <w:r w:rsidR="00254AD4">
        <w:rPr>
          <w:szCs w:val="24"/>
        </w:rPr>
        <w:t>u</w:t>
      </w:r>
      <w:proofErr w:type="spellEnd"/>
      <w:r>
        <w:rPr>
          <w:szCs w:val="24"/>
        </w:rPr>
        <w:t xml:space="preserve"> </w:t>
      </w:r>
      <w:proofErr w:type="spellStart"/>
      <w:r>
        <w:rPr>
          <w:szCs w:val="24"/>
        </w:rPr>
        <w:t>osob</w:t>
      </w:r>
      <w:r w:rsidR="00254AD4">
        <w:rPr>
          <w:szCs w:val="24"/>
        </w:rPr>
        <w:t>u</w:t>
      </w:r>
      <w:proofErr w:type="spellEnd"/>
      <w:r>
        <w:rPr>
          <w:szCs w:val="24"/>
        </w:rPr>
        <w:t>;</w:t>
      </w:r>
    </w:p>
    <w:p w:rsidR="006C3DE4" w:rsidRDefault="009241B8">
      <w:pPr>
        <w:numPr>
          <w:ilvl w:val="0"/>
          <w:numId w:val="19"/>
        </w:numPr>
        <w:rPr>
          <w:szCs w:val="24"/>
        </w:rPr>
      </w:pPr>
      <w:proofErr w:type="spellStart"/>
      <w:r>
        <w:rPr>
          <w:szCs w:val="24"/>
        </w:rPr>
        <w:lastRenderedPageBreak/>
        <w:t>žrtv</w:t>
      </w:r>
      <w:r w:rsidR="00254AD4">
        <w:rPr>
          <w:szCs w:val="24"/>
        </w:rPr>
        <w:t>u</w:t>
      </w:r>
      <w:proofErr w:type="spellEnd"/>
      <w:r>
        <w:rPr>
          <w:szCs w:val="24"/>
        </w:rPr>
        <w:t xml:space="preserve"> </w:t>
      </w:r>
      <w:proofErr w:type="spellStart"/>
      <w:r>
        <w:rPr>
          <w:szCs w:val="24"/>
        </w:rPr>
        <w:t>obiteljskog</w:t>
      </w:r>
      <w:proofErr w:type="spellEnd"/>
      <w:r>
        <w:rPr>
          <w:szCs w:val="24"/>
        </w:rPr>
        <w:t xml:space="preserve"> </w:t>
      </w:r>
      <w:proofErr w:type="spellStart"/>
      <w:r>
        <w:rPr>
          <w:szCs w:val="24"/>
        </w:rPr>
        <w:t>i</w:t>
      </w:r>
      <w:proofErr w:type="spellEnd"/>
      <w:r>
        <w:rPr>
          <w:szCs w:val="24"/>
        </w:rPr>
        <w:t xml:space="preserve"> </w:t>
      </w:r>
      <w:proofErr w:type="spellStart"/>
      <w:r>
        <w:rPr>
          <w:szCs w:val="24"/>
        </w:rPr>
        <w:t>drugog</w:t>
      </w:r>
      <w:proofErr w:type="spellEnd"/>
      <w:r>
        <w:rPr>
          <w:szCs w:val="24"/>
        </w:rPr>
        <w:t xml:space="preserve"> </w:t>
      </w:r>
      <w:proofErr w:type="spellStart"/>
      <w:r>
        <w:rPr>
          <w:szCs w:val="24"/>
        </w:rPr>
        <w:t>nasilja</w:t>
      </w:r>
      <w:proofErr w:type="spellEnd"/>
      <w:r>
        <w:rPr>
          <w:szCs w:val="24"/>
        </w:rPr>
        <w:t>;</w:t>
      </w:r>
    </w:p>
    <w:p w:rsidR="00A93228" w:rsidRDefault="00A93228">
      <w:pPr>
        <w:numPr>
          <w:ilvl w:val="0"/>
          <w:numId w:val="19"/>
        </w:numPr>
        <w:rPr>
          <w:szCs w:val="24"/>
        </w:rPr>
      </w:pPr>
      <w:proofErr w:type="spellStart"/>
      <w:r>
        <w:rPr>
          <w:szCs w:val="24"/>
        </w:rPr>
        <w:t>žrtva</w:t>
      </w:r>
      <w:proofErr w:type="spellEnd"/>
      <w:r>
        <w:rPr>
          <w:szCs w:val="24"/>
        </w:rPr>
        <w:t xml:space="preserve"> </w:t>
      </w:r>
      <w:proofErr w:type="spellStart"/>
      <w:r>
        <w:rPr>
          <w:szCs w:val="24"/>
        </w:rPr>
        <w:t>trgovine</w:t>
      </w:r>
      <w:proofErr w:type="spellEnd"/>
      <w:r>
        <w:rPr>
          <w:szCs w:val="24"/>
        </w:rPr>
        <w:t xml:space="preserve"> </w:t>
      </w:r>
      <w:proofErr w:type="spellStart"/>
      <w:r>
        <w:rPr>
          <w:szCs w:val="24"/>
        </w:rPr>
        <w:t>ljudima</w:t>
      </w:r>
      <w:proofErr w:type="spellEnd"/>
      <w:r>
        <w:rPr>
          <w:szCs w:val="24"/>
        </w:rPr>
        <w:t>;</w:t>
      </w:r>
    </w:p>
    <w:p w:rsidR="006C3DE4" w:rsidRDefault="009241B8">
      <w:pPr>
        <w:numPr>
          <w:ilvl w:val="0"/>
          <w:numId w:val="19"/>
        </w:numPr>
        <w:rPr>
          <w:szCs w:val="24"/>
        </w:rPr>
      </w:pPr>
      <w:proofErr w:type="spellStart"/>
      <w:r>
        <w:rPr>
          <w:szCs w:val="24"/>
        </w:rPr>
        <w:t>osob</w:t>
      </w:r>
      <w:r w:rsidR="00254AD4">
        <w:rPr>
          <w:szCs w:val="24"/>
        </w:rPr>
        <w:t>u</w:t>
      </w:r>
      <w:proofErr w:type="spellEnd"/>
      <w:r w:rsidR="00A05A2B">
        <w:rPr>
          <w:szCs w:val="24"/>
        </w:rPr>
        <w:t xml:space="preserve"> </w:t>
      </w:r>
      <w:proofErr w:type="spellStart"/>
      <w:r w:rsidR="00A05A2B">
        <w:rPr>
          <w:szCs w:val="24"/>
        </w:rPr>
        <w:t>ovisn</w:t>
      </w:r>
      <w:r w:rsidR="00254AD4">
        <w:rPr>
          <w:szCs w:val="24"/>
        </w:rPr>
        <w:t>u</w:t>
      </w:r>
      <w:proofErr w:type="spellEnd"/>
      <w:r>
        <w:rPr>
          <w:szCs w:val="24"/>
        </w:rPr>
        <w:t xml:space="preserve"> o </w:t>
      </w:r>
      <w:proofErr w:type="spellStart"/>
      <w:r>
        <w:rPr>
          <w:szCs w:val="24"/>
        </w:rPr>
        <w:t>psihoaktivnim</w:t>
      </w:r>
      <w:proofErr w:type="spellEnd"/>
      <w:r>
        <w:rPr>
          <w:szCs w:val="24"/>
        </w:rPr>
        <w:t xml:space="preserve"> </w:t>
      </w:r>
      <w:proofErr w:type="spellStart"/>
      <w:r>
        <w:rPr>
          <w:szCs w:val="24"/>
        </w:rPr>
        <w:t>sredstvima</w:t>
      </w:r>
      <w:proofErr w:type="spellEnd"/>
      <w:r>
        <w:rPr>
          <w:szCs w:val="24"/>
        </w:rPr>
        <w:t xml:space="preserve"> </w:t>
      </w:r>
      <w:proofErr w:type="spellStart"/>
      <w:r>
        <w:rPr>
          <w:szCs w:val="24"/>
        </w:rPr>
        <w:t>i</w:t>
      </w:r>
      <w:proofErr w:type="spellEnd"/>
      <w:r>
        <w:rPr>
          <w:szCs w:val="24"/>
        </w:rPr>
        <w:t xml:space="preserve"> </w:t>
      </w:r>
      <w:proofErr w:type="spellStart"/>
      <w:r>
        <w:rPr>
          <w:szCs w:val="24"/>
        </w:rPr>
        <w:t>drugim</w:t>
      </w:r>
      <w:proofErr w:type="spellEnd"/>
      <w:r>
        <w:rPr>
          <w:szCs w:val="24"/>
        </w:rPr>
        <w:t xml:space="preserve"> </w:t>
      </w:r>
      <w:proofErr w:type="spellStart"/>
      <w:r>
        <w:rPr>
          <w:szCs w:val="24"/>
        </w:rPr>
        <w:t>oblicima</w:t>
      </w:r>
      <w:proofErr w:type="spellEnd"/>
      <w:r>
        <w:rPr>
          <w:szCs w:val="24"/>
        </w:rPr>
        <w:t xml:space="preserve"> </w:t>
      </w:r>
      <w:proofErr w:type="spellStart"/>
      <w:r>
        <w:rPr>
          <w:szCs w:val="24"/>
        </w:rPr>
        <w:t>ovisnosti</w:t>
      </w:r>
      <w:proofErr w:type="spellEnd"/>
      <w:r>
        <w:rPr>
          <w:szCs w:val="24"/>
        </w:rPr>
        <w:t>.</w:t>
      </w:r>
    </w:p>
    <w:p w:rsidR="006C3DE4" w:rsidRDefault="006C3DE4">
      <w:pPr>
        <w:rPr>
          <w:szCs w:val="24"/>
          <w:lang w:eastAsia="hr-HR"/>
        </w:rPr>
      </w:pPr>
    </w:p>
    <w:p w:rsidR="006C3DE4" w:rsidRDefault="009241B8">
      <w:pPr>
        <w:pStyle w:val="wyq110---naslov-clana"/>
        <w:spacing w:before="0" w:after="0"/>
        <w:ind w:firstLine="0"/>
        <w:jc w:val="center"/>
        <w:rPr>
          <w:b/>
        </w:rPr>
      </w:pPr>
      <w:proofErr w:type="spellStart"/>
      <w:r>
        <w:rPr>
          <w:b/>
        </w:rPr>
        <w:t>Članak</w:t>
      </w:r>
      <w:proofErr w:type="spellEnd"/>
      <w:r>
        <w:rPr>
          <w:b/>
        </w:rPr>
        <w:t xml:space="preserve"> 46.</w:t>
      </w:r>
    </w:p>
    <w:p w:rsidR="006C3DE4" w:rsidRDefault="009241B8">
      <w:pPr>
        <w:pStyle w:val="wyq110---naslov-clana"/>
        <w:spacing w:before="0" w:after="0"/>
        <w:ind w:firstLine="0"/>
        <w:jc w:val="center"/>
      </w:pPr>
      <w:r>
        <w:t>(</w:t>
      </w:r>
      <w:proofErr w:type="spellStart"/>
      <w:r>
        <w:t>Obli</w:t>
      </w:r>
      <w:r w:rsidR="00A05A2B">
        <w:t>k</w:t>
      </w:r>
      <w:proofErr w:type="spellEnd"/>
      <w:r>
        <w:t xml:space="preserve"> </w:t>
      </w:r>
      <w:proofErr w:type="spellStart"/>
      <w:r>
        <w:t>usluge</w:t>
      </w:r>
      <w:proofErr w:type="spellEnd"/>
      <w:r>
        <w:t xml:space="preserve"> </w:t>
      </w:r>
      <w:proofErr w:type="spellStart"/>
      <w:r>
        <w:t>institucionale</w:t>
      </w:r>
      <w:proofErr w:type="spellEnd"/>
      <w:r>
        <w:t xml:space="preserve"> </w:t>
      </w:r>
      <w:proofErr w:type="spellStart"/>
      <w:r>
        <w:t>skrbi</w:t>
      </w:r>
      <w:proofErr w:type="spellEnd"/>
      <w:r>
        <w:t xml:space="preserve"> u </w:t>
      </w:r>
      <w:proofErr w:type="spellStart"/>
      <w:r>
        <w:t>odnosu</w:t>
      </w:r>
      <w:proofErr w:type="spellEnd"/>
      <w:r>
        <w:t xml:space="preserve"> </w:t>
      </w:r>
      <w:proofErr w:type="spellStart"/>
      <w:r>
        <w:t>na</w:t>
      </w:r>
      <w:proofErr w:type="spellEnd"/>
      <w:r>
        <w:t xml:space="preserve"> </w:t>
      </w:r>
      <w:proofErr w:type="spellStart"/>
      <w:r>
        <w:t>potrebu</w:t>
      </w:r>
      <w:proofErr w:type="spellEnd"/>
      <w:r>
        <w:t xml:space="preserve"> </w:t>
      </w:r>
      <w:proofErr w:type="spellStart"/>
      <w:r>
        <w:t>korisnika</w:t>
      </w:r>
      <w:proofErr w:type="spellEnd"/>
      <w:r>
        <w:t>)</w:t>
      </w:r>
    </w:p>
    <w:p w:rsidR="006C3DE4" w:rsidRDefault="006C3DE4">
      <w:pPr>
        <w:pStyle w:val="wyq110---naslov-clana"/>
        <w:spacing w:before="0" w:after="0"/>
        <w:ind w:firstLine="0"/>
      </w:pPr>
    </w:p>
    <w:p w:rsidR="006C3DE4" w:rsidRDefault="009241B8">
      <w:pPr>
        <w:pStyle w:val="wyq110---naslov-clana"/>
        <w:spacing w:before="0" w:after="0"/>
        <w:ind w:firstLine="397"/>
      </w:pPr>
      <w:proofErr w:type="spellStart"/>
      <w:r>
        <w:t>Usluga</w:t>
      </w:r>
      <w:proofErr w:type="spellEnd"/>
      <w:r>
        <w:t xml:space="preserve"> </w:t>
      </w:r>
      <w:proofErr w:type="spellStart"/>
      <w:r>
        <w:t>institucionalne</w:t>
      </w:r>
      <w:proofErr w:type="spellEnd"/>
      <w:r>
        <w:t xml:space="preserve"> </w:t>
      </w:r>
      <w:proofErr w:type="spellStart"/>
      <w:r>
        <w:t>skrbi</w:t>
      </w:r>
      <w:proofErr w:type="spellEnd"/>
      <w:r>
        <w:t xml:space="preserve"> </w:t>
      </w:r>
      <w:proofErr w:type="spellStart"/>
      <w:r>
        <w:t>osigurava</w:t>
      </w:r>
      <w:proofErr w:type="spellEnd"/>
      <w:r>
        <w:t xml:space="preserve"> se </w:t>
      </w:r>
      <w:proofErr w:type="spellStart"/>
      <w:r>
        <w:t>kao</w:t>
      </w:r>
      <w:proofErr w:type="spellEnd"/>
      <w:r>
        <w:t xml:space="preserve">: </w:t>
      </w:r>
    </w:p>
    <w:p w:rsidR="006C3DE4" w:rsidRDefault="009241B8">
      <w:pPr>
        <w:pStyle w:val="wyq110---naslov-clana"/>
        <w:numPr>
          <w:ilvl w:val="0"/>
          <w:numId w:val="20"/>
        </w:numPr>
        <w:spacing w:before="0" w:after="0"/>
      </w:pPr>
      <w:proofErr w:type="spellStart"/>
      <w:r>
        <w:t>standardna</w:t>
      </w:r>
      <w:proofErr w:type="spellEnd"/>
      <w:r>
        <w:t>;</w:t>
      </w:r>
    </w:p>
    <w:p w:rsidR="006C3DE4" w:rsidRDefault="009241B8">
      <w:pPr>
        <w:pStyle w:val="wyq110---naslov-clana"/>
        <w:numPr>
          <w:ilvl w:val="0"/>
          <w:numId w:val="20"/>
        </w:numPr>
        <w:spacing w:before="0" w:after="0"/>
      </w:pPr>
      <w:proofErr w:type="spellStart"/>
      <w:r>
        <w:t>standardna</w:t>
      </w:r>
      <w:proofErr w:type="spellEnd"/>
      <w:r>
        <w:t xml:space="preserve"> </w:t>
      </w:r>
      <w:proofErr w:type="spellStart"/>
      <w:r>
        <w:t>uz</w:t>
      </w:r>
      <w:proofErr w:type="spellEnd"/>
      <w:r>
        <w:t xml:space="preserve"> </w:t>
      </w:r>
      <w:proofErr w:type="spellStart"/>
      <w:r>
        <w:t>intenzivnu</w:t>
      </w:r>
      <w:proofErr w:type="spellEnd"/>
      <w:r>
        <w:t xml:space="preserve"> </w:t>
      </w:r>
      <w:proofErr w:type="spellStart"/>
      <w:r>
        <w:t>ili</w:t>
      </w:r>
      <w:proofErr w:type="spellEnd"/>
      <w:r>
        <w:t xml:space="preserve"> </w:t>
      </w:r>
      <w:proofErr w:type="spellStart"/>
      <w:r>
        <w:t>dodatnu</w:t>
      </w:r>
      <w:proofErr w:type="spellEnd"/>
      <w:r>
        <w:t xml:space="preserve"> </w:t>
      </w:r>
      <w:proofErr w:type="spellStart"/>
      <w:r>
        <w:t>podršku</w:t>
      </w:r>
      <w:proofErr w:type="spellEnd"/>
      <w:r>
        <w:t xml:space="preserve">; </w:t>
      </w:r>
    </w:p>
    <w:p w:rsidR="006C3DE4" w:rsidRDefault="009241B8">
      <w:pPr>
        <w:pStyle w:val="wyq110---naslov-clana"/>
        <w:numPr>
          <w:ilvl w:val="0"/>
          <w:numId w:val="20"/>
        </w:numPr>
        <w:spacing w:before="0" w:after="0"/>
      </w:pPr>
      <w:proofErr w:type="spellStart"/>
      <w:r>
        <w:t>žurna</w:t>
      </w:r>
      <w:proofErr w:type="spellEnd"/>
      <w:r>
        <w:t>;</w:t>
      </w:r>
    </w:p>
    <w:p w:rsidR="006C3DE4" w:rsidRDefault="009241B8">
      <w:pPr>
        <w:pStyle w:val="wyq110---naslov-clana"/>
        <w:numPr>
          <w:ilvl w:val="0"/>
          <w:numId w:val="20"/>
        </w:numPr>
        <w:spacing w:before="0" w:after="0"/>
      </w:pPr>
      <w:proofErr w:type="spellStart"/>
      <w:r>
        <w:t>povremena</w:t>
      </w:r>
      <w:proofErr w:type="spellEnd"/>
      <w:r>
        <w:t xml:space="preserve">; </w:t>
      </w:r>
    </w:p>
    <w:p w:rsidR="000F0ACA" w:rsidRPr="00E168F2" w:rsidRDefault="009241B8" w:rsidP="00E168F2">
      <w:pPr>
        <w:pStyle w:val="wyq110---naslov-clana"/>
        <w:numPr>
          <w:ilvl w:val="0"/>
          <w:numId w:val="20"/>
        </w:numPr>
        <w:spacing w:before="0" w:after="0"/>
      </w:pPr>
      <w:proofErr w:type="spellStart"/>
      <w:r>
        <w:t>druga</w:t>
      </w:r>
      <w:proofErr w:type="spellEnd"/>
      <w:r>
        <w:t xml:space="preserve"> </w:t>
      </w:r>
      <w:proofErr w:type="spellStart"/>
      <w:r>
        <w:t>vrsta</w:t>
      </w:r>
      <w:proofErr w:type="spellEnd"/>
      <w:r>
        <w:t xml:space="preserve"> </w:t>
      </w:r>
      <w:proofErr w:type="spellStart"/>
      <w:r>
        <w:t>institucionalne</w:t>
      </w:r>
      <w:proofErr w:type="spellEnd"/>
      <w:r>
        <w:t xml:space="preserve"> </w:t>
      </w:r>
      <w:proofErr w:type="spellStart"/>
      <w:r>
        <w:t>skrbi</w:t>
      </w:r>
      <w:proofErr w:type="spellEnd"/>
      <w:r>
        <w:t xml:space="preserve">. </w:t>
      </w:r>
    </w:p>
    <w:p w:rsidR="006C3DE4" w:rsidRDefault="006C3DE4">
      <w:pPr>
        <w:jc w:val="center"/>
        <w:rPr>
          <w:szCs w:val="24"/>
          <w:lang w:eastAsia="hr-HR"/>
        </w:rPr>
      </w:pPr>
    </w:p>
    <w:p w:rsidR="006C3DE4" w:rsidRDefault="009241B8">
      <w:pPr>
        <w:jc w:val="center"/>
        <w:rPr>
          <w:b/>
          <w:szCs w:val="24"/>
          <w:lang w:eastAsia="hr-HR"/>
        </w:rPr>
      </w:pPr>
      <w:proofErr w:type="spellStart"/>
      <w:r>
        <w:rPr>
          <w:b/>
          <w:szCs w:val="24"/>
          <w:lang w:eastAsia="hr-HR"/>
        </w:rPr>
        <w:t>Članak</w:t>
      </w:r>
      <w:proofErr w:type="spellEnd"/>
      <w:r>
        <w:rPr>
          <w:b/>
          <w:szCs w:val="24"/>
          <w:lang w:eastAsia="hr-HR"/>
        </w:rPr>
        <w:t xml:space="preserve"> 4</w:t>
      </w:r>
      <w:r w:rsidR="00A93228">
        <w:rPr>
          <w:b/>
          <w:szCs w:val="24"/>
          <w:lang w:eastAsia="hr-HR"/>
        </w:rPr>
        <w:t>7</w:t>
      </w:r>
      <w:r>
        <w:rPr>
          <w:b/>
          <w:szCs w:val="24"/>
          <w:lang w:eastAsia="hr-HR"/>
        </w:rPr>
        <w:t>.</w:t>
      </w:r>
    </w:p>
    <w:p w:rsidR="006C3DE4" w:rsidRDefault="009241B8">
      <w:pPr>
        <w:jc w:val="center"/>
        <w:rPr>
          <w:szCs w:val="24"/>
          <w:lang w:eastAsia="hr-HR"/>
        </w:rPr>
      </w:pPr>
      <w:r>
        <w:rPr>
          <w:szCs w:val="24"/>
          <w:lang w:eastAsia="hr-HR"/>
        </w:rPr>
        <w:t>(</w:t>
      </w:r>
      <w:proofErr w:type="spellStart"/>
      <w:r>
        <w:rPr>
          <w:szCs w:val="24"/>
          <w:lang w:eastAsia="hr-HR"/>
        </w:rPr>
        <w:t>Pružatelj</w:t>
      </w:r>
      <w:proofErr w:type="spellEnd"/>
      <w:r>
        <w:rPr>
          <w:szCs w:val="24"/>
          <w:lang w:eastAsia="hr-HR"/>
        </w:rPr>
        <w:t xml:space="preserve"> </w:t>
      </w:r>
      <w:proofErr w:type="spellStart"/>
      <w:r>
        <w:rPr>
          <w:szCs w:val="24"/>
          <w:lang w:eastAsia="hr-HR"/>
        </w:rPr>
        <w:t>usluge</w:t>
      </w:r>
      <w:proofErr w:type="spellEnd"/>
      <w:r>
        <w:rPr>
          <w:szCs w:val="24"/>
          <w:lang w:eastAsia="hr-HR"/>
        </w:rPr>
        <w:t xml:space="preserve"> </w:t>
      </w:r>
      <w:proofErr w:type="spellStart"/>
      <w:r>
        <w:rPr>
          <w:szCs w:val="24"/>
          <w:lang w:eastAsia="hr-HR"/>
        </w:rPr>
        <w:t>institucionalne</w:t>
      </w:r>
      <w:proofErr w:type="spellEnd"/>
      <w:r>
        <w:rPr>
          <w:szCs w:val="24"/>
          <w:lang w:eastAsia="hr-HR"/>
        </w:rPr>
        <w:t xml:space="preserve"> </w:t>
      </w:r>
      <w:proofErr w:type="spellStart"/>
      <w:r>
        <w:rPr>
          <w:szCs w:val="24"/>
          <w:lang w:eastAsia="hr-HR"/>
        </w:rPr>
        <w:t>skrbi</w:t>
      </w:r>
      <w:proofErr w:type="spellEnd"/>
      <w:r>
        <w:rPr>
          <w:szCs w:val="24"/>
          <w:lang w:eastAsia="hr-HR"/>
        </w:rPr>
        <w:t>)</w:t>
      </w:r>
    </w:p>
    <w:p w:rsidR="006C3DE4" w:rsidRDefault="006C3DE4">
      <w:pPr>
        <w:jc w:val="center"/>
        <w:rPr>
          <w:szCs w:val="24"/>
          <w:lang w:eastAsia="hr-HR"/>
        </w:rPr>
      </w:pPr>
    </w:p>
    <w:p w:rsidR="006C3DE4" w:rsidRDefault="009241B8">
      <w:pPr>
        <w:pStyle w:val="Normal1"/>
        <w:tabs>
          <w:tab w:val="left" w:pos="0"/>
        </w:tabs>
        <w:spacing w:before="0" w:after="0"/>
        <w:ind w:firstLine="0"/>
      </w:pPr>
      <w:proofErr w:type="spellStart"/>
      <w:r>
        <w:t>Uslugu</w:t>
      </w:r>
      <w:proofErr w:type="spellEnd"/>
      <w:r>
        <w:t xml:space="preserve"> </w:t>
      </w:r>
      <w:proofErr w:type="spellStart"/>
      <w:r>
        <w:t>institucionalne</w:t>
      </w:r>
      <w:proofErr w:type="spellEnd"/>
      <w:r>
        <w:t xml:space="preserve"> </w:t>
      </w:r>
      <w:proofErr w:type="spellStart"/>
      <w:r>
        <w:t>skrbi</w:t>
      </w:r>
      <w:proofErr w:type="spellEnd"/>
      <w:r>
        <w:t xml:space="preserve"> </w:t>
      </w:r>
      <w:proofErr w:type="spellStart"/>
      <w:r>
        <w:t>mo</w:t>
      </w:r>
      <w:r w:rsidR="00833241">
        <w:t>že</w:t>
      </w:r>
      <w:proofErr w:type="spellEnd"/>
      <w:r>
        <w:t xml:space="preserve"> </w:t>
      </w:r>
      <w:proofErr w:type="spellStart"/>
      <w:r>
        <w:t>pružati</w:t>
      </w:r>
      <w:proofErr w:type="spellEnd"/>
      <w:r>
        <w:t xml:space="preserve"> </w:t>
      </w:r>
      <w:proofErr w:type="spellStart"/>
      <w:r>
        <w:t>ustanov</w:t>
      </w:r>
      <w:r w:rsidR="00833241">
        <w:t>a</w:t>
      </w:r>
      <w:proofErr w:type="spellEnd"/>
      <w:r>
        <w:t xml:space="preserve"> </w:t>
      </w:r>
      <w:proofErr w:type="spellStart"/>
      <w:r>
        <w:t>socijalne</w:t>
      </w:r>
      <w:proofErr w:type="spellEnd"/>
      <w:r>
        <w:t xml:space="preserve"> </w:t>
      </w:r>
      <w:proofErr w:type="spellStart"/>
      <w:r>
        <w:t>skrbi</w:t>
      </w:r>
      <w:proofErr w:type="spellEnd"/>
      <w:r>
        <w:t xml:space="preserve"> </w:t>
      </w:r>
      <w:proofErr w:type="spellStart"/>
      <w:r>
        <w:t>ili</w:t>
      </w:r>
      <w:proofErr w:type="spellEnd"/>
      <w:r>
        <w:t xml:space="preserve"> </w:t>
      </w:r>
      <w:proofErr w:type="spellStart"/>
      <w:r>
        <w:t>drugi</w:t>
      </w:r>
      <w:proofErr w:type="spellEnd"/>
      <w:r>
        <w:t xml:space="preserve"> </w:t>
      </w:r>
      <w:proofErr w:type="spellStart"/>
      <w:r>
        <w:t>organizirani</w:t>
      </w:r>
      <w:proofErr w:type="spellEnd"/>
      <w:r>
        <w:t xml:space="preserve"> </w:t>
      </w:r>
      <w:proofErr w:type="spellStart"/>
      <w:r>
        <w:t>obli</w:t>
      </w:r>
      <w:r w:rsidR="00833241">
        <w:t>k</w:t>
      </w:r>
      <w:proofErr w:type="spellEnd"/>
      <w:r>
        <w:t xml:space="preserve"> </w:t>
      </w:r>
      <w:proofErr w:type="spellStart"/>
      <w:r>
        <w:t>stanovanja</w:t>
      </w:r>
      <w:proofErr w:type="spellEnd"/>
      <w:r>
        <w:t xml:space="preserve"> koji </w:t>
      </w:r>
      <w:proofErr w:type="spellStart"/>
      <w:r>
        <w:t>ispunjava</w:t>
      </w:r>
      <w:proofErr w:type="spellEnd"/>
      <w:r>
        <w:t xml:space="preserve"> </w:t>
      </w:r>
      <w:proofErr w:type="spellStart"/>
      <w:r>
        <w:t>uvjete</w:t>
      </w:r>
      <w:proofErr w:type="spellEnd"/>
      <w:r>
        <w:t xml:space="preserve"> za </w:t>
      </w:r>
      <w:proofErr w:type="spellStart"/>
      <w:r>
        <w:t>obavljanje</w:t>
      </w:r>
      <w:proofErr w:type="spellEnd"/>
      <w:r>
        <w:t xml:space="preserve"> </w:t>
      </w:r>
      <w:proofErr w:type="spellStart"/>
      <w:r>
        <w:t>usluge</w:t>
      </w:r>
      <w:proofErr w:type="spellEnd"/>
      <w:r>
        <w:t xml:space="preserve"> </w:t>
      </w:r>
      <w:proofErr w:type="spellStart"/>
      <w:r>
        <w:t>institucionalne</w:t>
      </w:r>
      <w:proofErr w:type="spellEnd"/>
      <w:r>
        <w:t xml:space="preserve"> </w:t>
      </w:r>
      <w:proofErr w:type="spellStart"/>
      <w:r>
        <w:t>skrbi</w:t>
      </w:r>
      <w:proofErr w:type="spellEnd"/>
      <w:r>
        <w:t xml:space="preserve"> </w:t>
      </w:r>
      <w:proofErr w:type="spellStart"/>
      <w:r>
        <w:t>propisane</w:t>
      </w:r>
      <w:proofErr w:type="spellEnd"/>
      <w:r>
        <w:t xml:space="preserve"> </w:t>
      </w:r>
      <w:proofErr w:type="spellStart"/>
      <w:r>
        <w:t>ovim</w:t>
      </w:r>
      <w:proofErr w:type="spellEnd"/>
      <w:r>
        <w:t xml:space="preserve"> </w:t>
      </w:r>
      <w:proofErr w:type="spellStart"/>
      <w:r>
        <w:t>Zakonom</w:t>
      </w:r>
      <w:proofErr w:type="spellEnd"/>
      <w:r>
        <w:t xml:space="preserve">. </w:t>
      </w:r>
    </w:p>
    <w:p w:rsidR="006C3DE4" w:rsidRDefault="006C3DE4">
      <w:pPr>
        <w:pStyle w:val="wyq110---naslov-clana"/>
        <w:spacing w:before="0" w:after="0"/>
        <w:ind w:firstLine="0"/>
        <w:rPr>
          <w:b/>
        </w:rPr>
      </w:pPr>
    </w:p>
    <w:p w:rsidR="006C3DE4" w:rsidRPr="00931ECD" w:rsidRDefault="009241B8">
      <w:pPr>
        <w:pStyle w:val="Normal1"/>
        <w:spacing w:before="0" w:after="0"/>
        <w:ind w:firstLine="0"/>
        <w:jc w:val="center"/>
        <w:rPr>
          <w:b/>
        </w:rPr>
      </w:pPr>
      <w:r>
        <w:rPr>
          <w:b/>
        </w:rPr>
        <w:t xml:space="preserve"> </w:t>
      </w:r>
      <w:proofErr w:type="spellStart"/>
      <w:r w:rsidRPr="00931ECD">
        <w:rPr>
          <w:b/>
        </w:rPr>
        <w:t>Članak</w:t>
      </w:r>
      <w:proofErr w:type="spellEnd"/>
      <w:r w:rsidRPr="00931ECD">
        <w:rPr>
          <w:b/>
        </w:rPr>
        <w:t xml:space="preserve"> 4</w:t>
      </w:r>
      <w:r w:rsidR="00A93228" w:rsidRPr="00931ECD">
        <w:rPr>
          <w:b/>
        </w:rPr>
        <w:t>8</w:t>
      </w:r>
      <w:r w:rsidRPr="00931ECD">
        <w:rPr>
          <w:b/>
        </w:rPr>
        <w:t xml:space="preserve">. </w:t>
      </w:r>
    </w:p>
    <w:p w:rsidR="006C3DE4" w:rsidRDefault="009241B8">
      <w:pPr>
        <w:pStyle w:val="Normal1"/>
        <w:spacing w:before="0" w:after="0"/>
        <w:ind w:firstLine="0"/>
        <w:jc w:val="center"/>
      </w:pPr>
      <w:r>
        <w:t>(</w:t>
      </w:r>
      <w:proofErr w:type="spellStart"/>
      <w:r>
        <w:t>Uslug</w:t>
      </w:r>
      <w:r w:rsidR="00833241">
        <w:t>a</w:t>
      </w:r>
      <w:proofErr w:type="spellEnd"/>
      <w:r>
        <w:t xml:space="preserve"> </w:t>
      </w:r>
      <w:proofErr w:type="spellStart"/>
      <w:r>
        <w:t>podrške</w:t>
      </w:r>
      <w:proofErr w:type="spellEnd"/>
      <w:r>
        <w:t xml:space="preserve">, </w:t>
      </w:r>
      <w:proofErr w:type="spellStart"/>
      <w:r>
        <w:t>savjetovanja</w:t>
      </w:r>
      <w:proofErr w:type="spellEnd"/>
      <w:r>
        <w:t xml:space="preserve"> </w:t>
      </w:r>
      <w:proofErr w:type="spellStart"/>
      <w:r>
        <w:t>i</w:t>
      </w:r>
      <w:proofErr w:type="spellEnd"/>
      <w:r>
        <w:t xml:space="preserve"> </w:t>
      </w:r>
      <w:proofErr w:type="spellStart"/>
      <w:r>
        <w:t>obiteljske</w:t>
      </w:r>
      <w:proofErr w:type="spellEnd"/>
      <w:r>
        <w:t xml:space="preserve"> </w:t>
      </w:r>
      <w:proofErr w:type="spellStart"/>
      <w:r>
        <w:t>medijacije</w:t>
      </w:r>
      <w:proofErr w:type="spellEnd"/>
      <w:r>
        <w:t>)</w:t>
      </w:r>
    </w:p>
    <w:p w:rsidR="006C3DE4" w:rsidRDefault="006C3DE4">
      <w:pPr>
        <w:pStyle w:val="Normal1"/>
        <w:spacing w:before="0" w:after="0"/>
        <w:jc w:val="center"/>
        <w:rPr>
          <w:b/>
        </w:rPr>
      </w:pPr>
    </w:p>
    <w:p w:rsidR="006C3DE4" w:rsidRDefault="009241B8">
      <w:pPr>
        <w:pStyle w:val="Normal1"/>
        <w:spacing w:before="0" w:after="0"/>
        <w:ind w:firstLine="0"/>
      </w:pPr>
      <w:r>
        <w:t xml:space="preserve">(1) </w:t>
      </w:r>
      <w:proofErr w:type="spellStart"/>
      <w:r>
        <w:t>Uslug</w:t>
      </w:r>
      <w:r w:rsidR="00833241">
        <w:t>a</w:t>
      </w:r>
      <w:proofErr w:type="spellEnd"/>
      <w:r>
        <w:t xml:space="preserve"> </w:t>
      </w:r>
      <w:proofErr w:type="spellStart"/>
      <w:r>
        <w:t>podrške</w:t>
      </w:r>
      <w:proofErr w:type="spellEnd"/>
      <w:r>
        <w:t xml:space="preserve"> </w:t>
      </w:r>
      <w:proofErr w:type="spellStart"/>
      <w:r>
        <w:t>i</w:t>
      </w:r>
      <w:proofErr w:type="spellEnd"/>
      <w:r>
        <w:t xml:space="preserve"> </w:t>
      </w:r>
      <w:proofErr w:type="spellStart"/>
      <w:r>
        <w:t>savjetovanja</w:t>
      </w:r>
      <w:proofErr w:type="spellEnd"/>
      <w:r>
        <w:t xml:space="preserve"> </w:t>
      </w:r>
      <w:proofErr w:type="spellStart"/>
      <w:r>
        <w:t>pruža</w:t>
      </w:r>
      <w:proofErr w:type="spellEnd"/>
      <w:r>
        <w:t xml:space="preserve"> se </w:t>
      </w:r>
      <w:proofErr w:type="spellStart"/>
      <w:r w:rsidRPr="00FD5300">
        <w:t>pojedincu</w:t>
      </w:r>
      <w:proofErr w:type="spellEnd"/>
      <w:r>
        <w:t xml:space="preserve"> </w:t>
      </w:r>
      <w:proofErr w:type="spellStart"/>
      <w:r>
        <w:t>ko</w:t>
      </w:r>
      <w:r w:rsidR="008E76AD">
        <w:t>jem</w:t>
      </w:r>
      <w:proofErr w:type="spellEnd"/>
      <w:r>
        <w:t xml:space="preserve"> je </w:t>
      </w:r>
      <w:proofErr w:type="spellStart"/>
      <w:r>
        <w:t>potrebna</w:t>
      </w:r>
      <w:proofErr w:type="spellEnd"/>
      <w:r>
        <w:t xml:space="preserve"> </w:t>
      </w:r>
      <w:proofErr w:type="spellStart"/>
      <w:r>
        <w:t>pomoć</w:t>
      </w:r>
      <w:proofErr w:type="spellEnd"/>
      <w:r>
        <w:t xml:space="preserve"> </w:t>
      </w:r>
      <w:proofErr w:type="spellStart"/>
      <w:r>
        <w:t>pri</w:t>
      </w:r>
      <w:proofErr w:type="spellEnd"/>
      <w:r>
        <w:t xml:space="preserve"> </w:t>
      </w:r>
      <w:proofErr w:type="spellStart"/>
      <w:r>
        <w:t>savladavanju</w:t>
      </w:r>
      <w:proofErr w:type="spellEnd"/>
      <w:r>
        <w:t xml:space="preserve"> </w:t>
      </w:r>
      <w:proofErr w:type="spellStart"/>
      <w:r>
        <w:t>teškoća</w:t>
      </w:r>
      <w:proofErr w:type="spellEnd"/>
      <w:r>
        <w:t xml:space="preserve"> </w:t>
      </w:r>
      <w:proofErr w:type="spellStart"/>
      <w:r>
        <w:t>te</w:t>
      </w:r>
      <w:proofErr w:type="spellEnd"/>
      <w:r>
        <w:t xml:space="preserve"> </w:t>
      </w:r>
      <w:proofErr w:type="spellStart"/>
      <w:r>
        <w:t>stvaranju</w:t>
      </w:r>
      <w:proofErr w:type="spellEnd"/>
      <w:r>
        <w:t xml:space="preserve"> </w:t>
      </w:r>
      <w:proofErr w:type="spellStart"/>
      <w:r>
        <w:t>uvjeta</w:t>
      </w:r>
      <w:proofErr w:type="spellEnd"/>
      <w:r>
        <w:t xml:space="preserve"> za </w:t>
      </w:r>
      <w:proofErr w:type="spellStart"/>
      <w:r>
        <w:t>očuvanje</w:t>
      </w:r>
      <w:proofErr w:type="spellEnd"/>
      <w:r>
        <w:t xml:space="preserve"> </w:t>
      </w:r>
      <w:proofErr w:type="spellStart"/>
      <w:r>
        <w:t>i</w:t>
      </w:r>
      <w:proofErr w:type="spellEnd"/>
      <w:r>
        <w:t xml:space="preserve"> </w:t>
      </w:r>
      <w:proofErr w:type="spellStart"/>
      <w:r>
        <w:t>razvoj</w:t>
      </w:r>
      <w:proofErr w:type="spellEnd"/>
      <w:r>
        <w:t xml:space="preserve"> </w:t>
      </w:r>
      <w:proofErr w:type="spellStart"/>
      <w:r>
        <w:t>stečenih</w:t>
      </w:r>
      <w:proofErr w:type="spellEnd"/>
      <w:r>
        <w:t xml:space="preserve"> </w:t>
      </w:r>
      <w:proofErr w:type="spellStart"/>
      <w:r>
        <w:t>ili</w:t>
      </w:r>
      <w:proofErr w:type="spellEnd"/>
      <w:r>
        <w:t xml:space="preserve"> </w:t>
      </w:r>
      <w:proofErr w:type="spellStart"/>
      <w:r>
        <w:t>preostalih</w:t>
      </w:r>
      <w:proofErr w:type="spellEnd"/>
      <w:r>
        <w:t xml:space="preserve"> </w:t>
      </w:r>
      <w:proofErr w:type="spellStart"/>
      <w:r>
        <w:t>sposobnosti</w:t>
      </w:r>
      <w:proofErr w:type="spellEnd"/>
      <w:r>
        <w:t xml:space="preserve">. </w:t>
      </w:r>
      <w:proofErr w:type="spellStart"/>
      <w:r>
        <w:t>Uslug</w:t>
      </w:r>
      <w:r w:rsidR="008E76AD">
        <w:t>a</w:t>
      </w:r>
      <w:proofErr w:type="spellEnd"/>
      <w:r>
        <w:t xml:space="preserve"> </w:t>
      </w:r>
      <w:proofErr w:type="spellStart"/>
      <w:r>
        <w:t>podrške</w:t>
      </w:r>
      <w:proofErr w:type="spellEnd"/>
      <w:r>
        <w:t xml:space="preserve"> </w:t>
      </w:r>
      <w:proofErr w:type="spellStart"/>
      <w:r>
        <w:t>i</w:t>
      </w:r>
      <w:proofErr w:type="spellEnd"/>
      <w:r>
        <w:t xml:space="preserve"> </w:t>
      </w:r>
      <w:proofErr w:type="spellStart"/>
      <w:r>
        <w:t>savjetovanja</w:t>
      </w:r>
      <w:proofErr w:type="spellEnd"/>
      <w:r>
        <w:t xml:space="preserve"> </w:t>
      </w:r>
      <w:proofErr w:type="spellStart"/>
      <w:r>
        <w:t>pruža</w:t>
      </w:r>
      <w:proofErr w:type="spellEnd"/>
      <w:r>
        <w:t xml:space="preserve"> se</w:t>
      </w:r>
      <w:r w:rsidR="008E76AD">
        <w:t xml:space="preserve"> </w:t>
      </w:r>
      <w:proofErr w:type="spellStart"/>
      <w:r w:rsidR="008E76AD">
        <w:t>pojedincu</w:t>
      </w:r>
      <w:proofErr w:type="spellEnd"/>
      <w:r>
        <w:t xml:space="preserve"> </w:t>
      </w:r>
      <w:proofErr w:type="spellStart"/>
      <w:r>
        <w:t>radi</w:t>
      </w:r>
      <w:proofErr w:type="spellEnd"/>
      <w:r>
        <w:t xml:space="preserve"> </w:t>
      </w:r>
      <w:proofErr w:type="spellStart"/>
      <w:r>
        <w:t>prevladavanja</w:t>
      </w:r>
      <w:proofErr w:type="spellEnd"/>
      <w:r>
        <w:t xml:space="preserve"> </w:t>
      </w:r>
      <w:proofErr w:type="spellStart"/>
      <w:r>
        <w:t>teškoća</w:t>
      </w:r>
      <w:proofErr w:type="spellEnd"/>
      <w:r>
        <w:t xml:space="preserve"> </w:t>
      </w:r>
      <w:proofErr w:type="spellStart"/>
      <w:r w:rsidR="008E76AD">
        <w:t>nastalih</w:t>
      </w:r>
      <w:proofErr w:type="spellEnd"/>
      <w:r w:rsidR="008E76AD">
        <w:t xml:space="preserve"> </w:t>
      </w:r>
      <w:proofErr w:type="spellStart"/>
      <w:r w:rsidR="008E76AD">
        <w:t>zbog</w:t>
      </w:r>
      <w:proofErr w:type="spellEnd"/>
      <w:r w:rsidR="008E76AD">
        <w:t xml:space="preserve"> </w:t>
      </w:r>
      <w:proofErr w:type="spellStart"/>
      <w:r>
        <w:t>bolesti</w:t>
      </w:r>
      <w:proofErr w:type="spellEnd"/>
      <w:r>
        <w:t xml:space="preserve">, </w:t>
      </w:r>
      <w:proofErr w:type="spellStart"/>
      <w:r>
        <w:t>starosti</w:t>
      </w:r>
      <w:proofErr w:type="spellEnd"/>
      <w:r>
        <w:t xml:space="preserve">, </w:t>
      </w:r>
      <w:proofErr w:type="spellStart"/>
      <w:r>
        <w:t>smrti</w:t>
      </w:r>
      <w:proofErr w:type="spellEnd"/>
      <w:r>
        <w:t xml:space="preserve"> </w:t>
      </w:r>
      <w:proofErr w:type="spellStart"/>
      <w:r>
        <w:t>člana</w:t>
      </w:r>
      <w:proofErr w:type="spellEnd"/>
      <w:r>
        <w:t xml:space="preserve"> </w:t>
      </w:r>
      <w:proofErr w:type="spellStart"/>
      <w:r>
        <w:t>obitelji</w:t>
      </w:r>
      <w:proofErr w:type="spellEnd"/>
      <w:r>
        <w:t xml:space="preserve">, </w:t>
      </w:r>
      <w:proofErr w:type="spellStart"/>
      <w:r>
        <w:t>invalid</w:t>
      </w:r>
      <w:r w:rsidR="008E76AD">
        <w:t>iteta</w:t>
      </w:r>
      <w:proofErr w:type="spellEnd"/>
      <w:r>
        <w:t xml:space="preserve">, </w:t>
      </w:r>
      <w:proofErr w:type="spellStart"/>
      <w:r>
        <w:t>teškoća</w:t>
      </w:r>
      <w:proofErr w:type="spellEnd"/>
      <w:r>
        <w:t xml:space="preserve"> u </w:t>
      </w:r>
      <w:proofErr w:type="spellStart"/>
      <w:r>
        <w:t>razvoju</w:t>
      </w:r>
      <w:proofErr w:type="spellEnd"/>
      <w:r>
        <w:t xml:space="preserve">, </w:t>
      </w:r>
      <w:proofErr w:type="spellStart"/>
      <w:r>
        <w:t>uključivanj</w:t>
      </w:r>
      <w:r w:rsidR="008E76AD">
        <w:t>a</w:t>
      </w:r>
      <w:proofErr w:type="spellEnd"/>
      <w:r>
        <w:t xml:space="preserve"> u </w:t>
      </w:r>
      <w:proofErr w:type="spellStart"/>
      <w:r>
        <w:t>svakodnevni</w:t>
      </w:r>
      <w:proofErr w:type="spellEnd"/>
      <w:r>
        <w:t xml:space="preserve"> </w:t>
      </w:r>
      <w:proofErr w:type="spellStart"/>
      <w:r>
        <w:t>život</w:t>
      </w:r>
      <w:proofErr w:type="spellEnd"/>
      <w:r>
        <w:t xml:space="preserve"> </w:t>
      </w:r>
      <w:proofErr w:type="spellStart"/>
      <w:r>
        <w:t>nakon</w:t>
      </w:r>
      <w:proofErr w:type="spellEnd"/>
      <w:r>
        <w:t xml:space="preserve"> </w:t>
      </w:r>
      <w:proofErr w:type="spellStart"/>
      <w:r>
        <w:t>boravka</w:t>
      </w:r>
      <w:proofErr w:type="spellEnd"/>
      <w:r>
        <w:t xml:space="preserve"> u </w:t>
      </w:r>
      <w:proofErr w:type="spellStart"/>
      <w:r w:rsidR="008E76AD">
        <w:t>institucionalnoj</w:t>
      </w:r>
      <w:proofErr w:type="spellEnd"/>
      <w:r w:rsidR="008E76AD">
        <w:t xml:space="preserve"> </w:t>
      </w:r>
      <w:proofErr w:type="spellStart"/>
      <w:r>
        <w:t>ustanovi</w:t>
      </w:r>
      <w:proofErr w:type="spellEnd"/>
      <w:r>
        <w:t xml:space="preserve"> </w:t>
      </w:r>
      <w:proofErr w:type="spellStart"/>
      <w:r>
        <w:t>ili</w:t>
      </w:r>
      <w:proofErr w:type="spellEnd"/>
      <w:r>
        <w:t xml:space="preserve"> </w:t>
      </w:r>
      <w:proofErr w:type="spellStart"/>
      <w:r>
        <w:t>kod</w:t>
      </w:r>
      <w:proofErr w:type="spellEnd"/>
      <w:r>
        <w:t xml:space="preserve"> </w:t>
      </w:r>
      <w:proofErr w:type="spellStart"/>
      <w:r>
        <w:t>drugog</w:t>
      </w:r>
      <w:proofErr w:type="spellEnd"/>
      <w:r>
        <w:t xml:space="preserve"> </w:t>
      </w:r>
      <w:proofErr w:type="spellStart"/>
      <w:r>
        <w:t>pružatelja</w:t>
      </w:r>
      <w:proofErr w:type="spellEnd"/>
      <w:r>
        <w:t xml:space="preserve"> </w:t>
      </w:r>
      <w:proofErr w:type="spellStart"/>
      <w:r>
        <w:t>socijalnih</w:t>
      </w:r>
      <w:proofErr w:type="spellEnd"/>
      <w:r>
        <w:t xml:space="preserve"> </w:t>
      </w:r>
      <w:proofErr w:type="spellStart"/>
      <w:r>
        <w:t>usluga</w:t>
      </w:r>
      <w:proofErr w:type="spellEnd"/>
      <w:r w:rsidR="008E76AD">
        <w:t>.</w:t>
      </w:r>
      <w:r>
        <w:t xml:space="preserve"> </w:t>
      </w:r>
    </w:p>
    <w:p w:rsidR="006C3DE4" w:rsidRDefault="009241B8">
      <w:pPr>
        <w:pStyle w:val="Normal1"/>
        <w:spacing w:before="0" w:after="0"/>
        <w:ind w:firstLine="0"/>
      </w:pPr>
      <w:r>
        <w:t xml:space="preserve">(2) </w:t>
      </w:r>
      <w:proofErr w:type="spellStart"/>
      <w:r>
        <w:t>Usluga</w:t>
      </w:r>
      <w:proofErr w:type="spellEnd"/>
      <w:r>
        <w:t xml:space="preserve"> </w:t>
      </w:r>
      <w:proofErr w:type="spellStart"/>
      <w:r>
        <w:t>podrške</w:t>
      </w:r>
      <w:proofErr w:type="spellEnd"/>
      <w:r>
        <w:t xml:space="preserve">, </w:t>
      </w:r>
      <w:proofErr w:type="spellStart"/>
      <w:r>
        <w:t>savjetovanja</w:t>
      </w:r>
      <w:proofErr w:type="spellEnd"/>
      <w:r>
        <w:t xml:space="preserve"> </w:t>
      </w:r>
      <w:proofErr w:type="spellStart"/>
      <w:r>
        <w:t>i</w:t>
      </w:r>
      <w:proofErr w:type="spellEnd"/>
      <w:r>
        <w:t xml:space="preserve"> </w:t>
      </w:r>
      <w:proofErr w:type="spellStart"/>
      <w:r>
        <w:t>obiteljske</w:t>
      </w:r>
      <w:proofErr w:type="spellEnd"/>
      <w:r>
        <w:t xml:space="preserve"> </w:t>
      </w:r>
      <w:proofErr w:type="spellStart"/>
      <w:r>
        <w:t>medijacije</w:t>
      </w:r>
      <w:proofErr w:type="spellEnd"/>
      <w:r>
        <w:t xml:space="preserve"> je </w:t>
      </w:r>
      <w:proofErr w:type="spellStart"/>
      <w:r>
        <w:t>usluga</w:t>
      </w:r>
      <w:proofErr w:type="spellEnd"/>
      <w:r>
        <w:t xml:space="preserve"> </w:t>
      </w:r>
      <w:proofErr w:type="spellStart"/>
      <w:r>
        <w:t>koja</w:t>
      </w:r>
      <w:proofErr w:type="spellEnd"/>
      <w:r>
        <w:t xml:space="preserve"> </w:t>
      </w:r>
      <w:proofErr w:type="spellStart"/>
      <w:r>
        <w:t>obuhvaća</w:t>
      </w:r>
      <w:proofErr w:type="spellEnd"/>
      <w:r>
        <w:t xml:space="preserve"> </w:t>
      </w:r>
      <w:proofErr w:type="spellStart"/>
      <w:r>
        <w:t>sve</w:t>
      </w:r>
      <w:proofErr w:type="spellEnd"/>
      <w:r>
        <w:t xml:space="preserve"> </w:t>
      </w:r>
      <w:proofErr w:type="spellStart"/>
      <w:r>
        <w:t>oblike</w:t>
      </w:r>
      <w:proofErr w:type="spellEnd"/>
      <w:r>
        <w:t xml:space="preserve"> </w:t>
      </w:r>
      <w:proofErr w:type="spellStart"/>
      <w:r>
        <w:t>stručne</w:t>
      </w:r>
      <w:proofErr w:type="spellEnd"/>
      <w:r>
        <w:t xml:space="preserve"> </w:t>
      </w:r>
      <w:proofErr w:type="spellStart"/>
      <w:r>
        <w:t>pomoći</w:t>
      </w:r>
      <w:proofErr w:type="spellEnd"/>
      <w:r>
        <w:t xml:space="preserve"> </w:t>
      </w:r>
      <w:proofErr w:type="spellStart"/>
      <w:r>
        <w:t>pri</w:t>
      </w:r>
      <w:proofErr w:type="spellEnd"/>
      <w:r>
        <w:t xml:space="preserve"> </w:t>
      </w:r>
      <w:proofErr w:type="spellStart"/>
      <w:r>
        <w:t>prevladavanju</w:t>
      </w:r>
      <w:proofErr w:type="spellEnd"/>
      <w:r>
        <w:t xml:space="preserve"> </w:t>
      </w:r>
      <w:proofErr w:type="spellStart"/>
      <w:r>
        <w:t>obiteljskih</w:t>
      </w:r>
      <w:proofErr w:type="spellEnd"/>
      <w:r>
        <w:t xml:space="preserve"> </w:t>
      </w:r>
      <w:proofErr w:type="spellStart"/>
      <w:r w:rsidR="008E76AD">
        <w:t>t</w:t>
      </w:r>
      <w:r>
        <w:t>eškoća</w:t>
      </w:r>
      <w:proofErr w:type="spellEnd"/>
      <w:r>
        <w:t xml:space="preserve"> </w:t>
      </w:r>
      <w:proofErr w:type="spellStart"/>
      <w:r>
        <w:t>i</w:t>
      </w:r>
      <w:proofErr w:type="spellEnd"/>
      <w:r>
        <w:t xml:space="preserve"> </w:t>
      </w:r>
      <w:proofErr w:type="spellStart"/>
      <w:r>
        <w:t>teškoća</w:t>
      </w:r>
      <w:proofErr w:type="spellEnd"/>
      <w:r>
        <w:t xml:space="preserve"> </w:t>
      </w:r>
      <w:proofErr w:type="spellStart"/>
      <w:r>
        <w:t>roditelja</w:t>
      </w:r>
      <w:proofErr w:type="spellEnd"/>
      <w:r>
        <w:t xml:space="preserve"> u </w:t>
      </w:r>
      <w:proofErr w:type="spellStart"/>
      <w:r>
        <w:t>odgoju</w:t>
      </w:r>
      <w:proofErr w:type="spellEnd"/>
      <w:r>
        <w:t xml:space="preserve"> </w:t>
      </w:r>
      <w:proofErr w:type="spellStart"/>
      <w:r>
        <w:t>djece</w:t>
      </w:r>
      <w:proofErr w:type="spellEnd"/>
      <w:r>
        <w:t xml:space="preserve">, </w:t>
      </w:r>
      <w:proofErr w:type="spellStart"/>
      <w:r>
        <w:t>te</w:t>
      </w:r>
      <w:proofErr w:type="spellEnd"/>
      <w:r>
        <w:t xml:space="preserve"> </w:t>
      </w:r>
      <w:proofErr w:type="spellStart"/>
      <w:r>
        <w:t>osposobljavanje</w:t>
      </w:r>
      <w:proofErr w:type="spellEnd"/>
      <w:r>
        <w:t xml:space="preserve"> </w:t>
      </w:r>
      <w:proofErr w:type="spellStart"/>
      <w:r>
        <w:t>obitelji</w:t>
      </w:r>
      <w:proofErr w:type="spellEnd"/>
      <w:r>
        <w:t xml:space="preserve"> za </w:t>
      </w:r>
      <w:proofErr w:type="spellStart"/>
      <w:r>
        <w:t>funkcioniranje</w:t>
      </w:r>
      <w:proofErr w:type="spellEnd"/>
      <w:r>
        <w:t xml:space="preserve"> u </w:t>
      </w:r>
      <w:proofErr w:type="spellStart"/>
      <w:r>
        <w:t>svakodnevnom</w:t>
      </w:r>
      <w:proofErr w:type="spellEnd"/>
      <w:r>
        <w:t xml:space="preserve"> </w:t>
      </w:r>
      <w:proofErr w:type="spellStart"/>
      <w:r>
        <w:t>životu</w:t>
      </w:r>
      <w:proofErr w:type="spellEnd"/>
      <w:r>
        <w:t xml:space="preserve">. </w:t>
      </w:r>
      <w:proofErr w:type="spellStart"/>
      <w:r>
        <w:t>Usluga</w:t>
      </w:r>
      <w:proofErr w:type="spellEnd"/>
      <w:r>
        <w:t xml:space="preserve"> </w:t>
      </w:r>
      <w:proofErr w:type="spellStart"/>
      <w:r>
        <w:t>podrške</w:t>
      </w:r>
      <w:proofErr w:type="spellEnd"/>
      <w:r>
        <w:t xml:space="preserve"> </w:t>
      </w:r>
      <w:proofErr w:type="spellStart"/>
      <w:r>
        <w:t>i</w:t>
      </w:r>
      <w:proofErr w:type="spellEnd"/>
      <w:r>
        <w:t xml:space="preserve"> </w:t>
      </w:r>
      <w:proofErr w:type="spellStart"/>
      <w:r>
        <w:t>savjetovanja</w:t>
      </w:r>
      <w:proofErr w:type="spellEnd"/>
      <w:r>
        <w:t xml:space="preserve"> </w:t>
      </w:r>
      <w:proofErr w:type="spellStart"/>
      <w:r>
        <w:t>obitelji</w:t>
      </w:r>
      <w:proofErr w:type="spellEnd"/>
      <w:r>
        <w:t xml:space="preserve"> </w:t>
      </w:r>
      <w:proofErr w:type="spellStart"/>
      <w:r>
        <w:t>uključuje</w:t>
      </w:r>
      <w:proofErr w:type="spellEnd"/>
      <w:r>
        <w:t xml:space="preserve"> </w:t>
      </w:r>
      <w:proofErr w:type="spellStart"/>
      <w:r>
        <w:t>podršku</w:t>
      </w:r>
      <w:proofErr w:type="spellEnd"/>
      <w:r>
        <w:t xml:space="preserve"> </w:t>
      </w:r>
      <w:proofErr w:type="spellStart"/>
      <w:r>
        <w:t>obitelji</w:t>
      </w:r>
      <w:proofErr w:type="spellEnd"/>
      <w:r>
        <w:t xml:space="preserve">, </w:t>
      </w:r>
      <w:proofErr w:type="spellStart"/>
      <w:r>
        <w:t>intenzivnu</w:t>
      </w:r>
      <w:proofErr w:type="spellEnd"/>
      <w:r>
        <w:t xml:space="preserve"> </w:t>
      </w:r>
      <w:proofErr w:type="spellStart"/>
      <w:r>
        <w:t>podršku</w:t>
      </w:r>
      <w:proofErr w:type="spellEnd"/>
      <w:r>
        <w:t xml:space="preserve"> </w:t>
      </w:r>
      <w:proofErr w:type="spellStart"/>
      <w:r>
        <w:t>obitelji</w:t>
      </w:r>
      <w:proofErr w:type="spellEnd"/>
      <w:r>
        <w:t xml:space="preserve"> u </w:t>
      </w:r>
      <w:proofErr w:type="spellStart"/>
      <w:r>
        <w:t>krizi</w:t>
      </w:r>
      <w:proofErr w:type="spellEnd"/>
      <w:r>
        <w:t xml:space="preserve"> </w:t>
      </w:r>
      <w:proofErr w:type="spellStart"/>
      <w:r>
        <w:t>i</w:t>
      </w:r>
      <w:proofErr w:type="spellEnd"/>
      <w:r>
        <w:t xml:space="preserve"> </w:t>
      </w:r>
      <w:proofErr w:type="spellStart"/>
      <w:r>
        <w:t>intenzivan</w:t>
      </w:r>
      <w:proofErr w:type="spellEnd"/>
      <w:r>
        <w:t xml:space="preserve"> rad s </w:t>
      </w:r>
      <w:proofErr w:type="spellStart"/>
      <w:r>
        <w:t>članovima</w:t>
      </w:r>
      <w:proofErr w:type="spellEnd"/>
      <w:r>
        <w:t xml:space="preserve"> </w:t>
      </w:r>
      <w:proofErr w:type="spellStart"/>
      <w:r>
        <w:t>obitelji</w:t>
      </w:r>
      <w:proofErr w:type="spellEnd"/>
      <w:r>
        <w:t xml:space="preserve"> </w:t>
      </w:r>
      <w:proofErr w:type="spellStart"/>
      <w:r>
        <w:t>usmjeren</w:t>
      </w:r>
      <w:proofErr w:type="spellEnd"/>
      <w:r>
        <w:t xml:space="preserve"> </w:t>
      </w:r>
      <w:proofErr w:type="spellStart"/>
      <w:r>
        <w:t>na</w:t>
      </w:r>
      <w:proofErr w:type="spellEnd"/>
      <w:r>
        <w:t xml:space="preserve"> </w:t>
      </w:r>
      <w:proofErr w:type="spellStart"/>
      <w:r>
        <w:t>poboljšanje</w:t>
      </w:r>
      <w:proofErr w:type="spellEnd"/>
      <w:r>
        <w:t xml:space="preserve"> </w:t>
      </w:r>
      <w:proofErr w:type="spellStart"/>
      <w:r>
        <w:t>obiteljskih</w:t>
      </w:r>
      <w:proofErr w:type="spellEnd"/>
      <w:r>
        <w:t xml:space="preserve"> </w:t>
      </w:r>
      <w:proofErr w:type="spellStart"/>
      <w:r>
        <w:t>odnosa</w:t>
      </w:r>
      <w:proofErr w:type="spellEnd"/>
      <w:r>
        <w:t xml:space="preserve">. </w:t>
      </w:r>
    </w:p>
    <w:p w:rsidR="00EA7316" w:rsidRDefault="009241B8" w:rsidP="000F0ACA">
      <w:pPr>
        <w:pStyle w:val="wyq110---naslov-clana"/>
        <w:spacing w:before="0" w:after="0"/>
        <w:ind w:firstLine="0"/>
        <w:rPr>
          <w:b/>
        </w:rPr>
      </w:pPr>
      <w:r>
        <w:rPr>
          <w:b/>
        </w:rPr>
        <w:t xml:space="preserve">                                                                     </w:t>
      </w:r>
    </w:p>
    <w:p w:rsidR="006C3DE4" w:rsidRDefault="001E741E" w:rsidP="00EA7316">
      <w:pPr>
        <w:pStyle w:val="wyq110---naslov-clana"/>
        <w:spacing w:before="0" w:after="0"/>
        <w:jc w:val="center"/>
        <w:rPr>
          <w:b/>
        </w:rPr>
      </w:pPr>
      <w:proofErr w:type="spellStart"/>
      <w:r>
        <w:rPr>
          <w:b/>
        </w:rPr>
        <w:t>Članak</w:t>
      </w:r>
      <w:proofErr w:type="spellEnd"/>
      <w:r>
        <w:rPr>
          <w:b/>
        </w:rPr>
        <w:t xml:space="preserve"> 49</w:t>
      </w:r>
      <w:r w:rsidR="009241B8">
        <w:rPr>
          <w:b/>
        </w:rPr>
        <w:t>.</w:t>
      </w:r>
    </w:p>
    <w:p w:rsidR="006C3DE4" w:rsidRDefault="009241B8">
      <w:pPr>
        <w:pStyle w:val="wyq110---naslov-clana"/>
        <w:spacing w:before="0" w:after="0"/>
        <w:jc w:val="center"/>
      </w:pPr>
      <w:r>
        <w:t>(Korisni</w:t>
      </w:r>
      <w:r w:rsidR="008E76AD">
        <w:t>k</w:t>
      </w:r>
      <w:r>
        <w:t xml:space="preserve"> </w:t>
      </w:r>
      <w:proofErr w:type="spellStart"/>
      <w:r>
        <w:t>usluge</w:t>
      </w:r>
      <w:proofErr w:type="spellEnd"/>
      <w:r>
        <w:t xml:space="preserve"> </w:t>
      </w:r>
      <w:proofErr w:type="spellStart"/>
      <w:r>
        <w:t>podrške</w:t>
      </w:r>
      <w:proofErr w:type="spellEnd"/>
      <w:r>
        <w:t xml:space="preserve">, </w:t>
      </w:r>
      <w:proofErr w:type="spellStart"/>
      <w:r>
        <w:t>savjetovanja</w:t>
      </w:r>
      <w:proofErr w:type="spellEnd"/>
      <w:r>
        <w:t xml:space="preserve"> </w:t>
      </w:r>
      <w:proofErr w:type="spellStart"/>
      <w:r>
        <w:t>i</w:t>
      </w:r>
      <w:proofErr w:type="spellEnd"/>
      <w:r>
        <w:t xml:space="preserve"> </w:t>
      </w:r>
      <w:proofErr w:type="spellStart"/>
      <w:r>
        <w:t>obiteljske</w:t>
      </w:r>
      <w:proofErr w:type="spellEnd"/>
      <w:r>
        <w:t xml:space="preserve"> </w:t>
      </w:r>
      <w:proofErr w:type="spellStart"/>
      <w:r>
        <w:t>medijacije</w:t>
      </w:r>
      <w:proofErr w:type="spellEnd"/>
      <w:r>
        <w:t>)</w:t>
      </w:r>
    </w:p>
    <w:p w:rsidR="006C3DE4" w:rsidRDefault="006C3DE4">
      <w:pPr>
        <w:pStyle w:val="wyq110---naslov-clana"/>
        <w:spacing w:before="0" w:after="0"/>
      </w:pPr>
    </w:p>
    <w:p w:rsidR="006C3DE4" w:rsidRDefault="009241B8">
      <w:pPr>
        <w:jc w:val="both"/>
        <w:rPr>
          <w:szCs w:val="24"/>
          <w:lang w:eastAsia="hr-HR"/>
        </w:rPr>
      </w:pPr>
      <w:r>
        <w:rPr>
          <w:szCs w:val="24"/>
          <w:lang w:eastAsia="hr-HR"/>
        </w:rPr>
        <w:t>Korisni</w:t>
      </w:r>
      <w:r w:rsidR="008E76AD">
        <w:rPr>
          <w:szCs w:val="24"/>
          <w:lang w:eastAsia="hr-HR"/>
        </w:rPr>
        <w:t>k</w:t>
      </w:r>
      <w:r>
        <w:rPr>
          <w:szCs w:val="24"/>
          <w:lang w:eastAsia="hr-HR"/>
        </w:rPr>
        <w:t xml:space="preserve"> </w:t>
      </w:r>
      <w:proofErr w:type="spellStart"/>
      <w:r>
        <w:rPr>
          <w:szCs w:val="24"/>
          <w:lang w:eastAsia="hr-HR"/>
        </w:rPr>
        <w:t>usluge</w:t>
      </w:r>
      <w:proofErr w:type="spellEnd"/>
      <w:r>
        <w:rPr>
          <w:szCs w:val="24"/>
          <w:lang w:eastAsia="hr-HR"/>
        </w:rPr>
        <w:t xml:space="preserve"> </w:t>
      </w:r>
      <w:proofErr w:type="spellStart"/>
      <w:r>
        <w:rPr>
          <w:szCs w:val="24"/>
          <w:lang w:eastAsia="hr-HR"/>
        </w:rPr>
        <w:t>podrške</w:t>
      </w:r>
      <w:proofErr w:type="spellEnd"/>
      <w:r>
        <w:rPr>
          <w:szCs w:val="24"/>
          <w:lang w:eastAsia="hr-HR"/>
        </w:rPr>
        <w:t xml:space="preserve">, </w:t>
      </w:r>
      <w:proofErr w:type="spellStart"/>
      <w:r>
        <w:rPr>
          <w:szCs w:val="24"/>
          <w:lang w:eastAsia="hr-HR"/>
        </w:rPr>
        <w:t>savjetovanja</w:t>
      </w:r>
      <w:proofErr w:type="spellEnd"/>
      <w:r>
        <w:rPr>
          <w:szCs w:val="24"/>
          <w:lang w:eastAsia="hr-HR"/>
        </w:rPr>
        <w:t xml:space="preserve"> </w:t>
      </w:r>
      <w:proofErr w:type="spellStart"/>
      <w:r>
        <w:rPr>
          <w:szCs w:val="24"/>
          <w:lang w:eastAsia="hr-HR"/>
        </w:rPr>
        <w:t>i</w:t>
      </w:r>
      <w:proofErr w:type="spellEnd"/>
      <w:r>
        <w:rPr>
          <w:szCs w:val="24"/>
          <w:lang w:eastAsia="hr-HR"/>
        </w:rPr>
        <w:t xml:space="preserve"> </w:t>
      </w:r>
      <w:proofErr w:type="spellStart"/>
      <w:r>
        <w:rPr>
          <w:szCs w:val="24"/>
          <w:lang w:eastAsia="hr-HR"/>
        </w:rPr>
        <w:t>obiteljske</w:t>
      </w:r>
      <w:proofErr w:type="spellEnd"/>
      <w:r>
        <w:rPr>
          <w:szCs w:val="24"/>
          <w:lang w:eastAsia="hr-HR"/>
        </w:rPr>
        <w:t xml:space="preserve"> </w:t>
      </w:r>
      <w:proofErr w:type="spellStart"/>
      <w:r>
        <w:rPr>
          <w:szCs w:val="24"/>
          <w:lang w:eastAsia="hr-HR"/>
        </w:rPr>
        <w:t>medijacije</w:t>
      </w:r>
      <w:proofErr w:type="spellEnd"/>
      <w:r>
        <w:rPr>
          <w:szCs w:val="24"/>
          <w:lang w:eastAsia="hr-HR"/>
        </w:rPr>
        <w:t xml:space="preserve"> </w:t>
      </w:r>
      <w:proofErr w:type="spellStart"/>
      <w:r>
        <w:rPr>
          <w:szCs w:val="24"/>
          <w:lang w:eastAsia="hr-HR"/>
        </w:rPr>
        <w:t>mo</w:t>
      </w:r>
      <w:r w:rsidR="008E76AD">
        <w:rPr>
          <w:szCs w:val="24"/>
          <w:lang w:eastAsia="hr-HR"/>
        </w:rPr>
        <w:t>že</w:t>
      </w:r>
      <w:proofErr w:type="spellEnd"/>
      <w:r>
        <w:rPr>
          <w:szCs w:val="24"/>
          <w:lang w:eastAsia="hr-HR"/>
        </w:rPr>
        <w:t xml:space="preserve"> </w:t>
      </w:r>
      <w:proofErr w:type="spellStart"/>
      <w:r>
        <w:rPr>
          <w:szCs w:val="24"/>
          <w:lang w:eastAsia="hr-HR"/>
        </w:rPr>
        <w:t>biti</w:t>
      </w:r>
      <w:proofErr w:type="spellEnd"/>
      <w:r>
        <w:rPr>
          <w:szCs w:val="24"/>
          <w:lang w:eastAsia="hr-HR"/>
        </w:rPr>
        <w:t xml:space="preserve"> </w:t>
      </w:r>
      <w:proofErr w:type="spellStart"/>
      <w:r>
        <w:rPr>
          <w:szCs w:val="24"/>
          <w:lang w:eastAsia="hr-HR"/>
        </w:rPr>
        <w:t>osob</w:t>
      </w:r>
      <w:r w:rsidR="008E76AD">
        <w:rPr>
          <w:szCs w:val="24"/>
          <w:lang w:eastAsia="hr-HR"/>
        </w:rPr>
        <w:t>a</w:t>
      </w:r>
      <w:proofErr w:type="spellEnd"/>
      <w:r>
        <w:rPr>
          <w:szCs w:val="24"/>
          <w:lang w:eastAsia="hr-HR"/>
        </w:rPr>
        <w:t xml:space="preserve"> </w:t>
      </w:r>
      <w:proofErr w:type="spellStart"/>
      <w:r>
        <w:rPr>
          <w:szCs w:val="24"/>
          <w:lang w:eastAsia="hr-HR"/>
        </w:rPr>
        <w:t>iz</w:t>
      </w:r>
      <w:proofErr w:type="spellEnd"/>
      <w:r>
        <w:rPr>
          <w:szCs w:val="24"/>
          <w:lang w:eastAsia="hr-HR"/>
        </w:rPr>
        <w:t xml:space="preserve"> </w:t>
      </w:r>
      <w:proofErr w:type="spellStart"/>
      <w:r>
        <w:rPr>
          <w:szCs w:val="24"/>
          <w:lang w:eastAsia="hr-HR"/>
        </w:rPr>
        <w:t>članka</w:t>
      </w:r>
      <w:proofErr w:type="spellEnd"/>
      <w:r>
        <w:rPr>
          <w:szCs w:val="24"/>
          <w:lang w:eastAsia="hr-HR"/>
        </w:rPr>
        <w:t xml:space="preserve"> 25. </w:t>
      </w:r>
      <w:proofErr w:type="spellStart"/>
      <w:r>
        <w:rPr>
          <w:szCs w:val="24"/>
          <w:lang w:eastAsia="hr-HR"/>
        </w:rPr>
        <w:t>ovoga</w:t>
      </w:r>
      <w:proofErr w:type="spellEnd"/>
      <w:r>
        <w:rPr>
          <w:szCs w:val="24"/>
          <w:lang w:eastAsia="hr-HR"/>
        </w:rPr>
        <w:t xml:space="preserve"> </w:t>
      </w:r>
      <w:proofErr w:type="spellStart"/>
      <w:r>
        <w:rPr>
          <w:szCs w:val="24"/>
          <w:lang w:eastAsia="hr-HR"/>
        </w:rPr>
        <w:t>Zakona</w:t>
      </w:r>
      <w:proofErr w:type="spellEnd"/>
      <w:r>
        <w:rPr>
          <w:szCs w:val="24"/>
          <w:lang w:eastAsia="hr-HR"/>
        </w:rPr>
        <w:t xml:space="preserve"> za </w:t>
      </w:r>
      <w:proofErr w:type="spellStart"/>
      <w:r>
        <w:rPr>
          <w:szCs w:val="24"/>
          <w:lang w:eastAsia="hr-HR"/>
        </w:rPr>
        <w:t>koj</w:t>
      </w:r>
      <w:r w:rsidR="008E76AD">
        <w:rPr>
          <w:szCs w:val="24"/>
          <w:lang w:eastAsia="hr-HR"/>
        </w:rPr>
        <w:t>u</w:t>
      </w:r>
      <w:proofErr w:type="spellEnd"/>
      <w:r>
        <w:rPr>
          <w:szCs w:val="24"/>
          <w:lang w:eastAsia="hr-HR"/>
        </w:rPr>
        <w:t xml:space="preserve"> se </w:t>
      </w:r>
      <w:proofErr w:type="spellStart"/>
      <w:r>
        <w:rPr>
          <w:szCs w:val="24"/>
          <w:lang w:eastAsia="hr-HR"/>
        </w:rPr>
        <w:t>nakon</w:t>
      </w:r>
      <w:proofErr w:type="spellEnd"/>
      <w:r>
        <w:rPr>
          <w:szCs w:val="24"/>
          <w:lang w:eastAsia="hr-HR"/>
        </w:rPr>
        <w:t xml:space="preserve"> </w:t>
      </w:r>
      <w:proofErr w:type="spellStart"/>
      <w:r>
        <w:rPr>
          <w:szCs w:val="24"/>
          <w:lang w:eastAsia="hr-HR"/>
        </w:rPr>
        <w:t>sveobuhvatne</w:t>
      </w:r>
      <w:proofErr w:type="spellEnd"/>
      <w:r>
        <w:rPr>
          <w:szCs w:val="24"/>
          <w:lang w:eastAsia="hr-HR"/>
        </w:rPr>
        <w:t xml:space="preserve"> </w:t>
      </w:r>
      <w:proofErr w:type="spellStart"/>
      <w:r>
        <w:rPr>
          <w:szCs w:val="24"/>
          <w:lang w:eastAsia="hr-HR"/>
        </w:rPr>
        <w:t>procjene</w:t>
      </w:r>
      <w:proofErr w:type="spellEnd"/>
      <w:r>
        <w:rPr>
          <w:szCs w:val="24"/>
          <w:lang w:eastAsia="hr-HR"/>
        </w:rPr>
        <w:t xml:space="preserve"> </w:t>
      </w:r>
      <w:proofErr w:type="spellStart"/>
      <w:r>
        <w:rPr>
          <w:szCs w:val="24"/>
          <w:lang w:eastAsia="hr-HR"/>
        </w:rPr>
        <w:t>pojedinačnih</w:t>
      </w:r>
      <w:proofErr w:type="spellEnd"/>
      <w:r>
        <w:rPr>
          <w:szCs w:val="24"/>
          <w:lang w:eastAsia="hr-HR"/>
        </w:rPr>
        <w:t xml:space="preserve"> </w:t>
      </w:r>
      <w:proofErr w:type="spellStart"/>
      <w:r>
        <w:rPr>
          <w:szCs w:val="24"/>
          <w:lang w:eastAsia="hr-HR"/>
        </w:rPr>
        <w:t>ili</w:t>
      </w:r>
      <w:proofErr w:type="spellEnd"/>
      <w:r>
        <w:rPr>
          <w:szCs w:val="24"/>
          <w:lang w:eastAsia="hr-HR"/>
        </w:rPr>
        <w:t xml:space="preserve"> </w:t>
      </w:r>
      <w:proofErr w:type="spellStart"/>
      <w:r>
        <w:rPr>
          <w:szCs w:val="24"/>
          <w:lang w:eastAsia="hr-HR"/>
        </w:rPr>
        <w:t>obiteljskih</w:t>
      </w:r>
      <w:proofErr w:type="spellEnd"/>
      <w:r>
        <w:rPr>
          <w:szCs w:val="24"/>
          <w:lang w:eastAsia="hr-HR"/>
        </w:rPr>
        <w:t xml:space="preserve"> </w:t>
      </w:r>
      <w:proofErr w:type="spellStart"/>
      <w:r w:rsidR="008E76AD">
        <w:rPr>
          <w:szCs w:val="24"/>
          <w:lang w:eastAsia="hr-HR"/>
        </w:rPr>
        <w:t>kapaciteta</w:t>
      </w:r>
      <w:proofErr w:type="spellEnd"/>
      <w:r>
        <w:rPr>
          <w:szCs w:val="24"/>
          <w:lang w:eastAsia="hr-HR"/>
        </w:rPr>
        <w:t xml:space="preserve">, </w:t>
      </w:r>
      <w:proofErr w:type="spellStart"/>
      <w:r>
        <w:rPr>
          <w:szCs w:val="24"/>
          <w:lang w:eastAsia="hr-HR"/>
        </w:rPr>
        <w:t>rizika</w:t>
      </w:r>
      <w:proofErr w:type="spellEnd"/>
      <w:r>
        <w:rPr>
          <w:szCs w:val="24"/>
          <w:lang w:eastAsia="hr-HR"/>
        </w:rPr>
        <w:t xml:space="preserve"> </w:t>
      </w:r>
      <w:proofErr w:type="spellStart"/>
      <w:r>
        <w:rPr>
          <w:szCs w:val="24"/>
          <w:lang w:eastAsia="hr-HR"/>
        </w:rPr>
        <w:t>i</w:t>
      </w:r>
      <w:proofErr w:type="spellEnd"/>
      <w:r>
        <w:rPr>
          <w:szCs w:val="24"/>
          <w:lang w:eastAsia="hr-HR"/>
        </w:rPr>
        <w:t xml:space="preserve"> </w:t>
      </w:r>
      <w:proofErr w:type="spellStart"/>
      <w:r>
        <w:rPr>
          <w:szCs w:val="24"/>
          <w:lang w:eastAsia="hr-HR"/>
        </w:rPr>
        <w:t>potreba</w:t>
      </w:r>
      <w:proofErr w:type="spellEnd"/>
      <w:r>
        <w:rPr>
          <w:szCs w:val="24"/>
          <w:lang w:eastAsia="hr-HR"/>
        </w:rPr>
        <w:t xml:space="preserve">, </w:t>
      </w:r>
      <w:proofErr w:type="spellStart"/>
      <w:r>
        <w:rPr>
          <w:szCs w:val="24"/>
          <w:lang w:eastAsia="hr-HR"/>
        </w:rPr>
        <w:t>s</w:t>
      </w:r>
      <w:r w:rsidR="008E76AD">
        <w:rPr>
          <w:szCs w:val="24"/>
          <w:lang w:eastAsia="hr-HR"/>
        </w:rPr>
        <w:t>u</w:t>
      </w:r>
      <w:r>
        <w:rPr>
          <w:szCs w:val="24"/>
          <w:lang w:eastAsia="hr-HR"/>
        </w:rPr>
        <w:t>klad</w:t>
      </w:r>
      <w:r w:rsidR="008E76AD">
        <w:rPr>
          <w:szCs w:val="24"/>
          <w:lang w:eastAsia="hr-HR"/>
        </w:rPr>
        <w:t>no</w:t>
      </w:r>
      <w:proofErr w:type="spellEnd"/>
      <w:r>
        <w:rPr>
          <w:szCs w:val="24"/>
          <w:lang w:eastAsia="hr-HR"/>
        </w:rPr>
        <w:t xml:space="preserve"> </w:t>
      </w:r>
      <w:proofErr w:type="spellStart"/>
      <w:r>
        <w:rPr>
          <w:szCs w:val="24"/>
          <w:lang w:eastAsia="hr-HR"/>
        </w:rPr>
        <w:t>individualn</w:t>
      </w:r>
      <w:r w:rsidR="008E76AD">
        <w:rPr>
          <w:szCs w:val="24"/>
          <w:lang w:eastAsia="hr-HR"/>
        </w:rPr>
        <w:t>o</w:t>
      </w:r>
      <w:r>
        <w:rPr>
          <w:szCs w:val="24"/>
          <w:lang w:eastAsia="hr-HR"/>
        </w:rPr>
        <w:t>m</w:t>
      </w:r>
      <w:proofErr w:type="spellEnd"/>
      <w:r>
        <w:rPr>
          <w:szCs w:val="24"/>
          <w:lang w:eastAsia="hr-HR"/>
        </w:rPr>
        <w:t xml:space="preserve"> </w:t>
      </w:r>
      <w:proofErr w:type="spellStart"/>
      <w:r>
        <w:rPr>
          <w:szCs w:val="24"/>
          <w:lang w:eastAsia="hr-HR"/>
        </w:rPr>
        <w:t>plan</w:t>
      </w:r>
      <w:r w:rsidR="008E76AD">
        <w:rPr>
          <w:szCs w:val="24"/>
          <w:lang w:eastAsia="hr-HR"/>
        </w:rPr>
        <w:t>u</w:t>
      </w:r>
      <w:proofErr w:type="spellEnd"/>
      <w:r w:rsidR="008E76AD">
        <w:rPr>
          <w:szCs w:val="24"/>
          <w:lang w:eastAsia="hr-HR"/>
        </w:rPr>
        <w:t xml:space="preserve"> </w:t>
      </w:r>
      <w:proofErr w:type="spellStart"/>
      <w:r w:rsidR="008E76AD">
        <w:rPr>
          <w:szCs w:val="24"/>
          <w:lang w:eastAsia="hr-HR"/>
        </w:rPr>
        <w:t>z</w:t>
      </w:r>
      <w:r>
        <w:rPr>
          <w:szCs w:val="24"/>
          <w:lang w:eastAsia="hr-HR"/>
        </w:rPr>
        <w:t>aštite</w:t>
      </w:r>
      <w:proofErr w:type="spellEnd"/>
      <w:r>
        <w:rPr>
          <w:szCs w:val="24"/>
          <w:lang w:eastAsia="hr-HR"/>
        </w:rPr>
        <w:t xml:space="preserve"> </w:t>
      </w:r>
      <w:proofErr w:type="spellStart"/>
      <w:r>
        <w:rPr>
          <w:szCs w:val="24"/>
          <w:lang w:eastAsia="hr-HR"/>
        </w:rPr>
        <w:t>korisnika</w:t>
      </w:r>
      <w:proofErr w:type="spellEnd"/>
      <w:r>
        <w:rPr>
          <w:szCs w:val="24"/>
          <w:lang w:eastAsia="hr-HR"/>
        </w:rPr>
        <w:t xml:space="preserve">, u </w:t>
      </w:r>
      <w:proofErr w:type="spellStart"/>
      <w:r>
        <w:rPr>
          <w:szCs w:val="24"/>
          <w:lang w:eastAsia="hr-HR"/>
        </w:rPr>
        <w:t>vremenski</w:t>
      </w:r>
      <w:proofErr w:type="spellEnd"/>
      <w:r>
        <w:rPr>
          <w:szCs w:val="24"/>
          <w:lang w:eastAsia="hr-HR"/>
        </w:rPr>
        <w:t xml:space="preserve"> </w:t>
      </w:r>
      <w:proofErr w:type="spellStart"/>
      <w:r>
        <w:rPr>
          <w:szCs w:val="24"/>
          <w:lang w:eastAsia="hr-HR"/>
        </w:rPr>
        <w:t>ograničenom</w:t>
      </w:r>
      <w:proofErr w:type="spellEnd"/>
      <w:r>
        <w:rPr>
          <w:szCs w:val="24"/>
          <w:lang w:eastAsia="hr-HR"/>
        </w:rPr>
        <w:t xml:space="preserve"> </w:t>
      </w:r>
      <w:proofErr w:type="spellStart"/>
      <w:r>
        <w:rPr>
          <w:szCs w:val="24"/>
          <w:lang w:eastAsia="hr-HR"/>
        </w:rPr>
        <w:t>roku</w:t>
      </w:r>
      <w:proofErr w:type="spellEnd"/>
      <w:r>
        <w:rPr>
          <w:szCs w:val="24"/>
          <w:lang w:eastAsia="hr-HR"/>
        </w:rPr>
        <w:t xml:space="preserve">, a </w:t>
      </w:r>
      <w:proofErr w:type="spellStart"/>
      <w:r>
        <w:rPr>
          <w:szCs w:val="24"/>
          <w:lang w:eastAsia="hr-HR"/>
        </w:rPr>
        <w:t>najduže</w:t>
      </w:r>
      <w:proofErr w:type="spellEnd"/>
      <w:r>
        <w:rPr>
          <w:szCs w:val="24"/>
          <w:lang w:eastAsia="hr-HR"/>
        </w:rPr>
        <w:t xml:space="preserve"> 12 </w:t>
      </w:r>
      <w:proofErr w:type="spellStart"/>
      <w:r>
        <w:rPr>
          <w:szCs w:val="24"/>
          <w:lang w:eastAsia="hr-HR"/>
        </w:rPr>
        <w:t>mjeseci</w:t>
      </w:r>
      <w:proofErr w:type="spellEnd"/>
      <w:r>
        <w:rPr>
          <w:szCs w:val="24"/>
          <w:lang w:eastAsia="hr-HR"/>
        </w:rPr>
        <w:t xml:space="preserve">, </w:t>
      </w:r>
      <w:proofErr w:type="spellStart"/>
      <w:r w:rsidR="008E76AD">
        <w:rPr>
          <w:szCs w:val="24"/>
          <w:lang w:eastAsia="hr-HR"/>
        </w:rPr>
        <w:t>utvrdi</w:t>
      </w:r>
      <w:proofErr w:type="spellEnd"/>
      <w:r w:rsidR="008E76AD">
        <w:rPr>
          <w:szCs w:val="24"/>
          <w:lang w:eastAsia="hr-HR"/>
        </w:rPr>
        <w:t xml:space="preserve"> </w:t>
      </w:r>
      <w:proofErr w:type="spellStart"/>
      <w:r w:rsidR="008E76AD">
        <w:rPr>
          <w:szCs w:val="24"/>
          <w:lang w:eastAsia="hr-HR"/>
        </w:rPr>
        <w:t>potreba</w:t>
      </w:r>
      <w:proofErr w:type="spellEnd"/>
      <w:r w:rsidR="008E76AD">
        <w:rPr>
          <w:szCs w:val="24"/>
          <w:lang w:eastAsia="hr-HR"/>
        </w:rPr>
        <w:t xml:space="preserve"> za </w:t>
      </w:r>
      <w:proofErr w:type="spellStart"/>
      <w:r w:rsidR="008E76AD">
        <w:rPr>
          <w:szCs w:val="24"/>
          <w:lang w:eastAsia="hr-HR"/>
        </w:rPr>
        <w:t>njegovim</w:t>
      </w:r>
      <w:proofErr w:type="spellEnd"/>
      <w:r>
        <w:rPr>
          <w:szCs w:val="24"/>
          <w:lang w:eastAsia="hr-HR"/>
        </w:rPr>
        <w:t xml:space="preserve"> </w:t>
      </w:r>
      <w:proofErr w:type="spellStart"/>
      <w:r>
        <w:rPr>
          <w:szCs w:val="24"/>
          <w:lang w:eastAsia="hr-HR"/>
        </w:rPr>
        <w:t>osnaživanje</w:t>
      </w:r>
      <w:r w:rsidR="008E76AD">
        <w:rPr>
          <w:szCs w:val="24"/>
          <w:lang w:eastAsia="hr-HR"/>
        </w:rPr>
        <w:t>m</w:t>
      </w:r>
      <w:proofErr w:type="spellEnd"/>
      <w:r>
        <w:rPr>
          <w:szCs w:val="24"/>
          <w:lang w:eastAsia="hr-HR"/>
        </w:rPr>
        <w:t xml:space="preserve"> </w:t>
      </w:r>
      <w:proofErr w:type="spellStart"/>
      <w:r>
        <w:rPr>
          <w:szCs w:val="24"/>
          <w:lang w:eastAsia="hr-HR"/>
        </w:rPr>
        <w:t>ili</w:t>
      </w:r>
      <w:proofErr w:type="spellEnd"/>
      <w:r>
        <w:rPr>
          <w:szCs w:val="24"/>
          <w:lang w:eastAsia="hr-HR"/>
        </w:rPr>
        <w:t xml:space="preserve"> </w:t>
      </w:r>
      <w:proofErr w:type="spellStart"/>
      <w:r w:rsidR="008E76AD">
        <w:rPr>
          <w:szCs w:val="24"/>
          <w:lang w:eastAsia="hr-HR"/>
        </w:rPr>
        <w:t>osnaživanjem</w:t>
      </w:r>
      <w:proofErr w:type="spellEnd"/>
      <w:r w:rsidR="008E76AD">
        <w:rPr>
          <w:szCs w:val="24"/>
          <w:lang w:eastAsia="hr-HR"/>
        </w:rPr>
        <w:t xml:space="preserve"> </w:t>
      </w:r>
      <w:proofErr w:type="spellStart"/>
      <w:r>
        <w:rPr>
          <w:szCs w:val="24"/>
          <w:lang w:eastAsia="hr-HR"/>
        </w:rPr>
        <w:t>obitelji</w:t>
      </w:r>
      <w:proofErr w:type="spellEnd"/>
      <w:r>
        <w:rPr>
          <w:szCs w:val="24"/>
          <w:lang w:eastAsia="hr-HR"/>
        </w:rPr>
        <w:t xml:space="preserve"> </w:t>
      </w:r>
      <w:r w:rsidR="008E76AD">
        <w:rPr>
          <w:szCs w:val="24"/>
          <w:lang w:eastAsia="hr-HR"/>
        </w:rPr>
        <w:t xml:space="preserve">s </w:t>
      </w:r>
      <w:proofErr w:type="spellStart"/>
      <w:r w:rsidR="008E76AD">
        <w:rPr>
          <w:szCs w:val="24"/>
          <w:lang w:eastAsia="hr-HR"/>
        </w:rPr>
        <w:t>ciljem</w:t>
      </w:r>
      <w:proofErr w:type="spellEnd"/>
      <w:r w:rsidR="008E76AD">
        <w:rPr>
          <w:szCs w:val="24"/>
          <w:lang w:eastAsia="hr-HR"/>
        </w:rPr>
        <w:t xml:space="preserve"> </w:t>
      </w:r>
      <w:proofErr w:type="spellStart"/>
      <w:r w:rsidR="008E76AD">
        <w:rPr>
          <w:szCs w:val="24"/>
          <w:lang w:eastAsia="hr-HR"/>
        </w:rPr>
        <w:t>osamostaljivanja</w:t>
      </w:r>
      <w:proofErr w:type="spellEnd"/>
      <w:r w:rsidR="008E76AD">
        <w:rPr>
          <w:szCs w:val="24"/>
          <w:lang w:eastAsia="hr-HR"/>
        </w:rPr>
        <w:t xml:space="preserve"> </w:t>
      </w:r>
      <w:proofErr w:type="spellStart"/>
      <w:r w:rsidR="008E76AD">
        <w:rPr>
          <w:szCs w:val="24"/>
          <w:lang w:eastAsia="hr-HR"/>
        </w:rPr>
        <w:t>ili</w:t>
      </w:r>
      <w:proofErr w:type="spellEnd"/>
      <w:r w:rsidR="008E76AD">
        <w:rPr>
          <w:szCs w:val="24"/>
          <w:lang w:eastAsia="hr-HR"/>
        </w:rPr>
        <w:t xml:space="preserve"> </w:t>
      </w:r>
      <w:proofErr w:type="spellStart"/>
      <w:r w:rsidR="008E76AD">
        <w:rPr>
          <w:szCs w:val="24"/>
          <w:lang w:eastAsia="hr-HR"/>
        </w:rPr>
        <w:t>uključivanja</w:t>
      </w:r>
      <w:proofErr w:type="spellEnd"/>
      <w:r w:rsidR="008E76AD">
        <w:rPr>
          <w:szCs w:val="24"/>
          <w:lang w:eastAsia="hr-HR"/>
        </w:rPr>
        <w:t xml:space="preserve"> u </w:t>
      </w:r>
      <w:proofErr w:type="spellStart"/>
      <w:r w:rsidR="00C61BD1">
        <w:rPr>
          <w:szCs w:val="24"/>
          <w:lang w:eastAsia="hr-HR"/>
        </w:rPr>
        <w:t>zajdnicu</w:t>
      </w:r>
      <w:proofErr w:type="spellEnd"/>
      <w:r w:rsidR="00C61BD1">
        <w:rPr>
          <w:szCs w:val="24"/>
          <w:lang w:eastAsia="hr-HR"/>
        </w:rPr>
        <w:t>.</w:t>
      </w:r>
    </w:p>
    <w:p w:rsidR="008E76AD" w:rsidRDefault="008E76AD">
      <w:pPr>
        <w:jc w:val="both"/>
        <w:rPr>
          <w:szCs w:val="24"/>
          <w:lang w:eastAsia="hr-HR"/>
        </w:rPr>
      </w:pPr>
    </w:p>
    <w:p w:rsidR="006C3DE4" w:rsidRDefault="001E741E">
      <w:pPr>
        <w:jc w:val="center"/>
        <w:rPr>
          <w:b/>
          <w:szCs w:val="24"/>
          <w:lang w:eastAsia="hr-HR"/>
        </w:rPr>
      </w:pPr>
      <w:proofErr w:type="spellStart"/>
      <w:r>
        <w:rPr>
          <w:b/>
          <w:szCs w:val="24"/>
          <w:lang w:eastAsia="hr-HR"/>
        </w:rPr>
        <w:t>Članak</w:t>
      </w:r>
      <w:proofErr w:type="spellEnd"/>
      <w:r>
        <w:rPr>
          <w:b/>
          <w:szCs w:val="24"/>
          <w:lang w:eastAsia="hr-HR"/>
        </w:rPr>
        <w:t xml:space="preserve"> 50</w:t>
      </w:r>
      <w:r w:rsidR="009241B8">
        <w:rPr>
          <w:b/>
          <w:szCs w:val="24"/>
          <w:lang w:eastAsia="hr-HR"/>
        </w:rPr>
        <w:t>.</w:t>
      </w:r>
    </w:p>
    <w:p w:rsidR="006C3DE4" w:rsidRDefault="00C61BD1">
      <w:pPr>
        <w:jc w:val="center"/>
        <w:rPr>
          <w:szCs w:val="24"/>
          <w:lang w:eastAsia="hr-HR"/>
        </w:rPr>
      </w:pPr>
      <w:r>
        <w:rPr>
          <w:szCs w:val="24"/>
          <w:lang w:eastAsia="hr-HR"/>
        </w:rPr>
        <w:t>(</w:t>
      </w:r>
      <w:proofErr w:type="spellStart"/>
      <w:r>
        <w:rPr>
          <w:szCs w:val="24"/>
          <w:lang w:eastAsia="hr-HR"/>
        </w:rPr>
        <w:t>Pružatelj</w:t>
      </w:r>
      <w:proofErr w:type="spellEnd"/>
      <w:r w:rsidR="009241B8">
        <w:rPr>
          <w:szCs w:val="24"/>
          <w:lang w:eastAsia="hr-HR"/>
        </w:rPr>
        <w:t xml:space="preserve"> </w:t>
      </w:r>
      <w:proofErr w:type="spellStart"/>
      <w:r w:rsidR="009241B8">
        <w:rPr>
          <w:szCs w:val="24"/>
          <w:lang w:eastAsia="hr-HR"/>
        </w:rPr>
        <w:t>usluge</w:t>
      </w:r>
      <w:proofErr w:type="spellEnd"/>
      <w:r w:rsidR="009241B8">
        <w:rPr>
          <w:szCs w:val="24"/>
          <w:lang w:eastAsia="hr-HR"/>
        </w:rPr>
        <w:t xml:space="preserve"> </w:t>
      </w:r>
      <w:proofErr w:type="spellStart"/>
      <w:r w:rsidR="009241B8">
        <w:rPr>
          <w:szCs w:val="24"/>
          <w:lang w:eastAsia="hr-HR"/>
        </w:rPr>
        <w:t>podrške</w:t>
      </w:r>
      <w:proofErr w:type="spellEnd"/>
      <w:r w:rsidR="009241B8">
        <w:rPr>
          <w:szCs w:val="24"/>
          <w:lang w:eastAsia="hr-HR"/>
        </w:rPr>
        <w:t xml:space="preserve">, </w:t>
      </w:r>
      <w:proofErr w:type="spellStart"/>
      <w:r w:rsidR="009241B8">
        <w:rPr>
          <w:szCs w:val="24"/>
          <w:lang w:eastAsia="hr-HR"/>
        </w:rPr>
        <w:t>savjetovanja</w:t>
      </w:r>
      <w:proofErr w:type="spellEnd"/>
      <w:r w:rsidR="009241B8">
        <w:rPr>
          <w:szCs w:val="24"/>
          <w:lang w:eastAsia="hr-HR"/>
        </w:rPr>
        <w:t xml:space="preserve"> </w:t>
      </w:r>
      <w:proofErr w:type="spellStart"/>
      <w:r w:rsidR="009241B8">
        <w:rPr>
          <w:szCs w:val="24"/>
          <w:lang w:eastAsia="hr-HR"/>
        </w:rPr>
        <w:t>i</w:t>
      </w:r>
      <w:proofErr w:type="spellEnd"/>
      <w:r w:rsidR="009241B8">
        <w:rPr>
          <w:szCs w:val="24"/>
          <w:lang w:eastAsia="hr-HR"/>
        </w:rPr>
        <w:t xml:space="preserve"> </w:t>
      </w:r>
      <w:proofErr w:type="spellStart"/>
      <w:r w:rsidR="009241B8">
        <w:rPr>
          <w:szCs w:val="24"/>
          <w:lang w:eastAsia="hr-HR"/>
        </w:rPr>
        <w:t>obiteljske</w:t>
      </w:r>
      <w:proofErr w:type="spellEnd"/>
      <w:r w:rsidR="009241B8">
        <w:rPr>
          <w:szCs w:val="24"/>
          <w:lang w:eastAsia="hr-HR"/>
        </w:rPr>
        <w:t xml:space="preserve"> </w:t>
      </w:r>
      <w:proofErr w:type="spellStart"/>
      <w:r w:rsidR="009241B8">
        <w:rPr>
          <w:szCs w:val="24"/>
          <w:lang w:eastAsia="hr-HR"/>
        </w:rPr>
        <w:t>medijacije</w:t>
      </w:r>
      <w:proofErr w:type="spellEnd"/>
      <w:r w:rsidR="009241B8">
        <w:rPr>
          <w:szCs w:val="24"/>
          <w:lang w:eastAsia="hr-HR"/>
        </w:rPr>
        <w:t>)</w:t>
      </w:r>
    </w:p>
    <w:p w:rsidR="006C3DE4" w:rsidRDefault="006C3DE4">
      <w:pPr>
        <w:jc w:val="center"/>
        <w:rPr>
          <w:szCs w:val="24"/>
          <w:lang w:eastAsia="hr-HR"/>
        </w:rPr>
      </w:pPr>
    </w:p>
    <w:p w:rsidR="006C3DE4" w:rsidRDefault="009241B8">
      <w:pPr>
        <w:pStyle w:val="Normal1"/>
        <w:tabs>
          <w:tab w:val="left" w:pos="0"/>
        </w:tabs>
        <w:spacing w:before="0" w:after="0"/>
        <w:ind w:firstLine="0"/>
      </w:pPr>
      <w:proofErr w:type="spellStart"/>
      <w:r>
        <w:t>Uslugu</w:t>
      </w:r>
      <w:proofErr w:type="spellEnd"/>
      <w:r>
        <w:t xml:space="preserve"> </w:t>
      </w:r>
      <w:proofErr w:type="spellStart"/>
      <w:r>
        <w:t>podrške</w:t>
      </w:r>
      <w:proofErr w:type="spellEnd"/>
      <w:r>
        <w:t xml:space="preserve">, </w:t>
      </w:r>
      <w:proofErr w:type="spellStart"/>
      <w:r>
        <w:t>savjetovanja</w:t>
      </w:r>
      <w:proofErr w:type="spellEnd"/>
      <w:r>
        <w:t xml:space="preserve"> </w:t>
      </w:r>
      <w:proofErr w:type="spellStart"/>
      <w:r>
        <w:t>i</w:t>
      </w:r>
      <w:proofErr w:type="spellEnd"/>
      <w:r>
        <w:t xml:space="preserve"> </w:t>
      </w:r>
      <w:proofErr w:type="spellStart"/>
      <w:r>
        <w:t>obiteljske</w:t>
      </w:r>
      <w:proofErr w:type="spellEnd"/>
      <w:r>
        <w:t xml:space="preserve"> </w:t>
      </w:r>
      <w:proofErr w:type="spellStart"/>
      <w:r>
        <w:t>medijacije</w:t>
      </w:r>
      <w:proofErr w:type="spellEnd"/>
      <w:r>
        <w:t xml:space="preserve"> </w:t>
      </w:r>
      <w:proofErr w:type="spellStart"/>
      <w:r>
        <w:t>mo</w:t>
      </w:r>
      <w:r w:rsidR="00C61BD1">
        <w:t>že</w:t>
      </w:r>
      <w:proofErr w:type="spellEnd"/>
      <w:r>
        <w:t xml:space="preserve"> </w:t>
      </w:r>
      <w:proofErr w:type="spellStart"/>
      <w:r>
        <w:t>pružati</w:t>
      </w:r>
      <w:proofErr w:type="spellEnd"/>
      <w:r>
        <w:t xml:space="preserve"> </w:t>
      </w:r>
      <w:proofErr w:type="spellStart"/>
      <w:r>
        <w:t>stručni</w:t>
      </w:r>
      <w:proofErr w:type="spellEnd"/>
      <w:r>
        <w:t xml:space="preserve"> </w:t>
      </w:r>
      <w:proofErr w:type="spellStart"/>
      <w:r>
        <w:t>radni</w:t>
      </w:r>
      <w:r w:rsidR="00C61BD1">
        <w:t>k</w:t>
      </w:r>
      <w:proofErr w:type="spellEnd"/>
      <w:r>
        <w:t xml:space="preserve"> centra za </w:t>
      </w:r>
      <w:proofErr w:type="spellStart"/>
      <w:r>
        <w:t>socijalni</w:t>
      </w:r>
      <w:proofErr w:type="spellEnd"/>
      <w:r>
        <w:t xml:space="preserve"> rad, </w:t>
      </w:r>
      <w:proofErr w:type="spellStart"/>
      <w:r>
        <w:t>odnosno</w:t>
      </w:r>
      <w:proofErr w:type="spellEnd"/>
      <w:r>
        <w:t xml:space="preserve"> </w:t>
      </w:r>
      <w:proofErr w:type="spellStart"/>
      <w:r>
        <w:t>općinsk</w:t>
      </w:r>
      <w:r w:rsidR="00C61BD1">
        <w:t>e</w:t>
      </w:r>
      <w:proofErr w:type="spellEnd"/>
      <w:r w:rsidR="00C61BD1">
        <w:t xml:space="preserve"> </w:t>
      </w:r>
      <w:proofErr w:type="spellStart"/>
      <w:r w:rsidR="00C61BD1">
        <w:t>službe</w:t>
      </w:r>
      <w:proofErr w:type="spellEnd"/>
      <w:r w:rsidR="00C61BD1">
        <w:t xml:space="preserve"> </w:t>
      </w:r>
      <w:proofErr w:type="spellStart"/>
      <w:r w:rsidR="00C61BD1">
        <w:t>sukladno</w:t>
      </w:r>
      <w:proofErr w:type="spellEnd"/>
      <w:r>
        <w:t xml:space="preserve"> </w:t>
      </w:r>
      <w:proofErr w:type="spellStart"/>
      <w:r>
        <w:t>ov</w:t>
      </w:r>
      <w:r w:rsidR="00C61BD1">
        <w:t>o</w:t>
      </w:r>
      <w:r>
        <w:t>m</w:t>
      </w:r>
      <w:proofErr w:type="spellEnd"/>
      <w:r>
        <w:t xml:space="preserve"> </w:t>
      </w:r>
      <w:proofErr w:type="spellStart"/>
      <w:r>
        <w:t>zakonom</w:t>
      </w:r>
      <w:proofErr w:type="spellEnd"/>
      <w:r>
        <w:t xml:space="preserve">. </w:t>
      </w:r>
    </w:p>
    <w:p w:rsidR="006C3DE4" w:rsidRDefault="006C3DE4">
      <w:pPr>
        <w:pStyle w:val="Normal1"/>
        <w:tabs>
          <w:tab w:val="left" w:pos="0"/>
        </w:tabs>
        <w:spacing w:before="0" w:after="0"/>
        <w:ind w:firstLine="0"/>
      </w:pPr>
    </w:p>
    <w:p w:rsidR="006C3DE4" w:rsidRDefault="006C3DE4">
      <w:pPr>
        <w:pStyle w:val="Normal1"/>
        <w:tabs>
          <w:tab w:val="left" w:pos="0"/>
        </w:tabs>
        <w:spacing w:before="0" w:after="0"/>
        <w:ind w:firstLine="0"/>
      </w:pPr>
    </w:p>
    <w:p w:rsidR="006C3DE4" w:rsidRDefault="009241B8">
      <w:pPr>
        <w:tabs>
          <w:tab w:val="left" w:pos="375"/>
          <w:tab w:val="center" w:pos="5269"/>
        </w:tabs>
      </w:pPr>
      <w:bookmarkStart w:id="0" w:name="str_54"/>
      <w:bookmarkStart w:id="1" w:name="str_55"/>
      <w:bookmarkStart w:id="2" w:name="str_57"/>
      <w:bookmarkStart w:id="3" w:name="clan_53"/>
      <w:bookmarkStart w:id="4" w:name="str_58"/>
      <w:bookmarkStart w:id="5" w:name="clan_54"/>
      <w:bookmarkStart w:id="6" w:name="str_59"/>
      <w:bookmarkEnd w:id="0"/>
      <w:bookmarkEnd w:id="1"/>
      <w:bookmarkEnd w:id="2"/>
      <w:bookmarkEnd w:id="3"/>
      <w:bookmarkEnd w:id="4"/>
      <w:bookmarkEnd w:id="5"/>
      <w:bookmarkEnd w:id="6"/>
      <w:r>
        <w:rPr>
          <w:b/>
          <w:szCs w:val="24"/>
        </w:rPr>
        <w:t>POGLAVLJE VI</w:t>
      </w:r>
      <w:r w:rsidR="004A300D">
        <w:rPr>
          <w:b/>
          <w:szCs w:val="24"/>
        </w:rPr>
        <w:t xml:space="preserve">. </w:t>
      </w:r>
      <w:r>
        <w:rPr>
          <w:b/>
          <w:szCs w:val="24"/>
        </w:rPr>
        <w:t xml:space="preserve"> - </w:t>
      </w:r>
      <w:r w:rsidR="004A300D">
        <w:rPr>
          <w:b/>
          <w:szCs w:val="24"/>
        </w:rPr>
        <w:t xml:space="preserve"> </w:t>
      </w:r>
      <w:r>
        <w:rPr>
          <w:b/>
          <w:szCs w:val="24"/>
        </w:rPr>
        <w:t xml:space="preserve"> PRAVA IZ SOCIJALNE SKRBI</w:t>
      </w:r>
    </w:p>
    <w:p w:rsidR="006C3DE4" w:rsidRDefault="006C3DE4">
      <w:pPr>
        <w:spacing w:line="360" w:lineRule="auto"/>
        <w:rPr>
          <w:b/>
          <w:szCs w:val="24"/>
        </w:rPr>
      </w:pPr>
    </w:p>
    <w:p w:rsidR="006C3DE4" w:rsidRDefault="001E741E">
      <w:pPr>
        <w:jc w:val="center"/>
        <w:rPr>
          <w:b/>
          <w:szCs w:val="24"/>
        </w:rPr>
      </w:pPr>
      <w:proofErr w:type="spellStart"/>
      <w:r>
        <w:rPr>
          <w:b/>
          <w:szCs w:val="24"/>
        </w:rPr>
        <w:t>Članak</w:t>
      </w:r>
      <w:proofErr w:type="spellEnd"/>
      <w:r>
        <w:rPr>
          <w:b/>
          <w:szCs w:val="24"/>
        </w:rPr>
        <w:t xml:space="preserve"> 51</w:t>
      </w:r>
      <w:r w:rsidR="009241B8">
        <w:rPr>
          <w:b/>
          <w:szCs w:val="24"/>
        </w:rPr>
        <w:t>.</w:t>
      </w:r>
    </w:p>
    <w:p w:rsidR="006C3DE4" w:rsidRDefault="009241B8">
      <w:pPr>
        <w:spacing w:line="360" w:lineRule="auto"/>
        <w:jc w:val="center"/>
        <w:rPr>
          <w:szCs w:val="24"/>
        </w:rPr>
      </w:pPr>
      <w:r>
        <w:rPr>
          <w:szCs w:val="24"/>
        </w:rPr>
        <w:lastRenderedPageBreak/>
        <w:t xml:space="preserve">(Prava </w:t>
      </w:r>
      <w:proofErr w:type="spellStart"/>
      <w:r>
        <w:rPr>
          <w:szCs w:val="24"/>
        </w:rPr>
        <w:t>iz</w:t>
      </w:r>
      <w:proofErr w:type="spellEnd"/>
      <w:r>
        <w:rPr>
          <w:szCs w:val="24"/>
        </w:rPr>
        <w:t xml:space="preserve"> </w:t>
      </w:r>
      <w:proofErr w:type="spellStart"/>
      <w:r>
        <w:rPr>
          <w:szCs w:val="24"/>
        </w:rPr>
        <w:t>socijalne</w:t>
      </w:r>
      <w:proofErr w:type="spellEnd"/>
      <w:r>
        <w:rPr>
          <w:szCs w:val="24"/>
        </w:rPr>
        <w:t xml:space="preserve"> </w:t>
      </w:r>
      <w:proofErr w:type="spellStart"/>
      <w:r>
        <w:rPr>
          <w:szCs w:val="24"/>
        </w:rPr>
        <w:t>skrbi</w:t>
      </w:r>
      <w:proofErr w:type="spellEnd"/>
      <w:r>
        <w:rPr>
          <w:szCs w:val="24"/>
        </w:rPr>
        <w:t>)</w:t>
      </w:r>
    </w:p>
    <w:p w:rsidR="006C3DE4" w:rsidRDefault="009241B8">
      <w:pPr>
        <w:rPr>
          <w:szCs w:val="24"/>
        </w:rPr>
      </w:pPr>
      <w:r>
        <w:rPr>
          <w:szCs w:val="24"/>
        </w:rPr>
        <w:t xml:space="preserve">Prava </w:t>
      </w:r>
      <w:proofErr w:type="spellStart"/>
      <w:r>
        <w:rPr>
          <w:szCs w:val="24"/>
        </w:rPr>
        <w:t>iz</w:t>
      </w:r>
      <w:proofErr w:type="spellEnd"/>
      <w:r>
        <w:rPr>
          <w:szCs w:val="24"/>
        </w:rPr>
        <w:t xml:space="preserve"> </w:t>
      </w:r>
      <w:proofErr w:type="spellStart"/>
      <w:r>
        <w:rPr>
          <w:szCs w:val="24"/>
        </w:rPr>
        <w:t>socijalne</w:t>
      </w:r>
      <w:proofErr w:type="spellEnd"/>
      <w:r>
        <w:rPr>
          <w:szCs w:val="24"/>
        </w:rPr>
        <w:t xml:space="preserve"> </w:t>
      </w:r>
      <w:proofErr w:type="spellStart"/>
      <w:r>
        <w:rPr>
          <w:szCs w:val="24"/>
        </w:rPr>
        <w:t>skrbi</w:t>
      </w:r>
      <w:proofErr w:type="spellEnd"/>
      <w:r>
        <w:rPr>
          <w:szCs w:val="24"/>
        </w:rPr>
        <w:t xml:space="preserve">, u </w:t>
      </w:r>
      <w:proofErr w:type="spellStart"/>
      <w:r>
        <w:rPr>
          <w:szCs w:val="24"/>
        </w:rPr>
        <w:t>smislu</w:t>
      </w:r>
      <w:proofErr w:type="spellEnd"/>
      <w:r>
        <w:rPr>
          <w:szCs w:val="24"/>
        </w:rPr>
        <w:t xml:space="preserve"> </w:t>
      </w:r>
      <w:proofErr w:type="spellStart"/>
      <w:r>
        <w:rPr>
          <w:szCs w:val="24"/>
        </w:rPr>
        <w:t>ovog</w:t>
      </w:r>
      <w:proofErr w:type="spellEnd"/>
      <w:r>
        <w:rPr>
          <w:szCs w:val="24"/>
        </w:rPr>
        <w:t xml:space="preserve"> </w:t>
      </w:r>
      <w:proofErr w:type="spellStart"/>
      <w:r>
        <w:rPr>
          <w:szCs w:val="24"/>
        </w:rPr>
        <w:t>zakona</w:t>
      </w:r>
      <w:proofErr w:type="spellEnd"/>
      <w:r>
        <w:rPr>
          <w:szCs w:val="24"/>
        </w:rPr>
        <w:t xml:space="preserve"> </w:t>
      </w:r>
      <w:proofErr w:type="spellStart"/>
      <w:r>
        <w:rPr>
          <w:szCs w:val="24"/>
        </w:rPr>
        <w:t>su</w:t>
      </w:r>
      <w:proofErr w:type="spellEnd"/>
      <w:r>
        <w:rPr>
          <w:szCs w:val="24"/>
        </w:rPr>
        <w:t>:</w:t>
      </w:r>
    </w:p>
    <w:p w:rsidR="00E168F2" w:rsidRDefault="00E168F2">
      <w:pPr>
        <w:rPr>
          <w:szCs w:val="24"/>
        </w:rPr>
      </w:pPr>
    </w:p>
    <w:p w:rsidR="006C3DE4" w:rsidRDefault="009241B8">
      <w:pPr>
        <w:numPr>
          <w:ilvl w:val="0"/>
          <w:numId w:val="21"/>
        </w:numPr>
        <w:jc w:val="both"/>
        <w:rPr>
          <w:szCs w:val="24"/>
        </w:rPr>
      </w:pPr>
      <w:proofErr w:type="spellStart"/>
      <w:r>
        <w:rPr>
          <w:szCs w:val="24"/>
        </w:rPr>
        <w:t>novčana</w:t>
      </w:r>
      <w:proofErr w:type="spellEnd"/>
      <w:r>
        <w:rPr>
          <w:szCs w:val="24"/>
        </w:rPr>
        <w:t xml:space="preserve"> </w:t>
      </w:r>
      <w:proofErr w:type="spellStart"/>
      <w:r>
        <w:rPr>
          <w:szCs w:val="24"/>
        </w:rPr>
        <w:t>i</w:t>
      </w:r>
      <w:proofErr w:type="spellEnd"/>
      <w:r>
        <w:rPr>
          <w:szCs w:val="24"/>
        </w:rPr>
        <w:t xml:space="preserve"> </w:t>
      </w:r>
      <w:proofErr w:type="spellStart"/>
      <w:r>
        <w:rPr>
          <w:szCs w:val="24"/>
        </w:rPr>
        <w:t>druga</w:t>
      </w:r>
      <w:proofErr w:type="spellEnd"/>
      <w:r>
        <w:rPr>
          <w:szCs w:val="24"/>
        </w:rPr>
        <w:t xml:space="preserve"> </w:t>
      </w:r>
      <w:proofErr w:type="spellStart"/>
      <w:r>
        <w:rPr>
          <w:szCs w:val="24"/>
        </w:rPr>
        <w:t>materijalna</w:t>
      </w:r>
      <w:proofErr w:type="spellEnd"/>
      <w:r>
        <w:rPr>
          <w:szCs w:val="24"/>
        </w:rPr>
        <w:t xml:space="preserve"> </w:t>
      </w:r>
      <w:proofErr w:type="spellStart"/>
      <w:r>
        <w:rPr>
          <w:szCs w:val="24"/>
        </w:rPr>
        <w:t>pomoć</w:t>
      </w:r>
      <w:proofErr w:type="spellEnd"/>
      <w:r>
        <w:rPr>
          <w:szCs w:val="24"/>
        </w:rPr>
        <w:t xml:space="preserve">; </w:t>
      </w:r>
    </w:p>
    <w:p w:rsidR="006C3DE4" w:rsidRDefault="009241B8">
      <w:pPr>
        <w:numPr>
          <w:ilvl w:val="0"/>
          <w:numId w:val="21"/>
        </w:numPr>
        <w:jc w:val="both"/>
        <w:rPr>
          <w:szCs w:val="24"/>
        </w:rPr>
      </w:pPr>
      <w:proofErr w:type="spellStart"/>
      <w:r>
        <w:rPr>
          <w:szCs w:val="24"/>
        </w:rPr>
        <w:t>smještaj</w:t>
      </w:r>
      <w:proofErr w:type="spellEnd"/>
      <w:r>
        <w:rPr>
          <w:szCs w:val="24"/>
        </w:rPr>
        <w:t xml:space="preserve"> u </w:t>
      </w:r>
      <w:proofErr w:type="spellStart"/>
      <w:r>
        <w:rPr>
          <w:szCs w:val="24"/>
        </w:rPr>
        <w:t>ustanovu</w:t>
      </w:r>
      <w:proofErr w:type="spellEnd"/>
      <w:r>
        <w:rPr>
          <w:szCs w:val="24"/>
        </w:rPr>
        <w:t xml:space="preserve"> </w:t>
      </w:r>
      <w:proofErr w:type="spellStart"/>
      <w:r>
        <w:rPr>
          <w:szCs w:val="24"/>
        </w:rPr>
        <w:t>socijalne</w:t>
      </w:r>
      <w:proofErr w:type="spellEnd"/>
      <w:r>
        <w:rPr>
          <w:szCs w:val="24"/>
        </w:rPr>
        <w:t xml:space="preserve"> </w:t>
      </w:r>
      <w:proofErr w:type="spellStart"/>
      <w:r>
        <w:rPr>
          <w:szCs w:val="24"/>
        </w:rPr>
        <w:t>skrbi</w:t>
      </w:r>
      <w:proofErr w:type="spellEnd"/>
      <w:r>
        <w:rPr>
          <w:szCs w:val="24"/>
        </w:rPr>
        <w:t xml:space="preserve">; </w:t>
      </w:r>
    </w:p>
    <w:p w:rsidR="006C3DE4" w:rsidRDefault="009241B8">
      <w:pPr>
        <w:numPr>
          <w:ilvl w:val="0"/>
          <w:numId w:val="21"/>
        </w:numPr>
        <w:jc w:val="both"/>
        <w:rPr>
          <w:szCs w:val="24"/>
        </w:rPr>
      </w:pPr>
      <w:proofErr w:type="spellStart"/>
      <w:r>
        <w:rPr>
          <w:szCs w:val="24"/>
        </w:rPr>
        <w:t>osposobljavanje</w:t>
      </w:r>
      <w:proofErr w:type="spellEnd"/>
      <w:r>
        <w:rPr>
          <w:szCs w:val="24"/>
        </w:rPr>
        <w:t xml:space="preserve"> za </w:t>
      </w:r>
      <w:proofErr w:type="spellStart"/>
      <w:r>
        <w:rPr>
          <w:szCs w:val="24"/>
        </w:rPr>
        <w:t>život</w:t>
      </w:r>
      <w:proofErr w:type="spellEnd"/>
      <w:r>
        <w:rPr>
          <w:szCs w:val="24"/>
        </w:rPr>
        <w:t xml:space="preserve"> </w:t>
      </w:r>
      <w:proofErr w:type="spellStart"/>
      <w:r>
        <w:rPr>
          <w:szCs w:val="24"/>
        </w:rPr>
        <w:t>i</w:t>
      </w:r>
      <w:proofErr w:type="spellEnd"/>
      <w:r>
        <w:rPr>
          <w:szCs w:val="24"/>
        </w:rPr>
        <w:t xml:space="preserve"> rad;</w:t>
      </w:r>
    </w:p>
    <w:p w:rsidR="006C3DE4" w:rsidRDefault="009241B8">
      <w:pPr>
        <w:numPr>
          <w:ilvl w:val="0"/>
          <w:numId w:val="21"/>
        </w:numPr>
        <w:jc w:val="both"/>
        <w:rPr>
          <w:szCs w:val="24"/>
        </w:rPr>
      </w:pPr>
      <w:proofErr w:type="spellStart"/>
      <w:r>
        <w:rPr>
          <w:szCs w:val="24"/>
        </w:rPr>
        <w:t>smještaj</w:t>
      </w:r>
      <w:proofErr w:type="spellEnd"/>
      <w:r>
        <w:rPr>
          <w:szCs w:val="24"/>
        </w:rPr>
        <w:t xml:space="preserve"> u </w:t>
      </w:r>
      <w:proofErr w:type="spellStart"/>
      <w:r>
        <w:rPr>
          <w:szCs w:val="24"/>
        </w:rPr>
        <w:t>udomiteljsku</w:t>
      </w:r>
      <w:proofErr w:type="spellEnd"/>
      <w:r>
        <w:rPr>
          <w:szCs w:val="24"/>
        </w:rPr>
        <w:t xml:space="preserve"> </w:t>
      </w:r>
      <w:proofErr w:type="spellStart"/>
      <w:r>
        <w:rPr>
          <w:szCs w:val="24"/>
        </w:rPr>
        <w:t>obitelj</w:t>
      </w:r>
      <w:proofErr w:type="spellEnd"/>
      <w:r>
        <w:rPr>
          <w:szCs w:val="24"/>
        </w:rPr>
        <w:t>;</w:t>
      </w:r>
    </w:p>
    <w:p w:rsidR="006C3DE4" w:rsidRDefault="009241B8">
      <w:pPr>
        <w:numPr>
          <w:ilvl w:val="0"/>
          <w:numId w:val="21"/>
        </w:numPr>
        <w:jc w:val="both"/>
        <w:rPr>
          <w:szCs w:val="24"/>
        </w:rPr>
      </w:pPr>
      <w:proofErr w:type="spellStart"/>
      <w:r>
        <w:rPr>
          <w:szCs w:val="24"/>
        </w:rPr>
        <w:t>naknada</w:t>
      </w:r>
      <w:proofErr w:type="spellEnd"/>
      <w:r>
        <w:rPr>
          <w:szCs w:val="24"/>
        </w:rPr>
        <w:t xml:space="preserve"> do </w:t>
      </w:r>
      <w:proofErr w:type="spellStart"/>
      <w:r>
        <w:rPr>
          <w:szCs w:val="24"/>
        </w:rPr>
        <w:t>zaposljenja</w:t>
      </w:r>
      <w:proofErr w:type="spellEnd"/>
      <w:r>
        <w:rPr>
          <w:szCs w:val="24"/>
        </w:rPr>
        <w:t>;</w:t>
      </w:r>
    </w:p>
    <w:p w:rsidR="006C3DE4" w:rsidRDefault="009241B8">
      <w:pPr>
        <w:pStyle w:val="Odlomakpopisa"/>
        <w:numPr>
          <w:ilvl w:val="0"/>
          <w:numId w:val="21"/>
        </w:numPr>
        <w:jc w:val="both"/>
        <w:rPr>
          <w:szCs w:val="24"/>
        </w:rPr>
      </w:pPr>
      <w:proofErr w:type="spellStart"/>
      <w:r>
        <w:rPr>
          <w:szCs w:val="24"/>
        </w:rPr>
        <w:t>naknada</w:t>
      </w:r>
      <w:proofErr w:type="spellEnd"/>
      <w:r>
        <w:rPr>
          <w:szCs w:val="24"/>
        </w:rPr>
        <w:t xml:space="preserve"> </w:t>
      </w:r>
      <w:proofErr w:type="spellStart"/>
      <w:r>
        <w:rPr>
          <w:szCs w:val="24"/>
        </w:rPr>
        <w:t>troškova</w:t>
      </w:r>
      <w:proofErr w:type="spellEnd"/>
      <w:r>
        <w:rPr>
          <w:szCs w:val="24"/>
        </w:rPr>
        <w:t xml:space="preserve"> </w:t>
      </w:r>
      <w:proofErr w:type="spellStart"/>
      <w:r>
        <w:rPr>
          <w:szCs w:val="24"/>
        </w:rPr>
        <w:t>pogreba</w:t>
      </w:r>
      <w:proofErr w:type="spellEnd"/>
      <w:r>
        <w:rPr>
          <w:szCs w:val="24"/>
        </w:rPr>
        <w:t>;</w:t>
      </w:r>
    </w:p>
    <w:p w:rsidR="006C3DE4" w:rsidRDefault="009241B8">
      <w:pPr>
        <w:pStyle w:val="Odlomakpopisa"/>
        <w:numPr>
          <w:ilvl w:val="0"/>
          <w:numId w:val="21"/>
        </w:numPr>
        <w:jc w:val="both"/>
        <w:rPr>
          <w:szCs w:val="24"/>
        </w:rPr>
      </w:pPr>
      <w:proofErr w:type="spellStart"/>
      <w:r>
        <w:rPr>
          <w:szCs w:val="24"/>
        </w:rPr>
        <w:t>nak</w:t>
      </w:r>
      <w:r w:rsidR="00305398">
        <w:rPr>
          <w:szCs w:val="24"/>
        </w:rPr>
        <w:t>n</w:t>
      </w:r>
      <w:r>
        <w:rPr>
          <w:szCs w:val="24"/>
        </w:rPr>
        <w:t>ada</w:t>
      </w:r>
      <w:proofErr w:type="spellEnd"/>
      <w:r>
        <w:rPr>
          <w:szCs w:val="24"/>
        </w:rPr>
        <w:t xml:space="preserve"> za </w:t>
      </w:r>
      <w:proofErr w:type="spellStart"/>
      <w:r>
        <w:rPr>
          <w:szCs w:val="24"/>
        </w:rPr>
        <w:t>redovito</w:t>
      </w:r>
      <w:proofErr w:type="spellEnd"/>
      <w:r>
        <w:rPr>
          <w:szCs w:val="24"/>
        </w:rPr>
        <w:t xml:space="preserve"> </w:t>
      </w:r>
      <w:proofErr w:type="spellStart"/>
      <w:r>
        <w:rPr>
          <w:szCs w:val="24"/>
        </w:rPr>
        <w:t>studiranje</w:t>
      </w:r>
      <w:proofErr w:type="spellEnd"/>
      <w:r>
        <w:rPr>
          <w:szCs w:val="24"/>
        </w:rPr>
        <w:t>;</w:t>
      </w:r>
    </w:p>
    <w:p w:rsidR="006C3DE4" w:rsidRDefault="009241B8">
      <w:pPr>
        <w:pStyle w:val="Odlomakpopisa"/>
        <w:numPr>
          <w:ilvl w:val="0"/>
          <w:numId w:val="21"/>
        </w:numPr>
        <w:jc w:val="both"/>
        <w:rPr>
          <w:szCs w:val="24"/>
        </w:rPr>
      </w:pPr>
      <w:proofErr w:type="spellStart"/>
      <w:r>
        <w:rPr>
          <w:szCs w:val="24"/>
        </w:rPr>
        <w:t>zdravstveno</w:t>
      </w:r>
      <w:proofErr w:type="spellEnd"/>
      <w:r>
        <w:rPr>
          <w:szCs w:val="24"/>
        </w:rPr>
        <w:t xml:space="preserve"> </w:t>
      </w:r>
      <w:proofErr w:type="spellStart"/>
      <w:r>
        <w:rPr>
          <w:szCs w:val="24"/>
        </w:rPr>
        <w:t>osiguranje</w:t>
      </w:r>
      <w:proofErr w:type="spellEnd"/>
      <w:r>
        <w:rPr>
          <w:szCs w:val="24"/>
        </w:rPr>
        <w:t>;</w:t>
      </w:r>
    </w:p>
    <w:p w:rsidR="006C3DE4" w:rsidRPr="00AA46F0" w:rsidRDefault="009241B8">
      <w:pPr>
        <w:pStyle w:val="Odlomakpopisa"/>
        <w:numPr>
          <w:ilvl w:val="0"/>
          <w:numId w:val="21"/>
        </w:numPr>
        <w:jc w:val="both"/>
      </w:pPr>
      <w:proofErr w:type="spellStart"/>
      <w:r w:rsidRPr="00AA46F0">
        <w:rPr>
          <w:szCs w:val="24"/>
        </w:rPr>
        <w:t>smještaj</w:t>
      </w:r>
      <w:proofErr w:type="spellEnd"/>
      <w:r w:rsidRPr="00AA46F0">
        <w:rPr>
          <w:szCs w:val="24"/>
        </w:rPr>
        <w:t xml:space="preserve"> u </w:t>
      </w:r>
      <w:proofErr w:type="spellStart"/>
      <w:r w:rsidRPr="00AA46F0">
        <w:rPr>
          <w:szCs w:val="24"/>
        </w:rPr>
        <w:t>dnevni</w:t>
      </w:r>
      <w:proofErr w:type="spellEnd"/>
      <w:r w:rsidRPr="00AA46F0">
        <w:rPr>
          <w:szCs w:val="24"/>
        </w:rPr>
        <w:t xml:space="preserve"> </w:t>
      </w:r>
      <w:proofErr w:type="spellStart"/>
      <w:r w:rsidRPr="00AA46F0">
        <w:rPr>
          <w:szCs w:val="24"/>
        </w:rPr>
        <w:t>boravak</w:t>
      </w:r>
      <w:proofErr w:type="spellEnd"/>
      <w:r w:rsidRPr="00AA46F0">
        <w:rPr>
          <w:szCs w:val="24"/>
        </w:rPr>
        <w:t xml:space="preserve"> za </w:t>
      </w:r>
      <w:proofErr w:type="spellStart"/>
      <w:r w:rsidRPr="00AA46F0">
        <w:rPr>
          <w:szCs w:val="24"/>
        </w:rPr>
        <w:t>djecu</w:t>
      </w:r>
      <w:proofErr w:type="spellEnd"/>
      <w:r w:rsidRPr="00AA46F0">
        <w:rPr>
          <w:szCs w:val="24"/>
        </w:rPr>
        <w:t xml:space="preserve"> s </w:t>
      </w:r>
      <w:proofErr w:type="spellStart"/>
      <w:r w:rsidRPr="00AA46F0">
        <w:rPr>
          <w:szCs w:val="24"/>
        </w:rPr>
        <w:t>teškoćama</w:t>
      </w:r>
      <w:proofErr w:type="spellEnd"/>
      <w:r w:rsidRPr="00AA46F0">
        <w:rPr>
          <w:szCs w:val="24"/>
        </w:rPr>
        <w:t xml:space="preserve"> u </w:t>
      </w:r>
      <w:proofErr w:type="spellStart"/>
      <w:r w:rsidRPr="00AA46F0">
        <w:rPr>
          <w:szCs w:val="24"/>
        </w:rPr>
        <w:t>razvoju</w:t>
      </w:r>
      <w:proofErr w:type="spellEnd"/>
      <w:r w:rsidRPr="00AA46F0">
        <w:rPr>
          <w:szCs w:val="24"/>
        </w:rPr>
        <w:t xml:space="preserve"> </w:t>
      </w:r>
      <w:proofErr w:type="spellStart"/>
      <w:r w:rsidRPr="00AA46F0">
        <w:rPr>
          <w:szCs w:val="24"/>
        </w:rPr>
        <w:t>ili</w:t>
      </w:r>
      <w:proofErr w:type="spellEnd"/>
      <w:r w:rsidRPr="00AA46F0">
        <w:rPr>
          <w:szCs w:val="24"/>
        </w:rPr>
        <w:t xml:space="preserve"> </w:t>
      </w:r>
      <w:proofErr w:type="spellStart"/>
      <w:r w:rsidRPr="00AA46F0">
        <w:rPr>
          <w:szCs w:val="24"/>
        </w:rPr>
        <w:t>invaliditetom</w:t>
      </w:r>
      <w:proofErr w:type="spellEnd"/>
      <w:r w:rsidRPr="00AA46F0">
        <w:rPr>
          <w:szCs w:val="24"/>
        </w:rPr>
        <w:t>;</w:t>
      </w:r>
    </w:p>
    <w:p w:rsidR="006C3DE4" w:rsidRDefault="009241B8">
      <w:pPr>
        <w:pStyle w:val="Odlomakpopisa"/>
        <w:numPr>
          <w:ilvl w:val="0"/>
          <w:numId w:val="21"/>
        </w:numPr>
        <w:jc w:val="both"/>
        <w:rPr>
          <w:szCs w:val="24"/>
        </w:rPr>
      </w:pPr>
      <w:proofErr w:type="spellStart"/>
      <w:r>
        <w:rPr>
          <w:szCs w:val="24"/>
        </w:rPr>
        <w:t>pomoć</w:t>
      </w:r>
      <w:proofErr w:type="spellEnd"/>
      <w:r>
        <w:rPr>
          <w:szCs w:val="24"/>
        </w:rPr>
        <w:t xml:space="preserve"> u </w:t>
      </w:r>
      <w:proofErr w:type="spellStart"/>
      <w:r>
        <w:rPr>
          <w:szCs w:val="24"/>
        </w:rPr>
        <w:t>kući</w:t>
      </w:r>
      <w:proofErr w:type="spellEnd"/>
      <w:r>
        <w:rPr>
          <w:szCs w:val="24"/>
        </w:rPr>
        <w:t xml:space="preserve">. </w:t>
      </w:r>
    </w:p>
    <w:p w:rsidR="006C3DE4" w:rsidRDefault="006C3DE4">
      <w:pPr>
        <w:pStyle w:val="Odlomakpopisa"/>
        <w:ind w:left="360"/>
        <w:jc w:val="both"/>
        <w:rPr>
          <w:szCs w:val="24"/>
        </w:rPr>
      </w:pPr>
    </w:p>
    <w:p w:rsidR="006C3DE4" w:rsidRDefault="001E741E">
      <w:pPr>
        <w:jc w:val="center"/>
        <w:rPr>
          <w:b/>
          <w:szCs w:val="24"/>
        </w:rPr>
      </w:pPr>
      <w:proofErr w:type="spellStart"/>
      <w:r>
        <w:rPr>
          <w:b/>
          <w:szCs w:val="24"/>
        </w:rPr>
        <w:t>Članak</w:t>
      </w:r>
      <w:proofErr w:type="spellEnd"/>
      <w:r>
        <w:rPr>
          <w:b/>
          <w:szCs w:val="24"/>
        </w:rPr>
        <w:t xml:space="preserve"> 52</w:t>
      </w:r>
      <w:r w:rsidR="009241B8">
        <w:rPr>
          <w:b/>
          <w:szCs w:val="24"/>
        </w:rPr>
        <w:t xml:space="preserve">. </w:t>
      </w:r>
    </w:p>
    <w:p w:rsidR="006C3DE4" w:rsidRDefault="009241B8">
      <w:pPr>
        <w:jc w:val="center"/>
        <w:rPr>
          <w:szCs w:val="24"/>
        </w:rPr>
      </w:pPr>
      <w:r>
        <w:rPr>
          <w:szCs w:val="24"/>
        </w:rPr>
        <w:t>(</w:t>
      </w:r>
      <w:proofErr w:type="spellStart"/>
      <w:r>
        <w:rPr>
          <w:szCs w:val="24"/>
        </w:rPr>
        <w:t>Prihod</w:t>
      </w:r>
      <w:proofErr w:type="spellEnd"/>
      <w:r>
        <w:rPr>
          <w:szCs w:val="24"/>
        </w:rPr>
        <w:t xml:space="preserve"> </w:t>
      </w:r>
      <w:proofErr w:type="spellStart"/>
      <w:r>
        <w:rPr>
          <w:szCs w:val="24"/>
        </w:rPr>
        <w:t>kućanstva</w:t>
      </w:r>
      <w:proofErr w:type="spellEnd"/>
      <w:r>
        <w:rPr>
          <w:szCs w:val="24"/>
        </w:rPr>
        <w:t>)</w:t>
      </w:r>
    </w:p>
    <w:p w:rsidR="006C3DE4" w:rsidRDefault="006C3DE4">
      <w:pPr>
        <w:jc w:val="center"/>
        <w:rPr>
          <w:szCs w:val="24"/>
        </w:rPr>
      </w:pPr>
    </w:p>
    <w:p w:rsidR="006C3DE4" w:rsidRDefault="009241B8">
      <w:pPr>
        <w:rPr>
          <w:szCs w:val="24"/>
        </w:rPr>
      </w:pPr>
      <w:r>
        <w:rPr>
          <w:szCs w:val="24"/>
        </w:rPr>
        <w:t xml:space="preserve">(1) </w:t>
      </w:r>
      <w:proofErr w:type="spellStart"/>
      <w:r>
        <w:rPr>
          <w:szCs w:val="24"/>
        </w:rPr>
        <w:t>Ukupan</w:t>
      </w:r>
      <w:proofErr w:type="spellEnd"/>
      <w:r>
        <w:rPr>
          <w:szCs w:val="24"/>
        </w:rPr>
        <w:t xml:space="preserve"> </w:t>
      </w:r>
      <w:proofErr w:type="spellStart"/>
      <w:r>
        <w:rPr>
          <w:szCs w:val="24"/>
        </w:rPr>
        <w:t>prihod</w:t>
      </w:r>
      <w:proofErr w:type="spellEnd"/>
      <w:r>
        <w:rPr>
          <w:szCs w:val="24"/>
        </w:rPr>
        <w:t xml:space="preserve"> </w:t>
      </w:r>
      <w:proofErr w:type="spellStart"/>
      <w:r>
        <w:rPr>
          <w:szCs w:val="24"/>
        </w:rPr>
        <w:t>kućanstva</w:t>
      </w:r>
      <w:proofErr w:type="spellEnd"/>
      <w:r>
        <w:rPr>
          <w:szCs w:val="24"/>
        </w:rPr>
        <w:t xml:space="preserve"> </w:t>
      </w:r>
      <w:proofErr w:type="spellStart"/>
      <w:r>
        <w:rPr>
          <w:szCs w:val="24"/>
        </w:rPr>
        <w:t>čine</w:t>
      </w:r>
      <w:proofErr w:type="spellEnd"/>
      <w:r>
        <w:rPr>
          <w:szCs w:val="24"/>
        </w:rPr>
        <w:t xml:space="preserve"> </w:t>
      </w:r>
      <w:proofErr w:type="spellStart"/>
      <w:r>
        <w:rPr>
          <w:szCs w:val="24"/>
        </w:rPr>
        <w:t>prihodi</w:t>
      </w:r>
      <w:proofErr w:type="spellEnd"/>
      <w:r>
        <w:rPr>
          <w:szCs w:val="24"/>
        </w:rPr>
        <w:t xml:space="preserve"> </w:t>
      </w:r>
      <w:proofErr w:type="spellStart"/>
      <w:r>
        <w:rPr>
          <w:szCs w:val="24"/>
        </w:rPr>
        <w:t>koje</w:t>
      </w:r>
      <w:proofErr w:type="spellEnd"/>
      <w:r>
        <w:rPr>
          <w:szCs w:val="24"/>
        </w:rPr>
        <w:t xml:space="preserve"> </w:t>
      </w:r>
      <w:proofErr w:type="spellStart"/>
      <w:r>
        <w:rPr>
          <w:szCs w:val="24"/>
        </w:rPr>
        <w:t>članovi</w:t>
      </w:r>
      <w:proofErr w:type="spellEnd"/>
      <w:r>
        <w:rPr>
          <w:szCs w:val="24"/>
        </w:rPr>
        <w:t xml:space="preserve"> </w:t>
      </w:r>
      <w:proofErr w:type="spellStart"/>
      <w:r>
        <w:rPr>
          <w:szCs w:val="24"/>
        </w:rPr>
        <w:t>kućanstva</w:t>
      </w:r>
      <w:proofErr w:type="spellEnd"/>
      <w:r>
        <w:rPr>
          <w:szCs w:val="24"/>
        </w:rPr>
        <w:t xml:space="preserve"> </w:t>
      </w:r>
      <w:proofErr w:type="spellStart"/>
      <w:r>
        <w:rPr>
          <w:szCs w:val="24"/>
        </w:rPr>
        <w:t>ostvaruju</w:t>
      </w:r>
      <w:proofErr w:type="spellEnd"/>
      <w:r>
        <w:rPr>
          <w:szCs w:val="24"/>
        </w:rPr>
        <w:t xml:space="preserve"> po </w:t>
      </w:r>
      <w:proofErr w:type="spellStart"/>
      <w:r>
        <w:rPr>
          <w:szCs w:val="24"/>
        </w:rPr>
        <w:t>osnovu</w:t>
      </w:r>
      <w:proofErr w:type="spellEnd"/>
      <w:r>
        <w:rPr>
          <w:szCs w:val="24"/>
        </w:rPr>
        <w:t>:</w:t>
      </w:r>
    </w:p>
    <w:p w:rsidR="006C3DE4" w:rsidRDefault="009241B8">
      <w:pPr>
        <w:numPr>
          <w:ilvl w:val="0"/>
          <w:numId w:val="22"/>
        </w:numPr>
        <w:jc w:val="both"/>
        <w:rPr>
          <w:szCs w:val="24"/>
        </w:rPr>
      </w:pPr>
      <w:proofErr w:type="spellStart"/>
      <w:r>
        <w:rPr>
          <w:szCs w:val="24"/>
        </w:rPr>
        <w:t>plaće</w:t>
      </w:r>
      <w:proofErr w:type="spellEnd"/>
      <w:r>
        <w:rPr>
          <w:szCs w:val="24"/>
        </w:rPr>
        <w:t xml:space="preserve"> </w:t>
      </w:r>
      <w:proofErr w:type="spellStart"/>
      <w:r>
        <w:rPr>
          <w:szCs w:val="24"/>
        </w:rPr>
        <w:t>i</w:t>
      </w:r>
      <w:proofErr w:type="spellEnd"/>
      <w:r>
        <w:rPr>
          <w:szCs w:val="24"/>
        </w:rPr>
        <w:t xml:space="preserve"> </w:t>
      </w:r>
      <w:proofErr w:type="spellStart"/>
      <w:r>
        <w:rPr>
          <w:szCs w:val="24"/>
        </w:rPr>
        <w:t>drugih</w:t>
      </w:r>
      <w:proofErr w:type="spellEnd"/>
      <w:r>
        <w:rPr>
          <w:szCs w:val="24"/>
        </w:rPr>
        <w:t xml:space="preserve"> </w:t>
      </w:r>
      <w:proofErr w:type="spellStart"/>
      <w:r>
        <w:rPr>
          <w:szCs w:val="24"/>
        </w:rPr>
        <w:t>primanja</w:t>
      </w:r>
      <w:proofErr w:type="spellEnd"/>
      <w:r>
        <w:rPr>
          <w:szCs w:val="24"/>
        </w:rPr>
        <w:t xml:space="preserve"> </w:t>
      </w:r>
      <w:proofErr w:type="spellStart"/>
      <w:r>
        <w:rPr>
          <w:szCs w:val="24"/>
        </w:rPr>
        <w:t>iz</w:t>
      </w:r>
      <w:proofErr w:type="spellEnd"/>
      <w:r>
        <w:rPr>
          <w:szCs w:val="24"/>
        </w:rPr>
        <w:t xml:space="preserve"> </w:t>
      </w:r>
      <w:proofErr w:type="spellStart"/>
      <w:r>
        <w:rPr>
          <w:szCs w:val="24"/>
        </w:rPr>
        <w:t>radnog</w:t>
      </w:r>
      <w:proofErr w:type="spellEnd"/>
      <w:r>
        <w:rPr>
          <w:szCs w:val="24"/>
        </w:rPr>
        <w:t xml:space="preserve"> </w:t>
      </w:r>
      <w:proofErr w:type="spellStart"/>
      <w:r>
        <w:rPr>
          <w:szCs w:val="24"/>
        </w:rPr>
        <w:t>odnosa</w:t>
      </w:r>
      <w:proofErr w:type="spellEnd"/>
      <w:r>
        <w:rPr>
          <w:szCs w:val="24"/>
        </w:rPr>
        <w:t>;</w:t>
      </w:r>
    </w:p>
    <w:p w:rsidR="006C3DE4" w:rsidRDefault="009241B8">
      <w:pPr>
        <w:numPr>
          <w:ilvl w:val="0"/>
          <w:numId w:val="22"/>
        </w:numPr>
        <w:jc w:val="both"/>
        <w:rPr>
          <w:szCs w:val="24"/>
        </w:rPr>
      </w:pPr>
      <w:proofErr w:type="spellStart"/>
      <w:r>
        <w:rPr>
          <w:szCs w:val="24"/>
        </w:rPr>
        <w:t>starosne</w:t>
      </w:r>
      <w:proofErr w:type="spellEnd"/>
      <w:r>
        <w:rPr>
          <w:szCs w:val="24"/>
        </w:rPr>
        <w:t xml:space="preserve">, </w:t>
      </w:r>
      <w:proofErr w:type="spellStart"/>
      <w:r>
        <w:rPr>
          <w:szCs w:val="24"/>
        </w:rPr>
        <w:t>invalidske</w:t>
      </w:r>
      <w:proofErr w:type="spellEnd"/>
      <w:r>
        <w:rPr>
          <w:szCs w:val="24"/>
        </w:rPr>
        <w:t xml:space="preserve"> </w:t>
      </w:r>
      <w:proofErr w:type="spellStart"/>
      <w:r>
        <w:rPr>
          <w:szCs w:val="24"/>
        </w:rPr>
        <w:t>i</w:t>
      </w:r>
      <w:proofErr w:type="spellEnd"/>
      <w:r>
        <w:rPr>
          <w:szCs w:val="24"/>
        </w:rPr>
        <w:t xml:space="preserve"> </w:t>
      </w:r>
      <w:proofErr w:type="spellStart"/>
      <w:r>
        <w:rPr>
          <w:szCs w:val="24"/>
        </w:rPr>
        <w:t>obiteljske</w:t>
      </w:r>
      <w:proofErr w:type="spellEnd"/>
      <w:r>
        <w:rPr>
          <w:szCs w:val="24"/>
        </w:rPr>
        <w:t xml:space="preserve"> </w:t>
      </w:r>
      <w:proofErr w:type="spellStart"/>
      <w:r>
        <w:rPr>
          <w:szCs w:val="24"/>
        </w:rPr>
        <w:t>mirovine</w:t>
      </w:r>
      <w:proofErr w:type="spellEnd"/>
      <w:r>
        <w:rPr>
          <w:szCs w:val="24"/>
        </w:rPr>
        <w:t>;</w:t>
      </w:r>
    </w:p>
    <w:p w:rsidR="006C3DE4" w:rsidRDefault="009241B8">
      <w:pPr>
        <w:numPr>
          <w:ilvl w:val="0"/>
          <w:numId w:val="22"/>
        </w:numPr>
        <w:jc w:val="both"/>
        <w:rPr>
          <w:szCs w:val="24"/>
        </w:rPr>
      </w:pPr>
      <w:proofErr w:type="spellStart"/>
      <w:r>
        <w:rPr>
          <w:szCs w:val="24"/>
        </w:rPr>
        <w:t>poljoprivredne</w:t>
      </w:r>
      <w:proofErr w:type="spellEnd"/>
      <w:r>
        <w:rPr>
          <w:szCs w:val="24"/>
        </w:rPr>
        <w:t xml:space="preserve"> </w:t>
      </w:r>
      <w:proofErr w:type="spellStart"/>
      <w:r>
        <w:rPr>
          <w:szCs w:val="24"/>
        </w:rPr>
        <w:t>djelatnosti</w:t>
      </w:r>
      <w:proofErr w:type="spellEnd"/>
      <w:r>
        <w:rPr>
          <w:szCs w:val="24"/>
        </w:rPr>
        <w:t>;</w:t>
      </w:r>
    </w:p>
    <w:p w:rsidR="006C3DE4" w:rsidRDefault="009241B8">
      <w:pPr>
        <w:numPr>
          <w:ilvl w:val="0"/>
          <w:numId w:val="22"/>
        </w:numPr>
        <w:jc w:val="both"/>
        <w:rPr>
          <w:szCs w:val="24"/>
        </w:rPr>
      </w:pPr>
      <w:proofErr w:type="spellStart"/>
      <w:r>
        <w:rPr>
          <w:szCs w:val="24"/>
        </w:rPr>
        <w:t>primanja</w:t>
      </w:r>
      <w:proofErr w:type="spellEnd"/>
      <w:r>
        <w:rPr>
          <w:szCs w:val="24"/>
        </w:rPr>
        <w:t xml:space="preserve"> po </w:t>
      </w:r>
      <w:proofErr w:type="spellStart"/>
      <w:r>
        <w:rPr>
          <w:szCs w:val="24"/>
        </w:rPr>
        <w:t>propisima</w:t>
      </w:r>
      <w:proofErr w:type="spellEnd"/>
      <w:r>
        <w:rPr>
          <w:szCs w:val="24"/>
        </w:rPr>
        <w:t xml:space="preserve"> o </w:t>
      </w:r>
      <w:proofErr w:type="spellStart"/>
      <w:r>
        <w:rPr>
          <w:szCs w:val="24"/>
        </w:rPr>
        <w:t>boračko-invalidskoj</w:t>
      </w:r>
      <w:proofErr w:type="spellEnd"/>
      <w:r>
        <w:rPr>
          <w:szCs w:val="24"/>
        </w:rPr>
        <w:t xml:space="preserve"> </w:t>
      </w:r>
      <w:proofErr w:type="spellStart"/>
      <w:r>
        <w:rPr>
          <w:szCs w:val="24"/>
        </w:rPr>
        <w:t>skrbi</w:t>
      </w:r>
      <w:proofErr w:type="spellEnd"/>
      <w:r w:rsidR="00B40727">
        <w:rPr>
          <w:szCs w:val="24"/>
        </w:rPr>
        <w:t>,</w:t>
      </w:r>
      <w:r>
        <w:rPr>
          <w:szCs w:val="24"/>
        </w:rPr>
        <w:t xml:space="preserve"> </w:t>
      </w:r>
      <w:proofErr w:type="spellStart"/>
      <w:r>
        <w:rPr>
          <w:szCs w:val="24"/>
        </w:rPr>
        <w:t>skrbi</w:t>
      </w:r>
      <w:proofErr w:type="spellEnd"/>
      <w:r>
        <w:rPr>
          <w:szCs w:val="24"/>
        </w:rPr>
        <w:t xml:space="preserve"> </w:t>
      </w:r>
      <w:proofErr w:type="spellStart"/>
      <w:r>
        <w:rPr>
          <w:szCs w:val="24"/>
        </w:rPr>
        <w:t>civilnih</w:t>
      </w:r>
      <w:proofErr w:type="spellEnd"/>
      <w:r>
        <w:rPr>
          <w:szCs w:val="24"/>
        </w:rPr>
        <w:t xml:space="preserve"> </w:t>
      </w:r>
      <w:proofErr w:type="spellStart"/>
      <w:r>
        <w:rPr>
          <w:szCs w:val="24"/>
        </w:rPr>
        <w:t>žrtava</w:t>
      </w:r>
      <w:proofErr w:type="spellEnd"/>
      <w:r>
        <w:rPr>
          <w:szCs w:val="24"/>
        </w:rPr>
        <w:t xml:space="preserve"> rata</w:t>
      </w:r>
      <w:r w:rsidR="00B40727">
        <w:rPr>
          <w:szCs w:val="24"/>
        </w:rPr>
        <w:t xml:space="preserve"> </w:t>
      </w:r>
      <w:proofErr w:type="spellStart"/>
      <w:r w:rsidR="00B40727">
        <w:rPr>
          <w:szCs w:val="24"/>
        </w:rPr>
        <w:t>i</w:t>
      </w:r>
      <w:proofErr w:type="spellEnd"/>
      <w:r w:rsidR="00B40727">
        <w:rPr>
          <w:szCs w:val="24"/>
        </w:rPr>
        <w:t xml:space="preserve"> </w:t>
      </w:r>
      <w:proofErr w:type="spellStart"/>
      <w:r w:rsidR="00B40727">
        <w:rPr>
          <w:szCs w:val="24"/>
        </w:rPr>
        <w:t>osoba</w:t>
      </w:r>
      <w:proofErr w:type="spellEnd"/>
      <w:r w:rsidR="00B40727">
        <w:rPr>
          <w:szCs w:val="24"/>
        </w:rPr>
        <w:t xml:space="preserve"> s </w:t>
      </w:r>
      <w:proofErr w:type="spellStart"/>
      <w:r w:rsidR="00B40727">
        <w:rPr>
          <w:szCs w:val="24"/>
        </w:rPr>
        <w:t>invaliditetom</w:t>
      </w:r>
      <w:proofErr w:type="spellEnd"/>
      <w:r>
        <w:rPr>
          <w:szCs w:val="24"/>
        </w:rPr>
        <w:t>;</w:t>
      </w:r>
    </w:p>
    <w:p w:rsidR="006C3DE4" w:rsidRDefault="009241B8">
      <w:pPr>
        <w:numPr>
          <w:ilvl w:val="0"/>
          <w:numId w:val="22"/>
        </w:numPr>
        <w:jc w:val="both"/>
        <w:rPr>
          <w:szCs w:val="24"/>
        </w:rPr>
      </w:pPr>
      <w:proofErr w:type="spellStart"/>
      <w:r>
        <w:rPr>
          <w:szCs w:val="24"/>
        </w:rPr>
        <w:t>zakupa</w:t>
      </w:r>
      <w:proofErr w:type="spellEnd"/>
      <w:r>
        <w:rPr>
          <w:szCs w:val="24"/>
        </w:rPr>
        <w:t xml:space="preserve"> </w:t>
      </w:r>
      <w:proofErr w:type="spellStart"/>
      <w:r>
        <w:rPr>
          <w:szCs w:val="24"/>
        </w:rPr>
        <w:t>ili</w:t>
      </w:r>
      <w:proofErr w:type="spellEnd"/>
      <w:r>
        <w:rPr>
          <w:szCs w:val="24"/>
        </w:rPr>
        <w:t xml:space="preserve"> </w:t>
      </w:r>
      <w:proofErr w:type="spellStart"/>
      <w:r>
        <w:rPr>
          <w:szCs w:val="24"/>
        </w:rPr>
        <w:t>najma</w:t>
      </w:r>
      <w:proofErr w:type="spellEnd"/>
      <w:r>
        <w:rPr>
          <w:szCs w:val="24"/>
        </w:rPr>
        <w:t xml:space="preserve"> </w:t>
      </w:r>
      <w:proofErr w:type="spellStart"/>
      <w:r>
        <w:rPr>
          <w:szCs w:val="24"/>
        </w:rPr>
        <w:t>imovine</w:t>
      </w:r>
      <w:proofErr w:type="spellEnd"/>
      <w:r>
        <w:rPr>
          <w:szCs w:val="24"/>
        </w:rPr>
        <w:t>;</w:t>
      </w:r>
    </w:p>
    <w:p w:rsidR="006C3DE4" w:rsidRDefault="009241B8">
      <w:pPr>
        <w:numPr>
          <w:ilvl w:val="0"/>
          <w:numId w:val="22"/>
        </w:numPr>
        <w:jc w:val="both"/>
        <w:rPr>
          <w:szCs w:val="24"/>
        </w:rPr>
      </w:pPr>
      <w:proofErr w:type="spellStart"/>
      <w:r>
        <w:rPr>
          <w:szCs w:val="24"/>
        </w:rPr>
        <w:t>autorskih</w:t>
      </w:r>
      <w:proofErr w:type="spellEnd"/>
      <w:r>
        <w:rPr>
          <w:szCs w:val="24"/>
        </w:rPr>
        <w:t xml:space="preserve"> </w:t>
      </w:r>
      <w:proofErr w:type="spellStart"/>
      <w:r>
        <w:rPr>
          <w:szCs w:val="24"/>
        </w:rPr>
        <w:t>prava</w:t>
      </w:r>
      <w:proofErr w:type="spellEnd"/>
      <w:r>
        <w:rPr>
          <w:szCs w:val="24"/>
        </w:rPr>
        <w:t>;</w:t>
      </w:r>
    </w:p>
    <w:p w:rsidR="006C3DE4" w:rsidRDefault="009241B8">
      <w:pPr>
        <w:numPr>
          <w:ilvl w:val="0"/>
          <w:numId w:val="22"/>
        </w:numPr>
        <w:jc w:val="both"/>
        <w:rPr>
          <w:szCs w:val="24"/>
        </w:rPr>
      </w:pPr>
      <w:proofErr w:type="spellStart"/>
      <w:r>
        <w:rPr>
          <w:szCs w:val="24"/>
        </w:rPr>
        <w:t>gospodarskih</w:t>
      </w:r>
      <w:proofErr w:type="spellEnd"/>
      <w:r>
        <w:rPr>
          <w:szCs w:val="24"/>
        </w:rPr>
        <w:t xml:space="preserve">, </w:t>
      </w:r>
      <w:proofErr w:type="spellStart"/>
      <w:r>
        <w:rPr>
          <w:szCs w:val="24"/>
        </w:rPr>
        <w:t>uslužnih</w:t>
      </w:r>
      <w:proofErr w:type="spellEnd"/>
      <w:r>
        <w:rPr>
          <w:szCs w:val="24"/>
        </w:rPr>
        <w:t xml:space="preserve"> </w:t>
      </w:r>
      <w:proofErr w:type="spellStart"/>
      <w:r>
        <w:rPr>
          <w:szCs w:val="24"/>
        </w:rPr>
        <w:t>i</w:t>
      </w:r>
      <w:proofErr w:type="spellEnd"/>
      <w:r>
        <w:rPr>
          <w:szCs w:val="24"/>
        </w:rPr>
        <w:t xml:space="preserve"> </w:t>
      </w:r>
      <w:proofErr w:type="spellStart"/>
      <w:r>
        <w:rPr>
          <w:szCs w:val="24"/>
        </w:rPr>
        <w:t>drugih</w:t>
      </w:r>
      <w:proofErr w:type="spellEnd"/>
      <w:r>
        <w:rPr>
          <w:szCs w:val="24"/>
        </w:rPr>
        <w:t xml:space="preserve"> </w:t>
      </w:r>
      <w:proofErr w:type="spellStart"/>
      <w:r>
        <w:rPr>
          <w:szCs w:val="24"/>
        </w:rPr>
        <w:t>djelatnosti</w:t>
      </w:r>
      <w:proofErr w:type="spellEnd"/>
      <w:r>
        <w:rPr>
          <w:szCs w:val="24"/>
        </w:rPr>
        <w:t>;</w:t>
      </w:r>
    </w:p>
    <w:p w:rsidR="006C3DE4" w:rsidRDefault="009241B8">
      <w:pPr>
        <w:numPr>
          <w:ilvl w:val="0"/>
          <w:numId w:val="22"/>
        </w:numPr>
        <w:jc w:val="both"/>
        <w:rPr>
          <w:szCs w:val="24"/>
        </w:rPr>
      </w:pPr>
      <w:proofErr w:type="spellStart"/>
      <w:r>
        <w:rPr>
          <w:szCs w:val="24"/>
        </w:rPr>
        <w:t>registrirane</w:t>
      </w:r>
      <w:proofErr w:type="spellEnd"/>
      <w:r>
        <w:rPr>
          <w:szCs w:val="24"/>
        </w:rPr>
        <w:t xml:space="preserve"> </w:t>
      </w:r>
      <w:proofErr w:type="spellStart"/>
      <w:r>
        <w:rPr>
          <w:szCs w:val="24"/>
        </w:rPr>
        <w:t>dopunske</w:t>
      </w:r>
      <w:proofErr w:type="spellEnd"/>
      <w:r>
        <w:rPr>
          <w:szCs w:val="24"/>
        </w:rPr>
        <w:t xml:space="preserve"> </w:t>
      </w:r>
      <w:proofErr w:type="spellStart"/>
      <w:r>
        <w:rPr>
          <w:szCs w:val="24"/>
        </w:rPr>
        <w:t>djelatnosti</w:t>
      </w:r>
      <w:proofErr w:type="spellEnd"/>
      <w:r>
        <w:rPr>
          <w:szCs w:val="24"/>
        </w:rPr>
        <w:t>;</w:t>
      </w:r>
    </w:p>
    <w:p w:rsidR="006C3DE4" w:rsidRDefault="009241B8">
      <w:pPr>
        <w:numPr>
          <w:ilvl w:val="0"/>
          <w:numId w:val="22"/>
        </w:numPr>
        <w:jc w:val="both"/>
        <w:rPr>
          <w:szCs w:val="24"/>
        </w:rPr>
      </w:pPr>
      <w:proofErr w:type="spellStart"/>
      <w:r>
        <w:rPr>
          <w:szCs w:val="24"/>
        </w:rPr>
        <w:t>nakade</w:t>
      </w:r>
      <w:proofErr w:type="spellEnd"/>
      <w:r>
        <w:rPr>
          <w:szCs w:val="24"/>
        </w:rPr>
        <w:t xml:space="preserve"> za </w:t>
      </w:r>
      <w:proofErr w:type="spellStart"/>
      <w:r>
        <w:rPr>
          <w:szCs w:val="24"/>
        </w:rPr>
        <w:t>nezaposlenost</w:t>
      </w:r>
      <w:proofErr w:type="spellEnd"/>
      <w:r>
        <w:rPr>
          <w:szCs w:val="24"/>
        </w:rPr>
        <w:t>;</w:t>
      </w:r>
    </w:p>
    <w:p w:rsidR="006C3DE4" w:rsidRDefault="009241B8">
      <w:pPr>
        <w:numPr>
          <w:ilvl w:val="0"/>
          <w:numId w:val="22"/>
        </w:numPr>
        <w:jc w:val="both"/>
        <w:rPr>
          <w:szCs w:val="24"/>
        </w:rPr>
      </w:pPr>
      <w:proofErr w:type="spellStart"/>
      <w:r>
        <w:rPr>
          <w:szCs w:val="24"/>
        </w:rPr>
        <w:t>naknade</w:t>
      </w:r>
      <w:proofErr w:type="spellEnd"/>
      <w:r>
        <w:rPr>
          <w:szCs w:val="24"/>
        </w:rPr>
        <w:t xml:space="preserve"> za </w:t>
      </w:r>
      <w:proofErr w:type="spellStart"/>
      <w:r>
        <w:rPr>
          <w:szCs w:val="24"/>
        </w:rPr>
        <w:t>uzdržavanje</w:t>
      </w:r>
      <w:proofErr w:type="spellEnd"/>
      <w:r>
        <w:rPr>
          <w:szCs w:val="24"/>
        </w:rPr>
        <w:t xml:space="preserve"> (</w:t>
      </w:r>
      <w:proofErr w:type="spellStart"/>
      <w:r>
        <w:rPr>
          <w:szCs w:val="24"/>
        </w:rPr>
        <w:t>alimentacija</w:t>
      </w:r>
      <w:proofErr w:type="spellEnd"/>
      <w:r>
        <w:rPr>
          <w:szCs w:val="24"/>
        </w:rPr>
        <w:t>);</w:t>
      </w:r>
    </w:p>
    <w:p w:rsidR="006C3DE4" w:rsidRDefault="009241B8">
      <w:pPr>
        <w:numPr>
          <w:ilvl w:val="0"/>
          <w:numId w:val="22"/>
        </w:numPr>
        <w:jc w:val="both"/>
        <w:rPr>
          <w:szCs w:val="24"/>
        </w:rPr>
      </w:pPr>
      <w:proofErr w:type="spellStart"/>
      <w:r>
        <w:rPr>
          <w:szCs w:val="24"/>
        </w:rPr>
        <w:t>dioničkih</w:t>
      </w:r>
      <w:proofErr w:type="spellEnd"/>
      <w:r>
        <w:rPr>
          <w:szCs w:val="24"/>
        </w:rPr>
        <w:t xml:space="preserve">, </w:t>
      </w:r>
      <w:proofErr w:type="spellStart"/>
      <w:r>
        <w:rPr>
          <w:szCs w:val="24"/>
        </w:rPr>
        <w:t>poslovnih</w:t>
      </w:r>
      <w:proofErr w:type="spellEnd"/>
      <w:r>
        <w:rPr>
          <w:szCs w:val="24"/>
        </w:rPr>
        <w:t xml:space="preserve"> </w:t>
      </w:r>
      <w:proofErr w:type="spellStart"/>
      <w:r>
        <w:rPr>
          <w:szCs w:val="24"/>
        </w:rPr>
        <w:t>udjela</w:t>
      </w:r>
      <w:proofErr w:type="spellEnd"/>
      <w:r>
        <w:rPr>
          <w:szCs w:val="24"/>
        </w:rPr>
        <w:t xml:space="preserve"> </w:t>
      </w:r>
      <w:proofErr w:type="spellStart"/>
      <w:r>
        <w:rPr>
          <w:szCs w:val="24"/>
        </w:rPr>
        <w:t>i</w:t>
      </w:r>
      <w:proofErr w:type="spellEnd"/>
      <w:r>
        <w:rPr>
          <w:szCs w:val="24"/>
        </w:rPr>
        <w:t xml:space="preserve"> </w:t>
      </w:r>
      <w:proofErr w:type="spellStart"/>
      <w:r>
        <w:rPr>
          <w:szCs w:val="24"/>
        </w:rPr>
        <w:t>drugih</w:t>
      </w:r>
      <w:proofErr w:type="spellEnd"/>
      <w:r>
        <w:rPr>
          <w:szCs w:val="24"/>
        </w:rPr>
        <w:t xml:space="preserve"> </w:t>
      </w:r>
      <w:proofErr w:type="spellStart"/>
      <w:r>
        <w:rPr>
          <w:szCs w:val="24"/>
        </w:rPr>
        <w:t>suvlasničkih</w:t>
      </w:r>
      <w:proofErr w:type="spellEnd"/>
      <w:r>
        <w:rPr>
          <w:szCs w:val="24"/>
        </w:rPr>
        <w:t xml:space="preserve"> </w:t>
      </w:r>
      <w:proofErr w:type="spellStart"/>
      <w:r>
        <w:rPr>
          <w:szCs w:val="24"/>
        </w:rPr>
        <w:t>prava</w:t>
      </w:r>
      <w:proofErr w:type="spellEnd"/>
      <w:r>
        <w:rPr>
          <w:szCs w:val="24"/>
        </w:rPr>
        <w:t>.</w:t>
      </w:r>
    </w:p>
    <w:p w:rsidR="006C3DE4" w:rsidRDefault="009241B8">
      <w:pPr>
        <w:spacing w:line="276" w:lineRule="auto"/>
        <w:jc w:val="both"/>
      </w:pPr>
      <w:r>
        <w:rPr>
          <w:szCs w:val="24"/>
        </w:rPr>
        <w:t xml:space="preserve">(2) </w:t>
      </w:r>
      <w:proofErr w:type="spellStart"/>
      <w:r>
        <w:rPr>
          <w:szCs w:val="24"/>
        </w:rPr>
        <w:t>Imovinom</w:t>
      </w:r>
      <w:proofErr w:type="spellEnd"/>
      <w:r>
        <w:rPr>
          <w:szCs w:val="24"/>
        </w:rPr>
        <w:t xml:space="preserve"> se </w:t>
      </w:r>
      <w:proofErr w:type="spellStart"/>
      <w:r>
        <w:rPr>
          <w:szCs w:val="24"/>
        </w:rPr>
        <w:t>smatraju</w:t>
      </w:r>
      <w:proofErr w:type="spellEnd"/>
      <w:r>
        <w:rPr>
          <w:szCs w:val="24"/>
        </w:rPr>
        <w:t xml:space="preserve"> </w:t>
      </w:r>
      <w:proofErr w:type="spellStart"/>
      <w:r>
        <w:rPr>
          <w:szCs w:val="24"/>
        </w:rPr>
        <w:t>pokretnine</w:t>
      </w:r>
      <w:proofErr w:type="spellEnd"/>
      <w:r>
        <w:rPr>
          <w:szCs w:val="24"/>
        </w:rPr>
        <w:t xml:space="preserve">, </w:t>
      </w:r>
      <w:proofErr w:type="spellStart"/>
      <w:r>
        <w:rPr>
          <w:szCs w:val="24"/>
        </w:rPr>
        <w:t>nekretnine</w:t>
      </w:r>
      <w:proofErr w:type="spellEnd"/>
      <w:r>
        <w:rPr>
          <w:szCs w:val="24"/>
        </w:rPr>
        <w:t xml:space="preserve">, </w:t>
      </w:r>
      <w:proofErr w:type="spellStart"/>
      <w:r>
        <w:rPr>
          <w:szCs w:val="24"/>
        </w:rPr>
        <w:t>imovinska</w:t>
      </w:r>
      <w:proofErr w:type="spellEnd"/>
      <w:r>
        <w:rPr>
          <w:szCs w:val="24"/>
        </w:rPr>
        <w:t xml:space="preserve"> </w:t>
      </w:r>
      <w:proofErr w:type="spellStart"/>
      <w:r>
        <w:rPr>
          <w:szCs w:val="24"/>
        </w:rPr>
        <w:t>prava</w:t>
      </w:r>
      <w:proofErr w:type="spellEnd"/>
      <w:r>
        <w:rPr>
          <w:szCs w:val="24"/>
        </w:rPr>
        <w:t xml:space="preserve">, </w:t>
      </w:r>
      <w:proofErr w:type="spellStart"/>
      <w:r>
        <w:rPr>
          <w:szCs w:val="24"/>
        </w:rPr>
        <w:t>iznos</w:t>
      </w:r>
      <w:proofErr w:type="spellEnd"/>
      <w:r>
        <w:rPr>
          <w:szCs w:val="24"/>
        </w:rPr>
        <w:t xml:space="preserve"> </w:t>
      </w:r>
      <w:proofErr w:type="spellStart"/>
      <w:r>
        <w:rPr>
          <w:szCs w:val="24"/>
        </w:rPr>
        <w:t>gotovine</w:t>
      </w:r>
      <w:proofErr w:type="spellEnd"/>
      <w:r>
        <w:rPr>
          <w:szCs w:val="24"/>
        </w:rPr>
        <w:t xml:space="preserve"> u </w:t>
      </w:r>
      <w:proofErr w:type="spellStart"/>
      <w:r>
        <w:rPr>
          <w:szCs w:val="24"/>
        </w:rPr>
        <w:t>domaćoj</w:t>
      </w:r>
      <w:proofErr w:type="spellEnd"/>
      <w:r>
        <w:rPr>
          <w:szCs w:val="24"/>
        </w:rPr>
        <w:t xml:space="preserve"> </w:t>
      </w:r>
      <w:proofErr w:type="spellStart"/>
      <w:r>
        <w:rPr>
          <w:szCs w:val="24"/>
        </w:rPr>
        <w:t>i</w:t>
      </w:r>
      <w:proofErr w:type="spellEnd"/>
      <w:r>
        <w:rPr>
          <w:szCs w:val="24"/>
        </w:rPr>
        <w:t xml:space="preserve"> </w:t>
      </w:r>
      <w:proofErr w:type="spellStart"/>
      <w:r>
        <w:rPr>
          <w:szCs w:val="24"/>
        </w:rPr>
        <w:t>stranoj</w:t>
      </w:r>
      <w:proofErr w:type="spellEnd"/>
      <w:r>
        <w:rPr>
          <w:szCs w:val="24"/>
        </w:rPr>
        <w:t xml:space="preserve"> </w:t>
      </w:r>
      <w:proofErr w:type="spellStart"/>
      <w:r>
        <w:rPr>
          <w:szCs w:val="24"/>
        </w:rPr>
        <w:t>valuti</w:t>
      </w:r>
      <w:proofErr w:type="spellEnd"/>
      <w:r>
        <w:rPr>
          <w:szCs w:val="24"/>
        </w:rPr>
        <w:t xml:space="preserve">, </w:t>
      </w:r>
      <w:proofErr w:type="spellStart"/>
      <w:r>
        <w:rPr>
          <w:szCs w:val="24"/>
        </w:rPr>
        <w:t>štednja</w:t>
      </w:r>
      <w:proofErr w:type="spellEnd"/>
      <w:r>
        <w:rPr>
          <w:szCs w:val="24"/>
        </w:rPr>
        <w:t xml:space="preserve"> </w:t>
      </w:r>
      <w:proofErr w:type="spellStart"/>
      <w:r>
        <w:rPr>
          <w:szCs w:val="24"/>
        </w:rPr>
        <w:t>odnosno</w:t>
      </w:r>
      <w:proofErr w:type="spellEnd"/>
      <w:r>
        <w:rPr>
          <w:szCs w:val="24"/>
        </w:rPr>
        <w:t xml:space="preserve"> </w:t>
      </w:r>
      <w:proofErr w:type="spellStart"/>
      <w:r>
        <w:rPr>
          <w:szCs w:val="24"/>
        </w:rPr>
        <w:t>novčana</w:t>
      </w:r>
      <w:proofErr w:type="spellEnd"/>
      <w:r>
        <w:rPr>
          <w:szCs w:val="24"/>
        </w:rPr>
        <w:t xml:space="preserve"> </w:t>
      </w:r>
      <w:proofErr w:type="spellStart"/>
      <w:r>
        <w:rPr>
          <w:szCs w:val="24"/>
        </w:rPr>
        <w:t>sredstva</w:t>
      </w:r>
      <w:proofErr w:type="spellEnd"/>
      <w:r>
        <w:rPr>
          <w:szCs w:val="24"/>
        </w:rPr>
        <w:t xml:space="preserve"> </w:t>
      </w:r>
      <w:proofErr w:type="spellStart"/>
      <w:r>
        <w:rPr>
          <w:szCs w:val="24"/>
        </w:rPr>
        <w:t>na</w:t>
      </w:r>
      <w:proofErr w:type="spellEnd"/>
      <w:r>
        <w:rPr>
          <w:szCs w:val="24"/>
        </w:rPr>
        <w:t xml:space="preserve"> </w:t>
      </w:r>
      <w:proofErr w:type="spellStart"/>
      <w:r>
        <w:rPr>
          <w:szCs w:val="24"/>
        </w:rPr>
        <w:t>osobnim</w:t>
      </w:r>
      <w:proofErr w:type="spellEnd"/>
      <w:r>
        <w:rPr>
          <w:szCs w:val="24"/>
        </w:rPr>
        <w:t xml:space="preserve"> </w:t>
      </w:r>
      <w:proofErr w:type="spellStart"/>
      <w:r>
        <w:rPr>
          <w:szCs w:val="24"/>
        </w:rPr>
        <w:t>računima</w:t>
      </w:r>
      <w:proofErr w:type="spellEnd"/>
      <w:r>
        <w:rPr>
          <w:szCs w:val="24"/>
        </w:rPr>
        <w:t xml:space="preserve"> </w:t>
      </w:r>
      <w:proofErr w:type="spellStart"/>
      <w:r>
        <w:rPr>
          <w:szCs w:val="24"/>
        </w:rPr>
        <w:t>ili</w:t>
      </w:r>
      <w:proofErr w:type="spellEnd"/>
      <w:r>
        <w:rPr>
          <w:szCs w:val="24"/>
        </w:rPr>
        <w:t xml:space="preserve"> </w:t>
      </w:r>
      <w:proofErr w:type="spellStart"/>
      <w:r>
        <w:rPr>
          <w:szCs w:val="24"/>
        </w:rPr>
        <w:t>štednim</w:t>
      </w:r>
      <w:proofErr w:type="spellEnd"/>
      <w:r>
        <w:rPr>
          <w:szCs w:val="24"/>
        </w:rPr>
        <w:t xml:space="preserve"> </w:t>
      </w:r>
      <w:proofErr w:type="spellStart"/>
      <w:r>
        <w:rPr>
          <w:szCs w:val="24"/>
        </w:rPr>
        <w:t>knjižicama</w:t>
      </w:r>
      <w:proofErr w:type="spellEnd"/>
      <w:r>
        <w:rPr>
          <w:szCs w:val="24"/>
        </w:rPr>
        <w:t xml:space="preserve">, </w:t>
      </w:r>
      <w:proofErr w:type="spellStart"/>
      <w:r>
        <w:rPr>
          <w:szCs w:val="24"/>
        </w:rPr>
        <w:t>vrijedonosni</w:t>
      </w:r>
      <w:proofErr w:type="spellEnd"/>
      <w:r>
        <w:rPr>
          <w:szCs w:val="24"/>
        </w:rPr>
        <w:t xml:space="preserve"> </w:t>
      </w:r>
      <w:proofErr w:type="spellStart"/>
      <w:r>
        <w:rPr>
          <w:szCs w:val="24"/>
        </w:rPr>
        <w:t>papiri</w:t>
      </w:r>
      <w:proofErr w:type="spellEnd"/>
      <w:r>
        <w:rPr>
          <w:szCs w:val="24"/>
        </w:rPr>
        <w:t xml:space="preserve">, </w:t>
      </w:r>
      <w:proofErr w:type="spellStart"/>
      <w:r>
        <w:rPr>
          <w:szCs w:val="24"/>
        </w:rPr>
        <w:t>stambena</w:t>
      </w:r>
      <w:proofErr w:type="spellEnd"/>
      <w:r>
        <w:rPr>
          <w:szCs w:val="24"/>
        </w:rPr>
        <w:t xml:space="preserve"> </w:t>
      </w:r>
      <w:proofErr w:type="spellStart"/>
      <w:r>
        <w:rPr>
          <w:szCs w:val="24"/>
        </w:rPr>
        <w:t>štednja</w:t>
      </w:r>
      <w:proofErr w:type="spellEnd"/>
      <w:r>
        <w:rPr>
          <w:szCs w:val="24"/>
        </w:rPr>
        <w:t xml:space="preserve">, </w:t>
      </w:r>
      <w:proofErr w:type="spellStart"/>
      <w:r>
        <w:rPr>
          <w:szCs w:val="24"/>
        </w:rPr>
        <w:t>životno</w:t>
      </w:r>
      <w:proofErr w:type="spellEnd"/>
      <w:r>
        <w:rPr>
          <w:szCs w:val="24"/>
        </w:rPr>
        <w:t xml:space="preserve"> </w:t>
      </w:r>
      <w:proofErr w:type="spellStart"/>
      <w:r>
        <w:rPr>
          <w:szCs w:val="24"/>
        </w:rPr>
        <w:t>osiguranje</w:t>
      </w:r>
      <w:proofErr w:type="spellEnd"/>
      <w:r>
        <w:rPr>
          <w:szCs w:val="24"/>
        </w:rPr>
        <w:t xml:space="preserve"> </w:t>
      </w:r>
      <w:proofErr w:type="spellStart"/>
      <w:r>
        <w:rPr>
          <w:szCs w:val="24"/>
        </w:rPr>
        <w:t>i</w:t>
      </w:r>
      <w:proofErr w:type="spellEnd"/>
      <w:r>
        <w:rPr>
          <w:szCs w:val="24"/>
        </w:rPr>
        <w:t xml:space="preserve"> </w:t>
      </w:r>
      <w:proofErr w:type="spellStart"/>
      <w:r>
        <w:rPr>
          <w:szCs w:val="24"/>
        </w:rPr>
        <w:t>ostala</w:t>
      </w:r>
      <w:proofErr w:type="spellEnd"/>
      <w:r>
        <w:rPr>
          <w:szCs w:val="24"/>
        </w:rPr>
        <w:t xml:space="preserve"> </w:t>
      </w:r>
      <w:proofErr w:type="spellStart"/>
      <w:r>
        <w:rPr>
          <w:szCs w:val="24"/>
        </w:rPr>
        <w:t>imovina</w:t>
      </w:r>
      <w:proofErr w:type="spellEnd"/>
      <w:r>
        <w:rPr>
          <w:szCs w:val="24"/>
        </w:rPr>
        <w:t xml:space="preserve"> u </w:t>
      </w:r>
      <w:proofErr w:type="spellStart"/>
      <w:r>
        <w:rPr>
          <w:szCs w:val="24"/>
        </w:rPr>
        <w:t>tuzemstvu</w:t>
      </w:r>
      <w:proofErr w:type="spellEnd"/>
      <w:r>
        <w:rPr>
          <w:szCs w:val="24"/>
        </w:rPr>
        <w:t xml:space="preserve"> </w:t>
      </w:r>
      <w:proofErr w:type="spellStart"/>
      <w:r>
        <w:rPr>
          <w:szCs w:val="24"/>
        </w:rPr>
        <w:t>i</w:t>
      </w:r>
      <w:proofErr w:type="spellEnd"/>
      <w:r>
        <w:rPr>
          <w:szCs w:val="24"/>
        </w:rPr>
        <w:t xml:space="preserve"> u </w:t>
      </w:r>
      <w:proofErr w:type="spellStart"/>
      <w:r>
        <w:rPr>
          <w:szCs w:val="24"/>
        </w:rPr>
        <w:t>inozemstvu</w:t>
      </w:r>
      <w:proofErr w:type="spellEnd"/>
      <w:r w:rsidR="000F0ACA">
        <w:rPr>
          <w:szCs w:val="24"/>
        </w:rPr>
        <w:t>.</w:t>
      </w:r>
    </w:p>
    <w:p w:rsidR="006C3DE4" w:rsidRDefault="009241B8">
      <w:pPr>
        <w:spacing w:after="20"/>
        <w:jc w:val="both"/>
        <w:rPr>
          <w:szCs w:val="24"/>
        </w:rPr>
      </w:pPr>
      <w:r>
        <w:rPr>
          <w:szCs w:val="24"/>
        </w:rPr>
        <w:t xml:space="preserve">(3) </w:t>
      </w:r>
      <w:proofErr w:type="spellStart"/>
      <w:r>
        <w:rPr>
          <w:szCs w:val="24"/>
        </w:rPr>
        <w:t>Kod</w:t>
      </w:r>
      <w:proofErr w:type="spellEnd"/>
      <w:r>
        <w:rPr>
          <w:szCs w:val="24"/>
        </w:rPr>
        <w:t xml:space="preserve"> </w:t>
      </w:r>
      <w:proofErr w:type="spellStart"/>
      <w:r>
        <w:rPr>
          <w:szCs w:val="24"/>
        </w:rPr>
        <w:t>utvrđivanja</w:t>
      </w:r>
      <w:proofErr w:type="spellEnd"/>
      <w:r>
        <w:rPr>
          <w:szCs w:val="24"/>
        </w:rPr>
        <w:t xml:space="preserve"> </w:t>
      </w:r>
      <w:proofErr w:type="spellStart"/>
      <w:r>
        <w:rPr>
          <w:szCs w:val="24"/>
        </w:rPr>
        <w:t>prihoda</w:t>
      </w:r>
      <w:proofErr w:type="spellEnd"/>
      <w:r>
        <w:rPr>
          <w:szCs w:val="24"/>
        </w:rPr>
        <w:t xml:space="preserve"> </w:t>
      </w:r>
      <w:proofErr w:type="spellStart"/>
      <w:r>
        <w:rPr>
          <w:szCs w:val="24"/>
        </w:rPr>
        <w:t>kućanstva</w:t>
      </w:r>
      <w:proofErr w:type="spellEnd"/>
      <w:r>
        <w:rPr>
          <w:szCs w:val="24"/>
        </w:rPr>
        <w:t xml:space="preserve">, glede </w:t>
      </w:r>
      <w:proofErr w:type="spellStart"/>
      <w:r>
        <w:rPr>
          <w:szCs w:val="24"/>
        </w:rPr>
        <w:t>stavka</w:t>
      </w:r>
      <w:proofErr w:type="spellEnd"/>
      <w:r>
        <w:rPr>
          <w:szCs w:val="24"/>
        </w:rPr>
        <w:t xml:space="preserve"> (1) </w:t>
      </w:r>
      <w:proofErr w:type="spellStart"/>
      <w:r>
        <w:rPr>
          <w:szCs w:val="24"/>
        </w:rPr>
        <w:t>ovoga</w:t>
      </w:r>
      <w:proofErr w:type="spellEnd"/>
      <w:r>
        <w:rPr>
          <w:szCs w:val="24"/>
        </w:rPr>
        <w:t xml:space="preserve"> </w:t>
      </w:r>
      <w:proofErr w:type="spellStart"/>
      <w:r>
        <w:rPr>
          <w:szCs w:val="24"/>
        </w:rPr>
        <w:t>članka</w:t>
      </w:r>
      <w:proofErr w:type="spellEnd"/>
      <w:r>
        <w:rPr>
          <w:szCs w:val="24"/>
        </w:rPr>
        <w:t xml:space="preserve">, u </w:t>
      </w:r>
      <w:proofErr w:type="spellStart"/>
      <w:r>
        <w:rPr>
          <w:szCs w:val="24"/>
        </w:rPr>
        <w:t>postupku</w:t>
      </w:r>
      <w:proofErr w:type="spellEnd"/>
      <w:r>
        <w:rPr>
          <w:szCs w:val="24"/>
        </w:rPr>
        <w:t xml:space="preserve"> </w:t>
      </w:r>
      <w:proofErr w:type="spellStart"/>
      <w:r>
        <w:rPr>
          <w:szCs w:val="24"/>
        </w:rPr>
        <w:t>ostvarivanja</w:t>
      </w:r>
      <w:proofErr w:type="spellEnd"/>
      <w:r>
        <w:rPr>
          <w:szCs w:val="24"/>
        </w:rPr>
        <w:t xml:space="preserve"> </w:t>
      </w:r>
      <w:proofErr w:type="spellStart"/>
      <w:r>
        <w:rPr>
          <w:szCs w:val="24"/>
        </w:rPr>
        <w:t>prava</w:t>
      </w:r>
      <w:proofErr w:type="spellEnd"/>
      <w:r>
        <w:rPr>
          <w:szCs w:val="24"/>
        </w:rPr>
        <w:t xml:space="preserve"> </w:t>
      </w:r>
      <w:proofErr w:type="spellStart"/>
      <w:r>
        <w:rPr>
          <w:szCs w:val="24"/>
        </w:rPr>
        <w:t>na</w:t>
      </w:r>
      <w:proofErr w:type="spellEnd"/>
      <w:r>
        <w:rPr>
          <w:szCs w:val="24"/>
        </w:rPr>
        <w:t xml:space="preserve"> </w:t>
      </w:r>
      <w:proofErr w:type="spellStart"/>
      <w:r>
        <w:rPr>
          <w:szCs w:val="24"/>
        </w:rPr>
        <w:t>stalnu</w:t>
      </w:r>
      <w:proofErr w:type="spellEnd"/>
      <w:r>
        <w:rPr>
          <w:szCs w:val="24"/>
        </w:rPr>
        <w:t xml:space="preserve"> </w:t>
      </w:r>
      <w:proofErr w:type="spellStart"/>
      <w:r>
        <w:rPr>
          <w:szCs w:val="24"/>
        </w:rPr>
        <w:t>novčanu</w:t>
      </w:r>
      <w:proofErr w:type="spellEnd"/>
      <w:r>
        <w:rPr>
          <w:szCs w:val="24"/>
        </w:rPr>
        <w:t xml:space="preserve"> </w:t>
      </w:r>
      <w:proofErr w:type="spellStart"/>
      <w:r>
        <w:rPr>
          <w:szCs w:val="24"/>
        </w:rPr>
        <w:t>pomoć</w:t>
      </w:r>
      <w:proofErr w:type="spellEnd"/>
      <w:r>
        <w:rPr>
          <w:szCs w:val="24"/>
        </w:rPr>
        <w:t xml:space="preserve">, ne </w:t>
      </w:r>
      <w:proofErr w:type="spellStart"/>
      <w:r>
        <w:rPr>
          <w:szCs w:val="24"/>
        </w:rPr>
        <w:t>uzimaju</w:t>
      </w:r>
      <w:proofErr w:type="spellEnd"/>
      <w:r>
        <w:rPr>
          <w:szCs w:val="24"/>
        </w:rPr>
        <w:t xml:space="preserve"> se u </w:t>
      </w:r>
      <w:proofErr w:type="spellStart"/>
      <w:r>
        <w:rPr>
          <w:szCs w:val="24"/>
        </w:rPr>
        <w:t>obzir</w:t>
      </w:r>
      <w:proofErr w:type="spellEnd"/>
      <w:r>
        <w:rPr>
          <w:szCs w:val="24"/>
        </w:rPr>
        <w:t xml:space="preserve"> </w:t>
      </w:r>
      <w:proofErr w:type="spellStart"/>
      <w:r>
        <w:rPr>
          <w:szCs w:val="24"/>
        </w:rPr>
        <w:t>prihodi</w:t>
      </w:r>
      <w:proofErr w:type="spellEnd"/>
      <w:r>
        <w:rPr>
          <w:szCs w:val="24"/>
        </w:rPr>
        <w:t xml:space="preserve"> </w:t>
      </w:r>
      <w:proofErr w:type="spellStart"/>
      <w:r>
        <w:rPr>
          <w:szCs w:val="24"/>
        </w:rPr>
        <w:t>ostvareni</w:t>
      </w:r>
      <w:proofErr w:type="spellEnd"/>
      <w:r>
        <w:rPr>
          <w:szCs w:val="24"/>
        </w:rPr>
        <w:t xml:space="preserve"> </w:t>
      </w:r>
      <w:proofErr w:type="spellStart"/>
      <w:r>
        <w:rPr>
          <w:szCs w:val="24"/>
        </w:rPr>
        <w:t>na</w:t>
      </w:r>
      <w:proofErr w:type="spellEnd"/>
      <w:r>
        <w:rPr>
          <w:szCs w:val="24"/>
        </w:rPr>
        <w:t xml:space="preserve"> </w:t>
      </w:r>
      <w:proofErr w:type="spellStart"/>
      <w:r>
        <w:rPr>
          <w:szCs w:val="24"/>
        </w:rPr>
        <w:t>ime</w:t>
      </w:r>
      <w:proofErr w:type="spellEnd"/>
      <w:r>
        <w:rPr>
          <w:szCs w:val="24"/>
        </w:rPr>
        <w:t xml:space="preserve"> </w:t>
      </w:r>
      <w:proofErr w:type="spellStart"/>
      <w:r>
        <w:rPr>
          <w:szCs w:val="24"/>
        </w:rPr>
        <w:t>novčane</w:t>
      </w:r>
      <w:proofErr w:type="spellEnd"/>
      <w:r>
        <w:rPr>
          <w:szCs w:val="24"/>
        </w:rPr>
        <w:t xml:space="preserve"> </w:t>
      </w:r>
      <w:proofErr w:type="spellStart"/>
      <w:r>
        <w:rPr>
          <w:szCs w:val="24"/>
        </w:rPr>
        <w:t>naknade</w:t>
      </w:r>
      <w:proofErr w:type="spellEnd"/>
      <w:r>
        <w:rPr>
          <w:szCs w:val="24"/>
        </w:rPr>
        <w:t xml:space="preserve">, </w:t>
      </w:r>
      <w:proofErr w:type="spellStart"/>
      <w:r>
        <w:rPr>
          <w:szCs w:val="24"/>
        </w:rPr>
        <w:t>odnosno</w:t>
      </w:r>
      <w:proofErr w:type="spellEnd"/>
      <w:r>
        <w:rPr>
          <w:szCs w:val="24"/>
        </w:rPr>
        <w:t xml:space="preserve"> </w:t>
      </w:r>
      <w:proofErr w:type="spellStart"/>
      <w:r>
        <w:rPr>
          <w:szCs w:val="24"/>
        </w:rPr>
        <w:t>invalidnine</w:t>
      </w:r>
      <w:proofErr w:type="spellEnd"/>
      <w:r>
        <w:rPr>
          <w:szCs w:val="24"/>
        </w:rPr>
        <w:t xml:space="preserve"> za </w:t>
      </w:r>
      <w:proofErr w:type="spellStart"/>
      <w:r>
        <w:rPr>
          <w:szCs w:val="24"/>
        </w:rPr>
        <w:t>tjelesno</w:t>
      </w:r>
      <w:proofErr w:type="spellEnd"/>
      <w:r>
        <w:rPr>
          <w:szCs w:val="24"/>
        </w:rPr>
        <w:t xml:space="preserve"> </w:t>
      </w:r>
      <w:proofErr w:type="spellStart"/>
      <w:r>
        <w:rPr>
          <w:szCs w:val="24"/>
        </w:rPr>
        <w:t>oštećenje</w:t>
      </w:r>
      <w:proofErr w:type="spellEnd"/>
      <w:r>
        <w:rPr>
          <w:szCs w:val="24"/>
        </w:rPr>
        <w:t xml:space="preserve">, </w:t>
      </w:r>
      <w:proofErr w:type="spellStart"/>
      <w:r>
        <w:rPr>
          <w:szCs w:val="24"/>
        </w:rPr>
        <w:t>novčane</w:t>
      </w:r>
      <w:proofErr w:type="spellEnd"/>
      <w:r>
        <w:rPr>
          <w:szCs w:val="24"/>
        </w:rPr>
        <w:t xml:space="preserve"> </w:t>
      </w:r>
      <w:proofErr w:type="spellStart"/>
      <w:r>
        <w:rPr>
          <w:szCs w:val="24"/>
        </w:rPr>
        <w:t>naknade</w:t>
      </w:r>
      <w:proofErr w:type="spellEnd"/>
      <w:r>
        <w:rPr>
          <w:szCs w:val="24"/>
        </w:rPr>
        <w:t xml:space="preserve"> za </w:t>
      </w:r>
      <w:proofErr w:type="spellStart"/>
      <w:r>
        <w:rPr>
          <w:szCs w:val="24"/>
        </w:rPr>
        <w:t>potporu</w:t>
      </w:r>
      <w:proofErr w:type="spellEnd"/>
      <w:r>
        <w:rPr>
          <w:szCs w:val="24"/>
        </w:rPr>
        <w:t xml:space="preserve"> </w:t>
      </w:r>
      <w:proofErr w:type="spellStart"/>
      <w:r>
        <w:rPr>
          <w:szCs w:val="24"/>
        </w:rPr>
        <w:t>i</w:t>
      </w:r>
      <w:proofErr w:type="spellEnd"/>
      <w:r>
        <w:rPr>
          <w:szCs w:val="24"/>
        </w:rPr>
        <w:t xml:space="preserve"> </w:t>
      </w:r>
      <w:proofErr w:type="spellStart"/>
      <w:r>
        <w:rPr>
          <w:szCs w:val="24"/>
        </w:rPr>
        <w:t>njegu</w:t>
      </w:r>
      <w:proofErr w:type="spellEnd"/>
      <w:r>
        <w:rPr>
          <w:szCs w:val="24"/>
        </w:rPr>
        <w:t xml:space="preserve"> </w:t>
      </w:r>
      <w:proofErr w:type="spellStart"/>
      <w:r>
        <w:rPr>
          <w:szCs w:val="24"/>
        </w:rPr>
        <w:t>od</w:t>
      </w:r>
      <w:proofErr w:type="spellEnd"/>
      <w:r>
        <w:rPr>
          <w:szCs w:val="24"/>
        </w:rPr>
        <w:t xml:space="preserve"> </w:t>
      </w:r>
      <w:proofErr w:type="spellStart"/>
      <w:r>
        <w:rPr>
          <w:szCs w:val="24"/>
        </w:rPr>
        <w:t>strane</w:t>
      </w:r>
      <w:proofErr w:type="spellEnd"/>
      <w:r>
        <w:rPr>
          <w:szCs w:val="24"/>
        </w:rPr>
        <w:t xml:space="preserve"> </w:t>
      </w:r>
      <w:proofErr w:type="spellStart"/>
      <w:r>
        <w:rPr>
          <w:szCs w:val="24"/>
        </w:rPr>
        <w:t>druge</w:t>
      </w:r>
      <w:proofErr w:type="spellEnd"/>
      <w:r>
        <w:rPr>
          <w:szCs w:val="24"/>
        </w:rPr>
        <w:t xml:space="preserve"> </w:t>
      </w:r>
      <w:proofErr w:type="spellStart"/>
      <w:r>
        <w:rPr>
          <w:szCs w:val="24"/>
        </w:rPr>
        <w:t>osobe</w:t>
      </w:r>
      <w:proofErr w:type="spellEnd"/>
      <w:r>
        <w:rPr>
          <w:szCs w:val="24"/>
        </w:rPr>
        <w:t>,</w:t>
      </w:r>
      <w:r w:rsidR="00C6009C">
        <w:rPr>
          <w:szCs w:val="24"/>
        </w:rPr>
        <w:t xml:space="preserve"> </w:t>
      </w:r>
      <w:proofErr w:type="spellStart"/>
      <w:r w:rsidR="00C6009C">
        <w:rPr>
          <w:szCs w:val="24"/>
        </w:rPr>
        <w:t>ortopedski</w:t>
      </w:r>
      <w:proofErr w:type="spellEnd"/>
      <w:r w:rsidR="00C6009C">
        <w:rPr>
          <w:szCs w:val="24"/>
        </w:rPr>
        <w:t xml:space="preserve"> </w:t>
      </w:r>
      <w:proofErr w:type="spellStart"/>
      <w:r w:rsidR="00C6009C">
        <w:rPr>
          <w:szCs w:val="24"/>
        </w:rPr>
        <w:t>dodatak</w:t>
      </w:r>
      <w:proofErr w:type="spellEnd"/>
      <w:r w:rsidR="00C6009C">
        <w:rPr>
          <w:szCs w:val="24"/>
        </w:rPr>
        <w:t>,</w:t>
      </w:r>
      <w:r>
        <w:rPr>
          <w:szCs w:val="24"/>
        </w:rPr>
        <w:t xml:space="preserve"> </w:t>
      </w:r>
      <w:proofErr w:type="spellStart"/>
      <w:r>
        <w:rPr>
          <w:szCs w:val="24"/>
        </w:rPr>
        <w:t>dodatak</w:t>
      </w:r>
      <w:proofErr w:type="spellEnd"/>
      <w:r>
        <w:rPr>
          <w:szCs w:val="24"/>
        </w:rPr>
        <w:t xml:space="preserve"> </w:t>
      </w:r>
      <w:proofErr w:type="spellStart"/>
      <w:r>
        <w:rPr>
          <w:szCs w:val="24"/>
        </w:rPr>
        <w:t>na</w:t>
      </w:r>
      <w:proofErr w:type="spellEnd"/>
      <w:r>
        <w:rPr>
          <w:szCs w:val="24"/>
        </w:rPr>
        <w:t xml:space="preserve"> </w:t>
      </w:r>
      <w:proofErr w:type="spellStart"/>
      <w:r>
        <w:rPr>
          <w:szCs w:val="24"/>
        </w:rPr>
        <w:t>djecu</w:t>
      </w:r>
      <w:proofErr w:type="spellEnd"/>
      <w:r w:rsidR="00C6009C">
        <w:rPr>
          <w:szCs w:val="24"/>
        </w:rPr>
        <w:t>,</w:t>
      </w:r>
      <w:r>
        <w:rPr>
          <w:szCs w:val="24"/>
        </w:rPr>
        <w:t xml:space="preserve"> </w:t>
      </w:r>
      <w:proofErr w:type="spellStart"/>
      <w:r>
        <w:rPr>
          <w:szCs w:val="24"/>
        </w:rPr>
        <w:t>stipendije</w:t>
      </w:r>
      <w:proofErr w:type="spellEnd"/>
      <w:r>
        <w:rPr>
          <w:szCs w:val="24"/>
        </w:rPr>
        <w:t xml:space="preserve"> </w:t>
      </w:r>
      <w:proofErr w:type="spellStart"/>
      <w:r>
        <w:rPr>
          <w:szCs w:val="24"/>
        </w:rPr>
        <w:t>učenika</w:t>
      </w:r>
      <w:proofErr w:type="spellEnd"/>
      <w:r>
        <w:rPr>
          <w:szCs w:val="24"/>
        </w:rPr>
        <w:t xml:space="preserve"> </w:t>
      </w:r>
      <w:proofErr w:type="spellStart"/>
      <w:r>
        <w:rPr>
          <w:szCs w:val="24"/>
        </w:rPr>
        <w:t>i</w:t>
      </w:r>
      <w:proofErr w:type="spellEnd"/>
      <w:r>
        <w:rPr>
          <w:szCs w:val="24"/>
        </w:rPr>
        <w:t xml:space="preserve"> </w:t>
      </w:r>
      <w:proofErr w:type="spellStart"/>
      <w:r>
        <w:rPr>
          <w:szCs w:val="24"/>
        </w:rPr>
        <w:t>studenata</w:t>
      </w:r>
      <w:proofErr w:type="spellEnd"/>
      <w:r w:rsidR="00C6009C">
        <w:rPr>
          <w:szCs w:val="24"/>
        </w:rPr>
        <w:t xml:space="preserve"> </w:t>
      </w:r>
      <w:proofErr w:type="spellStart"/>
      <w:r w:rsidR="00C6009C">
        <w:rPr>
          <w:szCs w:val="24"/>
        </w:rPr>
        <w:t>i</w:t>
      </w:r>
      <w:proofErr w:type="spellEnd"/>
      <w:r w:rsidR="00C6009C">
        <w:rPr>
          <w:szCs w:val="24"/>
        </w:rPr>
        <w:t xml:space="preserve"> </w:t>
      </w:r>
      <w:proofErr w:type="spellStart"/>
      <w:r w:rsidR="00C6009C">
        <w:rPr>
          <w:szCs w:val="24"/>
        </w:rPr>
        <w:t>novčan</w:t>
      </w:r>
      <w:r w:rsidR="00ED240B">
        <w:rPr>
          <w:szCs w:val="24"/>
        </w:rPr>
        <w:t>a</w:t>
      </w:r>
      <w:proofErr w:type="spellEnd"/>
      <w:r w:rsidR="00C6009C">
        <w:rPr>
          <w:szCs w:val="24"/>
        </w:rPr>
        <w:t xml:space="preserve"> </w:t>
      </w:r>
      <w:proofErr w:type="spellStart"/>
      <w:r w:rsidR="00C6009C">
        <w:rPr>
          <w:szCs w:val="24"/>
        </w:rPr>
        <w:t>potpor</w:t>
      </w:r>
      <w:r w:rsidR="00ED240B">
        <w:rPr>
          <w:szCs w:val="24"/>
        </w:rPr>
        <w:t>a</w:t>
      </w:r>
      <w:proofErr w:type="spellEnd"/>
      <w:r w:rsidR="00C6009C">
        <w:rPr>
          <w:szCs w:val="24"/>
        </w:rPr>
        <w:t xml:space="preserve"> </w:t>
      </w:r>
      <w:proofErr w:type="spellStart"/>
      <w:r w:rsidR="00C6009C">
        <w:rPr>
          <w:szCs w:val="24"/>
        </w:rPr>
        <w:t>ženi-majci</w:t>
      </w:r>
      <w:proofErr w:type="spellEnd"/>
      <w:r w:rsidR="00C6009C">
        <w:rPr>
          <w:szCs w:val="24"/>
        </w:rPr>
        <w:t xml:space="preserve"> </w:t>
      </w:r>
      <w:proofErr w:type="spellStart"/>
      <w:r w:rsidR="00C6009C">
        <w:rPr>
          <w:szCs w:val="24"/>
        </w:rPr>
        <w:t>koja</w:t>
      </w:r>
      <w:proofErr w:type="spellEnd"/>
      <w:r w:rsidR="00C6009C">
        <w:rPr>
          <w:szCs w:val="24"/>
        </w:rPr>
        <w:t xml:space="preserve"> </w:t>
      </w:r>
      <w:proofErr w:type="spellStart"/>
      <w:r w:rsidR="00C6009C">
        <w:rPr>
          <w:szCs w:val="24"/>
        </w:rPr>
        <w:t>nije</w:t>
      </w:r>
      <w:proofErr w:type="spellEnd"/>
      <w:r w:rsidR="00C6009C">
        <w:rPr>
          <w:szCs w:val="24"/>
        </w:rPr>
        <w:t xml:space="preserve"> u </w:t>
      </w:r>
      <w:proofErr w:type="spellStart"/>
      <w:r w:rsidR="00C6009C">
        <w:rPr>
          <w:szCs w:val="24"/>
        </w:rPr>
        <w:t>radnom</w:t>
      </w:r>
      <w:proofErr w:type="spellEnd"/>
      <w:r w:rsidR="00C6009C">
        <w:rPr>
          <w:szCs w:val="24"/>
        </w:rPr>
        <w:t xml:space="preserve"> </w:t>
      </w:r>
      <w:proofErr w:type="spellStart"/>
      <w:r w:rsidR="00C6009C">
        <w:rPr>
          <w:szCs w:val="24"/>
        </w:rPr>
        <w:t>odnosu</w:t>
      </w:r>
      <w:proofErr w:type="spellEnd"/>
      <w:r>
        <w:rPr>
          <w:szCs w:val="24"/>
        </w:rPr>
        <w:t>.</w:t>
      </w:r>
    </w:p>
    <w:p w:rsidR="006C3DE4" w:rsidRDefault="006C3DE4">
      <w:pPr>
        <w:spacing w:after="20"/>
        <w:jc w:val="both"/>
        <w:rPr>
          <w:szCs w:val="24"/>
        </w:rPr>
      </w:pPr>
    </w:p>
    <w:p w:rsidR="006C3DE4" w:rsidRDefault="009241B8">
      <w:pPr>
        <w:spacing w:after="20"/>
        <w:jc w:val="both"/>
        <w:rPr>
          <w:b/>
          <w:szCs w:val="24"/>
        </w:rPr>
      </w:pPr>
      <w:r>
        <w:rPr>
          <w:b/>
          <w:szCs w:val="24"/>
        </w:rPr>
        <w:t xml:space="preserve">                                                      </w:t>
      </w:r>
      <w:r w:rsidR="001E741E">
        <w:rPr>
          <w:b/>
          <w:szCs w:val="24"/>
        </w:rPr>
        <w:t xml:space="preserve">                      </w:t>
      </w:r>
      <w:proofErr w:type="spellStart"/>
      <w:proofErr w:type="gramStart"/>
      <w:r w:rsidR="001E741E">
        <w:rPr>
          <w:b/>
          <w:szCs w:val="24"/>
        </w:rPr>
        <w:t>Članak</w:t>
      </w:r>
      <w:proofErr w:type="spellEnd"/>
      <w:r w:rsidR="001E741E">
        <w:rPr>
          <w:b/>
          <w:szCs w:val="24"/>
        </w:rPr>
        <w:t xml:space="preserve">  53</w:t>
      </w:r>
      <w:proofErr w:type="gramEnd"/>
      <w:r>
        <w:rPr>
          <w:b/>
          <w:szCs w:val="24"/>
        </w:rPr>
        <w:t xml:space="preserve">. </w:t>
      </w:r>
    </w:p>
    <w:p w:rsidR="006C3DE4" w:rsidRDefault="009241B8">
      <w:pPr>
        <w:spacing w:after="20"/>
        <w:jc w:val="center"/>
        <w:rPr>
          <w:szCs w:val="24"/>
        </w:rPr>
      </w:pPr>
      <w:r>
        <w:rPr>
          <w:szCs w:val="24"/>
        </w:rPr>
        <w:t>(</w:t>
      </w:r>
      <w:proofErr w:type="spellStart"/>
      <w:r>
        <w:rPr>
          <w:szCs w:val="24"/>
        </w:rPr>
        <w:t>Obračun</w:t>
      </w:r>
      <w:proofErr w:type="spellEnd"/>
      <w:r>
        <w:rPr>
          <w:szCs w:val="24"/>
        </w:rPr>
        <w:t xml:space="preserve"> </w:t>
      </w:r>
      <w:proofErr w:type="spellStart"/>
      <w:r>
        <w:rPr>
          <w:szCs w:val="24"/>
        </w:rPr>
        <w:t>ukupnog</w:t>
      </w:r>
      <w:proofErr w:type="spellEnd"/>
      <w:r>
        <w:rPr>
          <w:szCs w:val="24"/>
        </w:rPr>
        <w:t xml:space="preserve"> </w:t>
      </w:r>
      <w:proofErr w:type="spellStart"/>
      <w:r>
        <w:rPr>
          <w:szCs w:val="24"/>
        </w:rPr>
        <w:t>mjesečnog</w:t>
      </w:r>
      <w:proofErr w:type="spellEnd"/>
      <w:r>
        <w:rPr>
          <w:szCs w:val="24"/>
        </w:rPr>
        <w:t xml:space="preserve"> </w:t>
      </w:r>
      <w:proofErr w:type="spellStart"/>
      <w:r>
        <w:rPr>
          <w:szCs w:val="24"/>
        </w:rPr>
        <w:t>prihoda</w:t>
      </w:r>
      <w:proofErr w:type="spellEnd"/>
      <w:r>
        <w:rPr>
          <w:szCs w:val="24"/>
        </w:rPr>
        <w:t>)</w:t>
      </w:r>
    </w:p>
    <w:p w:rsidR="006C3DE4" w:rsidRDefault="006C3DE4">
      <w:pPr>
        <w:spacing w:after="20"/>
        <w:jc w:val="center"/>
        <w:rPr>
          <w:szCs w:val="24"/>
        </w:rPr>
      </w:pPr>
    </w:p>
    <w:p w:rsidR="006C3DE4" w:rsidRDefault="009241B8">
      <w:pPr>
        <w:spacing w:after="20"/>
        <w:jc w:val="both"/>
        <w:rPr>
          <w:szCs w:val="24"/>
        </w:rPr>
      </w:pPr>
      <w:proofErr w:type="spellStart"/>
      <w:r>
        <w:rPr>
          <w:szCs w:val="24"/>
        </w:rPr>
        <w:t>Ukupan</w:t>
      </w:r>
      <w:proofErr w:type="spellEnd"/>
      <w:r>
        <w:rPr>
          <w:szCs w:val="24"/>
        </w:rPr>
        <w:t xml:space="preserve"> </w:t>
      </w:r>
      <w:proofErr w:type="spellStart"/>
      <w:r>
        <w:rPr>
          <w:szCs w:val="24"/>
        </w:rPr>
        <w:t>mjesečni</w:t>
      </w:r>
      <w:proofErr w:type="spellEnd"/>
      <w:r>
        <w:rPr>
          <w:szCs w:val="24"/>
        </w:rPr>
        <w:t xml:space="preserve"> </w:t>
      </w:r>
      <w:proofErr w:type="spellStart"/>
      <w:r>
        <w:rPr>
          <w:szCs w:val="24"/>
        </w:rPr>
        <w:t>prihod</w:t>
      </w:r>
      <w:proofErr w:type="spellEnd"/>
      <w:r>
        <w:rPr>
          <w:szCs w:val="24"/>
        </w:rPr>
        <w:t xml:space="preserve"> po </w:t>
      </w:r>
      <w:proofErr w:type="spellStart"/>
      <w:r>
        <w:rPr>
          <w:szCs w:val="24"/>
        </w:rPr>
        <w:t>članu</w:t>
      </w:r>
      <w:proofErr w:type="spellEnd"/>
      <w:r>
        <w:rPr>
          <w:szCs w:val="24"/>
        </w:rPr>
        <w:t xml:space="preserve"> </w:t>
      </w:r>
      <w:proofErr w:type="spellStart"/>
      <w:r>
        <w:rPr>
          <w:szCs w:val="24"/>
        </w:rPr>
        <w:t>zajedničkog</w:t>
      </w:r>
      <w:proofErr w:type="spellEnd"/>
      <w:r>
        <w:rPr>
          <w:szCs w:val="24"/>
        </w:rPr>
        <w:t xml:space="preserve"> </w:t>
      </w:r>
      <w:proofErr w:type="spellStart"/>
      <w:r>
        <w:rPr>
          <w:szCs w:val="24"/>
        </w:rPr>
        <w:t>kućanstva</w:t>
      </w:r>
      <w:proofErr w:type="spellEnd"/>
      <w:r>
        <w:rPr>
          <w:szCs w:val="24"/>
        </w:rPr>
        <w:t xml:space="preserve"> </w:t>
      </w:r>
      <w:proofErr w:type="spellStart"/>
      <w:r>
        <w:rPr>
          <w:szCs w:val="24"/>
        </w:rPr>
        <w:t>ostvaren</w:t>
      </w:r>
      <w:proofErr w:type="spellEnd"/>
      <w:r>
        <w:rPr>
          <w:szCs w:val="24"/>
        </w:rPr>
        <w:t xml:space="preserve"> u </w:t>
      </w:r>
      <w:proofErr w:type="spellStart"/>
      <w:r>
        <w:rPr>
          <w:szCs w:val="24"/>
        </w:rPr>
        <w:t>smislu</w:t>
      </w:r>
      <w:proofErr w:type="spellEnd"/>
      <w:r>
        <w:rPr>
          <w:szCs w:val="24"/>
        </w:rPr>
        <w:t xml:space="preserve"> </w:t>
      </w:r>
      <w:proofErr w:type="spellStart"/>
      <w:r>
        <w:rPr>
          <w:szCs w:val="24"/>
        </w:rPr>
        <w:t>ovoga</w:t>
      </w:r>
      <w:proofErr w:type="spellEnd"/>
      <w:r>
        <w:rPr>
          <w:szCs w:val="24"/>
        </w:rPr>
        <w:t xml:space="preserve"> </w:t>
      </w:r>
      <w:proofErr w:type="spellStart"/>
      <w:r w:rsidR="00DA6F00">
        <w:rPr>
          <w:szCs w:val="24"/>
        </w:rPr>
        <w:t>Z</w:t>
      </w:r>
      <w:r>
        <w:rPr>
          <w:szCs w:val="24"/>
        </w:rPr>
        <w:t>akona</w:t>
      </w:r>
      <w:proofErr w:type="spellEnd"/>
      <w:r>
        <w:rPr>
          <w:szCs w:val="24"/>
        </w:rPr>
        <w:t xml:space="preserve"> je </w:t>
      </w:r>
      <w:proofErr w:type="spellStart"/>
      <w:r>
        <w:rPr>
          <w:szCs w:val="24"/>
        </w:rPr>
        <w:t>prihod</w:t>
      </w:r>
      <w:proofErr w:type="spellEnd"/>
      <w:r>
        <w:rPr>
          <w:szCs w:val="24"/>
        </w:rPr>
        <w:t xml:space="preserve"> </w:t>
      </w:r>
      <w:proofErr w:type="spellStart"/>
      <w:r>
        <w:rPr>
          <w:szCs w:val="24"/>
        </w:rPr>
        <w:t>članova</w:t>
      </w:r>
      <w:proofErr w:type="spellEnd"/>
      <w:r>
        <w:rPr>
          <w:szCs w:val="24"/>
        </w:rPr>
        <w:t xml:space="preserve"> </w:t>
      </w:r>
      <w:proofErr w:type="spellStart"/>
      <w:r>
        <w:rPr>
          <w:szCs w:val="24"/>
        </w:rPr>
        <w:t>zajedničkog</w:t>
      </w:r>
      <w:proofErr w:type="spellEnd"/>
      <w:r>
        <w:rPr>
          <w:szCs w:val="24"/>
        </w:rPr>
        <w:t xml:space="preserve"> </w:t>
      </w:r>
      <w:proofErr w:type="spellStart"/>
      <w:r>
        <w:rPr>
          <w:szCs w:val="24"/>
        </w:rPr>
        <w:t>kućanstva</w:t>
      </w:r>
      <w:proofErr w:type="spellEnd"/>
      <w:r>
        <w:rPr>
          <w:szCs w:val="24"/>
        </w:rPr>
        <w:t xml:space="preserve"> </w:t>
      </w:r>
      <w:proofErr w:type="spellStart"/>
      <w:r>
        <w:rPr>
          <w:szCs w:val="24"/>
        </w:rPr>
        <w:t>ostvaren</w:t>
      </w:r>
      <w:proofErr w:type="spellEnd"/>
      <w:r>
        <w:rPr>
          <w:szCs w:val="24"/>
        </w:rPr>
        <w:t xml:space="preserve"> u </w:t>
      </w:r>
      <w:proofErr w:type="spellStart"/>
      <w:r>
        <w:rPr>
          <w:szCs w:val="24"/>
        </w:rPr>
        <w:t>razdoblju</w:t>
      </w:r>
      <w:proofErr w:type="spellEnd"/>
      <w:r>
        <w:rPr>
          <w:szCs w:val="24"/>
        </w:rPr>
        <w:t xml:space="preserve"> od tri </w:t>
      </w:r>
      <w:proofErr w:type="spellStart"/>
      <w:r>
        <w:rPr>
          <w:szCs w:val="24"/>
        </w:rPr>
        <w:t>mjeseca</w:t>
      </w:r>
      <w:proofErr w:type="spellEnd"/>
      <w:r>
        <w:rPr>
          <w:szCs w:val="24"/>
        </w:rPr>
        <w:t xml:space="preserve"> </w:t>
      </w:r>
      <w:proofErr w:type="spellStart"/>
      <w:r>
        <w:rPr>
          <w:szCs w:val="24"/>
        </w:rPr>
        <w:t>prije</w:t>
      </w:r>
      <w:proofErr w:type="spellEnd"/>
      <w:r>
        <w:rPr>
          <w:szCs w:val="24"/>
        </w:rPr>
        <w:t xml:space="preserve"> </w:t>
      </w:r>
      <w:proofErr w:type="spellStart"/>
      <w:r>
        <w:rPr>
          <w:szCs w:val="24"/>
        </w:rPr>
        <w:t>podnošenja</w:t>
      </w:r>
      <w:proofErr w:type="spellEnd"/>
      <w:r>
        <w:rPr>
          <w:szCs w:val="24"/>
        </w:rPr>
        <w:t xml:space="preserve"> </w:t>
      </w:r>
      <w:proofErr w:type="spellStart"/>
      <w:r>
        <w:rPr>
          <w:szCs w:val="24"/>
        </w:rPr>
        <w:t>zahtjeva</w:t>
      </w:r>
      <w:proofErr w:type="spellEnd"/>
      <w:r>
        <w:rPr>
          <w:szCs w:val="24"/>
        </w:rPr>
        <w:t xml:space="preserve"> koji se </w:t>
      </w:r>
      <w:proofErr w:type="spellStart"/>
      <w:r>
        <w:rPr>
          <w:szCs w:val="24"/>
        </w:rPr>
        <w:t>dijeli</w:t>
      </w:r>
      <w:proofErr w:type="spellEnd"/>
      <w:r>
        <w:rPr>
          <w:szCs w:val="24"/>
        </w:rPr>
        <w:t xml:space="preserve"> s </w:t>
      </w:r>
      <w:proofErr w:type="spellStart"/>
      <w:r>
        <w:rPr>
          <w:szCs w:val="24"/>
        </w:rPr>
        <w:t>brojem</w:t>
      </w:r>
      <w:proofErr w:type="spellEnd"/>
      <w:r>
        <w:rPr>
          <w:szCs w:val="24"/>
        </w:rPr>
        <w:t xml:space="preserve"> tri </w:t>
      </w:r>
      <w:proofErr w:type="spellStart"/>
      <w:r>
        <w:rPr>
          <w:szCs w:val="24"/>
        </w:rPr>
        <w:t>i</w:t>
      </w:r>
      <w:proofErr w:type="spellEnd"/>
      <w:r>
        <w:rPr>
          <w:szCs w:val="24"/>
        </w:rPr>
        <w:t xml:space="preserve"> </w:t>
      </w:r>
      <w:proofErr w:type="spellStart"/>
      <w:r>
        <w:rPr>
          <w:szCs w:val="24"/>
        </w:rPr>
        <w:t>brojem</w:t>
      </w:r>
      <w:proofErr w:type="spellEnd"/>
      <w:r>
        <w:rPr>
          <w:szCs w:val="24"/>
        </w:rPr>
        <w:t xml:space="preserve"> </w:t>
      </w:r>
      <w:proofErr w:type="spellStart"/>
      <w:r>
        <w:rPr>
          <w:szCs w:val="24"/>
        </w:rPr>
        <w:t>članova</w:t>
      </w:r>
      <w:proofErr w:type="spellEnd"/>
      <w:r>
        <w:rPr>
          <w:szCs w:val="24"/>
        </w:rPr>
        <w:t xml:space="preserve"> </w:t>
      </w:r>
      <w:proofErr w:type="spellStart"/>
      <w:r>
        <w:rPr>
          <w:szCs w:val="24"/>
        </w:rPr>
        <w:t>kućanstva</w:t>
      </w:r>
      <w:proofErr w:type="spellEnd"/>
      <w:r>
        <w:rPr>
          <w:szCs w:val="24"/>
        </w:rPr>
        <w:t>.</w:t>
      </w:r>
    </w:p>
    <w:p w:rsidR="006C3DE4" w:rsidRDefault="006C3DE4">
      <w:pPr>
        <w:jc w:val="both"/>
        <w:rPr>
          <w:b/>
          <w:szCs w:val="24"/>
        </w:rPr>
      </w:pPr>
    </w:p>
    <w:p w:rsidR="006C3DE4" w:rsidRDefault="000E165C">
      <w:pPr>
        <w:jc w:val="both"/>
        <w:rPr>
          <w:b/>
          <w:szCs w:val="24"/>
        </w:rPr>
      </w:pPr>
      <w:proofErr w:type="spellStart"/>
      <w:r>
        <w:rPr>
          <w:b/>
          <w:szCs w:val="24"/>
        </w:rPr>
        <w:t>Odjeljak</w:t>
      </w:r>
      <w:proofErr w:type="spellEnd"/>
      <w:r>
        <w:rPr>
          <w:b/>
          <w:szCs w:val="24"/>
        </w:rPr>
        <w:t xml:space="preserve"> A. </w:t>
      </w:r>
      <w:r w:rsidR="009241B8">
        <w:rPr>
          <w:b/>
          <w:szCs w:val="24"/>
        </w:rPr>
        <w:t xml:space="preserve"> </w:t>
      </w:r>
      <w:proofErr w:type="spellStart"/>
      <w:r w:rsidR="009241B8">
        <w:rPr>
          <w:b/>
          <w:szCs w:val="24"/>
        </w:rPr>
        <w:t>Novčana</w:t>
      </w:r>
      <w:proofErr w:type="spellEnd"/>
      <w:r w:rsidR="009241B8">
        <w:rPr>
          <w:b/>
          <w:szCs w:val="24"/>
        </w:rPr>
        <w:t xml:space="preserve"> </w:t>
      </w:r>
      <w:proofErr w:type="spellStart"/>
      <w:r w:rsidR="009241B8">
        <w:rPr>
          <w:b/>
          <w:szCs w:val="24"/>
        </w:rPr>
        <w:t>i</w:t>
      </w:r>
      <w:proofErr w:type="spellEnd"/>
      <w:r w:rsidR="009241B8">
        <w:rPr>
          <w:b/>
          <w:szCs w:val="24"/>
        </w:rPr>
        <w:t xml:space="preserve"> </w:t>
      </w:r>
      <w:proofErr w:type="spellStart"/>
      <w:r w:rsidR="009241B8">
        <w:rPr>
          <w:b/>
          <w:szCs w:val="24"/>
        </w:rPr>
        <w:t>druga</w:t>
      </w:r>
      <w:proofErr w:type="spellEnd"/>
      <w:r w:rsidR="009241B8">
        <w:rPr>
          <w:b/>
          <w:szCs w:val="24"/>
        </w:rPr>
        <w:t xml:space="preserve"> </w:t>
      </w:r>
      <w:proofErr w:type="spellStart"/>
      <w:r w:rsidR="009241B8">
        <w:rPr>
          <w:b/>
          <w:szCs w:val="24"/>
        </w:rPr>
        <w:t>materijalna</w:t>
      </w:r>
      <w:proofErr w:type="spellEnd"/>
      <w:r w:rsidR="009241B8">
        <w:rPr>
          <w:b/>
          <w:szCs w:val="24"/>
        </w:rPr>
        <w:t xml:space="preserve"> </w:t>
      </w:r>
      <w:proofErr w:type="spellStart"/>
      <w:r w:rsidR="009241B8">
        <w:rPr>
          <w:b/>
          <w:szCs w:val="24"/>
        </w:rPr>
        <w:t>pomoć</w:t>
      </w:r>
      <w:proofErr w:type="spellEnd"/>
    </w:p>
    <w:p w:rsidR="006C3DE4" w:rsidRDefault="006C3DE4">
      <w:pPr>
        <w:pStyle w:val="Odlomakpopisa"/>
        <w:ind w:left="1185"/>
        <w:jc w:val="both"/>
        <w:rPr>
          <w:b/>
          <w:szCs w:val="24"/>
        </w:rPr>
      </w:pPr>
    </w:p>
    <w:p w:rsidR="006C3DE4" w:rsidRDefault="001E741E">
      <w:pPr>
        <w:jc w:val="center"/>
        <w:rPr>
          <w:b/>
          <w:szCs w:val="24"/>
        </w:rPr>
      </w:pPr>
      <w:proofErr w:type="spellStart"/>
      <w:r>
        <w:rPr>
          <w:b/>
          <w:szCs w:val="24"/>
        </w:rPr>
        <w:t>Članak</w:t>
      </w:r>
      <w:proofErr w:type="spellEnd"/>
      <w:r>
        <w:rPr>
          <w:b/>
          <w:szCs w:val="24"/>
        </w:rPr>
        <w:t xml:space="preserve"> 54</w:t>
      </w:r>
      <w:r w:rsidR="009241B8">
        <w:rPr>
          <w:b/>
          <w:szCs w:val="24"/>
        </w:rPr>
        <w:t>.</w:t>
      </w:r>
    </w:p>
    <w:p w:rsidR="006C3DE4" w:rsidRDefault="009241B8">
      <w:pPr>
        <w:jc w:val="center"/>
        <w:rPr>
          <w:szCs w:val="24"/>
        </w:rPr>
      </w:pPr>
      <w:r>
        <w:rPr>
          <w:szCs w:val="24"/>
        </w:rPr>
        <w:t>(</w:t>
      </w:r>
      <w:proofErr w:type="spellStart"/>
      <w:r>
        <w:rPr>
          <w:szCs w:val="24"/>
        </w:rPr>
        <w:t>Vrste</w:t>
      </w:r>
      <w:proofErr w:type="spellEnd"/>
      <w:r>
        <w:rPr>
          <w:szCs w:val="24"/>
        </w:rPr>
        <w:t xml:space="preserve"> </w:t>
      </w:r>
      <w:proofErr w:type="spellStart"/>
      <w:r>
        <w:rPr>
          <w:szCs w:val="24"/>
        </w:rPr>
        <w:t>pomoć</w:t>
      </w:r>
      <w:proofErr w:type="spellEnd"/>
      <w:r>
        <w:rPr>
          <w:szCs w:val="24"/>
        </w:rPr>
        <w:t xml:space="preserve">) </w:t>
      </w:r>
    </w:p>
    <w:p w:rsidR="006C3DE4" w:rsidRDefault="006C3DE4">
      <w:pPr>
        <w:jc w:val="center"/>
        <w:rPr>
          <w:szCs w:val="24"/>
        </w:rPr>
      </w:pPr>
    </w:p>
    <w:p w:rsidR="006C3DE4" w:rsidRDefault="009241B8">
      <w:pPr>
        <w:jc w:val="both"/>
        <w:rPr>
          <w:szCs w:val="24"/>
        </w:rPr>
      </w:pPr>
      <w:proofErr w:type="spellStart"/>
      <w:r>
        <w:rPr>
          <w:szCs w:val="24"/>
        </w:rPr>
        <w:t>Novčana</w:t>
      </w:r>
      <w:proofErr w:type="spellEnd"/>
      <w:r>
        <w:rPr>
          <w:szCs w:val="24"/>
        </w:rPr>
        <w:t xml:space="preserve"> </w:t>
      </w:r>
      <w:proofErr w:type="spellStart"/>
      <w:r>
        <w:rPr>
          <w:szCs w:val="24"/>
        </w:rPr>
        <w:t>i</w:t>
      </w:r>
      <w:proofErr w:type="spellEnd"/>
      <w:r>
        <w:rPr>
          <w:szCs w:val="24"/>
        </w:rPr>
        <w:t xml:space="preserve"> </w:t>
      </w:r>
      <w:proofErr w:type="spellStart"/>
      <w:r>
        <w:rPr>
          <w:szCs w:val="24"/>
        </w:rPr>
        <w:t>druga</w:t>
      </w:r>
      <w:proofErr w:type="spellEnd"/>
      <w:r>
        <w:rPr>
          <w:szCs w:val="24"/>
        </w:rPr>
        <w:t xml:space="preserve"> </w:t>
      </w:r>
      <w:proofErr w:type="spellStart"/>
      <w:r>
        <w:rPr>
          <w:szCs w:val="24"/>
        </w:rPr>
        <w:t>materijalna</w:t>
      </w:r>
      <w:proofErr w:type="spellEnd"/>
      <w:r>
        <w:rPr>
          <w:szCs w:val="24"/>
        </w:rPr>
        <w:t xml:space="preserve"> </w:t>
      </w:r>
      <w:proofErr w:type="spellStart"/>
      <w:r>
        <w:rPr>
          <w:szCs w:val="24"/>
        </w:rPr>
        <w:t>pomoć</w:t>
      </w:r>
      <w:proofErr w:type="spellEnd"/>
      <w:r>
        <w:rPr>
          <w:szCs w:val="24"/>
        </w:rPr>
        <w:t xml:space="preserve"> </w:t>
      </w:r>
      <w:proofErr w:type="spellStart"/>
      <w:r>
        <w:rPr>
          <w:szCs w:val="24"/>
        </w:rPr>
        <w:t>sastoji</w:t>
      </w:r>
      <w:proofErr w:type="spellEnd"/>
      <w:r>
        <w:rPr>
          <w:szCs w:val="24"/>
        </w:rPr>
        <w:t xml:space="preserve"> se od:</w:t>
      </w:r>
    </w:p>
    <w:p w:rsidR="006C3DE4" w:rsidRDefault="009241B8">
      <w:pPr>
        <w:jc w:val="both"/>
        <w:rPr>
          <w:szCs w:val="24"/>
        </w:rPr>
      </w:pPr>
      <w:r>
        <w:rPr>
          <w:szCs w:val="24"/>
        </w:rPr>
        <w:lastRenderedPageBreak/>
        <w:t xml:space="preserve">a) </w:t>
      </w:r>
      <w:proofErr w:type="spellStart"/>
      <w:r>
        <w:rPr>
          <w:szCs w:val="24"/>
        </w:rPr>
        <w:t>stalne</w:t>
      </w:r>
      <w:proofErr w:type="spellEnd"/>
      <w:r>
        <w:rPr>
          <w:szCs w:val="24"/>
        </w:rPr>
        <w:t xml:space="preserve"> </w:t>
      </w:r>
      <w:proofErr w:type="spellStart"/>
      <w:r>
        <w:rPr>
          <w:szCs w:val="24"/>
        </w:rPr>
        <w:t>novčane</w:t>
      </w:r>
      <w:proofErr w:type="spellEnd"/>
      <w:r>
        <w:rPr>
          <w:szCs w:val="24"/>
        </w:rPr>
        <w:t xml:space="preserve"> </w:t>
      </w:r>
      <w:proofErr w:type="spellStart"/>
      <w:r>
        <w:rPr>
          <w:szCs w:val="24"/>
        </w:rPr>
        <w:t>pomoći</w:t>
      </w:r>
      <w:proofErr w:type="spellEnd"/>
      <w:r>
        <w:rPr>
          <w:szCs w:val="24"/>
        </w:rPr>
        <w:t xml:space="preserve">; </w:t>
      </w:r>
    </w:p>
    <w:p w:rsidR="006C3DE4" w:rsidRDefault="009241B8">
      <w:pPr>
        <w:jc w:val="both"/>
        <w:rPr>
          <w:szCs w:val="24"/>
        </w:rPr>
      </w:pPr>
      <w:r>
        <w:rPr>
          <w:szCs w:val="24"/>
        </w:rPr>
        <w:t xml:space="preserve">b) </w:t>
      </w:r>
      <w:proofErr w:type="spellStart"/>
      <w:r>
        <w:rPr>
          <w:szCs w:val="24"/>
        </w:rPr>
        <w:t>druge</w:t>
      </w:r>
      <w:proofErr w:type="spellEnd"/>
      <w:r>
        <w:rPr>
          <w:szCs w:val="24"/>
        </w:rPr>
        <w:t xml:space="preserve"> </w:t>
      </w:r>
      <w:proofErr w:type="spellStart"/>
      <w:r>
        <w:rPr>
          <w:szCs w:val="24"/>
        </w:rPr>
        <w:t>materijalne</w:t>
      </w:r>
      <w:proofErr w:type="spellEnd"/>
      <w:r>
        <w:rPr>
          <w:szCs w:val="24"/>
        </w:rPr>
        <w:t xml:space="preserve"> </w:t>
      </w:r>
      <w:proofErr w:type="spellStart"/>
      <w:r>
        <w:rPr>
          <w:szCs w:val="24"/>
        </w:rPr>
        <w:t>pomoći</w:t>
      </w:r>
      <w:proofErr w:type="spellEnd"/>
      <w:r>
        <w:rPr>
          <w:szCs w:val="24"/>
        </w:rPr>
        <w:t>.</w:t>
      </w:r>
    </w:p>
    <w:p w:rsidR="006C3DE4" w:rsidRDefault="009241B8">
      <w:pPr>
        <w:jc w:val="both"/>
        <w:rPr>
          <w:b/>
          <w:szCs w:val="24"/>
        </w:rPr>
      </w:pPr>
      <w:r>
        <w:rPr>
          <w:b/>
          <w:szCs w:val="24"/>
        </w:rPr>
        <w:t xml:space="preserve">                                                        </w:t>
      </w:r>
    </w:p>
    <w:p w:rsidR="00E168F2" w:rsidRDefault="00E168F2">
      <w:pPr>
        <w:jc w:val="center"/>
        <w:rPr>
          <w:b/>
          <w:szCs w:val="24"/>
        </w:rPr>
      </w:pPr>
    </w:p>
    <w:p w:rsidR="006C3DE4" w:rsidRDefault="001E741E">
      <w:pPr>
        <w:jc w:val="center"/>
        <w:rPr>
          <w:b/>
          <w:szCs w:val="24"/>
        </w:rPr>
      </w:pPr>
      <w:proofErr w:type="spellStart"/>
      <w:r>
        <w:rPr>
          <w:b/>
          <w:szCs w:val="24"/>
        </w:rPr>
        <w:t>Članak</w:t>
      </w:r>
      <w:proofErr w:type="spellEnd"/>
      <w:r>
        <w:rPr>
          <w:b/>
          <w:szCs w:val="24"/>
        </w:rPr>
        <w:t xml:space="preserve"> 55</w:t>
      </w:r>
      <w:r w:rsidR="009241B8">
        <w:rPr>
          <w:b/>
          <w:szCs w:val="24"/>
        </w:rPr>
        <w:t>.</w:t>
      </w:r>
    </w:p>
    <w:p w:rsidR="006C3DE4" w:rsidRDefault="009241B8">
      <w:pPr>
        <w:jc w:val="center"/>
        <w:rPr>
          <w:szCs w:val="24"/>
        </w:rPr>
      </w:pPr>
      <w:r>
        <w:rPr>
          <w:szCs w:val="24"/>
        </w:rPr>
        <w:t>(Korisni</w:t>
      </w:r>
      <w:r w:rsidR="008F2FAA">
        <w:rPr>
          <w:szCs w:val="24"/>
        </w:rPr>
        <w:t>k</w:t>
      </w:r>
      <w:r>
        <w:rPr>
          <w:szCs w:val="24"/>
        </w:rPr>
        <w:t xml:space="preserve"> </w:t>
      </w:r>
      <w:proofErr w:type="spellStart"/>
      <w:r>
        <w:rPr>
          <w:szCs w:val="24"/>
        </w:rPr>
        <w:t>prava</w:t>
      </w:r>
      <w:proofErr w:type="spellEnd"/>
      <w:r>
        <w:rPr>
          <w:szCs w:val="24"/>
        </w:rPr>
        <w:t>)</w:t>
      </w:r>
    </w:p>
    <w:p w:rsidR="006C3DE4" w:rsidRDefault="006C3DE4">
      <w:pPr>
        <w:jc w:val="center"/>
        <w:rPr>
          <w:szCs w:val="24"/>
        </w:rPr>
      </w:pPr>
    </w:p>
    <w:p w:rsidR="006C3DE4" w:rsidRDefault="009241B8">
      <w:pPr>
        <w:pStyle w:val="Tijeloteksta"/>
        <w:spacing w:after="0"/>
      </w:pPr>
      <w:r>
        <w:rPr>
          <w:szCs w:val="24"/>
          <w:lang w:val="en-GB"/>
        </w:rPr>
        <w:t xml:space="preserve">(1) </w:t>
      </w:r>
      <w:proofErr w:type="spellStart"/>
      <w:r>
        <w:rPr>
          <w:szCs w:val="24"/>
          <w:lang w:val="en-GB"/>
        </w:rPr>
        <w:t>Pravo</w:t>
      </w:r>
      <w:proofErr w:type="spellEnd"/>
      <w:r>
        <w:rPr>
          <w:szCs w:val="24"/>
          <w:lang w:val="en-GB"/>
        </w:rPr>
        <w:t xml:space="preserve"> </w:t>
      </w:r>
      <w:proofErr w:type="spellStart"/>
      <w:r>
        <w:rPr>
          <w:szCs w:val="24"/>
          <w:lang w:val="en-GB"/>
        </w:rPr>
        <w:t>na</w:t>
      </w:r>
      <w:proofErr w:type="spellEnd"/>
      <w:r>
        <w:rPr>
          <w:szCs w:val="24"/>
          <w:lang w:val="en-GB"/>
        </w:rPr>
        <w:t xml:space="preserve"> </w:t>
      </w:r>
      <w:proofErr w:type="spellStart"/>
      <w:r>
        <w:rPr>
          <w:szCs w:val="24"/>
          <w:lang w:val="en-GB"/>
        </w:rPr>
        <w:t>novčanu</w:t>
      </w:r>
      <w:proofErr w:type="spellEnd"/>
      <w:r>
        <w:rPr>
          <w:szCs w:val="24"/>
          <w:lang w:val="en-GB"/>
        </w:rPr>
        <w:t xml:space="preserve"> </w:t>
      </w:r>
      <w:proofErr w:type="spellStart"/>
      <w:r>
        <w:rPr>
          <w:szCs w:val="24"/>
          <w:lang w:val="en-GB"/>
        </w:rPr>
        <w:t>i</w:t>
      </w:r>
      <w:proofErr w:type="spellEnd"/>
      <w:r>
        <w:rPr>
          <w:szCs w:val="24"/>
          <w:lang w:val="en-GB"/>
        </w:rPr>
        <w:t xml:space="preserve"> </w:t>
      </w:r>
      <w:proofErr w:type="spellStart"/>
      <w:r>
        <w:rPr>
          <w:szCs w:val="24"/>
          <w:lang w:val="en-GB"/>
        </w:rPr>
        <w:t>drugu</w:t>
      </w:r>
      <w:proofErr w:type="spellEnd"/>
      <w:r>
        <w:rPr>
          <w:szCs w:val="24"/>
          <w:lang w:val="en-GB"/>
        </w:rPr>
        <w:t xml:space="preserve"> </w:t>
      </w:r>
      <w:proofErr w:type="spellStart"/>
      <w:r>
        <w:rPr>
          <w:szCs w:val="24"/>
          <w:lang w:val="en-GB"/>
        </w:rPr>
        <w:t>materijalnu</w:t>
      </w:r>
      <w:proofErr w:type="spellEnd"/>
      <w:r>
        <w:rPr>
          <w:szCs w:val="24"/>
          <w:lang w:val="en-GB"/>
        </w:rPr>
        <w:t xml:space="preserve"> </w:t>
      </w:r>
      <w:proofErr w:type="spellStart"/>
      <w:r>
        <w:rPr>
          <w:szCs w:val="24"/>
          <w:lang w:val="en-GB"/>
        </w:rPr>
        <w:t>pomoć</w:t>
      </w:r>
      <w:proofErr w:type="spellEnd"/>
      <w:r>
        <w:rPr>
          <w:szCs w:val="24"/>
          <w:lang w:val="en-GB"/>
        </w:rPr>
        <w:t xml:space="preserve"> </w:t>
      </w:r>
      <w:proofErr w:type="spellStart"/>
      <w:r>
        <w:rPr>
          <w:szCs w:val="24"/>
          <w:lang w:val="en-GB"/>
        </w:rPr>
        <w:t>ostvaruj</w:t>
      </w:r>
      <w:r w:rsidR="008F2FAA">
        <w:rPr>
          <w:szCs w:val="24"/>
          <w:lang w:val="en-GB"/>
        </w:rPr>
        <w:t>e</w:t>
      </w:r>
      <w:proofErr w:type="spellEnd"/>
      <w:r>
        <w:rPr>
          <w:szCs w:val="24"/>
          <w:lang w:val="en-GB"/>
        </w:rPr>
        <w:t xml:space="preserve"> </w:t>
      </w:r>
      <w:proofErr w:type="spellStart"/>
      <w:r>
        <w:rPr>
          <w:szCs w:val="24"/>
          <w:lang w:val="en-GB"/>
        </w:rPr>
        <w:t>pojedin</w:t>
      </w:r>
      <w:r w:rsidR="008F2FAA">
        <w:rPr>
          <w:szCs w:val="24"/>
          <w:lang w:val="en-GB"/>
        </w:rPr>
        <w:t>ac</w:t>
      </w:r>
      <w:proofErr w:type="spellEnd"/>
      <w:r>
        <w:rPr>
          <w:szCs w:val="24"/>
          <w:lang w:val="en-GB"/>
        </w:rPr>
        <w:t xml:space="preserve"> </w:t>
      </w:r>
      <w:proofErr w:type="spellStart"/>
      <w:r>
        <w:rPr>
          <w:szCs w:val="24"/>
          <w:lang w:val="en-GB"/>
        </w:rPr>
        <w:t>i</w:t>
      </w:r>
      <w:proofErr w:type="spellEnd"/>
      <w:r>
        <w:rPr>
          <w:szCs w:val="24"/>
          <w:lang w:val="en-GB"/>
        </w:rPr>
        <w:t xml:space="preserve"> </w:t>
      </w:r>
      <w:proofErr w:type="spellStart"/>
      <w:r w:rsidRPr="00DA6F00">
        <w:rPr>
          <w:szCs w:val="24"/>
          <w:lang w:val="en-GB"/>
        </w:rPr>
        <w:t>članovi</w:t>
      </w:r>
      <w:proofErr w:type="spellEnd"/>
      <w:r w:rsidRPr="00DA6F00">
        <w:rPr>
          <w:szCs w:val="24"/>
          <w:lang w:val="en-GB"/>
        </w:rPr>
        <w:t xml:space="preserve"> </w:t>
      </w:r>
      <w:proofErr w:type="spellStart"/>
      <w:r w:rsidRPr="00DA6F00">
        <w:rPr>
          <w:szCs w:val="24"/>
          <w:lang w:val="en-GB"/>
        </w:rPr>
        <w:t>kućanstva</w:t>
      </w:r>
      <w:proofErr w:type="spellEnd"/>
      <w:r>
        <w:rPr>
          <w:szCs w:val="24"/>
          <w:lang w:val="en-GB"/>
        </w:rPr>
        <w:t xml:space="preserve"> pod </w:t>
      </w:r>
      <w:proofErr w:type="spellStart"/>
      <w:r>
        <w:rPr>
          <w:szCs w:val="24"/>
          <w:lang w:val="en-GB"/>
        </w:rPr>
        <w:t>uvjetima</w:t>
      </w:r>
      <w:proofErr w:type="spellEnd"/>
      <w:r>
        <w:rPr>
          <w:szCs w:val="24"/>
          <w:lang w:val="en-GB"/>
        </w:rPr>
        <w:t xml:space="preserve"> </w:t>
      </w:r>
      <w:proofErr w:type="spellStart"/>
      <w:r>
        <w:rPr>
          <w:szCs w:val="24"/>
          <w:lang w:val="en-GB"/>
        </w:rPr>
        <w:t>utvrđenim</w:t>
      </w:r>
      <w:proofErr w:type="spellEnd"/>
      <w:r>
        <w:rPr>
          <w:szCs w:val="24"/>
          <w:lang w:val="en-GB"/>
        </w:rPr>
        <w:t xml:space="preserve"> </w:t>
      </w:r>
      <w:proofErr w:type="spellStart"/>
      <w:r>
        <w:rPr>
          <w:szCs w:val="24"/>
          <w:lang w:val="en-GB"/>
        </w:rPr>
        <w:t>ovim</w:t>
      </w:r>
      <w:proofErr w:type="spellEnd"/>
      <w:r>
        <w:rPr>
          <w:szCs w:val="24"/>
          <w:lang w:val="en-GB"/>
        </w:rPr>
        <w:t xml:space="preserve"> </w:t>
      </w:r>
      <w:proofErr w:type="spellStart"/>
      <w:r>
        <w:rPr>
          <w:szCs w:val="24"/>
          <w:lang w:val="en-GB"/>
        </w:rPr>
        <w:t>Zakonom</w:t>
      </w:r>
      <w:proofErr w:type="spellEnd"/>
      <w:r>
        <w:rPr>
          <w:szCs w:val="24"/>
          <w:lang w:val="en-GB"/>
        </w:rPr>
        <w:t xml:space="preserve"> </w:t>
      </w:r>
      <w:proofErr w:type="spellStart"/>
      <w:r>
        <w:rPr>
          <w:szCs w:val="24"/>
          <w:lang w:val="en-GB"/>
        </w:rPr>
        <w:t>i</w:t>
      </w:r>
      <w:proofErr w:type="spellEnd"/>
      <w:r>
        <w:rPr>
          <w:szCs w:val="24"/>
          <w:lang w:val="en-GB"/>
        </w:rPr>
        <w:t xml:space="preserve"> </w:t>
      </w:r>
      <w:proofErr w:type="spellStart"/>
      <w:r>
        <w:rPr>
          <w:szCs w:val="24"/>
          <w:lang w:val="en-GB"/>
        </w:rPr>
        <w:t>Federalnim</w:t>
      </w:r>
      <w:proofErr w:type="spellEnd"/>
      <w:r>
        <w:rPr>
          <w:szCs w:val="24"/>
          <w:lang w:val="en-GB"/>
        </w:rPr>
        <w:t xml:space="preserve"> </w:t>
      </w:r>
      <w:proofErr w:type="spellStart"/>
      <w:r>
        <w:rPr>
          <w:szCs w:val="24"/>
          <w:lang w:val="en-GB"/>
        </w:rPr>
        <w:t>zakonom</w:t>
      </w:r>
      <w:proofErr w:type="spellEnd"/>
      <w:r>
        <w:rPr>
          <w:szCs w:val="24"/>
          <w:lang w:val="en-GB"/>
        </w:rPr>
        <w:t>.</w:t>
      </w:r>
    </w:p>
    <w:p w:rsidR="006C3DE4" w:rsidRDefault="009241B8">
      <w:pPr>
        <w:jc w:val="both"/>
        <w:rPr>
          <w:szCs w:val="24"/>
        </w:rPr>
      </w:pPr>
      <w:r>
        <w:rPr>
          <w:szCs w:val="24"/>
        </w:rPr>
        <w:t xml:space="preserve">(2) </w:t>
      </w:r>
      <w:proofErr w:type="spellStart"/>
      <w:r>
        <w:rPr>
          <w:szCs w:val="24"/>
        </w:rPr>
        <w:t>Pravo</w:t>
      </w:r>
      <w:proofErr w:type="spellEnd"/>
      <w:r>
        <w:rPr>
          <w:szCs w:val="24"/>
        </w:rPr>
        <w:t xml:space="preserve"> </w:t>
      </w:r>
      <w:proofErr w:type="spellStart"/>
      <w:r>
        <w:rPr>
          <w:szCs w:val="24"/>
        </w:rPr>
        <w:t>iz</w:t>
      </w:r>
      <w:proofErr w:type="spellEnd"/>
      <w:r>
        <w:rPr>
          <w:szCs w:val="24"/>
        </w:rPr>
        <w:t xml:space="preserve"> </w:t>
      </w:r>
      <w:proofErr w:type="spellStart"/>
      <w:r>
        <w:rPr>
          <w:szCs w:val="24"/>
        </w:rPr>
        <w:t>stavka</w:t>
      </w:r>
      <w:proofErr w:type="spellEnd"/>
      <w:r>
        <w:rPr>
          <w:szCs w:val="24"/>
        </w:rPr>
        <w:t xml:space="preserve"> </w:t>
      </w:r>
      <w:r w:rsidR="008F2FAA">
        <w:rPr>
          <w:szCs w:val="24"/>
        </w:rPr>
        <w:t>(</w:t>
      </w:r>
      <w:r>
        <w:rPr>
          <w:szCs w:val="24"/>
        </w:rPr>
        <w:t>1</w:t>
      </w:r>
      <w:r w:rsidR="008F2FAA">
        <w:rPr>
          <w:szCs w:val="24"/>
        </w:rPr>
        <w:t>)</w:t>
      </w:r>
      <w:r>
        <w:rPr>
          <w:szCs w:val="24"/>
        </w:rPr>
        <w:t xml:space="preserve"> </w:t>
      </w:r>
      <w:proofErr w:type="spellStart"/>
      <w:r>
        <w:rPr>
          <w:szCs w:val="24"/>
        </w:rPr>
        <w:t>ovoga</w:t>
      </w:r>
      <w:proofErr w:type="spellEnd"/>
      <w:r>
        <w:rPr>
          <w:szCs w:val="24"/>
        </w:rPr>
        <w:t xml:space="preserve"> </w:t>
      </w:r>
      <w:proofErr w:type="spellStart"/>
      <w:r>
        <w:rPr>
          <w:szCs w:val="24"/>
        </w:rPr>
        <w:t>članka</w:t>
      </w:r>
      <w:proofErr w:type="spellEnd"/>
      <w:r>
        <w:rPr>
          <w:szCs w:val="24"/>
        </w:rPr>
        <w:t xml:space="preserve"> </w:t>
      </w:r>
      <w:proofErr w:type="spellStart"/>
      <w:r>
        <w:rPr>
          <w:szCs w:val="24"/>
        </w:rPr>
        <w:t>ostvaruje</w:t>
      </w:r>
      <w:proofErr w:type="spellEnd"/>
      <w:r>
        <w:rPr>
          <w:szCs w:val="24"/>
        </w:rPr>
        <w:t xml:space="preserve"> se </w:t>
      </w:r>
      <w:proofErr w:type="spellStart"/>
      <w:r>
        <w:rPr>
          <w:szCs w:val="24"/>
        </w:rPr>
        <w:t>kod</w:t>
      </w:r>
      <w:proofErr w:type="spellEnd"/>
      <w:r>
        <w:rPr>
          <w:szCs w:val="24"/>
        </w:rPr>
        <w:t xml:space="preserve"> </w:t>
      </w:r>
      <w:proofErr w:type="spellStart"/>
      <w:r>
        <w:rPr>
          <w:szCs w:val="24"/>
        </w:rPr>
        <w:t>nadležnog</w:t>
      </w:r>
      <w:proofErr w:type="spellEnd"/>
      <w:r>
        <w:rPr>
          <w:szCs w:val="24"/>
        </w:rPr>
        <w:t xml:space="preserve"> centra za </w:t>
      </w:r>
      <w:proofErr w:type="spellStart"/>
      <w:r>
        <w:rPr>
          <w:szCs w:val="24"/>
        </w:rPr>
        <w:t>socijalni</w:t>
      </w:r>
      <w:proofErr w:type="spellEnd"/>
      <w:r>
        <w:rPr>
          <w:szCs w:val="24"/>
        </w:rPr>
        <w:t xml:space="preserve"> rad, </w:t>
      </w:r>
      <w:proofErr w:type="spellStart"/>
      <w:r>
        <w:rPr>
          <w:szCs w:val="24"/>
        </w:rPr>
        <w:t>odnosno</w:t>
      </w:r>
      <w:proofErr w:type="spellEnd"/>
      <w:r>
        <w:rPr>
          <w:szCs w:val="24"/>
        </w:rPr>
        <w:t xml:space="preserve"> </w:t>
      </w:r>
      <w:proofErr w:type="spellStart"/>
      <w:r>
        <w:rPr>
          <w:szCs w:val="24"/>
        </w:rPr>
        <w:t>službe</w:t>
      </w:r>
      <w:proofErr w:type="spellEnd"/>
      <w:r>
        <w:rPr>
          <w:szCs w:val="24"/>
        </w:rPr>
        <w:t xml:space="preserve"> </w:t>
      </w:r>
      <w:proofErr w:type="spellStart"/>
      <w:r>
        <w:rPr>
          <w:szCs w:val="24"/>
        </w:rPr>
        <w:t>nadležne</w:t>
      </w:r>
      <w:proofErr w:type="spellEnd"/>
      <w:r>
        <w:rPr>
          <w:szCs w:val="24"/>
        </w:rPr>
        <w:t xml:space="preserve"> za </w:t>
      </w:r>
      <w:proofErr w:type="spellStart"/>
      <w:r>
        <w:rPr>
          <w:szCs w:val="24"/>
        </w:rPr>
        <w:t>poslove</w:t>
      </w:r>
      <w:proofErr w:type="spellEnd"/>
      <w:r>
        <w:rPr>
          <w:szCs w:val="24"/>
        </w:rPr>
        <w:t xml:space="preserve"> </w:t>
      </w:r>
      <w:proofErr w:type="spellStart"/>
      <w:r>
        <w:rPr>
          <w:szCs w:val="24"/>
        </w:rPr>
        <w:t>socijalne</w:t>
      </w:r>
      <w:proofErr w:type="spellEnd"/>
      <w:r>
        <w:rPr>
          <w:szCs w:val="24"/>
        </w:rPr>
        <w:t xml:space="preserve"> </w:t>
      </w:r>
      <w:proofErr w:type="spellStart"/>
      <w:r>
        <w:rPr>
          <w:szCs w:val="24"/>
        </w:rPr>
        <w:t>skrbi</w:t>
      </w:r>
      <w:proofErr w:type="spellEnd"/>
      <w:r>
        <w:rPr>
          <w:szCs w:val="24"/>
        </w:rPr>
        <w:t xml:space="preserve"> u </w:t>
      </w:r>
      <w:proofErr w:type="spellStart"/>
      <w:r>
        <w:rPr>
          <w:szCs w:val="24"/>
        </w:rPr>
        <w:t>jedinic</w:t>
      </w:r>
      <w:r w:rsidR="008F2FAA">
        <w:rPr>
          <w:szCs w:val="24"/>
        </w:rPr>
        <w:t>i</w:t>
      </w:r>
      <w:proofErr w:type="spellEnd"/>
      <w:r>
        <w:rPr>
          <w:szCs w:val="24"/>
        </w:rPr>
        <w:t xml:space="preserve"> </w:t>
      </w:r>
      <w:proofErr w:type="spellStart"/>
      <w:r>
        <w:rPr>
          <w:szCs w:val="24"/>
        </w:rPr>
        <w:t>lokalne</w:t>
      </w:r>
      <w:proofErr w:type="spellEnd"/>
      <w:r>
        <w:rPr>
          <w:szCs w:val="24"/>
        </w:rPr>
        <w:t xml:space="preserve"> </w:t>
      </w:r>
      <w:proofErr w:type="spellStart"/>
      <w:r>
        <w:rPr>
          <w:szCs w:val="24"/>
        </w:rPr>
        <w:t>smouprave</w:t>
      </w:r>
      <w:proofErr w:type="spellEnd"/>
      <w:r>
        <w:rPr>
          <w:szCs w:val="24"/>
        </w:rPr>
        <w:t xml:space="preserve"> (u </w:t>
      </w:r>
      <w:proofErr w:type="spellStart"/>
      <w:r>
        <w:rPr>
          <w:szCs w:val="24"/>
        </w:rPr>
        <w:t>daljnjem</w:t>
      </w:r>
      <w:proofErr w:type="spellEnd"/>
      <w:r>
        <w:rPr>
          <w:szCs w:val="24"/>
        </w:rPr>
        <w:t xml:space="preserve"> </w:t>
      </w:r>
      <w:proofErr w:type="spellStart"/>
      <w:r>
        <w:rPr>
          <w:szCs w:val="24"/>
        </w:rPr>
        <w:t>tekstu</w:t>
      </w:r>
      <w:proofErr w:type="spellEnd"/>
      <w:r>
        <w:rPr>
          <w:szCs w:val="24"/>
        </w:rPr>
        <w:t xml:space="preserve">: </w:t>
      </w:r>
      <w:proofErr w:type="spellStart"/>
      <w:r>
        <w:rPr>
          <w:szCs w:val="24"/>
        </w:rPr>
        <w:t>Centar</w:t>
      </w:r>
      <w:proofErr w:type="spellEnd"/>
      <w:r>
        <w:rPr>
          <w:szCs w:val="24"/>
        </w:rPr>
        <w:t xml:space="preserve">) </w:t>
      </w:r>
      <w:proofErr w:type="spellStart"/>
      <w:r>
        <w:rPr>
          <w:szCs w:val="24"/>
        </w:rPr>
        <w:t>na</w:t>
      </w:r>
      <w:proofErr w:type="spellEnd"/>
      <w:r>
        <w:rPr>
          <w:szCs w:val="24"/>
        </w:rPr>
        <w:t xml:space="preserve"> </w:t>
      </w:r>
      <w:proofErr w:type="spellStart"/>
      <w:r>
        <w:rPr>
          <w:szCs w:val="24"/>
        </w:rPr>
        <w:t>čijem</w:t>
      </w:r>
      <w:proofErr w:type="spellEnd"/>
      <w:r>
        <w:rPr>
          <w:szCs w:val="24"/>
        </w:rPr>
        <w:t xml:space="preserve"> </w:t>
      </w:r>
      <w:proofErr w:type="spellStart"/>
      <w:r>
        <w:rPr>
          <w:szCs w:val="24"/>
        </w:rPr>
        <w:t>području</w:t>
      </w:r>
      <w:proofErr w:type="spellEnd"/>
      <w:r>
        <w:rPr>
          <w:szCs w:val="24"/>
        </w:rPr>
        <w:t xml:space="preserve"> </w:t>
      </w:r>
      <w:proofErr w:type="spellStart"/>
      <w:r>
        <w:rPr>
          <w:szCs w:val="24"/>
        </w:rPr>
        <w:t>pojedinac</w:t>
      </w:r>
      <w:proofErr w:type="spellEnd"/>
      <w:r>
        <w:rPr>
          <w:szCs w:val="24"/>
        </w:rPr>
        <w:t xml:space="preserve"> </w:t>
      </w:r>
      <w:proofErr w:type="spellStart"/>
      <w:r>
        <w:rPr>
          <w:szCs w:val="24"/>
        </w:rPr>
        <w:t>i</w:t>
      </w:r>
      <w:r w:rsidR="008F2FAA">
        <w:rPr>
          <w:szCs w:val="24"/>
        </w:rPr>
        <w:t>li</w:t>
      </w:r>
      <w:proofErr w:type="spellEnd"/>
      <w:r w:rsidR="008F2FAA">
        <w:rPr>
          <w:szCs w:val="24"/>
        </w:rPr>
        <w:t xml:space="preserve"> </w:t>
      </w:r>
      <w:proofErr w:type="spellStart"/>
      <w:r w:rsidR="008F2FAA">
        <w:rPr>
          <w:szCs w:val="24"/>
        </w:rPr>
        <w:t>član</w:t>
      </w:r>
      <w:proofErr w:type="spellEnd"/>
      <w:r w:rsidR="008F2FAA">
        <w:rPr>
          <w:szCs w:val="24"/>
        </w:rPr>
        <w:t xml:space="preserve"> </w:t>
      </w:r>
      <w:proofErr w:type="spellStart"/>
      <w:r w:rsidR="008F2FAA">
        <w:rPr>
          <w:szCs w:val="24"/>
        </w:rPr>
        <w:t>kućanstva</w:t>
      </w:r>
      <w:proofErr w:type="spellEnd"/>
      <w:r>
        <w:rPr>
          <w:szCs w:val="24"/>
        </w:rPr>
        <w:t xml:space="preserve"> </w:t>
      </w:r>
      <w:proofErr w:type="spellStart"/>
      <w:r>
        <w:rPr>
          <w:szCs w:val="24"/>
        </w:rPr>
        <w:t>ima</w:t>
      </w:r>
      <w:proofErr w:type="spellEnd"/>
      <w:r>
        <w:rPr>
          <w:szCs w:val="24"/>
        </w:rPr>
        <w:t xml:space="preserve"> </w:t>
      </w:r>
      <w:proofErr w:type="spellStart"/>
      <w:r>
        <w:rPr>
          <w:szCs w:val="24"/>
        </w:rPr>
        <w:t>prebivalište</w:t>
      </w:r>
      <w:proofErr w:type="spellEnd"/>
      <w:r>
        <w:rPr>
          <w:szCs w:val="24"/>
        </w:rPr>
        <w:t>.</w:t>
      </w:r>
    </w:p>
    <w:p w:rsidR="006C3DE4" w:rsidRDefault="006C3DE4">
      <w:pPr>
        <w:jc w:val="both"/>
        <w:rPr>
          <w:szCs w:val="24"/>
        </w:rPr>
      </w:pPr>
    </w:p>
    <w:p w:rsidR="006C3DE4" w:rsidRDefault="001E741E">
      <w:pPr>
        <w:jc w:val="center"/>
        <w:rPr>
          <w:b/>
          <w:szCs w:val="24"/>
        </w:rPr>
      </w:pPr>
      <w:proofErr w:type="spellStart"/>
      <w:r>
        <w:rPr>
          <w:b/>
          <w:szCs w:val="24"/>
        </w:rPr>
        <w:t>Članak</w:t>
      </w:r>
      <w:proofErr w:type="spellEnd"/>
      <w:r>
        <w:rPr>
          <w:b/>
          <w:szCs w:val="24"/>
        </w:rPr>
        <w:t xml:space="preserve"> 56</w:t>
      </w:r>
      <w:r w:rsidR="009241B8">
        <w:rPr>
          <w:b/>
          <w:szCs w:val="24"/>
        </w:rPr>
        <w:t>.</w:t>
      </w:r>
    </w:p>
    <w:p w:rsidR="006C3DE4" w:rsidRDefault="009241B8">
      <w:pPr>
        <w:jc w:val="center"/>
        <w:rPr>
          <w:szCs w:val="24"/>
        </w:rPr>
      </w:pPr>
      <w:r>
        <w:rPr>
          <w:szCs w:val="24"/>
        </w:rPr>
        <w:t>(</w:t>
      </w:r>
      <w:proofErr w:type="spellStart"/>
      <w:r>
        <w:rPr>
          <w:szCs w:val="24"/>
        </w:rPr>
        <w:t>Osnivanje</w:t>
      </w:r>
      <w:proofErr w:type="spellEnd"/>
      <w:r>
        <w:rPr>
          <w:szCs w:val="24"/>
        </w:rPr>
        <w:t xml:space="preserve"> </w:t>
      </w:r>
      <w:proofErr w:type="spellStart"/>
      <w:r>
        <w:rPr>
          <w:szCs w:val="24"/>
        </w:rPr>
        <w:t>i</w:t>
      </w:r>
      <w:proofErr w:type="spellEnd"/>
      <w:r>
        <w:rPr>
          <w:szCs w:val="24"/>
        </w:rPr>
        <w:t xml:space="preserve"> </w:t>
      </w:r>
      <w:proofErr w:type="spellStart"/>
      <w:r>
        <w:rPr>
          <w:szCs w:val="24"/>
        </w:rPr>
        <w:t>nadležnost</w:t>
      </w:r>
      <w:proofErr w:type="spellEnd"/>
      <w:r>
        <w:rPr>
          <w:szCs w:val="24"/>
        </w:rPr>
        <w:t xml:space="preserve"> </w:t>
      </w:r>
      <w:proofErr w:type="spellStart"/>
      <w:r>
        <w:rPr>
          <w:szCs w:val="24"/>
        </w:rPr>
        <w:t>liječničkog</w:t>
      </w:r>
      <w:proofErr w:type="spellEnd"/>
      <w:r>
        <w:rPr>
          <w:szCs w:val="24"/>
        </w:rPr>
        <w:t xml:space="preserve"> </w:t>
      </w:r>
      <w:proofErr w:type="spellStart"/>
      <w:r>
        <w:rPr>
          <w:szCs w:val="24"/>
        </w:rPr>
        <w:t>povjerenstava</w:t>
      </w:r>
      <w:proofErr w:type="spellEnd"/>
      <w:r>
        <w:rPr>
          <w:szCs w:val="24"/>
        </w:rPr>
        <w:t>)</w:t>
      </w:r>
    </w:p>
    <w:p w:rsidR="006C3DE4" w:rsidRDefault="006C3DE4">
      <w:pPr>
        <w:jc w:val="both"/>
        <w:rPr>
          <w:szCs w:val="24"/>
        </w:rPr>
      </w:pPr>
    </w:p>
    <w:p w:rsidR="006C3DE4" w:rsidRDefault="009241B8">
      <w:pPr>
        <w:jc w:val="both"/>
        <w:rPr>
          <w:szCs w:val="24"/>
        </w:rPr>
      </w:pPr>
      <w:r>
        <w:rPr>
          <w:szCs w:val="24"/>
        </w:rPr>
        <w:t xml:space="preserve">(1) </w:t>
      </w:r>
      <w:proofErr w:type="spellStart"/>
      <w:r>
        <w:rPr>
          <w:szCs w:val="24"/>
        </w:rPr>
        <w:t>Nalaz</w:t>
      </w:r>
      <w:proofErr w:type="spellEnd"/>
      <w:r>
        <w:rPr>
          <w:szCs w:val="24"/>
        </w:rPr>
        <w:t xml:space="preserve"> </w:t>
      </w:r>
      <w:proofErr w:type="spellStart"/>
      <w:r>
        <w:rPr>
          <w:szCs w:val="24"/>
        </w:rPr>
        <w:t>i</w:t>
      </w:r>
      <w:proofErr w:type="spellEnd"/>
      <w:r>
        <w:rPr>
          <w:szCs w:val="24"/>
        </w:rPr>
        <w:t xml:space="preserve"> </w:t>
      </w:r>
      <w:proofErr w:type="spellStart"/>
      <w:r>
        <w:rPr>
          <w:szCs w:val="24"/>
        </w:rPr>
        <w:t>mišljenje</w:t>
      </w:r>
      <w:proofErr w:type="spellEnd"/>
      <w:r>
        <w:rPr>
          <w:szCs w:val="24"/>
        </w:rPr>
        <w:t xml:space="preserve"> o </w:t>
      </w:r>
      <w:proofErr w:type="spellStart"/>
      <w:r>
        <w:rPr>
          <w:szCs w:val="24"/>
        </w:rPr>
        <w:t>potpunoj</w:t>
      </w:r>
      <w:proofErr w:type="spellEnd"/>
      <w:r>
        <w:rPr>
          <w:szCs w:val="24"/>
        </w:rPr>
        <w:t xml:space="preserve"> </w:t>
      </w:r>
      <w:proofErr w:type="spellStart"/>
      <w:r>
        <w:rPr>
          <w:szCs w:val="24"/>
        </w:rPr>
        <w:t>nesposobnosti</w:t>
      </w:r>
      <w:proofErr w:type="spellEnd"/>
      <w:r>
        <w:rPr>
          <w:szCs w:val="24"/>
        </w:rPr>
        <w:t xml:space="preserve"> za </w:t>
      </w:r>
      <w:proofErr w:type="spellStart"/>
      <w:r>
        <w:rPr>
          <w:szCs w:val="24"/>
        </w:rPr>
        <w:t>samostalni</w:t>
      </w:r>
      <w:proofErr w:type="spellEnd"/>
      <w:r>
        <w:rPr>
          <w:szCs w:val="24"/>
        </w:rPr>
        <w:t xml:space="preserve"> rad </w:t>
      </w:r>
      <w:proofErr w:type="spellStart"/>
      <w:r>
        <w:rPr>
          <w:szCs w:val="24"/>
        </w:rPr>
        <w:t>i</w:t>
      </w:r>
      <w:proofErr w:type="spellEnd"/>
      <w:r>
        <w:rPr>
          <w:szCs w:val="24"/>
        </w:rPr>
        <w:t xml:space="preserve"> </w:t>
      </w:r>
      <w:proofErr w:type="spellStart"/>
      <w:r>
        <w:rPr>
          <w:szCs w:val="24"/>
        </w:rPr>
        <w:t>privređivanje</w:t>
      </w:r>
      <w:proofErr w:type="spellEnd"/>
      <w:r>
        <w:rPr>
          <w:szCs w:val="24"/>
        </w:rPr>
        <w:t xml:space="preserve"> </w:t>
      </w:r>
      <w:proofErr w:type="spellStart"/>
      <w:r>
        <w:rPr>
          <w:szCs w:val="24"/>
        </w:rPr>
        <w:t>iz</w:t>
      </w:r>
      <w:proofErr w:type="spellEnd"/>
      <w:r>
        <w:rPr>
          <w:szCs w:val="24"/>
        </w:rPr>
        <w:t xml:space="preserve"> </w:t>
      </w:r>
      <w:proofErr w:type="spellStart"/>
      <w:r>
        <w:rPr>
          <w:szCs w:val="24"/>
        </w:rPr>
        <w:t>članka</w:t>
      </w:r>
      <w:proofErr w:type="spellEnd"/>
      <w:r>
        <w:rPr>
          <w:szCs w:val="24"/>
        </w:rPr>
        <w:t xml:space="preserve"> 23. </w:t>
      </w:r>
      <w:proofErr w:type="spellStart"/>
      <w:r>
        <w:rPr>
          <w:szCs w:val="24"/>
        </w:rPr>
        <w:t>točka</w:t>
      </w:r>
      <w:proofErr w:type="spellEnd"/>
      <w:r>
        <w:rPr>
          <w:szCs w:val="24"/>
        </w:rPr>
        <w:t xml:space="preserve"> 1). </w:t>
      </w:r>
      <w:proofErr w:type="spellStart"/>
      <w:r>
        <w:rPr>
          <w:szCs w:val="24"/>
        </w:rPr>
        <w:t>Federalnog</w:t>
      </w:r>
      <w:proofErr w:type="spellEnd"/>
      <w:r>
        <w:rPr>
          <w:szCs w:val="24"/>
        </w:rPr>
        <w:t xml:space="preserve"> </w:t>
      </w:r>
      <w:proofErr w:type="spellStart"/>
      <w:r>
        <w:rPr>
          <w:szCs w:val="24"/>
        </w:rPr>
        <w:t>zakona</w:t>
      </w:r>
      <w:proofErr w:type="spellEnd"/>
      <w:r>
        <w:rPr>
          <w:szCs w:val="24"/>
        </w:rPr>
        <w:t xml:space="preserve"> u </w:t>
      </w:r>
      <w:proofErr w:type="spellStart"/>
      <w:r>
        <w:rPr>
          <w:szCs w:val="24"/>
        </w:rPr>
        <w:t>prvom</w:t>
      </w:r>
      <w:proofErr w:type="spellEnd"/>
      <w:r>
        <w:rPr>
          <w:szCs w:val="24"/>
        </w:rPr>
        <w:t xml:space="preserve"> </w:t>
      </w:r>
      <w:proofErr w:type="spellStart"/>
      <w:r>
        <w:rPr>
          <w:szCs w:val="24"/>
        </w:rPr>
        <w:t>i</w:t>
      </w:r>
      <w:proofErr w:type="spellEnd"/>
      <w:r>
        <w:rPr>
          <w:szCs w:val="24"/>
        </w:rPr>
        <w:t xml:space="preserve"> </w:t>
      </w:r>
      <w:proofErr w:type="spellStart"/>
      <w:r>
        <w:rPr>
          <w:szCs w:val="24"/>
        </w:rPr>
        <w:t>drugom</w:t>
      </w:r>
      <w:proofErr w:type="spellEnd"/>
      <w:r>
        <w:rPr>
          <w:szCs w:val="24"/>
        </w:rPr>
        <w:t xml:space="preserve"> </w:t>
      </w:r>
      <w:proofErr w:type="spellStart"/>
      <w:r>
        <w:rPr>
          <w:szCs w:val="24"/>
        </w:rPr>
        <w:t>stupnju</w:t>
      </w:r>
      <w:proofErr w:type="spellEnd"/>
      <w:r>
        <w:rPr>
          <w:szCs w:val="24"/>
        </w:rPr>
        <w:t xml:space="preserve"> </w:t>
      </w:r>
      <w:proofErr w:type="spellStart"/>
      <w:r>
        <w:rPr>
          <w:szCs w:val="24"/>
        </w:rPr>
        <w:t>daje</w:t>
      </w:r>
      <w:proofErr w:type="spellEnd"/>
      <w:r>
        <w:rPr>
          <w:szCs w:val="24"/>
        </w:rPr>
        <w:t xml:space="preserve"> </w:t>
      </w:r>
      <w:proofErr w:type="spellStart"/>
      <w:r>
        <w:rPr>
          <w:szCs w:val="24"/>
        </w:rPr>
        <w:t>liječničko</w:t>
      </w:r>
      <w:proofErr w:type="spellEnd"/>
      <w:r>
        <w:rPr>
          <w:szCs w:val="24"/>
        </w:rPr>
        <w:t xml:space="preserve"> </w:t>
      </w:r>
      <w:proofErr w:type="spellStart"/>
      <w:r>
        <w:rPr>
          <w:szCs w:val="24"/>
        </w:rPr>
        <w:t>povjerenst</w:t>
      </w:r>
      <w:r w:rsidR="00CA01B8">
        <w:rPr>
          <w:szCs w:val="24"/>
        </w:rPr>
        <w:t>vo</w:t>
      </w:r>
      <w:proofErr w:type="spellEnd"/>
      <w:r w:rsidR="00CA01B8">
        <w:rPr>
          <w:szCs w:val="24"/>
        </w:rPr>
        <w:t xml:space="preserve"> </w:t>
      </w:r>
      <w:proofErr w:type="spellStart"/>
      <w:r w:rsidR="00CA01B8">
        <w:rPr>
          <w:szCs w:val="24"/>
        </w:rPr>
        <w:t>koje</w:t>
      </w:r>
      <w:proofErr w:type="spellEnd"/>
      <w:r w:rsidR="00CA01B8">
        <w:rPr>
          <w:szCs w:val="24"/>
        </w:rPr>
        <w:t xml:space="preserve"> </w:t>
      </w:r>
      <w:proofErr w:type="spellStart"/>
      <w:r w:rsidR="00CA01B8">
        <w:rPr>
          <w:szCs w:val="24"/>
        </w:rPr>
        <w:t>utemeljuje</w:t>
      </w:r>
      <w:proofErr w:type="spellEnd"/>
      <w:r w:rsidR="00CA01B8">
        <w:rPr>
          <w:szCs w:val="24"/>
        </w:rPr>
        <w:t xml:space="preserve"> </w:t>
      </w:r>
      <w:proofErr w:type="spellStart"/>
      <w:r w:rsidR="00CA01B8">
        <w:rPr>
          <w:szCs w:val="24"/>
        </w:rPr>
        <w:t>Ministarstvo</w:t>
      </w:r>
      <w:proofErr w:type="spellEnd"/>
      <w:r>
        <w:rPr>
          <w:szCs w:val="24"/>
        </w:rPr>
        <w:t xml:space="preserve">, </w:t>
      </w:r>
      <w:proofErr w:type="spellStart"/>
      <w:r>
        <w:rPr>
          <w:szCs w:val="24"/>
        </w:rPr>
        <w:t>ili</w:t>
      </w:r>
      <w:proofErr w:type="spellEnd"/>
      <w:r>
        <w:rPr>
          <w:szCs w:val="24"/>
        </w:rPr>
        <w:t xml:space="preserve"> </w:t>
      </w:r>
      <w:proofErr w:type="spellStart"/>
      <w:r>
        <w:rPr>
          <w:szCs w:val="24"/>
        </w:rPr>
        <w:t>liječničko</w:t>
      </w:r>
      <w:proofErr w:type="spellEnd"/>
      <w:r>
        <w:rPr>
          <w:szCs w:val="24"/>
        </w:rPr>
        <w:t xml:space="preserve"> </w:t>
      </w:r>
      <w:proofErr w:type="spellStart"/>
      <w:r>
        <w:rPr>
          <w:szCs w:val="24"/>
        </w:rPr>
        <w:t>povjerenstvo</w:t>
      </w:r>
      <w:proofErr w:type="spellEnd"/>
      <w:r>
        <w:rPr>
          <w:szCs w:val="24"/>
        </w:rPr>
        <w:t xml:space="preserve"> </w:t>
      </w:r>
      <w:proofErr w:type="spellStart"/>
      <w:r>
        <w:rPr>
          <w:szCs w:val="24"/>
        </w:rPr>
        <w:t>utemeljeno</w:t>
      </w:r>
      <w:proofErr w:type="spellEnd"/>
      <w:r>
        <w:rPr>
          <w:szCs w:val="24"/>
        </w:rPr>
        <w:t xml:space="preserve"> </w:t>
      </w:r>
      <w:proofErr w:type="spellStart"/>
      <w:r>
        <w:rPr>
          <w:szCs w:val="24"/>
        </w:rPr>
        <w:t>od</w:t>
      </w:r>
      <w:proofErr w:type="spellEnd"/>
      <w:r>
        <w:rPr>
          <w:szCs w:val="24"/>
        </w:rPr>
        <w:t xml:space="preserve"> </w:t>
      </w:r>
      <w:proofErr w:type="spellStart"/>
      <w:r>
        <w:rPr>
          <w:szCs w:val="24"/>
        </w:rPr>
        <w:t>druge</w:t>
      </w:r>
      <w:proofErr w:type="spellEnd"/>
      <w:r>
        <w:rPr>
          <w:szCs w:val="24"/>
        </w:rPr>
        <w:t xml:space="preserve"> </w:t>
      </w:r>
      <w:proofErr w:type="spellStart"/>
      <w:r>
        <w:rPr>
          <w:szCs w:val="24"/>
        </w:rPr>
        <w:t>institucije</w:t>
      </w:r>
      <w:proofErr w:type="spellEnd"/>
      <w:r>
        <w:rPr>
          <w:szCs w:val="24"/>
        </w:rPr>
        <w:t xml:space="preserve"> </w:t>
      </w:r>
      <w:proofErr w:type="spellStart"/>
      <w:r>
        <w:rPr>
          <w:szCs w:val="24"/>
        </w:rPr>
        <w:t>sa</w:t>
      </w:r>
      <w:proofErr w:type="spellEnd"/>
      <w:r>
        <w:rPr>
          <w:szCs w:val="24"/>
        </w:rPr>
        <w:t xml:space="preserve"> </w:t>
      </w:r>
      <w:proofErr w:type="spellStart"/>
      <w:r>
        <w:rPr>
          <w:szCs w:val="24"/>
        </w:rPr>
        <w:t>kojom</w:t>
      </w:r>
      <w:proofErr w:type="spellEnd"/>
      <w:r>
        <w:rPr>
          <w:szCs w:val="24"/>
        </w:rPr>
        <w:t xml:space="preserve"> </w:t>
      </w:r>
      <w:proofErr w:type="spellStart"/>
      <w:r>
        <w:rPr>
          <w:szCs w:val="24"/>
        </w:rPr>
        <w:t>Ministarstvo</w:t>
      </w:r>
      <w:proofErr w:type="spellEnd"/>
      <w:r>
        <w:rPr>
          <w:szCs w:val="24"/>
        </w:rPr>
        <w:t xml:space="preserve"> </w:t>
      </w:r>
      <w:proofErr w:type="spellStart"/>
      <w:r>
        <w:rPr>
          <w:szCs w:val="24"/>
        </w:rPr>
        <w:t>zaključi</w:t>
      </w:r>
      <w:proofErr w:type="spellEnd"/>
      <w:r>
        <w:rPr>
          <w:szCs w:val="24"/>
        </w:rPr>
        <w:t xml:space="preserve"> </w:t>
      </w:r>
      <w:proofErr w:type="spellStart"/>
      <w:r>
        <w:rPr>
          <w:szCs w:val="24"/>
        </w:rPr>
        <w:t>ugovor</w:t>
      </w:r>
      <w:proofErr w:type="spellEnd"/>
      <w:r>
        <w:rPr>
          <w:szCs w:val="24"/>
        </w:rPr>
        <w:t>.</w:t>
      </w:r>
    </w:p>
    <w:p w:rsidR="00E717C8" w:rsidRDefault="009241B8" w:rsidP="004A300D">
      <w:pPr>
        <w:jc w:val="both"/>
      </w:pPr>
      <w:r>
        <w:rPr>
          <w:szCs w:val="24"/>
        </w:rPr>
        <w:t xml:space="preserve">(2) </w:t>
      </w:r>
      <w:proofErr w:type="spellStart"/>
      <w:r>
        <w:t>Postupak</w:t>
      </w:r>
      <w:proofErr w:type="spellEnd"/>
      <w:r>
        <w:t xml:space="preserve">, </w:t>
      </w:r>
      <w:proofErr w:type="spellStart"/>
      <w:r>
        <w:t>sastav</w:t>
      </w:r>
      <w:proofErr w:type="spellEnd"/>
      <w:r>
        <w:t xml:space="preserve"> </w:t>
      </w:r>
      <w:proofErr w:type="spellStart"/>
      <w:r>
        <w:t>i</w:t>
      </w:r>
      <w:proofErr w:type="spellEnd"/>
      <w:r>
        <w:t xml:space="preserve"> </w:t>
      </w:r>
      <w:proofErr w:type="spellStart"/>
      <w:r>
        <w:t>način</w:t>
      </w:r>
      <w:proofErr w:type="spellEnd"/>
      <w:r>
        <w:t xml:space="preserve"> </w:t>
      </w:r>
      <w:proofErr w:type="spellStart"/>
      <w:r>
        <w:t>rada</w:t>
      </w:r>
      <w:proofErr w:type="spellEnd"/>
      <w:r>
        <w:t xml:space="preserve"> </w:t>
      </w:r>
      <w:proofErr w:type="spellStart"/>
      <w:r>
        <w:t>povjerenstva</w:t>
      </w:r>
      <w:proofErr w:type="spellEnd"/>
      <w:r>
        <w:t xml:space="preserve"> </w:t>
      </w:r>
      <w:proofErr w:type="spellStart"/>
      <w:r>
        <w:t>iz</w:t>
      </w:r>
      <w:proofErr w:type="spellEnd"/>
      <w:r>
        <w:t xml:space="preserve"> </w:t>
      </w:r>
      <w:proofErr w:type="spellStart"/>
      <w:r>
        <w:t>stavka</w:t>
      </w:r>
      <w:proofErr w:type="spellEnd"/>
      <w:r w:rsidR="008F2FAA">
        <w:t xml:space="preserve"> (1) </w:t>
      </w:r>
      <w:proofErr w:type="spellStart"/>
      <w:r w:rsidR="008F2FAA">
        <w:t>ovoga</w:t>
      </w:r>
      <w:proofErr w:type="spellEnd"/>
      <w:r w:rsidR="008F2FAA">
        <w:t xml:space="preserve"> </w:t>
      </w:r>
      <w:proofErr w:type="spellStart"/>
      <w:r w:rsidR="008F2FAA">
        <w:t>članka</w:t>
      </w:r>
      <w:proofErr w:type="spellEnd"/>
      <w:r>
        <w:t xml:space="preserve">, </w:t>
      </w:r>
      <w:proofErr w:type="spellStart"/>
      <w:r>
        <w:t>te</w:t>
      </w:r>
      <w:proofErr w:type="spellEnd"/>
      <w:r>
        <w:t xml:space="preserve"> </w:t>
      </w:r>
      <w:proofErr w:type="spellStart"/>
      <w:r>
        <w:t>način</w:t>
      </w:r>
      <w:proofErr w:type="spellEnd"/>
      <w:r>
        <w:t xml:space="preserve"> </w:t>
      </w:r>
      <w:proofErr w:type="spellStart"/>
      <w:r>
        <w:t>i</w:t>
      </w:r>
      <w:proofErr w:type="spellEnd"/>
      <w:r>
        <w:t xml:space="preserve"> </w:t>
      </w:r>
      <w:proofErr w:type="spellStart"/>
      <w:r>
        <w:t>postupak</w:t>
      </w:r>
      <w:proofErr w:type="spellEnd"/>
      <w:r>
        <w:t xml:space="preserve"> </w:t>
      </w:r>
      <w:proofErr w:type="spellStart"/>
      <w:r>
        <w:t>ocjenjivanja</w:t>
      </w:r>
      <w:proofErr w:type="spellEnd"/>
      <w:r>
        <w:t xml:space="preserve"> </w:t>
      </w:r>
      <w:proofErr w:type="spellStart"/>
      <w:r>
        <w:t>nesposobnosti</w:t>
      </w:r>
      <w:proofErr w:type="spellEnd"/>
      <w:r>
        <w:t xml:space="preserve"> za rad, </w:t>
      </w:r>
      <w:proofErr w:type="spellStart"/>
      <w:r>
        <w:t>regulirat</w:t>
      </w:r>
      <w:proofErr w:type="spellEnd"/>
      <w:r>
        <w:t xml:space="preserve"> </w:t>
      </w:r>
      <w:proofErr w:type="spellStart"/>
      <w:r>
        <w:t>će</w:t>
      </w:r>
      <w:proofErr w:type="spellEnd"/>
      <w:r>
        <w:t xml:space="preserve"> se </w:t>
      </w:r>
      <w:proofErr w:type="spellStart"/>
      <w:r>
        <w:t>pravilnikom</w:t>
      </w:r>
      <w:proofErr w:type="spellEnd"/>
      <w:r>
        <w:t xml:space="preserve"> </w:t>
      </w:r>
      <w:proofErr w:type="spellStart"/>
      <w:r>
        <w:t>kojeg</w:t>
      </w:r>
      <w:proofErr w:type="spellEnd"/>
      <w:r>
        <w:t xml:space="preserve"> </w:t>
      </w:r>
      <w:proofErr w:type="spellStart"/>
      <w:r>
        <w:t>donosi</w:t>
      </w:r>
      <w:proofErr w:type="spellEnd"/>
      <w:r>
        <w:t xml:space="preserve"> </w:t>
      </w:r>
      <w:proofErr w:type="spellStart"/>
      <w:r>
        <w:t>ministar</w:t>
      </w:r>
      <w:proofErr w:type="spellEnd"/>
      <w:r>
        <w:t xml:space="preserve"> </w:t>
      </w:r>
      <w:proofErr w:type="spellStart"/>
      <w:r>
        <w:t>zdravstva</w:t>
      </w:r>
      <w:proofErr w:type="spellEnd"/>
      <w:r>
        <w:t xml:space="preserve">, </w:t>
      </w:r>
      <w:proofErr w:type="spellStart"/>
      <w:r>
        <w:t>rada</w:t>
      </w:r>
      <w:proofErr w:type="spellEnd"/>
      <w:r>
        <w:t xml:space="preserve"> </w:t>
      </w:r>
      <w:proofErr w:type="spellStart"/>
      <w:r>
        <w:t>i</w:t>
      </w:r>
      <w:proofErr w:type="spellEnd"/>
      <w:r>
        <w:t xml:space="preserve"> </w:t>
      </w:r>
      <w:proofErr w:type="spellStart"/>
      <w:r>
        <w:t>socijalne</w:t>
      </w:r>
      <w:proofErr w:type="spellEnd"/>
      <w:r>
        <w:t xml:space="preserve"> </w:t>
      </w:r>
      <w:proofErr w:type="spellStart"/>
      <w:r>
        <w:t>skrbi</w:t>
      </w:r>
      <w:proofErr w:type="spellEnd"/>
      <w:r>
        <w:t xml:space="preserve"> (u </w:t>
      </w:r>
      <w:proofErr w:type="spellStart"/>
      <w:r>
        <w:t>daljnjem</w:t>
      </w:r>
      <w:proofErr w:type="spellEnd"/>
      <w:r>
        <w:t xml:space="preserve"> </w:t>
      </w:r>
      <w:proofErr w:type="spellStart"/>
      <w:r>
        <w:t>tekstu</w:t>
      </w:r>
      <w:proofErr w:type="spellEnd"/>
      <w:r>
        <w:t xml:space="preserve">: </w:t>
      </w:r>
      <w:proofErr w:type="spellStart"/>
      <w:r>
        <w:t>ministar</w:t>
      </w:r>
      <w:proofErr w:type="spellEnd"/>
      <w:r>
        <w:t>).</w:t>
      </w:r>
    </w:p>
    <w:p w:rsidR="000E165C" w:rsidRDefault="000E165C" w:rsidP="004A300D">
      <w:pPr>
        <w:jc w:val="both"/>
      </w:pPr>
    </w:p>
    <w:p w:rsidR="000E165C" w:rsidRPr="000E165C" w:rsidRDefault="000E165C" w:rsidP="004A300D">
      <w:pPr>
        <w:jc w:val="both"/>
        <w:rPr>
          <w:b/>
        </w:rPr>
      </w:pPr>
      <w:r w:rsidRPr="000E165C">
        <w:rPr>
          <w:b/>
        </w:rPr>
        <w:t>1)</w:t>
      </w:r>
      <w:r>
        <w:rPr>
          <w:b/>
        </w:rPr>
        <w:t xml:space="preserve"> </w:t>
      </w:r>
      <w:proofErr w:type="spellStart"/>
      <w:r w:rsidRPr="000E165C">
        <w:rPr>
          <w:b/>
        </w:rPr>
        <w:t>Stalna</w:t>
      </w:r>
      <w:proofErr w:type="spellEnd"/>
      <w:r w:rsidRPr="000E165C">
        <w:rPr>
          <w:b/>
        </w:rPr>
        <w:t xml:space="preserve"> </w:t>
      </w:r>
      <w:proofErr w:type="spellStart"/>
      <w:r w:rsidRPr="000E165C">
        <w:rPr>
          <w:b/>
        </w:rPr>
        <w:t>novčana</w:t>
      </w:r>
      <w:proofErr w:type="spellEnd"/>
      <w:r w:rsidRPr="000E165C">
        <w:rPr>
          <w:b/>
        </w:rPr>
        <w:t xml:space="preserve"> </w:t>
      </w:r>
      <w:proofErr w:type="spellStart"/>
      <w:r w:rsidRPr="000E165C">
        <w:rPr>
          <w:b/>
        </w:rPr>
        <w:t>pomoć</w:t>
      </w:r>
      <w:proofErr w:type="spellEnd"/>
    </w:p>
    <w:p w:rsidR="00E717C8" w:rsidRDefault="00E717C8">
      <w:pPr>
        <w:jc w:val="center"/>
        <w:rPr>
          <w:b/>
          <w:szCs w:val="24"/>
        </w:rPr>
      </w:pPr>
    </w:p>
    <w:p w:rsidR="006C3DE4" w:rsidRDefault="001E741E">
      <w:pPr>
        <w:jc w:val="center"/>
        <w:rPr>
          <w:b/>
          <w:szCs w:val="24"/>
        </w:rPr>
      </w:pPr>
      <w:proofErr w:type="spellStart"/>
      <w:r>
        <w:rPr>
          <w:b/>
          <w:szCs w:val="24"/>
        </w:rPr>
        <w:t>Članak</w:t>
      </w:r>
      <w:proofErr w:type="spellEnd"/>
      <w:r>
        <w:rPr>
          <w:b/>
          <w:szCs w:val="24"/>
        </w:rPr>
        <w:t xml:space="preserve"> 57</w:t>
      </w:r>
      <w:r w:rsidR="009241B8">
        <w:rPr>
          <w:b/>
          <w:szCs w:val="24"/>
        </w:rPr>
        <w:t>.</w:t>
      </w:r>
    </w:p>
    <w:p w:rsidR="006C3DE4" w:rsidRDefault="009241B8">
      <w:pPr>
        <w:jc w:val="center"/>
        <w:rPr>
          <w:szCs w:val="24"/>
        </w:rPr>
      </w:pPr>
      <w:r>
        <w:rPr>
          <w:szCs w:val="24"/>
        </w:rPr>
        <w:t>(</w:t>
      </w:r>
      <w:proofErr w:type="spellStart"/>
      <w:r>
        <w:rPr>
          <w:szCs w:val="24"/>
        </w:rPr>
        <w:t>Osnovica</w:t>
      </w:r>
      <w:proofErr w:type="spellEnd"/>
      <w:r>
        <w:rPr>
          <w:szCs w:val="24"/>
        </w:rPr>
        <w:t>)</w:t>
      </w:r>
    </w:p>
    <w:p w:rsidR="006C3DE4" w:rsidRDefault="006C3DE4">
      <w:pPr>
        <w:jc w:val="center"/>
        <w:rPr>
          <w:szCs w:val="24"/>
        </w:rPr>
      </w:pPr>
    </w:p>
    <w:p w:rsidR="006C3DE4" w:rsidRDefault="009241B8">
      <w:pPr>
        <w:jc w:val="both"/>
        <w:rPr>
          <w:szCs w:val="24"/>
        </w:rPr>
      </w:pPr>
      <w:proofErr w:type="spellStart"/>
      <w:r>
        <w:rPr>
          <w:szCs w:val="24"/>
        </w:rPr>
        <w:t>Osnovica</w:t>
      </w:r>
      <w:proofErr w:type="spellEnd"/>
      <w:r>
        <w:rPr>
          <w:szCs w:val="24"/>
        </w:rPr>
        <w:t xml:space="preserve"> za </w:t>
      </w:r>
      <w:proofErr w:type="spellStart"/>
      <w:r>
        <w:rPr>
          <w:szCs w:val="24"/>
        </w:rPr>
        <w:t>utvrđivanje</w:t>
      </w:r>
      <w:proofErr w:type="spellEnd"/>
      <w:r>
        <w:rPr>
          <w:szCs w:val="24"/>
        </w:rPr>
        <w:t xml:space="preserve"> </w:t>
      </w:r>
      <w:proofErr w:type="spellStart"/>
      <w:r>
        <w:rPr>
          <w:szCs w:val="24"/>
        </w:rPr>
        <w:t>stalne</w:t>
      </w:r>
      <w:proofErr w:type="spellEnd"/>
      <w:r>
        <w:rPr>
          <w:szCs w:val="24"/>
        </w:rPr>
        <w:t xml:space="preserve"> </w:t>
      </w:r>
      <w:proofErr w:type="spellStart"/>
      <w:r>
        <w:rPr>
          <w:szCs w:val="24"/>
        </w:rPr>
        <w:t>novčane</w:t>
      </w:r>
      <w:proofErr w:type="spellEnd"/>
      <w:r>
        <w:rPr>
          <w:szCs w:val="24"/>
        </w:rPr>
        <w:t xml:space="preserve"> </w:t>
      </w:r>
      <w:proofErr w:type="spellStart"/>
      <w:r>
        <w:rPr>
          <w:szCs w:val="24"/>
        </w:rPr>
        <w:t>pomoći</w:t>
      </w:r>
      <w:proofErr w:type="spellEnd"/>
      <w:r>
        <w:rPr>
          <w:szCs w:val="24"/>
        </w:rPr>
        <w:t xml:space="preserve"> </w:t>
      </w:r>
      <w:proofErr w:type="spellStart"/>
      <w:r>
        <w:rPr>
          <w:szCs w:val="24"/>
        </w:rPr>
        <w:t>i</w:t>
      </w:r>
      <w:proofErr w:type="spellEnd"/>
      <w:r>
        <w:rPr>
          <w:szCs w:val="24"/>
        </w:rPr>
        <w:t xml:space="preserve"> </w:t>
      </w:r>
      <w:proofErr w:type="spellStart"/>
      <w:r>
        <w:rPr>
          <w:szCs w:val="24"/>
        </w:rPr>
        <w:t>drugih</w:t>
      </w:r>
      <w:proofErr w:type="spellEnd"/>
      <w:r>
        <w:rPr>
          <w:szCs w:val="24"/>
        </w:rPr>
        <w:t xml:space="preserve"> </w:t>
      </w:r>
      <w:proofErr w:type="spellStart"/>
      <w:r>
        <w:rPr>
          <w:szCs w:val="24"/>
        </w:rPr>
        <w:t>materijalnih</w:t>
      </w:r>
      <w:proofErr w:type="spellEnd"/>
      <w:r>
        <w:rPr>
          <w:szCs w:val="24"/>
        </w:rPr>
        <w:t xml:space="preserve"> </w:t>
      </w:r>
      <w:proofErr w:type="spellStart"/>
      <w:r>
        <w:rPr>
          <w:szCs w:val="24"/>
        </w:rPr>
        <w:t>pomoći</w:t>
      </w:r>
      <w:proofErr w:type="spellEnd"/>
      <w:r>
        <w:rPr>
          <w:szCs w:val="24"/>
        </w:rPr>
        <w:t xml:space="preserve"> je </w:t>
      </w:r>
      <w:proofErr w:type="spellStart"/>
      <w:r>
        <w:rPr>
          <w:szCs w:val="24"/>
        </w:rPr>
        <w:t>prosječna</w:t>
      </w:r>
      <w:proofErr w:type="spellEnd"/>
      <w:r>
        <w:rPr>
          <w:szCs w:val="24"/>
        </w:rPr>
        <w:t xml:space="preserve"> </w:t>
      </w:r>
      <w:proofErr w:type="spellStart"/>
      <w:r>
        <w:rPr>
          <w:szCs w:val="24"/>
        </w:rPr>
        <w:t>mjesečna</w:t>
      </w:r>
      <w:proofErr w:type="spellEnd"/>
      <w:r>
        <w:rPr>
          <w:szCs w:val="24"/>
        </w:rPr>
        <w:t xml:space="preserve"> </w:t>
      </w:r>
      <w:proofErr w:type="spellStart"/>
      <w:r>
        <w:rPr>
          <w:szCs w:val="24"/>
        </w:rPr>
        <w:t>neto</w:t>
      </w:r>
      <w:proofErr w:type="spellEnd"/>
      <w:r>
        <w:rPr>
          <w:szCs w:val="24"/>
        </w:rPr>
        <w:t xml:space="preserve"> </w:t>
      </w:r>
      <w:proofErr w:type="spellStart"/>
      <w:r>
        <w:rPr>
          <w:szCs w:val="24"/>
        </w:rPr>
        <w:t>plaća</w:t>
      </w:r>
      <w:proofErr w:type="spellEnd"/>
      <w:r>
        <w:rPr>
          <w:szCs w:val="24"/>
        </w:rPr>
        <w:t xml:space="preserve"> </w:t>
      </w:r>
      <w:proofErr w:type="spellStart"/>
      <w:r>
        <w:rPr>
          <w:szCs w:val="24"/>
        </w:rPr>
        <w:t>ostvarena</w:t>
      </w:r>
      <w:proofErr w:type="spellEnd"/>
      <w:r>
        <w:rPr>
          <w:szCs w:val="24"/>
        </w:rPr>
        <w:t xml:space="preserve"> u </w:t>
      </w:r>
      <w:proofErr w:type="spellStart"/>
      <w:r>
        <w:rPr>
          <w:szCs w:val="24"/>
        </w:rPr>
        <w:t>prethodnoj</w:t>
      </w:r>
      <w:proofErr w:type="spellEnd"/>
      <w:r>
        <w:rPr>
          <w:szCs w:val="24"/>
        </w:rPr>
        <w:t xml:space="preserve"> </w:t>
      </w:r>
      <w:proofErr w:type="spellStart"/>
      <w:r>
        <w:rPr>
          <w:szCs w:val="24"/>
        </w:rPr>
        <w:t>godini</w:t>
      </w:r>
      <w:proofErr w:type="spellEnd"/>
      <w:r>
        <w:rPr>
          <w:szCs w:val="24"/>
        </w:rPr>
        <w:t xml:space="preserve"> u </w:t>
      </w:r>
      <w:proofErr w:type="spellStart"/>
      <w:r>
        <w:rPr>
          <w:szCs w:val="24"/>
        </w:rPr>
        <w:t>Federaciji</w:t>
      </w:r>
      <w:proofErr w:type="spellEnd"/>
      <w:r>
        <w:rPr>
          <w:szCs w:val="24"/>
        </w:rPr>
        <w:t xml:space="preserve"> BiH (u </w:t>
      </w:r>
      <w:proofErr w:type="spellStart"/>
      <w:r>
        <w:rPr>
          <w:szCs w:val="24"/>
        </w:rPr>
        <w:t>daljem</w:t>
      </w:r>
      <w:proofErr w:type="spellEnd"/>
      <w:r>
        <w:rPr>
          <w:szCs w:val="24"/>
        </w:rPr>
        <w:t xml:space="preserve"> </w:t>
      </w:r>
      <w:proofErr w:type="spellStart"/>
      <w:r>
        <w:rPr>
          <w:szCs w:val="24"/>
        </w:rPr>
        <w:t>tekstu</w:t>
      </w:r>
      <w:proofErr w:type="spellEnd"/>
      <w:r>
        <w:rPr>
          <w:szCs w:val="24"/>
        </w:rPr>
        <w:t xml:space="preserve">: </w:t>
      </w:r>
      <w:proofErr w:type="spellStart"/>
      <w:r>
        <w:rPr>
          <w:szCs w:val="24"/>
        </w:rPr>
        <w:t>prosječna</w:t>
      </w:r>
      <w:proofErr w:type="spellEnd"/>
      <w:r>
        <w:rPr>
          <w:szCs w:val="24"/>
        </w:rPr>
        <w:t xml:space="preserve"> </w:t>
      </w:r>
      <w:proofErr w:type="spellStart"/>
      <w:r>
        <w:rPr>
          <w:szCs w:val="24"/>
        </w:rPr>
        <w:t>plaća</w:t>
      </w:r>
      <w:proofErr w:type="spellEnd"/>
      <w:r>
        <w:rPr>
          <w:szCs w:val="24"/>
        </w:rPr>
        <w:t>)</w:t>
      </w:r>
    </w:p>
    <w:p w:rsidR="006C3DE4" w:rsidRDefault="006C3DE4">
      <w:pPr>
        <w:rPr>
          <w:b/>
          <w:szCs w:val="24"/>
        </w:rPr>
      </w:pPr>
    </w:p>
    <w:p w:rsidR="008F2FAA" w:rsidRDefault="008F2FAA">
      <w:pPr>
        <w:jc w:val="center"/>
        <w:rPr>
          <w:b/>
          <w:szCs w:val="24"/>
        </w:rPr>
      </w:pPr>
    </w:p>
    <w:p w:rsidR="006C3DE4" w:rsidRDefault="001E741E">
      <w:pPr>
        <w:jc w:val="center"/>
        <w:rPr>
          <w:b/>
          <w:szCs w:val="24"/>
        </w:rPr>
      </w:pPr>
      <w:proofErr w:type="spellStart"/>
      <w:r>
        <w:rPr>
          <w:b/>
          <w:szCs w:val="24"/>
        </w:rPr>
        <w:t>Članak</w:t>
      </w:r>
      <w:proofErr w:type="spellEnd"/>
      <w:r>
        <w:rPr>
          <w:b/>
          <w:szCs w:val="24"/>
        </w:rPr>
        <w:t xml:space="preserve"> 58</w:t>
      </w:r>
      <w:r w:rsidR="009241B8">
        <w:rPr>
          <w:b/>
          <w:szCs w:val="24"/>
        </w:rPr>
        <w:t>.</w:t>
      </w:r>
    </w:p>
    <w:p w:rsidR="006C3DE4" w:rsidRDefault="009241B8">
      <w:pPr>
        <w:jc w:val="center"/>
        <w:rPr>
          <w:szCs w:val="24"/>
        </w:rPr>
      </w:pPr>
      <w:r>
        <w:rPr>
          <w:szCs w:val="24"/>
        </w:rPr>
        <w:t>(</w:t>
      </w:r>
      <w:proofErr w:type="spellStart"/>
      <w:r>
        <w:rPr>
          <w:szCs w:val="24"/>
        </w:rPr>
        <w:t>Ostvarivanje</w:t>
      </w:r>
      <w:proofErr w:type="spellEnd"/>
      <w:r>
        <w:rPr>
          <w:szCs w:val="24"/>
        </w:rPr>
        <w:t xml:space="preserve"> </w:t>
      </w:r>
      <w:proofErr w:type="spellStart"/>
      <w:r>
        <w:rPr>
          <w:szCs w:val="24"/>
        </w:rPr>
        <w:t>prava</w:t>
      </w:r>
      <w:proofErr w:type="spellEnd"/>
      <w:r>
        <w:rPr>
          <w:szCs w:val="24"/>
        </w:rPr>
        <w:t>)</w:t>
      </w:r>
    </w:p>
    <w:p w:rsidR="006C3DE4" w:rsidRDefault="006C3DE4">
      <w:pPr>
        <w:jc w:val="center"/>
        <w:rPr>
          <w:szCs w:val="24"/>
        </w:rPr>
      </w:pPr>
    </w:p>
    <w:p w:rsidR="006C3DE4" w:rsidRDefault="009241B8">
      <w:pPr>
        <w:pStyle w:val="Tijeloteksta"/>
        <w:spacing w:after="0"/>
        <w:rPr>
          <w:szCs w:val="24"/>
          <w:lang w:val="en-GB"/>
        </w:rPr>
      </w:pPr>
      <w:proofErr w:type="spellStart"/>
      <w:r>
        <w:rPr>
          <w:szCs w:val="24"/>
          <w:lang w:val="en-GB"/>
        </w:rPr>
        <w:t>Pravo</w:t>
      </w:r>
      <w:proofErr w:type="spellEnd"/>
      <w:r>
        <w:rPr>
          <w:szCs w:val="24"/>
          <w:lang w:val="en-GB"/>
        </w:rPr>
        <w:t xml:space="preserve"> </w:t>
      </w:r>
      <w:proofErr w:type="spellStart"/>
      <w:r>
        <w:rPr>
          <w:szCs w:val="24"/>
          <w:lang w:val="en-GB"/>
        </w:rPr>
        <w:t>na</w:t>
      </w:r>
      <w:proofErr w:type="spellEnd"/>
      <w:r>
        <w:rPr>
          <w:szCs w:val="24"/>
          <w:lang w:val="en-GB"/>
        </w:rPr>
        <w:t xml:space="preserve"> </w:t>
      </w:r>
      <w:proofErr w:type="spellStart"/>
      <w:r>
        <w:rPr>
          <w:szCs w:val="24"/>
          <w:lang w:val="en-GB"/>
        </w:rPr>
        <w:t>stalnu</w:t>
      </w:r>
      <w:proofErr w:type="spellEnd"/>
      <w:r>
        <w:rPr>
          <w:szCs w:val="24"/>
          <w:lang w:val="en-GB"/>
        </w:rPr>
        <w:t xml:space="preserve"> </w:t>
      </w:r>
      <w:proofErr w:type="spellStart"/>
      <w:r>
        <w:rPr>
          <w:szCs w:val="24"/>
          <w:lang w:val="en-GB"/>
        </w:rPr>
        <w:t>novčanu</w:t>
      </w:r>
      <w:proofErr w:type="spellEnd"/>
      <w:r>
        <w:rPr>
          <w:szCs w:val="24"/>
          <w:lang w:val="en-GB"/>
        </w:rPr>
        <w:t xml:space="preserve"> </w:t>
      </w:r>
      <w:proofErr w:type="spellStart"/>
      <w:r>
        <w:rPr>
          <w:szCs w:val="24"/>
          <w:lang w:val="en-GB"/>
        </w:rPr>
        <w:t>pomoć</w:t>
      </w:r>
      <w:proofErr w:type="spellEnd"/>
      <w:r>
        <w:rPr>
          <w:szCs w:val="24"/>
          <w:lang w:val="en-GB"/>
        </w:rPr>
        <w:t xml:space="preserve"> </w:t>
      </w:r>
      <w:proofErr w:type="spellStart"/>
      <w:r>
        <w:rPr>
          <w:szCs w:val="24"/>
          <w:lang w:val="en-GB"/>
        </w:rPr>
        <w:t>ostvaruje</w:t>
      </w:r>
      <w:proofErr w:type="spellEnd"/>
      <w:r>
        <w:rPr>
          <w:szCs w:val="24"/>
          <w:lang w:val="en-GB"/>
        </w:rPr>
        <w:t xml:space="preserve"> </w:t>
      </w:r>
      <w:proofErr w:type="spellStart"/>
      <w:r>
        <w:rPr>
          <w:szCs w:val="24"/>
          <w:lang w:val="en-GB"/>
        </w:rPr>
        <w:t>pojedinac</w:t>
      </w:r>
      <w:proofErr w:type="spellEnd"/>
      <w:r>
        <w:rPr>
          <w:szCs w:val="24"/>
          <w:lang w:val="en-GB"/>
        </w:rPr>
        <w:t xml:space="preserve"> </w:t>
      </w:r>
      <w:proofErr w:type="spellStart"/>
      <w:r>
        <w:rPr>
          <w:szCs w:val="24"/>
          <w:lang w:val="en-GB"/>
        </w:rPr>
        <w:t>i</w:t>
      </w:r>
      <w:proofErr w:type="spellEnd"/>
      <w:r>
        <w:rPr>
          <w:szCs w:val="24"/>
          <w:lang w:val="en-GB"/>
        </w:rPr>
        <w:t xml:space="preserve"> </w:t>
      </w:r>
      <w:proofErr w:type="spellStart"/>
      <w:r>
        <w:rPr>
          <w:szCs w:val="24"/>
          <w:lang w:val="en-GB"/>
        </w:rPr>
        <w:t>član</w:t>
      </w:r>
      <w:proofErr w:type="spellEnd"/>
      <w:r>
        <w:rPr>
          <w:szCs w:val="24"/>
          <w:lang w:val="en-GB"/>
        </w:rPr>
        <w:t xml:space="preserve"> </w:t>
      </w:r>
      <w:proofErr w:type="spellStart"/>
      <w:r>
        <w:rPr>
          <w:szCs w:val="24"/>
          <w:lang w:val="en-GB"/>
        </w:rPr>
        <w:t>kućanstva</w:t>
      </w:r>
      <w:proofErr w:type="spellEnd"/>
      <w:r>
        <w:rPr>
          <w:szCs w:val="24"/>
          <w:lang w:val="en-GB"/>
        </w:rPr>
        <w:t xml:space="preserve"> </w:t>
      </w:r>
      <w:proofErr w:type="spellStart"/>
      <w:r>
        <w:rPr>
          <w:szCs w:val="24"/>
          <w:lang w:val="en-GB"/>
        </w:rPr>
        <w:t>ukoliko</w:t>
      </w:r>
      <w:proofErr w:type="spellEnd"/>
      <w:r>
        <w:rPr>
          <w:szCs w:val="24"/>
          <w:lang w:val="en-GB"/>
        </w:rPr>
        <w:t xml:space="preserve"> </w:t>
      </w:r>
      <w:proofErr w:type="spellStart"/>
      <w:r>
        <w:rPr>
          <w:szCs w:val="24"/>
          <w:lang w:val="en-GB"/>
        </w:rPr>
        <w:t>prihodi</w:t>
      </w:r>
      <w:proofErr w:type="spellEnd"/>
      <w:r>
        <w:rPr>
          <w:szCs w:val="24"/>
          <w:lang w:val="en-GB"/>
        </w:rPr>
        <w:t xml:space="preserve"> </w:t>
      </w:r>
      <w:proofErr w:type="spellStart"/>
      <w:r>
        <w:rPr>
          <w:szCs w:val="24"/>
          <w:lang w:val="en-GB"/>
        </w:rPr>
        <w:t>zajedničkog</w:t>
      </w:r>
      <w:proofErr w:type="spellEnd"/>
      <w:r>
        <w:rPr>
          <w:szCs w:val="24"/>
          <w:lang w:val="en-GB"/>
        </w:rPr>
        <w:t xml:space="preserve"> </w:t>
      </w:r>
      <w:proofErr w:type="spellStart"/>
      <w:r>
        <w:rPr>
          <w:szCs w:val="24"/>
          <w:lang w:val="en-GB"/>
        </w:rPr>
        <w:t>kućanstva</w:t>
      </w:r>
      <w:proofErr w:type="spellEnd"/>
      <w:r>
        <w:rPr>
          <w:szCs w:val="24"/>
          <w:lang w:val="en-GB"/>
        </w:rPr>
        <w:t xml:space="preserve"> (u </w:t>
      </w:r>
      <w:proofErr w:type="spellStart"/>
      <w:r>
        <w:rPr>
          <w:szCs w:val="24"/>
          <w:lang w:val="en-GB"/>
        </w:rPr>
        <w:t>daljem</w:t>
      </w:r>
      <w:proofErr w:type="spellEnd"/>
      <w:r>
        <w:rPr>
          <w:szCs w:val="24"/>
          <w:lang w:val="en-GB"/>
        </w:rPr>
        <w:t xml:space="preserve"> </w:t>
      </w:r>
      <w:proofErr w:type="spellStart"/>
      <w:r>
        <w:rPr>
          <w:szCs w:val="24"/>
          <w:lang w:val="en-GB"/>
        </w:rPr>
        <w:t>tekstu</w:t>
      </w:r>
      <w:proofErr w:type="spellEnd"/>
      <w:r>
        <w:rPr>
          <w:szCs w:val="24"/>
          <w:lang w:val="en-GB"/>
        </w:rPr>
        <w:t xml:space="preserve">: </w:t>
      </w:r>
      <w:proofErr w:type="spellStart"/>
      <w:r>
        <w:rPr>
          <w:szCs w:val="24"/>
          <w:lang w:val="en-GB"/>
        </w:rPr>
        <w:t>kućanstvo</w:t>
      </w:r>
      <w:proofErr w:type="spellEnd"/>
      <w:r>
        <w:rPr>
          <w:szCs w:val="24"/>
          <w:lang w:val="en-GB"/>
        </w:rPr>
        <w:t xml:space="preserve">) </w:t>
      </w:r>
      <w:proofErr w:type="spellStart"/>
      <w:r>
        <w:rPr>
          <w:szCs w:val="24"/>
          <w:lang w:val="en-GB"/>
        </w:rPr>
        <w:t>nisu</w:t>
      </w:r>
      <w:proofErr w:type="spellEnd"/>
      <w:r>
        <w:rPr>
          <w:szCs w:val="24"/>
          <w:lang w:val="en-GB"/>
        </w:rPr>
        <w:t xml:space="preserve"> </w:t>
      </w:r>
      <w:proofErr w:type="spellStart"/>
      <w:r>
        <w:rPr>
          <w:szCs w:val="24"/>
          <w:lang w:val="en-GB"/>
        </w:rPr>
        <w:t>dovoljni</w:t>
      </w:r>
      <w:proofErr w:type="spellEnd"/>
      <w:r>
        <w:rPr>
          <w:szCs w:val="24"/>
          <w:lang w:val="en-GB"/>
        </w:rPr>
        <w:t xml:space="preserve"> za </w:t>
      </w:r>
      <w:proofErr w:type="spellStart"/>
      <w:r>
        <w:rPr>
          <w:szCs w:val="24"/>
          <w:lang w:val="en-GB"/>
        </w:rPr>
        <w:t>izdržavanje</w:t>
      </w:r>
      <w:proofErr w:type="spellEnd"/>
      <w:r>
        <w:rPr>
          <w:szCs w:val="24"/>
          <w:lang w:val="en-GB"/>
        </w:rPr>
        <w:t xml:space="preserve">, </w:t>
      </w:r>
      <w:proofErr w:type="spellStart"/>
      <w:r>
        <w:rPr>
          <w:szCs w:val="24"/>
          <w:lang w:val="en-GB"/>
        </w:rPr>
        <w:t>na</w:t>
      </w:r>
      <w:proofErr w:type="spellEnd"/>
      <w:r>
        <w:rPr>
          <w:szCs w:val="24"/>
          <w:lang w:val="en-GB"/>
        </w:rPr>
        <w:t xml:space="preserve"> </w:t>
      </w:r>
      <w:proofErr w:type="spellStart"/>
      <w:r>
        <w:rPr>
          <w:szCs w:val="24"/>
          <w:lang w:val="en-GB"/>
        </w:rPr>
        <w:t>način</w:t>
      </w:r>
      <w:proofErr w:type="spellEnd"/>
      <w:r>
        <w:rPr>
          <w:szCs w:val="24"/>
          <w:lang w:val="en-GB"/>
        </w:rPr>
        <w:t xml:space="preserve"> </w:t>
      </w:r>
      <w:proofErr w:type="spellStart"/>
      <w:r>
        <w:rPr>
          <w:szCs w:val="24"/>
          <w:lang w:val="en-GB"/>
        </w:rPr>
        <w:t>i</w:t>
      </w:r>
      <w:proofErr w:type="spellEnd"/>
      <w:r>
        <w:rPr>
          <w:szCs w:val="24"/>
          <w:lang w:val="en-GB"/>
        </w:rPr>
        <w:t xml:space="preserve"> pod </w:t>
      </w:r>
      <w:proofErr w:type="spellStart"/>
      <w:r>
        <w:rPr>
          <w:szCs w:val="24"/>
          <w:lang w:val="en-GB"/>
        </w:rPr>
        <w:t>uvjetima</w:t>
      </w:r>
      <w:proofErr w:type="spellEnd"/>
      <w:r>
        <w:rPr>
          <w:szCs w:val="24"/>
          <w:lang w:val="en-GB"/>
        </w:rPr>
        <w:t xml:space="preserve"> </w:t>
      </w:r>
      <w:proofErr w:type="spellStart"/>
      <w:r>
        <w:rPr>
          <w:szCs w:val="24"/>
          <w:lang w:val="en-GB"/>
        </w:rPr>
        <w:t>utvrđenim</w:t>
      </w:r>
      <w:proofErr w:type="spellEnd"/>
      <w:r>
        <w:rPr>
          <w:szCs w:val="24"/>
          <w:lang w:val="en-GB"/>
        </w:rPr>
        <w:t xml:space="preserve"> </w:t>
      </w:r>
      <w:proofErr w:type="spellStart"/>
      <w:r>
        <w:rPr>
          <w:szCs w:val="24"/>
          <w:lang w:val="en-GB"/>
        </w:rPr>
        <w:t>ovim</w:t>
      </w:r>
      <w:proofErr w:type="spellEnd"/>
      <w:r>
        <w:rPr>
          <w:szCs w:val="24"/>
          <w:lang w:val="en-GB"/>
        </w:rPr>
        <w:t xml:space="preserve"> </w:t>
      </w:r>
      <w:proofErr w:type="spellStart"/>
      <w:r>
        <w:rPr>
          <w:szCs w:val="24"/>
          <w:lang w:val="en-GB"/>
        </w:rPr>
        <w:t>Zakonom</w:t>
      </w:r>
      <w:proofErr w:type="spellEnd"/>
      <w:r>
        <w:rPr>
          <w:szCs w:val="24"/>
          <w:lang w:val="en-GB"/>
        </w:rPr>
        <w:t xml:space="preserve">. </w:t>
      </w:r>
    </w:p>
    <w:p w:rsidR="006C3DE4" w:rsidRDefault="006C3DE4">
      <w:pPr>
        <w:rPr>
          <w:b/>
          <w:szCs w:val="24"/>
        </w:rPr>
      </w:pPr>
    </w:p>
    <w:p w:rsidR="006C3DE4" w:rsidRDefault="001E741E">
      <w:pPr>
        <w:jc w:val="center"/>
        <w:rPr>
          <w:b/>
          <w:szCs w:val="24"/>
        </w:rPr>
      </w:pPr>
      <w:proofErr w:type="spellStart"/>
      <w:r>
        <w:rPr>
          <w:b/>
          <w:szCs w:val="24"/>
        </w:rPr>
        <w:t>Članak</w:t>
      </w:r>
      <w:proofErr w:type="spellEnd"/>
      <w:r>
        <w:rPr>
          <w:b/>
          <w:szCs w:val="24"/>
        </w:rPr>
        <w:t xml:space="preserve"> 59</w:t>
      </w:r>
      <w:r w:rsidR="009241B8">
        <w:rPr>
          <w:b/>
          <w:szCs w:val="24"/>
        </w:rPr>
        <w:t>.</w:t>
      </w:r>
    </w:p>
    <w:p w:rsidR="006C3DE4" w:rsidRDefault="009241B8">
      <w:pPr>
        <w:jc w:val="center"/>
        <w:rPr>
          <w:szCs w:val="24"/>
        </w:rPr>
      </w:pPr>
      <w:r>
        <w:rPr>
          <w:szCs w:val="24"/>
        </w:rPr>
        <w:t>(</w:t>
      </w:r>
      <w:proofErr w:type="spellStart"/>
      <w:r>
        <w:rPr>
          <w:szCs w:val="24"/>
        </w:rPr>
        <w:t>Prihod</w:t>
      </w:r>
      <w:proofErr w:type="spellEnd"/>
      <w:r>
        <w:rPr>
          <w:szCs w:val="24"/>
        </w:rPr>
        <w:t xml:space="preserve"> </w:t>
      </w:r>
      <w:proofErr w:type="spellStart"/>
      <w:r>
        <w:rPr>
          <w:szCs w:val="24"/>
        </w:rPr>
        <w:t>dovoljan</w:t>
      </w:r>
      <w:proofErr w:type="spellEnd"/>
      <w:r>
        <w:rPr>
          <w:szCs w:val="24"/>
        </w:rPr>
        <w:t xml:space="preserve"> za </w:t>
      </w:r>
      <w:proofErr w:type="spellStart"/>
      <w:r>
        <w:rPr>
          <w:szCs w:val="24"/>
        </w:rPr>
        <w:t>izdržavanje</w:t>
      </w:r>
      <w:proofErr w:type="spellEnd"/>
      <w:r>
        <w:rPr>
          <w:szCs w:val="24"/>
        </w:rPr>
        <w:t>)</w:t>
      </w:r>
    </w:p>
    <w:p w:rsidR="00E717C8" w:rsidRDefault="00E717C8">
      <w:pPr>
        <w:jc w:val="center"/>
        <w:rPr>
          <w:szCs w:val="24"/>
        </w:rPr>
      </w:pPr>
    </w:p>
    <w:p w:rsidR="006C3DE4" w:rsidRDefault="009241B8">
      <w:pPr>
        <w:jc w:val="both"/>
        <w:rPr>
          <w:szCs w:val="24"/>
        </w:rPr>
      </w:pPr>
      <w:r>
        <w:rPr>
          <w:szCs w:val="24"/>
        </w:rPr>
        <w:t xml:space="preserve">(1) </w:t>
      </w:r>
      <w:proofErr w:type="spellStart"/>
      <w:r>
        <w:rPr>
          <w:szCs w:val="24"/>
        </w:rPr>
        <w:t>Smatra</w:t>
      </w:r>
      <w:proofErr w:type="spellEnd"/>
      <w:r>
        <w:rPr>
          <w:szCs w:val="24"/>
        </w:rPr>
        <w:t xml:space="preserve"> se da </w:t>
      </w:r>
      <w:proofErr w:type="spellStart"/>
      <w:r>
        <w:rPr>
          <w:szCs w:val="24"/>
        </w:rPr>
        <w:t>pojedincu</w:t>
      </w:r>
      <w:proofErr w:type="spellEnd"/>
      <w:r>
        <w:rPr>
          <w:szCs w:val="24"/>
        </w:rPr>
        <w:t xml:space="preserve"> </w:t>
      </w:r>
      <w:proofErr w:type="spellStart"/>
      <w:r>
        <w:rPr>
          <w:szCs w:val="24"/>
        </w:rPr>
        <w:t>ili</w:t>
      </w:r>
      <w:proofErr w:type="spellEnd"/>
      <w:r w:rsidR="008F2FAA">
        <w:rPr>
          <w:szCs w:val="24"/>
        </w:rPr>
        <w:t xml:space="preserve"> </w:t>
      </w:r>
      <w:proofErr w:type="spellStart"/>
      <w:r w:rsidR="008F2FAA">
        <w:rPr>
          <w:szCs w:val="24"/>
        </w:rPr>
        <w:t>članu</w:t>
      </w:r>
      <w:proofErr w:type="spellEnd"/>
      <w:r>
        <w:rPr>
          <w:szCs w:val="24"/>
        </w:rPr>
        <w:t xml:space="preserve"> </w:t>
      </w:r>
      <w:proofErr w:type="spellStart"/>
      <w:r>
        <w:rPr>
          <w:szCs w:val="24"/>
        </w:rPr>
        <w:t>kućanstv</w:t>
      </w:r>
      <w:r w:rsidR="008F2FAA">
        <w:rPr>
          <w:szCs w:val="24"/>
        </w:rPr>
        <w:t>a</w:t>
      </w:r>
      <w:proofErr w:type="spellEnd"/>
      <w:r w:rsidR="001E741E">
        <w:rPr>
          <w:szCs w:val="24"/>
        </w:rPr>
        <w:t xml:space="preserve"> u </w:t>
      </w:r>
      <w:proofErr w:type="spellStart"/>
      <w:r w:rsidR="001E741E">
        <w:rPr>
          <w:szCs w:val="24"/>
        </w:rPr>
        <w:t>smislu</w:t>
      </w:r>
      <w:proofErr w:type="spellEnd"/>
      <w:r w:rsidR="001E741E">
        <w:rPr>
          <w:szCs w:val="24"/>
        </w:rPr>
        <w:t xml:space="preserve"> </w:t>
      </w:r>
      <w:proofErr w:type="spellStart"/>
      <w:r w:rsidR="001E741E">
        <w:rPr>
          <w:szCs w:val="24"/>
        </w:rPr>
        <w:t>članka</w:t>
      </w:r>
      <w:proofErr w:type="spellEnd"/>
      <w:r w:rsidR="001E741E">
        <w:rPr>
          <w:szCs w:val="24"/>
        </w:rPr>
        <w:t xml:space="preserve"> 58</w:t>
      </w:r>
      <w:r>
        <w:rPr>
          <w:szCs w:val="24"/>
        </w:rPr>
        <w:t xml:space="preserve">. </w:t>
      </w:r>
      <w:proofErr w:type="spellStart"/>
      <w:r>
        <w:rPr>
          <w:szCs w:val="24"/>
        </w:rPr>
        <w:t>ovoga</w:t>
      </w:r>
      <w:proofErr w:type="spellEnd"/>
      <w:r>
        <w:rPr>
          <w:szCs w:val="24"/>
        </w:rPr>
        <w:t xml:space="preserve"> </w:t>
      </w:r>
      <w:proofErr w:type="spellStart"/>
      <w:r>
        <w:rPr>
          <w:szCs w:val="24"/>
        </w:rPr>
        <w:t>Zakona</w:t>
      </w:r>
      <w:proofErr w:type="spellEnd"/>
      <w:r>
        <w:rPr>
          <w:szCs w:val="24"/>
        </w:rPr>
        <w:t xml:space="preserve">, </w:t>
      </w:r>
      <w:proofErr w:type="spellStart"/>
      <w:r>
        <w:rPr>
          <w:szCs w:val="24"/>
        </w:rPr>
        <w:t>prihodi</w:t>
      </w:r>
      <w:proofErr w:type="spellEnd"/>
      <w:r>
        <w:rPr>
          <w:szCs w:val="24"/>
        </w:rPr>
        <w:t xml:space="preserve"> </w:t>
      </w:r>
      <w:proofErr w:type="spellStart"/>
      <w:r>
        <w:rPr>
          <w:szCs w:val="24"/>
        </w:rPr>
        <w:t>nisu</w:t>
      </w:r>
      <w:proofErr w:type="spellEnd"/>
      <w:r>
        <w:rPr>
          <w:szCs w:val="24"/>
        </w:rPr>
        <w:t xml:space="preserve"> </w:t>
      </w:r>
      <w:proofErr w:type="spellStart"/>
      <w:r>
        <w:rPr>
          <w:szCs w:val="24"/>
        </w:rPr>
        <w:t>dovoljni</w:t>
      </w:r>
      <w:proofErr w:type="spellEnd"/>
      <w:r>
        <w:rPr>
          <w:szCs w:val="24"/>
        </w:rPr>
        <w:t xml:space="preserve"> za </w:t>
      </w:r>
      <w:proofErr w:type="spellStart"/>
      <w:r>
        <w:rPr>
          <w:szCs w:val="24"/>
        </w:rPr>
        <w:t>izdržavanje</w:t>
      </w:r>
      <w:proofErr w:type="spellEnd"/>
      <w:r>
        <w:rPr>
          <w:szCs w:val="24"/>
        </w:rPr>
        <w:t xml:space="preserve"> </w:t>
      </w:r>
      <w:proofErr w:type="spellStart"/>
      <w:r>
        <w:rPr>
          <w:szCs w:val="24"/>
        </w:rPr>
        <w:t>ako</w:t>
      </w:r>
      <w:proofErr w:type="spellEnd"/>
      <w:r>
        <w:rPr>
          <w:szCs w:val="24"/>
        </w:rPr>
        <w:t xml:space="preserve"> </w:t>
      </w:r>
      <w:proofErr w:type="spellStart"/>
      <w:r>
        <w:rPr>
          <w:szCs w:val="24"/>
        </w:rPr>
        <w:t>ukupni</w:t>
      </w:r>
      <w:proofErr w:type="spellEnd"/>
      <w:r>
        <w:rPr>
          <w:szCs w:val="24"/>
        </w:rPr>
        <w:t xml:space="preserve"> </w:t>
      </w:r>
      <w:proofErr w:type="spellStart"/>
      <w:r>
        <w:rPr>
          <w:szCs w:val="24"/>
        </w:rPr>
        <w:t>prihodi</w:t>
      </w:r>
      <w:proofErr w:type="spellEnd"/>
      <w:r>
        <w:rPr>
          <w:szCs w:val="24"/>
        </w:rPr>
        <w:t xml:space="preserve"> </w:t>
      </w:r>
      <w:proofErr w:type="spellStart"/>
      <w:r>
        <w:rPr>
          <w:szCs w:val="24"/>
        </w:rPr>
        <w:t>iz</w:t>
      </w:r>
      <w:proofErr w:type="spellEnd"/>
      <w:r>
        <w:rPr>
          <w:szCs w:val="24"/>
        </w:rPr>
        <w:t xml:space="preserve"> </w:t>
      </w:r>
      <w:proofErr w:type="spellStart"/>
      <w:r>
        <w:rPr>
          <w:szCs w:val="24"/>
        </w:rPr>
        <w:t>članka</w:t>
      </w:r>
      <w:proofErr w:type="spellEnd"/>
      <w:r>
        <w:rPr>
          <w:szCs w:val="24"/>
        </w:rPr>
        <w:t xml:space="preserve"> 5</w:t>
      </w:r>
      <w:r w:rsidR="001E741E">
        <w:rPr>
          <w:szCs w:val="24"/>
        </w:rPr>
        <w:t>3</w:t>
      </w:r>
      <w:r>
        <w:rPr>
          <w:szCs w:val="24"/>
        </w:rPr>
        <w:t xml:space="preserve">. </w:t>
      </w:r>
      <w:proofErr w:type="spellStart"/>
      <w:r>
        <w:rPr>
          <w:szCs w:val="24"/>
        </w:rPr>
        <w:t>ovoga</w:t>
      </w:r>
      <w:proofErr w:type="spellEnd"/>
      <w:r>
        <w:rPr>
          <w:szCs w:val="24"/>
        </w:rPr>
        <w:t xml:space="preserve"> </w:t>
      </w:r>
      <w:proofErr w:type="spellStart"/>
      <w:r>
        <w:rPr>
          <w:szCs w:val="24"/>
        </w:rPr>
        <w:t>Zakona</w:t>
      </w:r>
      <w:proofErr w:type="spellEnd"/>
      <w:r>
        <w:rPr>
          <w:szCs w:val="24"/>
        </w:rPr>
        <w:t xml:space="preserve"> </w:t>
      </w:r>
      <w:proofErr w:type="spellStart"/>
      <w:r>
        <w:rPr>
          <w:szCs w:val="24"/>
        </w:rPr>
        <w:t>pojedinca</w:t>
      </w:r>
      <w:proofErr w:type="spellEnd"/>
      <w:r>
        <w:rPr>
          <w:szCs w:val="24"/>
        </w:rPr>
        <w:t xml:space="preserve"> </w:t>
      </w:r>
      <w:proofErr w:type="spellStart"/>
      <w:r>
        <w:rPr>
          <w:szCs w:val="24"/>
        </w:rPr>
        <w:t>ili</w:t>
      </w:r>
      <w:proofErr w:type="spellEnd"/>
      <w:r>
        <w:rPr>
          <w:szCs w:val="24"/>
        </w:rPr>
        <w:t xml:space="preserve"> po </w:t>
      </w:r>
      <w:proofErr w:type="spellStart"/>
      <w:r>
        <w:rPr>
          <w:szCs w:val="24"/>
        </w:rPr>
        <w:t>jednom</w:t>
      </w:r>
      <w:proofErr w:type="spellEnd"/>
      <w:r>
        <w:rPr>
          <w:szCs w:val="24"/>
        </w:rPr>
        <w:t xml:space="preserve"> </w:t>
      </w:r>
      <w:proofErr w:type="spellStart"/>
      <w:r>
        <w:rPr>
          <w:szCs w:val="24"/>
        </w:rPr>
        <w:t>članu</w:t>
      </w:r>
      <w:proofErr w:type="spellEnd"/>
      <w:r w:rsidR="00C762EC">
        <w:rPr>
          <w:szCs w:val="24"/>
        </w:rPr>
        <w:t xml:space="preserve"> </w:t>
      </w:r>
      <w:proofErr w:type="spellStart"/>
      <w:r w:rsidR="00C762EC">
        <w:rPr>
          <w:szCs w:val="24"/>
        </w:rPr>
        <w:t>kućanstva</w:t>
      </w:r>
      <w:proofErr w:type="spellEnd"/>
      <w:r w:rsidR="00C762EC">
        <w:rPr>
          <w:szCs w:val="24"/>
        </w:rPr>
        <w:t xml:space="preserve"> </w:t>
      </w:r>
      <w:proofErr w:type="spellStart"/>
      <w:r w:rsidR="00C762EC">
        <w:rPr>
          <w:szCs w:val="24"/>
        </w:rPr>
        <w:t>mjesečno</w:t>
      </w:r>
      <w:proofErr w:type="spellEnd"/>
      <w:r w:rsidR="00C762EC">
        <w:rPr>
          <w:szCs w:val="24"/>
        </w:rPr>
        <w:t xml:space="preserve"> ne </w:t>
      </w:r>
      <w:proofErr w:type="spellStart"/>
      <w:r w:rsidR="00C762EC">
        <w:rPr>
          <w:szCs w:val="24"/>
        </w:rPr>
        <w:t>prelaze</w:t>
      </w:r>
      <w:proofErr w:type="spellEnd"/>
      <w:r w:rsidR="00C762EC">
        <w:rPr>
          <w:szCs w:val="24"/>
        </w:rPr>
        <w:t xml:space="preserve"> 15</w:t>
      </w:r>
      <w:r>
        <w:rPr>
          <w:szCs w:val="24"/>
        </w:rPr>
        <w:t xml:space="preserve">% </w:t>
      </w:r>
      <w:proofErr w:type="spellStart"/>
      <w:r>
        <w:rPr>
          <w:szCs w:val="24"/>
        </w:rPr>
        <w:t>prosječne</w:t>
      </w:r>
      <w:proofErr w:type="spellEnd"/>
      <w:r>
        <w:rPr>
          <w:szCs w:val="24"/>
        </w:rPr>
        <w:t xml:space="preserve"> </w:t>
      </w:r>
      <w:proofErr w:type="spellStart"/>
      <w:r>
        <w:rPr>
          <w:szCs w:val="24"/>
        </w:rPr>
        <w:t>plaće</w:t>
      </w:r>
      <w:proofErr w:type="spellEnd"/>
      <w:r>
        <w:rPr>
          <w:szCs w:val="24"/>
        </w:rPr>
        <w:t>.</w:t>
      </w:r>
    </w:p>
    <w:p w:rsidR="006C3DE4" w:rsidRDefault="009241B8">
      <w:pPr>
        <w:jc w:val="both"/>
        <w:rPr>
          <w:szCs w:val="24"/>
        </w:rPr>
      </w:pPr>
      <w:r>
        <w:rPr>
          <w:szCs w:val="24"/>
        </w:rPr>
        <w:t xml:space="preserve">(2) Za </w:t>
      </w:r>
      <w:proofErr w:type="spellStart"/>
      <w:r>
        <w:rPr>
          <w:szCs w:val="24"/>
        </w:rPr>
        <w:t>kućanstvo</w:t>
      </w:r>
      <w:proofErr w:type="spellEnd"/>
      <w:r>
        <w:rPr>
          <w:szCs w:val="24"/>
        </w:rPr>
        <w:t xml:space="preserve"> </w:t>
      </w:r>
      <w:proofErr w:type="spellStart"/>
      <w:r>
        <w:rPr>
          <w:szCs w:val="24"/>
        </w:rPr>
        <w:t>koje</w:t>
      </w:r>
      <w:proofErr w:type="spellEnd"/>
      <w:r>
        <w:rPr>
          <w:szCs w:val="24"/>
        </w:rPr>
        <w:t xml:space="preserve"> </w:t>
      </w:r>
      <w:proofErr w:type="spellStart"/>
      <w:r>
        <w:rPr>
          <w:szCs w:val="24"/>
        </w:rPr>
        <w:t>ima</w:t>
      </w:r>
      <w:proofErr w:type="spellEnd"/>
      <w:r>
        <w:rPr>
          <w:szCs w:val="24"/>
        </w:rPr>
        <w:t xml:space="preserve"> </w:t>
      </w:r>
      <w:proofErr w:type="spellStart"/>
      <w:r>
        <w:rPr>
          <w:szCs w:val="24"/>
        </w:rPr>
        <w:t>osobu</w:t>
      </w:r>
      <w:proofErr w:type="spellEnd"/>
      <w:r>
        <w:rPr>
          <w:szCs w:val="24"/>
        </w:rPr>
        <w:t xml:space="preserve"> s </w:t>
      </w:r>
      <w:proofErr w:type="spellStart"/>
      <w:r>
        <w:rPr>
          <w:szCs w:val="24"/>
        </w:rPr>
        <w:t>teškoćama</w:t>
      </w:r>
      <w:proofErr w:type="spellEnd"/>
      <w:r>
        <w:rPr>
          <w:szCs w:val="24"/>
        </w:rPr>
        <w:t xml:space="preserve"> u </w:t>
      </w:r>
      <w:proofErr w:type="spellStart"/>
      <w:r>
        <w:rPr>
          <w:szCs w:val="24"/>
        </w:rPr>
        <w:t>razvoju</w:t>
      </w:r>
      <w:proofErr w:type="spellEnd"/>
      <w:r>
        <w:rPr>
          <w:szCs w:val="24"/>
        </w:rPr>
        <w:t xml:space="preserve"> </w:t>
      </w:r>
      <w:proofErr w:type="spellStart"/>
      <w:r>
        <w:rPr>
          <w:szCs w:val="24"/>
        </w:rPr>
        <w:t>ili</w:t>
      </w:r>
      <w:proofErr w:type="spellEnd"/>
      <w:r>
        <w:rPr>
          <w:szCs w:val="24"/>
        </w:rPr>
        <w:t xml:space="preserve"> </w:t>
      </w:r>
      <w:proofErr w:type="spellStart"/>
      <w:r>
        <w:rPr>
          <w:szCs w:val="24"/>
        </w:rPr>
        <w:t>invaliditetom</w:t>
      </w:r>
      <w:proofErr w:type="spellEnd"/>
      <w:r>
        <w:rPr>
          <w:szCs w:val="24"/>
        </w:rPr>
        <w:t xml:space="preserve">, </w:t>
      </w:r>
      <w:proofErr w:type="spellStart"/>
      <w:r>
        <w:rPr>
          <w:szCs w:val="24"/>
        </w:rPr>
        <w:t>smatra</w:t>
      </w:r>
      <w:proofErr w:type="spellEnd"/>
      <w:r>
        <w:rPr>
          <w:szCs w:val="24"/>
        </w:rPr>
        <w:t xml:space="preserve"> se da </w:t>
      </w:r>
      <w:proofErr w:type="spellStart"/>
      <w:r>
        <w:rPr>
          <w:szCs w:val="24"/>
        </w:rPr>
        <w:t>prihodi</w:t>
      </w:r>
      <w:proofErr w:type="spellEnd"/>
      <w:r>
        <w:rPr>
          <w:szCs w:val="24"/>
        </w:rPr>
        <w:t xml:space="preserve"> </w:t>
      </w:r>
      <w:proofErr w:type="spellStart"/>
      <w:r>
        <w:rPr>
          <w:szCs w:val="24"/>
        </w:rPr>
        <w:t>nisu</w:t>
      </w:r>
      <w:proofErr w:type="spellEnd"/>
      <w:r>
        <w:rPr>
          <w:szCs w:val="24"/>
        </w:rPr>
        <w:t xml:space="preserve"> </w:t>
      </w:r>
      <w:proofErr w:type="spellStart"/>
      <w:r>
        <w:rPr>
          <w:szCs w:val="24"/>
        </w:rPr>
        <w:t>dovoljni</w:t>
      </w:r>
      <w:proofErr w:type="spellEnd"/>
      <w:r>
        <w:rPr>
          <w:szCs w:val="24"/>
        </w:rPr>
        <w:t xml:space="preserve"> za </w:t>
      </w:r>
      <w:proofErr w:type="spellStart"/>
      <w:r>
        <w:rPr>
          <w:szCs w:val="24"/>
        </w:rPr>
        <w:t>izdržavanje</w:t>
      </w:r>
      <w:proofErr w:type="spellEnd"/>
      <w:r>
        <w:rPr>
          <w:szCs w:val="24"/>
        </w:rPr>
        <w:t xml:space="preserve">, </w:t>
      </w:r>
      <w:proofErr w:type="spellStart"/>
      <w:r>
        <w:rPr>
          <w:szCs w:val="24"/>
        </w:rPr>
        <w:t>ako</w:t>
      </w:r>
      <w:proofErr w:type="spellEnd"/>
      <w:r>
        <w:rPr>
          <w:szCs w:val="24"/>
        </w:rPr>
        <w:t xml:space="preserve"> </w:t>
      </w:r>
      <w:proofErr w:type="spellStart"/>
      <w:r>
        <w:rPr>
          <w:szCs w:val="24"/>
        </w:rPr>
        <w:t>ukupna</w:t>
      </w:r>
      <w:proofErr w:type="spellEnd"/>
      <w:r>
        <w:rPr>
          <w:szCs w:val="24"/>
        </w:rPr>
        <w:t xml:space="preserve"> </w:t>
      </w:r>
      <w:proofErr w:type="spellStart"/>
      <w:r>
        <w:rPr>
          <w:szCs w:val="24"/>
        </w:rPr>
        <w:t>primanja</w:t>
      </w:r>
      <w:proofErr w:type="spellEnd"/>
      <w:r>
        <w:rPr>
          <w:szCs w:val="24"/>
        </w:rPr>
        <w:t xml:space="preserve"> po </w:t>
      </w:r>
      <w:proofErr w:type="spellStart"/>
      <w:r>
        <w:rPr>
          <w:szCs w:val="24"/>
        </w:rPr>
        <w:t>članu</w:t>
      </w:r>
      <w:proofErr w:type="spellEnd"/>
      <w:r>
        <w:rPr>
          <w:szCs w:val="24"/>
        </w:rPr>
        <w:t xml:space="preserve"> </w:t>
      </w:r>
      <w:proofErr w:type="spellStart"/>
      <w:r>
        <w:rPr>
          <w:szCs w:val="24"/>
        </w:rPr>
        <w:t>k</w:t>
      </w:r>
      <w:r w:rsidR="00C762EC">
        <w:rPr>
          <w:szCs w:val="24"/>
        </w:rPr>
        <w:t>ućanstva</w:t>
      </w:r>
      <w:proofErr w:type="spellEnd"/>
      <w:r w:rsidR="00C762EC">
        <w:rPr>
          <w:szCs w:val="24"/>
        </w:rPr>
        <w:t xml:space="preserve">, </w:t>
      </w:r>
      <w:proofErr w:type="spellStart"/>
      <w:r w:rsidR="00C762EC">
        <w:rPr>
          <w:szCs w:val="24"/>
        </w:rPr>
        <w:t>mjesečno</w:t>
      </w:r>
      <w:proofErr w:type="spellEnd"/>
      <w:r w:rsidR="00C762EC">
        <w:rPr>
          <w:szCs w:val="24"/>
        </w:rPr>
        <w:t xml:space="preserve"> ne </w:t>
      </w:r>
      <w:proofErr w:type="spellStart"/>
      <w:r w:rsidR="00C762EC">
        <w:rPr>
          <w:szCs w:val="24"/>
        </w:rPr>
        <w:t>prelaze</w:t>
      </w:r>
      <w:proofErr w:type="spellEnd"/>
      <w:r w:rsidR="00C762EC">
        <w:rPr>
          <w:szCs w:val="24"/>
        </w:rPr>
        <w:t xml:space="preserve"> 20</w:t>
      </w:r>
      <w:r>
        <w:rPr>
          <w:szCs w:val="24"/>
        </w:rPr>
        <w:t xml:space="preserve">% </w:t>
      </w:r>
      <w:proofErr w:type="spellStart"/>
      <w:r>
        <w:rPr>
          <w:szCs w:val="24"/>
        </w:rPr>
        <w:t>prosječne</w:t>
      </w:r>
      <w:proofErr w:type="spellEnd"/>
      <w:r>
        <w:rPr>
          <w:szCs w:val="24"/>
        </w:rPr>
        <w:t xml:space="preserve"> </w:t>
      </w:r>
      <w:proofErr w:type="spellStart"/>
      <w:r>
        <w:rPr>
          <w:szCs w:val="24"/>
        </w:rPr>
        <w:t>plaće</w:t>
      </w:r>
      <w:proofErr w:type="spellEnd"/>
      <w:r>
        <w:rPr>
          <w:szCs w:val="24"/>
        </w:rPr>
        <w:t xml:space="preserve">. </w:t>
      </w:r>
    </w:p>
    <w:p w:rsidR="006C3DE4" w:rsidRDefault="006C3DE4">
      <w:pPr>
        <w:jc w:val="both"/>
        <w:rPr>
          <w:szCs w:val="24"/>
        </w:rPr>
      </w:pPr>
    </w:p>
    <w:p w:rsidR="006C3DE4" w:rsidRDefault="001E741E">
      <w:pPr>
        <w:jc w:val="center"/>
        <w:rPr>
          <w:b/>
          <w:szCs w:val="24"/>
        </w:rPr>
      </w:pPr>
      <w:proofErr w:type="spellStart"/>
      <w:r>
        <w:rPr>
          <w:b/>
          <w:szCs w:val="24"/>
        </w:rPr>
        <w:t>Članak</w:t>
      </w:r>
      <w:proofErr w:type="spellEnd"/>
      <w:r>
        <w:rPr>
          <w:b/>
          <w:szCs w:val="24"/>
        </w:rPr>
        <w:t xml:space="preserve"> 60</w:t>
      </w:r>
      <w:r w:rsidR="009241B8">
        <w:rPr>
          <w:b/>
          <w:szCs w:val="24"/>
        </w:rPr>
        <w:t>.</w:t>
      </w:r>
    </w:p>
    <w:p w:rsidR="006C3DE4" w:rsidRDefault="009241B8">
      <w:pPr>
        <w:jc w:val="center"/>
        <w:rPr>
          <w:szCs w:val="24"/>
        </w:rPr>
      </w:pPr>
      <w:r>
        <w:rPr>
          <w:szCs w:val="24"/>
        </w:rPr>
        <w:t>(</w:t>
      </w:r>
      <w:proofErr w:type="spellStart"/>
      <w:r>
        <w:rPr>
          <w:szCs w:val="24"/>
        </w:rPr>
        <w:t>Iznos</w:t>
      </w:r>
      <w:proofErr w:type="spellEnd"/>
      <w:r>
        <w:rPr>
          <w:szCs w:val="24"/>
        </w:rPr>
        <w:t xml:space="preserve"> </w:t>
      </w:r>
      <w:proofErr w:type="spellStart"/>
      <w:r>
        <w:rPr>
          <w:szCs w:val="24"/>
        </w:rPr>
        <w:t>stalne</w:t>
      </w:r>
      <w:proofErr w:type="spellEnd"/>
      <w:r>
        <w:rPr>
          <w:szCs w:val="24"/>
        </w:rPr>
        <w:t xml:space="preserve"> </w:t>
      </w:r>
      <w:proofErr w:type="spellStart"/>
      <w:r>
        <w:rPr>
          <w:szCs w:val="24"/>
        </w:rPr>
        <w:t>novčane</w:t>
      </w:r>
      <w:proofErr w:type="spellEnd"/>
      <w:r>
        <w:rPr>
          <w:szCs w:val="24"/>
        </w:rPr>
        <w:t xml:space="preserve"> </w:t>
      </w:r>
      <w:proofErr w:type="spellStart"/>
      <w:r>
        <w:rPr>
          <w:szCs w:val="24"/>
        </w:rPr>
        <w:t>pomoći</w:t>
      </w:r>
      <w:proofErr w:type="spellEnd"/>
      <w:r>
        <w:rPr>
          <w:szCs w:val="24"/>
        </w:rPr>
        <w:t>)</w:t>
      </w:r>
    </w:p>
    <w:p w:rsidR="006C3DE4" w:rsidRDefault="006C3DE4">
      <w:pPr>
        <w:jc w:val="center"/>
        <w:rPr>
          <w:szCs w:val="24"/>
        </w:rPr>
      </w:pPr>
    </w:p>
    <w:p w:rsidR="006C3DE4" w:rsidRDefault="009241B8">
      <w:pPr>
        <w:jc w:val="both"/>
        <w:rPr>
          <w:szCs w:val="24"/>
        </w:rPr>
      </w:pPr>
      <w:r>
        <w:rPr>
          <w:szCs w:val="24"/>
        </w:rPr>
        <w:lastRenderedPageBreak/>
        <w:t xml:space="preserve">(1) </w:t>
      </w:r>
      <w:proofErr w:type="spellStart"/>
      <w:r>
        <w:rPr>
          <w:szCs w:val="24"/>
        </w:rPr>
        <w:t>Iznos</w:t>
      </w:r>
      <w:proofErr w:type="spellEnd"/>
      <w:r>
        <w:rPr>
          <w:szCs w:val="24"/>
        </w:rPr>
        <w:t xml:space="preserve"> </w:t>
      </w:r>
      <w:proofErr w:type="spellStart"/>
      <w:r>
        <w:rPr>
          <w:szCs w:val="24"/>
        </w:rPr>
        <w:t>stalne</w:t>
      </w:r>
      <w:proofErr w:type="spellEnd"/>
      <w:r>
        <w:rPr>
          <w:szCs w:val="24"/>
        </w:rPr>
        <w:t xml:space="preserve"> </w:t>
      </w:r>
      <w:proofErr w:type="spellStart"/>
      <w:r>
        <w:rPr>
          <w:szCs w:val="24"/>
        </w:rPr>
        <w:t>novčane</w:t>
      </w:r>
      <w:proofErr w:type="spellEnd"/>
      <w:r>
        <w:rPr>
          <w:szCs w:val="24"/>
        </w:rPr>
        <w:t xml:space="preserve"> </w:t>
      </w:r>
      <w:proofErr w:type="spellStart"/>
      <w:r>
        <w:rPr>
          <w:szCs w:val="24"/>
        </w:rPr>
        <w:t>pomoći</w:t>
      </w:r>
      <w:proofErr w:type="spellEnd"/>
      <w:r>
        <w:rPr>
          <w:szCs w:val="24"/>
        </w:rPr>
        <w:t xml:space="preserve"> za </w:t>
      </w:r>
      <w:proofErr w:type="spellStart"/>
      <w:r>
        <w:rPr>
          <w:szCs w:val="24"/>
        </w:rPr>
        <w:t>pojedinca</w:t>
      </w:r>
      <w:proofErr w:type="spellEnd"/>
      <w:r>
        <w:rPr>
          <w:szCs w:val="24"/>
        </w:rPr>
        <w:t xml:space="preserve"> </w:t>
      </w:r>
      <w:proofErr w:type="spellStart"/>
      <w:r>
        <w:rPr>
          <w:szCs w:val="24"/>
        </w:rPr>
        <w:t>ili</w:t>
      </w:r>
      <w:proofErr w:type="spellEnd"/>
      <w:r>
        <w:rPr>
          <w:szCs w:val="24"/>
        </w:rPr>
        <w:t xml:space="preserve"> </w:t>
      </w:r>
      <w:proofErr w:type="spellStart"/>
      <w:r>
        <w:rPr>
          <w:szCs w:val="24"/>
        </w:rPr>
        <w:t>člana</w:t>
      </w:r>
      <w:proofErr w:type="spellEnd"/>
      <w:r>
        <w:rPr>
          <w:szCs w:val="24"/>
        </w:rPr>
        <w:t xml:space="preserve"> </w:t>
      </w:r>
      <w:proofErr w:type="spellStart"/>
      <w:r>
        <w:rPr>
          <w:szCs w:val="24"/>
        </w:rPr>
        <w:t>kućanstva</w:t>
      </w:r>
      <w:proofErr w:type="spellEnd"/>
      <w:r>
        <w:rPr>
          <w:szCs w:val="24"/>
        </w:rPr>
        <w:t xml:space="preserve"> </w:t>
      </w:r>
      <w:proofErr w:type="spellStart"/>
      <w:r>
        <w:rPr>
          <w:szCs w:val="24"/>
        </w:rPr>
        <w:t>utvrđuje</w:t>
      </w:r>
      <w:proofErr w:type="spellEnd"/>
      <w:r>
        <w:rPr>
          <w:szCs w:val="24"/>
        </w:rPr>
        <w:t xml:space="preserve"> se </w:t>
      </w:r>
      <w:proofErr w:type="spellStart"/>
      <w:r>
        <w:rPr>
          <w:szCs w:val="24"/>
        </w:rPr>
        <w:t>odlukom</w:t>
      </w:r>
      <w:proofErr w:type="spellEnd"/>
      <w:r>
        <w:rPr>
          <w:szCs w:val="24"/>
        </w:rPr>
        <w:t xml:space="preserve"> Vlade </w:t>
      </w:r>
      <w:proofErr w:type="spellStart"/>
      <w:r>
        <w:rPr>
          <w:szCs w:val="24"/>
        </w:rPr>
        <w:t>Hercegovačko-neretvanske</w:t>
      </w:r>
      <w:proofErr w:type="spellEnd"/>
      <w:r>
        <w:rPr>
          <w:szCs w:val="24"/>
        </w:rPr>
        <w:t xml:space="preserve"> </w:t>
      </w:r>
      <w:proofErr w:type="spellStart"/>
      <w:r>
        <w:rPr>
          <w:szCs w:val="24"/>
        </w:rPr>
        <w:t>županije-kantona</w:t>
      </w:r>
      <w:proofErr w:type="spellEnd"/>
      <w:r>
        <w:rPr>
          <w:szCs w:val="24"/>
        </w:rPr>
        <w:t xml:space="preserve"> (u </w:t>
      </w:r>
      <w:proofErr w:type="spellStart"/>
      <w:r>
        <w:rPr>
          <w:szCs w:val="24"/>
        </w:rPr>
        <w:t>daljem</w:t>
      </w:r>
      <w:proofErr w:type="spellEnd"/>
      <w:r>
        <w:rPr>
          <w:szCs w:val="24"/>
        </w:rPr>
        <w:t xml:space="preserve"> </w:t>
      </w:r>
      <w:proofErr w:type="spellStart"/>
      <w:r>
        <w:rPr>
          <w:szCs w:val="24"/>
        </w:rPr>
        <w:t>tekstu</w:t>
      </w:r>
      <w:proofErr w:type="spellEnd"/>
      <w:r>
        <w:rPr>
          <w:szCs w:val="24"/>
        </w:rPr>
        <w:t xml:space="preserve">: </w:t>
      </w:r>
      <w:proofErr w:type="spellStart"/>
      <w:r>
        <w:rPr>
          <w:szCs w:val="24"/>
        </w:rPr>
        <w:t>Vlada</w:t>
      </w:r>
      <w:proofErr w:type="spellEnd"/>
      <w:r>
        <w:rPr>
          <w:szCs w:val="24"/>
        </w:rPr>
        <w:t xml:space="preserve">), </w:t>
      </w:r>
      <w:proofErr w:type="gramStart"/>
      <w:r>
        <w:rPr>
          <w:szCs w:val="24"/>
        </w:rPr>
        <w:t>a</w:t>
      </w:r>
      <w:proofErr w:type="gramEnd"/>
      <w:r>
        <w:rPr>
          <w:szCs w:val="24"/>
        </w:rPr>
        <w:t xml:space="preserve"> </w:t>
      </w:r>
      <w:proofErr w:type="spellStart"/>
      <w:r>
        <w:rPr>
          <w:szCs w:val="24"/>
        </w:rPr>
        <w:t>isti</w:t>
      </w:r>
      <w:proofErr w:type="spellEnd"/>
      <w:r>
        <w:rPr>
          <w:szCs w:val="24"/>
        </w:rPr>
        <w:t xml:space="preserve"> ne </w:t>
      </w:r>
      <w:proofErr w:type="spellStart"/>
      <w:r>
        <w:rPr>
          <w:szCs w:val="24"/>
        </w:rPr>
        <w:t>može</w:t>
      </w:r>
      <w:proofErr w:type="spellEnd"/>
      <w:r>
        <w:rPr>
          <w:szCs w:val="24"/>
        </w:rPr>
        <w:t xml:space="preserve"> </w:t>
      </w:r>
      <w:proofErr w:type="spellStart"/>
      <w:r>
        <w:rPr>
          <w:szCs w:val="24"/>
        </w:rPr>
        <w:t>biti</w:t>
      </w:r>
      <w:proofErr w:type="spellEnd"/>
      <w:r>
        <w:rPr>
          <w:szCs w:val="24"/>
        </w:rPr>
        <w:t xml:space="preserve"> </w:t>
      </w:r>
      <w:proofErr w:type="spellStart"/>
      <w:r>
        <w:rPr>
          <w:szCs w:val="24"/>
        </w:rPr>
        <w:t>niži</w:t>
      </w:r>
      <w:proofErr w:type="spellEnd"/>
      <w:r>
        <w:rPr>
          <w:szCs w:val="24"/>
        </w:rPr>
        <w:t xml:space="preserve"> od 10% </w:t>
      </w:r>
      <w:proofErr w:type="spellStart"/>
      <w:r>
        <w:rPr>
          <w:szCs w:val="24"/>
        </w:rPr>
        <w:t>prosječne</w:t>
      </w:r>
      <w:proofErr w:type="spellEnd"/>
      <w:r>
        <w:rPr>
          <w:szCs w:val="24"/>
        </w:rPr>
        <w:t xml:space="preserve"> </w:t>
      </w:r>
      <w:proofErr w:type="spellStart"/>
      <w:r>
        <w:rPr>
          <w:szCs w:val="24"/>
        </w:rPr>
        <w:t>plaće</w:t>
      </w:r>
      <w:proofErr w:type="spellEnd"/>
      <w:r>
        <w:rPr>
          <w:szCs w:val="24"/>
        </w:rPr>
        <w:t>.</w:t>
      </w:r>
    </w:p>
    <w:p w:rsidR="006C3DE4" w:rsidRDefault="009241B8">
      <w:pPr>
        <w:jc w:val="both"/>
      </w:pPr>
      <w:r>
        <w:rPr>
          <w:szCs w:val="24"/>
        </w:rPr>
        <w:t xml:space="preserve">(2) </w:t>
      </w:r>
      <w:proofErr w:type="spellStart"/>
      <w:r>
        <w:rPr>
          <w:szCs w:val="24"/>
        </w:rPr>
        <w:t>Ako</w:t>
      </w:r>
      <w:proofErr w:type="spellEnd"/>
      <w:r>
        <w:rPr>
          <w:szCs w:val="24"/>
        </w:rPr>
        <w:t xml:space="preserve"> </w:t>
      </w:r>
      <w:proofErr w:type="spellStart"/>
      <w:r>
        <w:rPr>
          <w:szCs w:val="24"/>
        </w:rPr>
        <w:t>više</w:t>
      </w:r>
      <w:proofErr w:type="spellEnd"/>
      <w:r>
        <w:rPr>
          <w:szCs w:val="24"/>
        </w:rPr>
        <w:t xml:space="preserve"> </w:t>
      </w:r>
      <w:proofErr w:type="spellStart"/>
      <w:r>
        <w:rPr>
          <w:szCs w:val="24"/>
        </w:rPr>
        <w:t>članova</w:t>
      </w:r>
      <w:proofErr w:type="spellEnd"/>
      <w:r>
        <w:rPr>
          <w:szCs w:val="24"/>
        </w:rPr>
        <w:t xml:space="preserve"> </w:t>
      </w:r>
      <w:proofErr w:type="spellStart"/>
      <w:r>
        <w:rPr>
          <w:szCs w:val="24"/>
        </w:rPr>
        <w:t>kućanstva</w:t>
      </w:r>
      <w:proofErr w:type="spellEnd"/>
      <w:r>
        <w:rPr>
          <w:szCs w:val="24"/>
        </w:rPr>
        <w:t xml:space="preserve"> </w:t>
      </w:r>
      <w:proofErr w:type="spellStart"/>
      <w:r>
        <w:rPr>
          <w:szCs w:val="24"/>
        </w:rPr>
        <w:t>ostvaruje</w:t>
      </w:r>
      <w:proofErr w:type="spellEnd"/>
      <w:r>
        <w:rPr>
          <w:szCs w:val="24"/>
        </w:rPr>
        <w:t xml:space="preserve"> </w:t>
      </w:r>
      <w:proofErr w:type="spellStart"/>
      <w:r>
        <w:rPr>
          <w:szCs w:val="24"/>
        </w:rPr>
        <w:t>pravo</w:t>
      </w:r>
      <w:proofErr w:type="spellEnd"/>
      <w:r>
        <w:rPr>
          <w:szCs w:val="24"/>
        </w:rPr>
        <w:t xml:space="preserve"> </w:t>
      </w:r>
      <w:proofErr w:type="spellStart"/>
      <w:r>
        <w:rPr>
          <w:szCs w:val="24"/>
        </w:rPr>
        <w:t>na</w:t>
      </w:r>
      <w:proofErr w:type="spellEnd"/>
      <w:r>
        <w:rPr>
          <w:szCs w:val="24"/>
        </w:rPr>
        <w:t xml:space="preserve"> </w:t>
      </w:r>
      <w:proofErr w:type="spellStart"/>
      <w:r>
        <w:rPr>
          <w:szCs w:val="24"/>
        </w:rPr>
        <w:t>stalnu</w:t>
      </w:r>
      <w:proofErr w:type="spellEnd"/>
      <w:r>
        <w:rPr>
          <w:szCs w:val="24"/>
        </w:rPr>
        <w:t xml:space="preserve"> </w:t>
      </w:r>
      <w:proofErr w:type="spellStart"/>
      <w:r>
        <w:rPr>
          <w:szCs w:val="24"/>
        </w:rPr>
        <w:t>novčanu</w:t>
      </w:r>
      <w:proofErr w:type="spellEnd"/>
      <w:r>
        <w:rPr>
          <w:szCs w:val="24"/>
        </w:rPr>
        <w:t xml:space="preserve"> </w:t>
      </w:r>
      <w:proofErr w:type="spellStart"/>
      <w:r>
        <w:rPr>
          <w:szCs w:val="24"/>
        </w:rPr>
        <w:t>pomoć</w:t>
      </w:r>
      <w:proofErr w:type="spellEnd"/>
      <w:r>
        <w:rPr>
          <w:szCs w:val="24"/>
        </w:rPr>
        <w:t xml:space="preserve">, </w:t>
      </w:r>
      <w:proofErr w:type="spellStart"/>
      <w:r>
        <w:rPr>
          <w:szCs w:val="24"/>
        </w:rPr>
        <w:t>iznos</w:t>
      </w:r>
      <w:proofErr w:type="spellEnd"/>
      <w:r>
        <w:rPr>
          <w:szCs w:val="24"/>
        </w:rPr>
        <w:t xml:space="preserve"> </w:t>
      </w:r>
      <w:proofErr w:type="spellStart"/>
      <w:r>
        <w:rPr>
          <w:szCs w:val="24"/>
        </w:rPr>
        <w:t>stalne</w:t>
      </w:r>
      <w:proofErr w:type="spellEnd"/>
      <w:r>
        <w:rPr>
          <w:szCs w:val="24"/>
        </w:rPr>
        <w:t xml:space="preserve"> </w:t>
      </w:r>
      <w:proofErr w:type="spellStart"/>
      <w:r>
        <w:rPr>
          <w:szCs w:val="24"/>
        </w:rPr>
        <w:t>novčane</w:t>
      </w:r>
      <w:proofErr w:type="spellEnd"/>
      <w:r>
        <w:rPr>
          <w:szCs w:val="24"/>
        </w:rPr>
        <w:t xml:space="preserve"> </w:t>
      </w:r>
      <w:proofErr w:type="spellStart"/>
      <w:r>
        <w:rPr>
          <w:szCs w:val="24"/>
        </w:rPr>
        <w:t>pomoći</w:t>
      </w:r>
      <w:proofErr w:type="spellEnd"/>
      <w:r>
        <w:rPr>
          <w:szCs w:val="24"/>
        </w:rPr>
        <w:t xml:space="preserve"> </w:t>
      </w:r>
      <w:proofErr w:type="spellStart"/>
      <w:r>
        <w:rPr>
          <w:szCs w:val="24"/>
        </w:rPr>
        <w:t>iz</w:t>
      </w:r>
      <w:proofErr w:type="spellEnd"/>
      <w:r>
        <w:rPr>
          <w:szCs w:val="24"/>
        </w:rPr>
        <w:t xml:space="preserve"> </w:t>
      </w:r>
      <w:proofErr w:type="spellStart"/>
      <w:r>
        <w:rPr>
          <w:szCs w:val="24"/>
        </w:rPr>
        <w:t>stavka</w:t>
      </w:r>
      <w:proofErr w:type="spellEnd"/>
      <w:r>
        <w:rPr>
          <w:szCs w:val="24"/>
        </w:rPr>
        <w:t xml:space="preserve"> (1) </w:t>
      </w:r>
      <w:proofErr w:type="spellStart"/>
      <w:r>
        <w:rPr>
          <w:szCs w:val="24"/>
        </w:rPr>
        <w:t>ovoga</w:t>
      </w:r>
      <w:proofErr w:type="spellEnd"/>
      <w:r>
        <w:rPr>
          <w:szCs w:val="24"/>
        </w:rPr>
        <w:t xml:space="preserve"> </w:t>
      </w:r>
      <w:proofErr w:type="spellStart"/>
      <w:r>
        <w:rPr>
          <w:szCs w:val="24"/>
        </w:rPr>
        <w:t>članka</w:t>
      </w:r>
      <w:proofErr w:type="spellEnd"/>
      <w:r>
        <w:rPr>
          <w:szCs w:val="24"/>
        </w:rPr>
        <w:t xml:space="preserve"> </w:t>
      </w:r>
      <w:proofErr w:type="spellStart"/>
      <w:r>
        <w:rPr>
          <w:szCs w:val="24"/>
        </w:rPr>
        <w:t>uvećava</w:t>
      </w:r>
      <w:proofErr w:type="spellEnd"/>
      <w:r>
        <w:rPr>
          <w:szCs w:val="24"/>
        </w:rPr>
        <w:t xml:space="preserve"> se za </w:t>
      </w:r>
      <w:r w:rsidRPr="00DA6F00">
        <w:rPr>
          <w:szCs w:val="24"/>
        </w:rPr>
        <w:t xml:space="preserve">10% </w:t>
      </w:r>
      <w:proofErr w:type="spellStart"/>
      <w:r w:rsidRPr="00DA6F00">
        <w:rPr>
          <w:szCs w:val="24"/>
        </w:rPr>
        <w:t>od</w:t>
      </w:r>
      <w:proofErr w:type="spellEnd"/>
      <w:r w:rsidRPr="00DA6F00">
        <w:rPr>
          <w:szCs w:val="24"/>
        </w:rPr>
        <w:t xml:space="preserve"> </w:t>
      </w:r>
      <w:proofErr w:type="spellStart"/>
      <w:r w:rsidRPr="00DA6F00">
        <w:rPr>
          <w:szCs w:val="24"/>
        </w:rPr>
        <w:t>iznosa</w:t>
      </w:r>
      <w:proofErr w:type="spellEnd"/>
      <w:r w:rsidRPr="00DA6F00">
        <w:rPr>
          <w:szCs w:val="24"/>
        </w:rPr>
        <w:t xml:space="preserve"> </w:t>
      </w:r>
      <w:proofErr w:type="spellStart"/>
      <w:r w:rsidRPr="00DA6F00">
        <w:rPr>
          <w:szCs w:val="24"/>
        </w:rPr>
        <w:t>stalne</w:t>
      </w:r>
      <w:proofErr w:type="spellEnd"/>
      <w:r w:rsidRPr="00DA6F00">
        <w:rPr>
          <w:szCs w:val="24"/>
        </w:rPr>
        <w:t xml:space="preserve"> </w:t>
      </w:r>
      <w:proofErr w:type="spellStart"/>
      <w:r w:rsidRPr="00DA6F00">
        <w:rPr>
          <w:szCs w:val="24"/>
        </w:rPr>
        <w:t>novčane</w:t>
      </w:r>
      <w:proofErr w:type="spellEnd"/>
      <w:r w:rsidRPr="00DA6F00">
        <w:rPr>
          <w:szCs w:val="24"/>
        </w:rPr>
        <w:t xml:space="preserve"> </w:t>
      </w:r>
      <w:proofErr w:type="spellStart"/>
      <w:r w:rsidRPr="00DA6F00">
        <w:rPr>
          <w:szCs w:val="24"/>
        </w:rPr>
        <w:t>pomoći</w:t>
      </w:r>
      <w:proofErr w:type="spellEnd"/>
      <w:r w:rsidRPr="00DA6F00">
        <w:rPr>
          <w:szCs w:val="24"/>
        </w:rPr>
        <w:t xml:space="preserve"> za </w:t>
      </w:r>
      <w:proofErr w:type="spellStart"/>
      <w:r w:rsidRPr="00DA6F00">
        <w:rPr>
          <w:szCs w:val="24"/>
        </w:rPr>
        <w:t>svakog</w:t>
      </w:r>
      <w:proofErr w:type="spellEnd"/>
      <w:r w:rsidRPr="00DA6F00">
        <w:rPr>
          <w:szCs w:val="24"/>
        </w:rPr>
        <w:t xml:space="preserve"> </w:t>
      </w:r>
      <w:proofErr w:type="spellStart"/>
      <w:r w:rsidRPr="00DA6F00">
        <w:rPr>
          <w:szCs w:val="24"/>
        </w:rPr>
        <w:t>člana</w:t>
      </w:r>
      <w:proofErr w:type="spellEnd"/>
      <w:r>
        <w:rPr>
          <w:b/>
          <w:szCs w:val="24"/>
        </w:rPr>
        <w:t xml:space="preserve"> </w:t>
      </w:r>
      <w:proofErr w:type="spellStart"/>
      <w:r w:rsidRPr="00DA6F00">
        <w:rPr>
          <w:szCs w:val="24"/>
        </w:rPr>
        <w:t>kućanstva</w:t>
      </w:r>
      <w:proofErr w:type="spellEnd"/>
      <w:r w:rsidRPr="00DA6F00">
        <w:rPr>
          <w:szCs w:val="24"/>
        </w:rPr>
        <w:t xml:space="preserve"> </w:t>
      </w:r>
      <w:r>
        <w:rPr>
          <w:szCs w:val="24"/>
        </w:rPr>
        <w:t xml:space="preserve">koji </w:t>
      </w:r>
      <w:proofErr w:type="spellStart"/>
      <w:r>
        <w:rPr>
          <w:szCs w:val="24"/>
        </w:rPr>
        <w:t>ostvaruje</w:t>
      </w:r>
      <w:proofErr w:type="spellEnd"/>
      <w:r>
        <w:rPr>
          <w:szCs w:val="24"/>
        </w:rPr>
        <w:t xml:space="preserve"> </w:t>
      </w:r>
      <w:proofErr w:type="spellStart"/>
      <w:r>
        <w:rPr>
          <w:szCs w:val="24"/>
        </w:rPr>
        <w:t>pravo</w:t>
      </w:r>
      <w:proofErr w:type="spellEnd"/>
      <w:r>
        <w:rPr>
          <w:szCs w:val="24"/>
        </w:rPr>
        <w:t xml:space="preserve"> </w:t>
      </w:r>
      <w:proofErr w:type="spellStart"/>
      <w:r>
        <w:rPr>
          <w:szCs w:val="24"/>
        </w:rPr>
        <w:t>na</w:t>
      </w:r>
      <w:proofErr w:type="spellEnd"/>
      <w:r>
        <w:rPr>
          <w:szCs w:val="24"/>
        </w:rPr>
        <w:t xml:space="preserve"> </w:t>
      </w:r>
      <w:proofErr w:type="spellStart"/>
      <w:r>
        <w:rPr>
          <w:szCs w:val="24"/>
        </w:rPr>
        <w:t>stalnu</w:t>
      </w:r>
      <w:proofErr w:type="spellEnd"/>
      <w:r>
        <w:rPr>
          <w:szCs w:val="24"/>
        </w:rPr>
        <w:t xml:space="preserve"> </w:t>
      </w:r>
      <w:proofErr w:type="spellStart"/>
      <w:r>
        <w:rPr>
          <w:szCs w:val="24"/>
        </w:rPr>
        <w:t>novčanu</w:t>
      </w:r>
      <w:proofErr w:type="spellEnd"/>
      <w:r>
        <w:rPr>
          <w:szCs w:val="24"/>
        </w:rPr>
        <w:t xml:space="preserve"> </w:t>
      </w:r>
      <w:proofErr w:type="spellStart"/>
      <w:r>
        <w:rPr>
          <w:szCs w:val="24"/>
        </w:rPr>
        <w:t>pomoć</w:t>
      </w:r>
      <w:proofErr w:type="spellEnd"/>
      <w:r>
        <w:rPr>
          <w:szCs w:val="24"/>
        </w:rPr>
        <w:t xml:space="preserve">. </w:t>
      </w:r>
    </w:p>
    <w:p w:rsidR="006C3DE4" w:rsidRDefault="006C3DE4">
      <w:pPr>
        <w:jc w:val="both"/>
        <w:rPr>
          <w:szCs w:val="24"/>
        </w:rPr>
      </w:pPr>
    </w:p>
    <w:p w:rsidR="006C3DE4" w:rsidRDefault="001E741E">
      <w:pPr>
        <w:jc w:val="center"/>
        <w:rPr>
          <w:b/>
          <w:szCs w:val="24"/>
          <w:lang w:val="hr-HR"/>
        </w:rPr>
      </w:pPr>
      <w:r>
        <w:rPr>
          <w:b/>
          <w:szCs w:val="24"/>
          <w:lang w:val="hr-HR"/>
        </w:rPr>
        <w:t>Članak 61</w:t>
      </w:r>
      <w:r w:rsidR="009241B8">
        <w:rPr>
          <w:b/>
          <w:szCs w:val="24"/>
          <w:lang w:val="hr-HR"/>
        </w:rPr>
        <w:t>.</w:t>
      </w:r>
    </w:p>
    <w:p w:rsidR="006C3DE4" w:rsidRDefault="009241B8">
      <w:pPr>
        <w:jc w:val="center"/>
        <w:rPr>
          <w:szCs w:val="24"/>
          <w:lang w:val="hr-HR"/>
        </w:rPr>
      </w:pPr>
      <w:r>
        <w:rPr>
          <w:szCs w:val="24"/>
          <w:lang w:val="hr-HR"/>
        </w:rPr>
        <w:t>(Primjena Obiteljskog zakona Federacije BiH)</w:t>
      </w:r>
    </w:p>
    <w:p w:rsidR="006C3DE4" w:rsidRDefault="006C3DE4">
      <w:pPr>
        <w:jc w:val="center"/>
        <w:rPr>
          <w:szCs w:val="24"/>
          <w:lang w:val="hr-HR"/>
        </w:rPr>
      </w:pPr>
    </w:p>
    <w:p w:rsidR="006C3DE4" w:rsidRDefault="009241B8">
      <w:pPr>
        <w:jc w:val="both"/>
      </w:pPr>
      <w:r>
        <w:rPr>
          <w:szCs w:val="24"/>
          <w:lang w:val="hr-HR"/>
        </w:rPr>
        <w:t xml:space="preserve">(1) Obveza izdržavanja utvrđuje se temeljem </w:t>
      </w:r>
      <w:r w:rsidRPr="00DA6F00">
        <w:rPr>
          <w:szCs w:val="24"/>
          <w:lang w:val="hr-HR"/>
        </w:rPr>
        <w:t>Obiteljskog zakona Federacije Bosne i Hercegovine („Službene novine Federacije BiH“, br. 35/05 i 41/05) (u daljnjem tekstu: Obiteljski zakon).</w:t>
      </w:r>
    </w:p>
    <w:p w:rsidR="00C744B3" w:rsidRPr="00E168F2" w:rsidRDefault="009241B8" w:rsidP="00E168F2">
      <w:pPr>
        <w:pStyle w:val="Tijeloteksta2"/>
        <w:spacing w:before="0"/>
        <w:rPr>
          <w:sz w:val="24"/>
          <w:szCs w:val="24"/>
        </w:rPr>
      </w:pPr>
      <w:r>
        <w:rPr>
          <w:sz w:val="24"/>
          <w:szCs w:val="24"/>
        </w:rPr>
        <w:t>(2) Smatra se da je zakonski obveznik izdržavanja u mogućnosti davati izdržavanje ako prihodi po članu kućanstva njegove obitelji prelaze 30%  osnovice iz članka 5</w:t>
      </w:r>
      <w:r w:rsidR="001E741E">
        <w:rPr>
          <w:sz w:val="24"/>
          <w:szCs w:val="24"/>
        </w:rPr>
        <w:t>7</w:t>
      </w:r>
      <w:r>
        <w:rPr>
          <w:sz w:val="24"/>
          <w:szCs w:val="24"/>
        </w:rPr>
        <w:t>. ovoga Zakona.</w:t>
      </w:r>
    </w:p>
    <w:p w:rsidR="00C744B3" w:rsidRDefault="00C744B3">
      <w:pPr>
        <w:jc w:val="both"/>
        <w:rPr>
          <w:szCs w:val="24"/>
        </w:rPr>
      </w:pPr>
    </w:p>
    <w:p w:rsidR="006C3DE4" w:rsidRDefault="001E741E">
      <w:pPr>
        <w:jc w:val="center"/>
        <w:rPr>
          <w:b/>
          <w:szCs w:val="24"/>
          <w:lang w:val="hr-HR"/>
        </w:rPr>
      </w:pPr>
      <w:r>
        <w:rPr>
          <w:b/>
          <w:szCs w:val="24"/>
          <w:lang w:val="hr-HR"/>
        </w:rPr>
        <w:t>Članak 62</w:t>
      </w:r>
      <w:r w:rsidR="009241B8">
        <w:rPr>
          <w:b/>
          <w:szCs w:val="24"/>
          <w:lang w:val="hr-HR"/>
        </w:rPr>
        <w:t>.</w:t>
      </w:r>
    </w:p>
    <w:p w:rsidR="006C3DE4" w:rsidRDefault="009241B8">
      <w:pPr>
        <w:jc w:val="center"/>
        <w:rPr>
          <w:szCs w:val="24"/>
          <w:lang w:val="hr-HR"/>
        </w:rPr>
      </w:pPr>
      <w:r>
        <w:rPr>
          <w:szCs w:val="24"/>
          <w:lang w:val="hr-HR"/>
        </w:rPr>
        <w:t>(Ograničenja za ostvarivanje prava na stalnu novčanu pomoć)</w:t>
      </w:r>
    </w:p>
    <w:p w:rsidR="006C3DE4" w:rsidRDefault="006C3DE4">
      <w:pPr>
        <w:jc w:val="center"/>
        <w:rPr>
          <w:szCs w:val="24"/>
          <w:lang w:val="hr-HR"/>
        </w:rPr>
      </w:pPr>
    </w:p>
    <w:p w:rsidR="006C3DE4" w:rsidRDefault="009241B8">
      <w:pPr>
        <w:pStyle w:val="Odlomakpopisa"/>
        <w:numPr>
          <w:ilvl w:val="0"/>
          <w:numId w:val="23"/>
        </w:numPr>
        <w:jc w:val="both"/>
        <w:rPr>
          <w:szCs w:val="24"/>
          <w:lang w:val="hr-HR"/>
        </w:rPr>
      </w:pPr>
      <w:r>
        <w:rPr>
          <w:szCs w:val="24"/>
          <w:lang w:val="hr-HR"/>
        </w:rPr>
        <w:t>Pravo na stalnu novčanu pomoć nema pojedinac niti član kućanstva koji</w:t>
      </w:r>
      <w:r w:rsidR="00254AD4">
        <w:rPr>
          <w:szCs w:val="24"/>
          <w:lang w:val="hr-HR"/>
        </w:rPr>
        <w:t>:</w:t>
      </w:r>
    </w:p>
    <w:p w:rsidR="006C3DE4" w:rsidRDefault="009241B8">
      <w:pPr>
        <w:pStyle w:val="Odlomakpopisa"/>
        <w:numPr>
          <w:ilvl w:val="0"/>
          <w:numId w:val="24"/>
        </w:numPr>
        <w:jc w:val="both"/>
        <w:rPr>
          <w:szCs w:val="24"/>
          <w:lang w:val="hr-HR"/>
        </w:rPr>
      </w:pPr>
      <w:r>
        <w:rPr>
          <w:szCs w:val="24"/>
          <w:lang w:val="hr-HR"/>
        </w:rPr>
        <w:t>ne želi prihvatiti niti tražiti izdržavanje od osobe koja ga je dužna izdržavati temeljem Obiteljskog zakona, osim ako nadležni Centar utvrdi da zakonski obveznik izdržavanja nije u mogućnosti davati izdržavanje,</w:t>
      </w:r>
    </w:p>
    <w:p w:rsidR="006C3DE4" w:rsidRDefault="009241B8">
      <w:pPr>
        <w:numPr>
          <w:ilvl w:val="0"/>
          <w:numId w:val="24"/>
        </w:numPr>
        <w:jc w:val="both"/>
      </w:pPr>
      <w:r>
        <w:rPr>
          <w:szCs w:val="24"/>
          <w:lang w:val="hr-HR"/>
        </w:rPr>
        <w:t>je vlasnik ili suvlasnik kuće ili stana koja svojom veličinom prelazi 36 m</w:t>
      </w:r>
      <w:r>
        <w:rPr>
          <w:szCs w:val="24"/>
          <w:vertAlign w:val="superscript"/>
          <w:lang w:val="hr-HR"/>
        </w:rPr>
        <w:t xml:space="preserve">2 </w:t>
      </w:r>
      <w:r>
        <w:rPr>
          <w:szCs w:val="24"/>
          <w:lang w:val="hr-HR"/>
        </w:rPr>
        <w:t>stambenog prostora uvećanog za 10 m</w:t>
      </w:r>
      <w:r>
        <w:rPr>
          <w:szCs w:val="24"/>
          <w:vertAlign w:val="superscript"/>
          <w:lang w:val="hr-HR"/>
        </w:rPr>
        <w:t>2</w:t>
      </w:r>
      <w:r>
        <w:rPr>
          <w:szCs w:val="24"/>
          <w:lang w:val="hr-HR"/>
        </w:rPr>
        <w:t xml:space="preserve"> po svakom članu kućanstva ili zemljišta većeg  od 1000 m</w:t>
      </w:r>
      <w:r>
        <w:rPr>
          <w:szCs w:val="24"/>
          <w:vertAlign w:val="superscript"/>
          <w:lang w:val="hr-HR"/>
        </w:rPr>
        <w:t xml:space="preserve">2 </w:t>
      </w:r>
      <w:r>
        <w:rPr>
          <w:szCs w:val="24"/>
          <w:lang w:val="hr-HR"/>
        </w:rPr>
        <w:t>u urbanom području, odnosno 2000 m</w:t>
      </w:r>
      <w:r>
        <w:rPr>
          <w:szCs w:val="24"/>
          <w:vertAlign w:val="superscript"/>
          <w:lang w:val="hr-HR"/>
        </w:rPr>
        <w:t>2</w:t>
      </w:r>
      <w:r w:rsidR="00FB7F1F">
        <w:rPr>
          <w:szCs w:val="24"/>
          <w:vertAlign w:val="superscript"/>
          <w:lang w:val="hr-HR"/>
        </w:rPr>
        <w:t xml:space="preserve"> </w:t>
      </w:r>
      <w:r>
        <w:rPr>
          <w:szCs w:val="24"/>
          <w:vertAlign w:val="superscript"/>
          <w:lang w:val="hr-HR"/>
        </w:rPr>
        <w:t xml:space="preserve"> </w:t>
      </w:r>
      <w:r>
        <w:rPr>
          <w:szCs w:val="24"/>
          <w:lang w:val="hr-HR"/>
        </w:rPr>
        <w:t xml:space="preserve">u </w:t>
      </w:r>
      <w:r w:rsidR="00FB7F1F">
        <w:rPr>
          <w:szCs w:val="24"/>
          <w:lang w:val="hr-HR"/>
        </w:rPr>
        <w:t xml:space="preserve"> </w:t>
      </w:r>
      <w:r>
        <w:rPr>
          <w:szCs w:val="24"/>
          <w:lang w:val="hr-HR"/>
        </w:rPr>
        <w:t>ruralnom</w:t>
      </w:r>
      <w:r w:rsidR="00FB7F1F">
        <w:rPr>
          <w:szCs w:val="24"/>
          <w:lang w:val="hr-HR"/>
        </w:rPr>
        <w:t xml:space="preserve"> </w:t>
      </w:r>
      <w:r>
        <w:rPr>
          <w:szCs w:val="24"/>
          <w:lang w:val="hr-HR"/>
        </w:rPr>
        <w:t xml:space="preserve"> području </w:t>
      </w:r>
      <w:r w:rsidR="00FB7F1F">
        <w:rPr>
          <w:szCs w:val="24"/>
          <w:lang w:val="hr-HR"/>
        </w:rPr>
        <w:t xml:space="preserve"> </w:t>
      </w:r>
      <w:r>
        <w:rPr>
          <w:szCs w:val="24"/>
          <w:lang w:val="hr-HR"/>
        </w:rPr>
        <w:t xml:space="preserve">ili </w:t>
      </w:r>
      <w:r w:rsidR="00FB7F1F">
        <w:rPr>
          <w:szCs w:val="24"/>
          <w:lang w:val="hr-HR"/>
        </w:rPr>
        <w:t xml:space="preserve"> </w:t>
      </w:r>
      <w:r>
        <w:rPr>
          <w:szCs w:val="24"/>
          <w:lang w:val="hr-HR"/>
        </w:rPr>
        <w:t>poslovnog</w:t>
      </w:r>
      <w:r w:rsidR="00FB7F1F">
        <w:rPr>
          <w:szCs w:val="24"/>
          <w:lang w:val="hr-HR"/>
        </w:rPr>
        <w:t xml:space="preserve"> </w:t>
      </w:r>
      <w:r>
        <w:rPr>
          <w:szCs w:val="24"/>
          <w:lang w:val="hr-HR"/>
        </w:rPr>
        <w:t xml:space="preserve"> prostora  ili vrijedne pokretnine </w:t>
      </w:r>
    </w:p>
    <w:p w:rsidR="006C3DE4" w:rsidRPr="00D330B0" w:rsidRDefault="009241B8">
      <w:pPr>
        <w:ind w:left="720"/>
        <w:jc w:val="both"/>
        <w:rPr>
          <w:b/>
        </w:rPr>
      </w:pPr>
      <w:r>
        <w:rPr>
          <w:szCs w:val="24"/>
          <w:lang w:val="hr-HR"/>
        </w:rPr>
        <w:t>(plovila, umjetnička djela i slično), što u svako</w:t>
      </w:r>
      <w:r w:rsidR="00AB2832">
        <w:rPr>
          <w:szCs w:val="24"/>
          <w:lang w:val="hr-HR"/>
        </w:rPr>
        <w:t>m konkretnom slučaju procjenjuje</w:t>
      </w:r>
      <w:r>
        <w:rPr>
          <w:szCs w:val="24"/>
          <w:lang w:val="hr-HR"/>
        </w:rPr>
        <w:t xml:space="preserve"> </w:t>
      </w:r>
      <w:r w:rsidR="00B23653">
        <w:rPr>
          <w:szCs w:val="24"/>
          <w:lang w:val="hr-HR"/>
        </w:rPr>
        <w:t xml:space="preserve">stručni tim Centra,  </w:t>
      </w:r>
    </w:p>
    <w:p w:rsidR="006C3DE4" w:rsidRDefault="009241B8">
      <w:pPr>
        <w:numPr>
          <w:ilvl w:val="0"/>
          <w:numId w:val="24"/>
        </w:numPr>
        <w:jc w:val="both"/>
        <w:rPr>
          <w:szCs w:val="24"/>
          <w:lang w:val="hr-HR"/>
        </w:rPr>
      </w:pPr>
      <w:r>
        <w:rPr>
          <w:szCs w:val="24"/>
          <w:lang w:val="hr-HR"/>
        </w:rPr>
        <w:t xml:space="preserve">je vlasnik ili suvlasnik poduzeća ili samostalne radnje (obrtnička, uslužna i dr.) ili ima registriranu dopunsku djelatnost, </w:t>
      </w:r>
    </w:p>
    <w:p w:rsidR="006C3DE4" w:rsidRDefault="009241B8">
      <w:pPr>
        <w:numPr>
          <w:ilvl w:val="0"/>
          <w:numId w:val="24"/>
        </w:numPr>
        <w:jc w:val="both"/>
        <w:rPr>
          <w:szCs w:val="24"/>
          <w:lang w:val="hr-HR"/>
        </w:rPr>
      </w:pPr>
      <w:r>
        <w:rPr>
          <w:szCs w:val="24"/>
          <w:lang w:val="hr-HR"/>
        </w:rPr>
        <w:t>ne želi ostvariti izdržavanje na temelju sklopljenog ugovora o doživotnom izdržavanju, a nije pokrenuo postupak za raskid tog ugovora.</w:t>
      </w:r>
    </w:p>
    <w:p w:rsidR="006C3DE4" w:rsidRDefault="009241B8">
      <w:pPr>
        <w:jc w:val="both"/>
        <w:rPr>
          <w:szCs w:val="24"/>
          <w:lang w:val="hr-HR"/>
        </w:rPr>
      </w:pPr>
      <w:r>
        <w:rPr>
          <w:szCs w:val="24"/>
          <w:lang w:val="hr-HR"/>
        </w:rPr>
        <w:t>(2) Pravo na stalnu novčanu pomoć ne ostvaruje osoba koja je smještena u ustanovu socijalne skrbi.</w:t>
      </w:r>
    </w:p>
    <w:p w:rsidR="006C3DE4" w:rsidRPr="00DA6F00" w:rsidRDefault="009241B8">
      <w:pPr>
        <w:spacing w:after="20"/>
        <w:jc w:val="both"/>
        <w:rPr>
          <w:szCs w:val="24"/>
        </w:rPr>
      </w:pPr>
      <w:r w:rsidRPr="00DA6F00">
        <w:rPr>
          <w:szCs w:val="24"/>
        </w:rPr>
        <w:t xml:space="preserve">(3) </w:t>
      </w:r>
      <w:proofErr w:type="spellStart"/>
      <w:r w:rsidRPr="00DA6F00">
        <w:rPr>
          <w:szCs w:val="24"/>
        </w:rPr>
        <w:t>Osoba</w:t>
      </w:r>
      <w:proofErr w:type="spellEnd"/>
      <w:r w:rsidRPr="00DA6F00">
        <w:rPr>
          <w:szCs w:val="24"/>
        </w:rPr>
        <w:t xml:space="preserve"> </w:t>
      </w:r>
      <w:proofErr w:type="spellStart"/>
      <w:r w:rsidRPr="00DA6F00">
        <w:rPr>
          <w:szCs w:val="24"/>
        </w:rPr>
        <w:t>ili</w:t>
      </w:r>
      <w:proofErr w:type="spellEnd"/>
      <w:r w:rsidRPr="00DA6F00">
        <w:rPr>
          <w:szCs w:val="24"/>
        </w:rPr>
        <w:t xml:space="preserve"> </w:t>
      </w:r>
      <w:proofErr w:type="spellStart"/>
      <w:r w:rsidRPr="00DA6F00">
        <w:rPr>
          <w:szCs w:val="24"/>
        </w:rPr>
        <w:t>članovi</w:t>
      </w:r>
      <w:proofErr w:type="spellEnd"/>
      <w:r w:rsidRPr="00DA6F00">
        <w:rPr>
          <w:szCs w:val="24"/>
        </w:rPr>
        <w:t xml:space="preserve"> </w:t>
      </w:r>
      <w:proofErr w:type="spellStart"/>
      <w:r w:rsidRPr="00DA6F00">
        <w:rPr>
          <w:szCs w:val="24"/>
        </w:rPr>
        <w:t>njenog</w:t>
      </w:r>
      <w:proofErr w:type="spellEnd"/>
      <w:r w:rsidRPr="00DA6F00">
        <w:rPr>
          <w:szCs w:val="24"/>
        </w:rPr>
        <w:t xml:space="preserve"> </w:t>
      </w:r>
      <w:proofErr w:type="spellStart"/>
      <w:r w:rsidRPr="00DA6F00">
        <w:rPr>
          <w:szCs w:val="24"/>
        </w:rPr>
        <w:t>kućanstva</w:t>
      </w:r>
      <w:proofErr w:type="spellEnd"/>
      <w:r w:rsidRPr="00DA6F00">
        <w:rPr>
          <w:szCs w:val="24"/>
        </w:rPr>
        <w:t xml:space="preserve"> koj</w:t>
      </w:r>
      <w:r w:rsidR="00DA6F00" w:rsidRPr="00DA6F00">
        <w:rPr>
          <w:szCs w:val="24"/>
        </w:rPr>
        <w:t>i</w:t>
      </w:r>
      <w:r w:rsidRPr="00DA6F00">
        <w:rPr>
          <w:szCs w:val="24"/>
        </w:rPr>
        <w:t xml:space="preserve"> </w:t>
      </w:r>
      <w:proofErr w:type="spellStart"/>
      <w:r w:rsidRPr="00DA6F00">
        <w:rPr>
          <w:szCs w:val="24"/>
        </w:rPr>
        <w:t>su</w:t>
      </w:r>
      <w:proofErr w:type="spellEnd"/>
      <w:r w:rsidRPr="00DA6F00">
        <w:rPr>
          <w:szCs w:val="24"/>
        </w:rPr>
        <w:t xml:space="preserve"> </w:t>
      </w:r>
      <w:proofErr w:type="spellStart"/>
      <w:r w:rsidRPr="00DA6F00">
        <w:rPr>
          <w:szCs w:val="24"/>
        </w:rPr>
        <w:t>ostvaril</w:t>
      </w:r>
      <w:r w:rsidR="00DA6F00" w:rsidRPr="00DA6F00">
        <w:rPr>
          <w:szCs w:val="24"/>
        </w:rPr>
        <w:t>i</w:t>
      </w:r>
      <w:proofErr w:type="spellEnd"/>
      <w:r w:rsidRPr="00DA6F00">
        <w:rPr>
          <w:szCs w:val="24"/>
        </w:rPr>
        <w:t xml:space="preserve"> </w:t>
      </w:r>
      <w:proofErr w:type="spellStart"/>
      <w:r w:rsidRPr="00DA6F00">
        <w:rPr>
          <w:szCs w:val="24"/>
        </w:rPr>
        <w:t>novčana</w:t>
      </w:r>
      <w:proofErr w:type="spellEnd"/>
      <w:r w:rsidRPr="00DA6F00">
        <w:rPr>
          <w:szCs w:val="24"/>
        </w:rPr>
        <w:t xml:space="preserve"> </w:t>
      </w:r>
      <w:proofErr w:type="spellStart"/>
      <w:r w:rsidRPr="00DA6F00">
        <w:rPr>
          <w:szCs w:val="24"/>
        </w:rPr>
        <w:t>sredstva</w:t>
      </w:r>
      <w:proofErr w:type="spellEnd"/>
      <w:r w:rsidRPr="00DA6F00">
        <w:rPr>
          <w:szCs w:val="24"/>
        </w:rPr>
        <w:t xml:space="preserve"> </w:t>
      </w:r>
      <w:proofErr w:type="spellStart"/>
      <w:r w:rsidRPr="00DA6F00">
        <w:rPr>
          <w:szCs w:val="24"/>
        </w:rPr>
        <w:t>prodajom</w:t>
      </w:r>
      <w:proofErr w:type="spellEnd"/>
      <w:r w:rsidRPr="00DA6F00">
        <w:rPr>
          <w:szCs w:val="24"/>
        </w:rPr>
        <w:t xml:space="preserve"> </w:t>
      </w:r>
      <w:proofErr w:type="spellStart"/>
      <w:r w:rsidRPr="00DA6F00">
        <w:rPr>
          <w:szCs w:val="24"/>
        </w:rPr>
        <w:t>imovine</w:t>
      </w:r>
      <w:proofErr w:type="spellEnd"/>
      <w:r w:rsidRPr="00DA6F00">
        <w:rPr>
          <w:szCs w:val="24"/>
        </w:rPr>
        <w:t xml:space="preserve"> </w:t>
      </w:r>
      <w:proofErr w:type="spellStart"/>
      <w:r w:rsidRPr="00DA6F00">
        <w:rPr>
          <w:szCs w:val="24"/>
        </w:rPr>
        <w:t>ili</w:t>
      </w:r>
      <w:proofErr w:type="spellEnd"/>
      <w:r w:rsidRPr="00DA6F00">
        <w:rPr>
          <w:szCs w:val="24"/>
        </w:rPr>
        <w:t xml:space="preserve"> </w:t>
      </w:r>
      <w:proofErr w:type="spellStart"/>
      <w:r w:rsidRPr="00DA6F00">
        <w:rPr>
          <w:szCs w:val="24"/>
        </w:rPr>
        <w:t>su</w:t>
      </w:r>
      <w:proofErr w:type="spellEnd"/>
      <w:r w:rsidRPr="00DA6F00">
        <w:rPr>
          <w:szCs w:val="24"/>
        </w:rPr>
        <w:t xml:space="preserve"> </w:t>
      </w:r>
      <w:proofErr w:type="spellStart"/>
      <w:r w:rsidRPr="00DA6F00">
        <w:rPr>
          <w:szCs w:val="24"/>
        </w:rPr>
        <w:t>darovali</w:t>
      </w:r>
      <w:proofErr w:type="spellEnd"/>
      <w:r w:rsidRPr="00DA6F00">
        <w:rPr>
          <w:szCs w:val="24"/>
        </w:rPr>
        <w:t xml:space="preserve"> </w:t>
      </w:r>
      <w:proofErr w:type="spellStart"/>
      <w:r w:rsidRPr="00DA6F00">
        <w:rPr>
          <w:szCs w:val="24"/>
        </w:rPr>
        <w:t>imovinu</w:t>
      </w:r>
      <w:proofErr w:type="spellEnd"/>
      <w:r w:rsidRPr="00DA6F00">
        <w:rPr>
          <w:szCs w:val="24"/>
        </w:rPr>
        <w:t xml:space="preserve"> tri (3) </w:t>
      </w:r>
      <w:proofErr w:type="spellStart"/>
      <w:r w:rsidRPr="00DA6F00">
        <w:rPr>
          <w:szCs w:val="24"/>
        </w:rPr>
        <w:t>godin</w:t>
      </w:r>
      <w:r w:rsidR="00254AD4">
        <w:rPr>
          <w:szCs w:val="24"/>
        </w:rPr>
        <w:t>e</w:t>
      </w:r>
      <w:proofErr w:type="spellEnd"/>
      <w:r w:rsidRPr="00DA6F00">
        <w:rPr>
          <w:szCs w:val="24"/>
        </w:rPr>
        <w:t xml:space="preserve"> </w:t>
      </w:r>
      <w:proofErr w:type="spellStart"/>
      <w:r w:rsidRPr="00DA6F00">
        <w:rPr>
          <w:szCs w:val="24"/>
        </w:rPr>
        <w:t>prije</w:t>
      </w:r>
      <w:proofErr w:type="spellEnd"/>
      <w:r w:rsidRPr="00DA6F00">
        <w:rPr>
          <w:szCs w:val="24"/>
        </w:rPr>
        <w:t xml:space="preserve"> </w:t>
      </w:r>
      <w:proofErr w:type="spellStart"/>
      <w:r w:rsidRPr="00DA6F00">
        <w:rPr>
          <w:szCs w:val="24"/>
        </w:rPr>
        <w:t>podnošenja</w:t>
      </w:r>
      <w:proofErr w:type="spellEnd"/>
      <w:r w:rsidRPr="00DA6F00">
        <w:rPr>
          <w:szCs w:val="24"/>
        </w:rPr>
        <w:t xml:space="preserve"> </w:t>
      </w:r>
      <w:proofErr w:type="spellStart"/>
      <w:r w:rsidRPr="00DA6F00">
        <w:rPr>
          <w:szCs w:val="24"/>
        </w:rPr>
        <w:t>zahtjeva</w:t>
      </w:r>
      <w:proofErr w:type="spellEnd"/>
      <w:r w:rsidRPr="00DA6F00">
        <w:rPr>
          <w:szCs w:val="24"/>
        </w:rPr>
        <w:t xml:space="preserve"> za </w:t>
      </w:r>
      <w:proofErr w:type="spellStart"/>
      <w:r w:rsidRPr="00DA6F00">
        <w:rPr>
          <w:szCs w:val="24"/>
        </w:rPr>
        <w:t>ostvarivanje</w:t>
      </w:r>
      <w:proofErr w:type="spellEnd"/>
      <w:r w:rsidRPr="00DA6F00">
        <w:rPr>
          <w:szCs w:val="24"/>
        </w:rPr>
        <w:t xml:space="preserve"> </w:t>
      </w:r>
      <w:proofErr w:type="spellStart"/>
      <w:r w:rsidRPr="00DA6F00">
        <w:rPr>
          <w:szCs w:val="24"/>
        </w:rPr>
        <w:t>prava</w:t>
      </w:r>
      <w:proofErr w:type="spellEnd"/>
      <w:r w:rsidRPr="00DA6F00">
        <w:rPr>
          <w:szCs w:val="24"/>
        </w:rPr>
        <w:t xml:space="preserve"> </w:t>
      </w:r>
      <w:proofErr w:type="spellStart"/>
      <w:r w:rsidRPr="00DA6F00">
        <w:rPr>
          <w:szCs w:val="24"/>
        </w:rPr>
        <w:t>iz</w:t>
      </w:r>
      <w:proofErr w:type="spellEnd"/>
      <w:r w:rsidRPr="00DA6F00">
        <w:rPr>
          <w:szCs w:val="24"/>
        </w:rPr>
        <w:t xml:space="preserve"> </w:t>
      </w:r>
      <w:proofErr w:type="spellStart"/>
      <w:r w:rsidRPr="00DA6F00">
        <w:rPr>
          <w:szCs w:val="24"/>
        </w:rPr>
        <w:t>ovoga</w:t>
      </w:r>
      <w:proofErr w:type="spellEnd"/>
      <w:r w:rsidRPr="00DA6F00">
        <w:rPr>
          <w:szCs w:val="24"/>
        </w:rPr>
        <w:t xml:space="preserve"> </w:t>
      </w:r>
      <w:proofErr w:type="spellStart"/>
      <w:r w:rsidRPr="00DA6F00">
        <w:rPr>
          <w:szCs w:val="24"/>
        </w:rPr>
        <w:t>Zakona</w:t>
      </w:r>
      <w:proofErr w:type="spellEnd"/>
      <w:r w:rsidRPr="00DA6F00">
        <w:rPr>
          <w:szCs w:val="24"/>
        </w:rPr>
        <w:t xml:space="preserve">, </w:t>
      </w:r>
      <w:proofErr w:type="spellStart"/>
      <w:r w:rsidRPr="00DA6F00">
        <w:rPr>
          <w:szCs w:val="24"/>
        </w:rPr>
        <w:t>neće</w:t>
      </w:r>
      <w:proofErr w:type="spellEnd"/>
      <w:r w:rsidRPr="00DA6F00">
        <w:rPr>
          <w:szCs w:val="24"/>
        </w:rPr>
        <w:t xml:space="preserve"> </w:t>
      </w:r>
      <w:proofErr w:type="spellStart"/>
      <w:r w:rsidRPr="00DA6F00">
        <w:rPr>
          <w:szCs w:val="24"/>
        </w:rPr>
        <w:t>moći</w:t>
      </w:r>
      <w:proofErr w:type="spellEnd"/>
      <w:r w:rsidRPr="00DA6F00">
        <w:rPr>
          <w:szCs w:val="24"/>
        </w:rPr>
        <w:t xml:space="preserve"> </w:t>
      </w:r>
      <w:proofErr w:type="spellStart"/>
      <w:r w:rsidRPr="00DA6F00">
        <w:rPr>
          <w:szCs w:val="24"/>
        </w:rPr>
        <w:t>ostvariti</w:t>
      </w:r>
      <w:proofErr w:type="spellEnd"/>
      <w:r w:rsidRPr="00DA6F00">
        <w:rPr>
          <w:szCs w:val="24"/>
        </w:rPr>
        <w:t xml:space="preserve"> </w:t>
      </w:r>
      <w:proofErr w:type="spellStart"/>
      <w:r w:rsidRPr="00DA6F00">
        <w:rPr>
          <w:szCs w:val="24"/>
        </w:rPr>
        <w:t>pravo</w:t>
      </w:r>
      <w:proofErr w:type="spellEnd"/>
      <w:r w:rsidRPr="00DA6F00">
        <w:rPr>
          <w:szCs w:val="24"/>
        </w:rPr>
        <w:t xml:space="preserve"> za </w:t>
      </w:r>
      <w:proofErr w:type="spellStart"/>
      <w:r w:rsidRPr="00DA6F00">
        <w:rPr>
          <w:szCs w:val="24"/>
        </w:rPr>
        <w:t>razdoblje</w:t>
      </w:r>
      <w:proofErr w:type="spellEnd"/>
      <w:r w:rsidRPr="00DA6F00">
        <w:rPr>
          <w:szCs w:val="24"/>
        </w:rPr>
        <w:t xml:space="preserve"> u </w:t>
      </w:r>
      <w:proofErr w:type="spellStart"/>
      <w:r w:rsidRPr="00DA6F00">
        <w:rPr>
          <w:szCs w:val="24"/>
        </w:rPr>
        <w:t>kojem</w:t>
      </w:r>
      <w:proofErr w:type="spellEnd"/>
      <w:r w:rsidR="00DA6F00" w:rsidRPr="00DA6F00">
        <w:rPr>
          <w:szCs w:val="24"/>
        </w:rPr>
        <w:t xml:space="preserve"> je</w:t>
      </w:r>
      <w:r w:rsidRPr="00DA6F00">
        <w:rPr>
          <w:szCs w:val="24"/>
        </w:rPr>
        <w:t xml:space="preserve"> </w:t>
      </w:r>
      <w:proofErr w:type="spellStart"/>
      <w:r w:rsidR="00DA6F00" w:rsidRPr="00DA6F00">
        <w:rPr>
          <w:szCs w:val="24"/>
        </w:rPr>
        <w:t>ostvareni</w:t>
      </w:r>
      <w:proofErr w:type="spellEnd"/>
      <w:r w:rsidR="00DA6F00" w:rsidRPr="00DA6F00">
        <w:rPr>
          <w:szCs w:val="24"/>
        </w:rPr>
        <w:t xml:space="preserve"> </w:t>
      </w:r>
      <w:proofErr w:type="spellStart"/>
      <w:r w:rsidRPr="00DA6F00">
        <w:rPr>
          <w:szCs w:val="24"/>
        </w:rPr>
        <w:t>iznos</w:t>
      </w:r>
      <w:proofErr w:type="spellEnd"/>
      <w:r w:rsidRPr="00DA6F00">
        <w:rPr>
          <w:szCs w:val="24"/>
        </w:rPr>
        <w:t xml:space="preserve"> </w:t>
      </w:r>
      <w:proofErr w:type="spellStart"/>
      <w:r w:rsidRPr="00DA6F00">
        <w:rPr>
          <w:szCs w:val="24"/>
        </w:rPr>
        <w:t>tržišne</w:t>
      </w:r>
      <w:proofErr w:type="spellEnd"/>
      <w:r w:rsidRPr="00DA6F00">
        <w:rPr>
          <w:szCs w:val="24"/>
        </w:rPr>
        <w:t xml:space="preserve"> </w:t>
      </w:r>
      <w:proofErr w:type="spellStart"/>
      <w:r w:rsidRPr="00DA6F00">
        <w:rPr>
          <w:szCs w:val="24"/>
        </w:rPr>
        <w:t>vrijednosti</w:t>
      </w:r>
      <w:proofErr w:type="spellEnd"/>
      <w:r w:rsidRPr="00DA6F00">
        <w:rPr>
          <w:szCs w:val="24"/>
        </w:rPr>
        <w:t xml:space="preserve"> </w:t>
      </w:r>
      <w:proofErr w:type="spellStart"/>
      <w:r w:rsidRPr="00DA6F00">
        <w:rPr>
          <w:szCs w:val="24"/>
        </w:rPr>
        <w:t>prodane</w:t>
      </w:r>
      <w:proofErr w:type="spellEnd"/>
      <w:r w:rsidRPr="00DA6F00">
        <w:rPr>
          <w:szCs w:val="24"/>
        </w:rPr>
        <w:t xml:space="preserve">, </w:t>
      </w:r>
      <w:proofErr w:type="spellStart"/>
      <w:r w:rsidRPr="00DA6F00">
        <w:rPr>
          <w:szCs w:val="24"/>
        </w:rPr>
        <w:t>odnosno</w:t>
      </w:r>
      <w:proofErr w:type="spellEnd"/>
      <w:r w:rsidRPr="00DA6F00">
        <w:rPr>
          <w:szCs w:val="24"/>
        </w:rPr>
        <w:t xml:space="preserve"> </w:t>
      </w:r>
      <w:proofErr w:type="spellStart"/>
      <w:r w:rsidRPr="00DA6F00">
        <w:rPr>
          <w:szCs w:val="24"/>
        </w:rPr>
        <w:t>darovane</w:t>
      </w:r>
      <w:proofErr w:type="spellEnd"/>
      <w:r w:rsidRPr="00DA6F00">
        <w:rPr>
          <w:szCs w:val="24"/>
        </w:rPr>
        <w:t xml:space="preserve"> </w:t>
      </w:r>
      <w:proofErr w:type="spellStart"/>
      <w:r w:rsidRPr="00DA6F00">
        <w:rPr>
          <w:szCs w:val="24"/>
        </w:rPr>
        <w:t>imovine</w:t>
      </w:r>
      <w:proofErr w:type="spellEnd"/>
      <w:r w:rsidRPr="00DA6F00">
        <w:rPr>
          <w:szCs w:val="24"/>
        </w:rPr>
        <w:t xml:space="preserve"> </w:t>
      </w:r>
      <w:proofErr w:type="spellStart"/>
      <w:r w:rsidRPr="00DA6F00">
        <w:rPr>
          <w:szCs w:val="24"/>
        </w:rPr>
        <w:t>dostatan</w:t>
      </w:r>
      <w:proofErr w:type="spellEnd"/>
      <w:r w:rsidRPr="00DA6F00">
        <w:rPr>
          <w:szCs w:val="24"/>
        </w:rPr>
        <w:t xml:space="preserve"> za </w:t>
      </w:r>
      <w:proofErr w:type="spellStart"/>
      <w:r w:rsidRPr="00DA6F00">
        <w:rPr>
          <w:szCs w:val="24"/>
        </w:rPr>
        <w:t>financiranje</w:t>
      </w:r>
      <w:proofErr w:type="spellEnd"/>
      <w:r w:rsidRPr="00DA6F00">
        <w:rPr>
          <w:szCs w:val="24"/>
        </w:rPr>
        <w:t xml:space="preserve"> tog </w:t>
      </w:r>
      <w:proofErr w:type="spellStart"/>
      <w:r w:rsidRPr="00DA6F00">
        <w:rPr>
          <w:szCs w:val="24"/>
        </w:rPr>
        <w:t>prava</w:t>
      </w:r>
      <w:proofErr w:type="spellEnd"/>
      <w:r w:rsidRPr="00DA6F00">
        <w:rPr>
          <w:szCs w:val="24"/>
        </w:rPr>
        <w:t>.</w:t>
      </w:r>
    </w:p>
    <w:p w:rsidR="006C3DE4" w:rsidRPr="00DA6F00" w:rsidRDefault="009241B8">
      <w:pPr>
        <w:spacing w:after="20"/>
        <w:jc w:val="both"/>
        <w:rPr>
          <w:szCs w:val="24"/>
        </w:rPr>
      </w:pPr>
      <w:r w:rsidRPr="00DA6F00">
        <w:rPr>
          <w:szCs w:val="24"/>
        </w:rPr>
        <w:t xml:space="preserve">(4) </w:t>
      </w:r>
      <w:proofErr w:type="spellStart"/>
      <w:r w:rsidRPr="00DA6F00">
        <w:rPr>
          <w:szCs w:val="24"/>
        </w:rPr>
        <w:t>Osobe</w:t>
      </w:r>
      <w:proofErr w:type="spellEnd"/>
      <w:r w:rsidRPr="00DA6F00">
        <w:rPr>
          <w:szCs w:val="24"/>
        </w:rPr>
        <w:t xml:space="preserve"> </w:t>
      </w:r>
      <w:proofErr w:type="spellStart"/>
      <w:r w:rsidRPr="00DA6F00">
        <w:rPr>
          <w:szCs w:val="24"/>
        </w:rPr>
        <w:t>ili</w:t>
      </w:r>
      <w:proofErr w:type="spellEnd"/>
      <w:r w:rsidRPr="00DA6F00">
        <w:rPr>
          <w:szCs w:val="24"/>
        </w:rPr>
        <w:t xml:space="preserve"> </w:t>
      </w:r>
      <w:proofErr w:type="spellStart"/>
      <w:r w:rsidRPr="00DA6F00">
        <w:rPr>
          <w:szCs w:val="24"/>
        </w:rPr>
        <w:t>članovi</w:t>
      </w:r>
      <w:proofErr w:type="spellEnd"/>
      <w:r w:rsidRPr="00DA6F00">
        <w:rPr>
          <w:szCs w:val="24"/>
        </w:rPr>
        <w:t xml:space="preserve"> </w:t>
      </w:r>
      <w:proofErr w:type="spellStart"/>
      <w:r w:rsidR="004D04CD">
        <w:rPr>
          <w:szCs w:val="24"/>
        </w:rPr>
        <w:t>kućanstva</w:t>
      </w:r>
      <w:proofErr w:type="spellEnd"/>
      <w:r w:rsidRPr="00DA6F00">
        <w:rPr>
          <w:szCs w:val="24"/>
        </w:rPr>
        <w:t xml:space="preserve"> koji </w:t>
      </w:r>
      <w:proofErr w:type="spellStart"/>
      <w:r w:rsidRPr="00DA6F00">
        <w:rPr>
          <w:szCs w:val="24"/>
        </w:rPr>
        <w:t>imaju</w:t>
      </w:r>
      <w:proofErr w:type="spellEnd"/>
      <w:r w:rsidRPr="00DA6F00">
        <w:rPr>
          <w:szCs w:val="24"/>
        </w:rPr>
        <w:t xml:space="preserve"> </w:t>
      </w:r>
      <w:proofErr w:type="spellStart"/>
      <w:r w:rsidRPr="00DA6F00">
        <w:rPr>
          <w:szCs w:val="24"/>
        </w:rPr>
        <w:t>novčana</w:t>
      </w:r>
      <w:proofErr w:type="spellEnd"/>
      <w:r w:rsidRPr="00DA6F00">
        <w:rPr>
          <w:szCs w:val="24"/>
        </w:rPr>
        <w:t xml:space="preserve"> </w:t>
      </w:r>
      <w:proofErr w:type="spellStart"/>
      <w:r w:rsidRPr="00DA6F00">
        <w:rPr>
          <w:szCs w:val="24"/>
        </w:rPr>
        <w:t>sredstva</w:t>
      </w:r>
      <w:proofErr w:type="spellEnd"/>
      <w:r w:rsidRPr="00DA6F00">
        <w:rPr>
          <w:szCs w:val="24"/>
        </w:rPr>
        <w:t xml:space="preserve"> </w:t>
      </w:r>
      <w:proofErr w:type="spellStart"/>
      <w:r w:rsidRPr="00DA6F00">
        <w:rPr>
          <w:szCs w:val="24"/>
        </w:rPr>
        <w:t>na</w:t>
      </w:r>
      <w:proofErr w:type="spellEnd"/>
      <w:r w:rsidRPr="00DA6F00">
        <w:rPr>
          <w:szCs w:val="24"/>
        </w:rPr>
        <w:t xml:space="preserve"> </w:t>
      </w:r>
      <w:proofErr w:type="spellStart"/>
      <w:r w:rsidRPr="00DA6F00">
        <w:rPr>
          <w:szCs w:val="24"/>
        </w:rPr>
        <w:t>osobnim</w:t>
      </w:r>
      <w:proofErr w:type="spellEnd"/>
      <w:r w:rsidRPr="00DA6F00">
        <w:rPr>
          <w:szCs w:val="24"/>
        </w:rPr>
        <w:t xml:space="preserve"> </w:t>
      </w:r>
      <w:proofErr w:type="spellStart"/>
      <w:r w:rsidRPr="00DA6F00">
        <w:rPr>
          <w:szCs w:val="24"/>
        </w:rPr>
        <w:t>računima</w:t>
      </w:r>
      <w:proofErr w:type="spellEnd"/>
      <w:r w:rsidRPr="00DA6F00">
        <w:rPr>
          <w:szCs w:val="24"/>
        </w:rPr>
        <w:t xml:space="preserve">, </w:t>
      </w:r>
      <w:proofErr w:type="spellStart"/>
      <w:r w:rsidRPr="00DA6F00">
        <w:rPr>
          <w:szCs w:val="24"/>
        </w:rPr>
        <w:t>štednim</w:t>
      </w:r>
      <w:proofErr w:type="spellEnd"/>
      <w:r w:rsidRPr="00DA6F00">
        <w:rPr>
          <w:szCs w:val="24"/>
        </w:rPr>
        <w:t xml:space="preserve"> </w:t>
      </w:r>
      <w:proofErr w:type="spellStart"/>
      <w:r w:rsidRPr="00DA6F00">
        <w:rPr>
          <w:szCs w:val="24"/>
        </w:rPr>
        <w:t>knjižicama</w:t>
      </w:r>
      <w:proofErr w:type="spellEnd"/>
      <w:r w:rsidRPr="00DA6F00">
        <w:rPr>
          <w:szCs w:val="24"/>
        </w:rPr>
        <w:t xml:space="preserve">, </w:t>
      </w:r>
      <w:proofErr w:type="spellStart"/>
      <w:r w:rsidRPr="00DA6F00">
        <w:rPr>
          <w:szCs w:val="24"/>
        </w:rPr>
        <w:t>kao</w:t>
      </w:r>
      <w:proofErr w:type="spellEnd"/>
      <w:r w:rsidRPr="00DA6F00">
        <w:rPr>
          <w:szCs w:val="24"/>
        </w:rPr>
        <w:t xml:space="preserve"> </w:t>
      </w:r>
      <w:proofErr w:type="spellStart"/>
      <w:r w:rsidRPr="00DA6F00">
        <w:rPr>
          <w:szCs w:val="24"/>
        </w:rPr>
        <w:t>i</w:t>
      </w:r>
      <w:proofErr w:type="spellEnd"/>
      <w:r w:rsidRPr="00DA6F00">
        <w:rPr>
          <w:szCs w:val="24"/>
        </w:rPr>
        <w:t xml:space="preserve"> </w:t>
      </w:r>
      <w:proofErr w:type="spellStart"/>
      <w:r w:rsidRPr="00DA6F00">
        <w:rPr>
          <w:szCs w:val="24"/>
        </w:rPr>
        <w:t>sredstva</w:t>
      </w:r>
      <w:proofErr w:type="spellEnd"/>
      <w:r w:rsidRPr="00DA6F00">
        <w:rPr>
          <w:szCs w:val="24"/>
        </w:rPr>
        <w:t xml:space="preserve"> po </w:t>
      </w:r>
      <w:proofErr w:type="spellStart"/>
      <w:r w:rsidRPr="00DA6F00">
        <w:rPr>
          <w:szCs w:val="24"/>
        </w:rPr>
        <w:t>osnovu</w:t>
      </w:r>
      <w:proofErr w:type="spellEnd"/>
      <w:r w:rsidRPr="00DA6F00">
        <w:rPr>
          <w:szCs w:val="24"/>
        </w:rPr>
        <w:t xml:space="preserve"> </w:t>
      </w:r>
      <w:proofErr w:type="spellStart"/>
      <w:r w:rsidRPr="00DA6F00">
        <w:rPr>
          <w:szCs w:val="24"/>
        </w:rPr>
        <w:t>životnog</w:t>
      </w:r>
      <w:proofErr w:type="spellEnd"/>
      <w:r w:rsidRPr="00DA6F00">
        <w:rPr>
          <w:szCs w:val="24"/>
        </w:rPr>
        <w:t xml:space="preserve"> </w:t>
      </w:r>
      <w:proofErr w:type="spellStart"/>
      <w:r w:rsidRPr="00DA6F00">
        <w:rPr>
          <w:szCs w:val="24"/>
        </w:rPr>
        <w:t>osiguranja</w:t>
      </w:r>
      <w:proofErr w:type="spellEnd"/>
      <w:r w:rsidRPr="00DA6F00">
        <w:rPr>
          <w:szCs w:val="24"/>
        </w:rPr>
        <w:t xml:space="preserve">, </w:t>
      </w:r>
      <w:proofErr w:type="spellStart"/>
      <w:r w:rsidRPr="00DA6F00">
        <w:rPr>
          <w:szCs w:val="24"/>
        </w:rPr>
        <w:t>neće</w:t>
      </w:r>
      <w:proofErr w:type="spellEnd"/>
      <w:r w:rsidRPr="00DA6F00">
        <w:rPr>
          <w:szCs w:val="24"/>
        </w:rPr>
        <w:t xml:space="preserve"> </w:t>
      </w:r>
      <w:proofErr w:type="spellStart"/>
      <w:r w:rsidRPr="00DA6F00">
        <w:rPr>
          <w:szCs w:val="24"/>
        </w:rPr>
        <w:t>moći</w:t>
      </w:r>
      <w:proofErr w:type="spellEnd"/>
      <w:r w:rsidRPr="00DA6F00">
        <w:rPr>
          <w:szCs w:val="24"/>
        </w:rPr>
        <w:t xml:space="preserve"> </w:t>
      </w:r>
      <w:proofErr w:type="spellStart"/>
      <w:r w:rsidRPr="00DA6F00">
        <w:rPr>
          <w:szCs w:val="24"/>
        </w:rPr>
        <w:t>ostvariti</w:t>
      </w:r>
      <w:proofErr w:type="spellEnd"/>
      <w:r w:rsidRPr="00DA6F00">
        <w:rPr>
          <w:szCs w:val="24"/>
        </w:rPr>
        <w:t xml:space="preserve"> </w:t>
      </w:r>
      <w:proofErr w:type="spellStart"/>
      <w:r w:rsidRPr="00DA6F00">
        <w:rPr>
          <w:szCs w:val="24"/>
        </w:rPr>
        <w:t>prava</w:t>
      </w:r>
      <w:proofErr w:type="spellEnd"/>
      <w:r w:rsidRPr="00DA6F00">
        <w:rPr>
          <w:szCs w:val="24"/>
        </w:rPr>
        <w:t xml:space="preserve"> </w:t>
      </w:r>
      <w:proofErr w:type="spellStart"/>
      <w:r w:rsidRPr="00DA6F00">
        <w:rPr>
          <w:szCs w:val="24"/>
        </w:rPr>
        <w:t>utvrđena</w:t>
      </w:r>
      <w:proofErr w:type="spellEnd"/>
      <w:r w:rsidRPr="00DA6F00">
        <w:rPr>
          <w:szCs w:val="24"/>
        </w:rPr>
        <w:t xml:space="preserve"> </w:t>
      </w:r>
      <w:proofErr w:type="spellStart"/>
      <w:r w:rsidRPr="00DA6F00">
        <w:rPr>
          <w:szCs w:val="24"/>
        </w:rPr>
        <w:t>ovim</w:t>
      </w:r>
      <w:proofErr w:type="spellEnd"/>
      <w:r w:rsidRPr="00DA6F00">
        <w:rPr>
          <w:szCs w:val="24"/>
        </w:rPr>
        <w:t xml:space="preserve"> </w:t>
      </w:r>
      <w:proofErr w:type="spellStart"/>
      <w:r w:rsidRPr="00DA6F00">
        <w:rPr>
          <w:szCs w:val="24"/>
        </w:rPr>
        <w:t>Zakono</w:t>
      </w:r>
      <w:r w:rsidR="004D04CD">
        <w:rPr>
          <w:szCs w:val="24"/>
        </w:rPr>
        <w:t>m</w:t>
      </w:r>
      <w:proofErr w:type="spellEnd"/>
      <w:r w:rsidR="004D04CD">
        <w:rPr>
          <w:szCs w:val="24"/>
        </w:rPr>
        <w:t xml:space="preserve"> za </w:t>
      </w:r>
      <w:proofErr w:type="spellStart"/>
      <w:r w:rsidR="004D04CD">
        <w:rPr>
          <w:szCs w:val="24"/>
        </w:rPr>
        <w:t>razdoblje</w:t>
      </w:r>
      <w:proofErr w:type="spellEnd"/>
      <w:r w:rsidR="004D04CD">
        <w:rPr>
          <w:szCs w:val="24"/>
        </w:rPr>
        <w:t xml:space="preserve"> u </w:t>
      </w:r>
      <w:proofErr w:type="spellStart"/>
      <w:r w:rsidR="004D04CD">
        <w:rPr>
          <w:szCs w:val="24"/>
        </w:rPr>
        <w:t>kojem</w:t>
      </w:r>
      <w:proofErr w:type="spellEnd"/>
      <w:r w:rsidR="004D04CD">
        <w:rPr>
          <w:szCs w:val="24"/>
        </w:rPr>
        <w:t xml:space="preserve"> je </w:t>
      </w:r>
      <w:proofErr w:type="spellStart"/>
      <w:r w:rsidR="004D04CD">
        <w:rPr>
          <w:szCs w:val="24"/>
        </w:rPr>
        <w:t>iznos</w:t>
      </w:r>
      <w:proofErr w:type="spellEnd"/>
      <w:r w:rsidR="004D04CD">
        <w:rPr>
          <w:szCs w:val="24"/>
        </w:rPr>
        <w:t xml:space="preserve"> </w:t>
      </w:r>
      <w:proofErr w:type="spellStart"/>
      <w:r w:rsidR="004D04CD">
        <w:rPr>
          <w:szCs w:val="24"/>
        </w:rPr>
        <w:t>ukupnih</w:t>
      </w:r>
      <w:proofErr w:type="spellEnd"/>
      <w:r w:rsidRPr="00DA6F00">
        <w:rPr>
          <w:szCs w:val="24"/>
        </w:rPr>
        <w:t xml:space="preserve"> </w:t>
      </w:r>
      <w:proofErr w:type="spellStart"/>
      <w:r w:rsidRPr="00DA6F00">
        <w:rPr>
          <w:szCs w:val="24"/>
        </w:rPr>
        <w:t>novčanih</w:t>
      </w:r>
      <w:proofErr w:type="spellEnd"/>
      <w:r w:rsidRPr="00DA6F00">
        <w:rPr>
          <w:szCs w:val="24"/>
        </w:rPr>
        <w:t xml:space="preserve"> </w:t>
      </w:r>
      <w:proofErr w:type="spellStart"/>
      <w:r w:rsidRPr="00DA6F00">
        <w:rPr>
          <w:szCs w:val="24"/>
        </w:rPr>
        <w:t>sredstava</w:t>
      </w:r>
      <w:proofErr w:type="spellEnd"/>
      <w:r w:rsidRPr="00DA6F00">
        <w:rPr>
          <w:szCs w:val="24"/>
        </w:rPr>
        <w:t xml:space="preserve">, </w:t>
      </w:r>
      <w:proofErr w:type="spellStart"/>
      <w:r w:rsidRPr="00DA6F00">
        <w:rPr>
          <w:szCs w:val="24"/>
        </w:rPr>
        <w:t>dostat</w:t>
      </w:r>
      <w:r w:rsidR="004D04CD">
        <w:rPr>
          <w:szCs w:val="24"/>
        </w:rPr>
        <w:t>an</w:t>
      </w:r>
      <w:proofErr w:type="spellEnd"/>
      <w:r w:rsidRPr="00DA6F00">
        <w:rPr>
          <w:szCs w:val="24"/>
        </w:rPr>
        <w:t xml:space="preserve"> za </w:t>
      </w:r>
      <w:proofErr w:type="spellStart"/>
      <w:r w:rsidRPr="00DA6F00">
        <w:rPr>
          <w:szCs w:val="24"/>
        </w:rPr>
        <w:t>financiranje</w:t>
      </w:r>
      <w:proofErr w:type="spellEnd"/>
      <w:r w:rsidRPr="00DA6F00">
        <w:rPr>
          <w:szCs w:val="24"/>
        </w:rPr>
        <w:t xml:space="preserve"> tog </w:t>
      </w:r>
      <w:proofErr w:type="spellStart"/>
      <w:r w:rsidRPr="00DA6F00">
        <w:rPr>
          <w:szCs w:val="24"/>
        </w:rPr>
        <w:t>prava</w:t>
      </w:r>
      <w:proofErr w:type="spellEnd"/>
      <w:r w:rsidRPr="00DA6F00">
        <w:rPr>
          <w:szCs w:val="24"/>
        </w:rPr>
        <w:t>.</w:t>
      </w:r>
    </w:p>
    <w:p w:rsidR="006C3DE4" w:rsidRPr="00DA6F00" w:rsidRDefault="006C3DE4">
      <w:pPr>
        <w:pStyle w:val="Tijeloteksta"/>
        <w:spacing w:after="0"/>
        <w:ind w:left="360"/>
        <w:rPr>
          <w:szCs w:val="24"/>
        </w:rPr>
      </w:pPr>
    </w:p>
    <w:p w:rsidR="006C3DE4" w:rsidRDefault="001E741E">
      <w:pPr>
        <w:jc w:val="center"/>
        <w:rPr>
          <w:b/>
          <w:szCs w:val="24"/>
          <w:lang w:val="hr-HR"/>
        </w:rPr>
      </w:pPr>
      <w:r>
        <w:rPr>
          <w:b/>
          <w:szCs w:val="24"/>
          <w:lang w:val="hr-HR"/>
        </w:rPr>
        <w:t>Članak 63</w:t>
      </w:r>
      <w:r w:rsidR="009241B8">
        <w:rPr>
          <w:b/>
          <w:szCs w:val="24"/>
          <w:lang w:val="hr-HR"/>
        </w:rPr>
        <w:t>.</w:t>
      </w:r>
    </w:p>
    <w:p w:rsidR="006C3DE4" w:rsidRDefault="009241B8">
      <w:pPr>
        <w:pStyle w:val="Tijeloteksta"/>
        <w:spacing w:after="0"/>
        <w:jc w:val="center"/>
        <w:rPr>
          <w:szCs w:val="24"/>
        </w:rPr>
      </w:pPr>
      <w:r>
        <w:rPr>
          <w:szCs w:val="24"/>
        </w:rPr>
        <w:t>(Odobravanje stalne novčane pomoći u naturi)</w:t>
      </w:r>
    </w:p>
    <w:p w:rsidR="006C3DE4" w:rsidRDefault="006C3DE4">
      <w:pPr>
        <w:pStyle w:val="Tijeloteksta"/>
        <w:spacing w:after="0"/>
        <w:jc w:val="center"/>
        <w:rPr>
          <w:szCs w:val="24"/>
        </w:rPr>
      </w:pPr>
    </w:p>
    <w:p w:rsidR="006C3DE4" w:rsidRDefault="009241B8">
      <w:pPr>
        <w:pStyle w:val="Tijeloteksta"/>
        <w:spacing w:after="0"/>
        <w:rPr>
          <w:szCs w:val="24"/>
        </w:rPr>
      </w:pPr>
      <w:r>
        <w:rPr>
          <w:szCs w:val="24"/>
        </w:rPr>
        <w:t xml:space="preserve">Stalna novčana pomoć može se odobriti u cijelosti kao pomoć u naturi, kad nadležni Centar  utvrdi da se </w:t>
      </w:r>
    </w:p>
    <w:p w:rsidR="006C3DE4" w:rsidRDefault="009241B8">
      <w:pPr>
        <w:pStyle w:val="Tijeloteksta"/>
        <w:spacing w:after="0"/>
        <w:rPr>
          <w:szCs w:val="24"/>
        </w:rPr>
      </w:pPr>
      <w:r>
        <w:rPr>
          <w:szCs w:val="24"/>
        </w:rPr>
        <w:t>pomoć u novcu ne koristi ili postoji velika vjerojatnoća da se neće koristiti za podmirenje osnovnih životnih potreba.</w:t>
      </w:r>
    </w:p>
    <w:p w:rsidR="006C3DE4" w:rsidRDefault="006C3DE4">
      <w:pPr>
        <w:jc w:val="center"/>
        <w:rPr>
          <w:b/>
          <w:szCs w:val="24"/>
          <w:lang w:val="hr-HR"/>
        </w:rPr>
      </w:pPr>
    </w:p>
    <w:p w:rsidR="006C3DE4" w:rsidRDefault="001E741E">
      <w:pPr>
        <w:jc w:val="center"/>
        <w:rPr>
          <w:b/>
          <w:szCs w:val="24"/>
          <w:lang w:val="hr-HR"/>
        </w:rPr>
      </w:pPr>
      <w:r>
        <w:rPr>
          <w:b/>
          <w:szCs w:val="24"/>
          <w:lang w:val="hr-HR"/>
        </w:rPr>
        <w:t>Članak 64</w:t>
      </w:r>
      <w:r w:rsidR="009241B8">
        <w:rPr>
          <w:b/>
          <w:szCs w:val="24"/>
          <w:lang w:val="hr-HR"/>
        </w:rPr>
        <w:t>.</w:t>
      </w:r>
    </w:p>
    <w:p w:rsidR="006C3DE4" w:rsidRDefault="009241B8">
      <w:pPr>
        <w:jc w:val="center"/>
        <w:rPr>
          <w:szCs w:val="24"/>
          <w:lang w:val="hr-HR"/>
        </w:rPr>
      </w:pPr>
      <w:r>
        <w:rPr>
          <w:szCs w:val="24"/>
          <w:lang w:val="hr-HR"/>
        </w:rPr>
        <w:t>(Obveza prijave promjene okolnosti)</w:t>
      </w:r>
    </w:p>
    <w:p w:rsidR="00BD7B5A" w:rsidRDefault="00BD7B5A">
      <w:pPr>
        <w:jc w:val="center"/>
        <w:rPr>
          <w:szCs w:val="24"/>
          <w:lang w:val="hr-HR"/>
        </w:rPr>
      </w:pPr>
    </w:p>
    <w:p w:rsidR="006C3DE4" w:rsidRDefault="009241B8">
      <w:pPr>
        <w:jc w:val="both"/>
        <w:rPr>
          <w:szCs w:val="24"/>
          <w:lang w:val="hr-HR"/>
        </w:rPr>
      </w:pPr>
      <w:r>
        <w:rPr>
          <w:szCs w:val="24"/>
          <w:lang w:val="hr-HR"/>
        </w:rPr>
        <w:t>(1) Korisnik stalne novčane pomoći dužan je u roku od 15 dana prijaviti nadležnom Centru svaku promjenu koja utječe na ostvarivanje ili na visinu stalne novčane pomoći.</w:t>
      </w:r>
    </w:p>
    <w:p w:rsidR="006C3DE4" w:rsidRPr="00DF205A" w:rsidRDefault="009241B8">
      <w:pPr>
        <w:jc w:val="both"/>
      </w:pPr>
      <w:r>
        <w:rPr>
          <w:szCs w:val="24"/>
          <w:lang w:val="hr-HR"/>
        </w:rPr>
        <w:t>(2) Preispitivanje uvjeta za korištenje prava na stalnu novčanu pomoć vrši se u svibnju tekuće godine</w:t>
      </w:r>
      <w:r w:rsidRPr="00DF205A">
        <w:rPr>
          <w:szCs w:val="24"/>
          <w:lang w:val="hr-HR"/>
        </w:rPr>
        <w:t>, a na temelju prihoda ostvarenih u prethodnoj godini.</w:t>
      </w:r>
    </w:p>
    <w:p w:rsidR="006C3DE4" w:rsidRDefault="009241B8">
      <w:pPr>
        <w:jc w:val="both"/>
        <w:rPr>
          <w:szCs w:val="24"/>
          <w:lang w:val="hr-HR"/>
        </w:rPr>
      </w:pPr>
      <w:r>
        <w:rPr>
          <w:szCs w:val="24"/>
          <w:lang w:val="hr-HR"/>
        </w:rPr>
        <w:lastRenderedPageBreak/>
        <w:t>(3) Korisnik prava dužan je dostaviti dokaze o visini ostvarenih prihoda, a najkasnije do 01. svibnja tekuće godine.</w:t>
      </w:r>
    </w:p>
    <w:p w:rsidR="006C3DE4" w:rsidRDefault="009241B8">
      <w:pPr>
        <w:jc w:val="both"/>
        <w:rPr>
          <w:szCs w:val="24"/>
          <w:lang w:val="hr-HR"/>
        </w:rPr>
      </w:pPr>
      <w:r>
        <w:rPr>
          <w:szCs w:val="24"/>
          <w:lang w:val="hr-HR"/>
        </w:rPr>
        <w:t xml:space="preserve">(4) Temeljem prijave korisnika stalne novčane pomoći i dostavljenih dokaza o visini ostvarenih prihoda iz stavka (1) i (2) ovog članka, ili temeljem podataka prikupljenih po službenoj dužnosti, nadležan Centar donijet će novo rješenje, ako to </w:t>
      </w:r>
      <w:proofErr w:type="spellStart"/>
      <w:r>
        <w:rPr>
          <w:szCs w:val="24"/>
          <w:lang w:val="hr-HR"/>
        </w:rPr>
        <w:t>zahtjevaju</w:t>
      </w:r>
      <w:proofErr w:type="spellEnd"/>
      <w:r>
        <w:rPr>
          <w:szCs w:val="24"/>
          <w:lang w:val="hr-HR"/>
        </w:rPr>
        <w:t xml:space="preserve"> </w:t>
      </w:r>
      <w:proofErr w:type="spellStart"/>
      <w:r>
        <w:rPr>
          <w:szCs w:val="24"/>
          <w:lang w:val="hr-HR"/>
        </w:rPr>
        <w:t>promjenjene</w:t>
      </w:r>
      <w:proofErr w:type="spellEnd"/>
      <w:r>
        <w:rPr>
          <w:szCs w:val="24"/>
          <w:lang w:val="hr-HR"/>
        </w:rPr>
        <w:t xml:space="preserve"> okolnosti o kojima ovisi ostvarivanje i visina stalne novčane pomoći.</w:t>
      </w:r>
    </w:p>
    <w:p w:rsidR="006C3DE4" w:rsidRDefault="009241B8">
      <w:pPr>
        <w:jc w:val="both"/>
        <w:rPr>
          <w:szCs w:val="24"/>
          <w:lang w:val="hr-HR"/>
        </w:rPr>
      </w:pPr>
      <w:r>
        <w:rPr>
          <w:szCs w:val="24"/>
          <w:lang w:val="hr-HR"/>
        </w:rPr>
        <w:t>(5) Korisniku stalne novčane pomoći prestaje to pravo ukoliko boravi izvan mjesta prebivališta sa područja Županije dulje od tri mjeseca, računajući od dana odlaska iz mjesta prebivališta</w:t>
      </w:r>
      <w:r w:rsidR="00602409">
        <w:rPr>
          <w:szCs w:val="24"/>
          <w:lang w:val="hr-HR"/>
        </w:rPr>
        <w:t>, smrću korisnika, smještajem u ustanovu socijalne skrbi, stjecajem nasljedstva ili dara u mjeri u kojoj će prihodi po ovom osnovu biti dovoljni za izdržavanje</w:t>
      </w:r>
      <w:r>
        <w:rPr>
          <w:szCs w:val="24"/>
          <w:lang w:val="hr-HR"/>
        </w:rPr>
        <w:t xml:space="preserve">. </w:t>
      </w:r>
    </w:p>
    <w:p w:rsidR="006C3DE4" w:rsidRDefault="006C3DE4">
      <w:pPr>
        <w:pStyle w:val="Tijeloteksta2"/>
        <w:spacing w:before="0"/>
        <w:jc w:val="center"/>
        <w:rPr>
          <w:b/>
          <w:sz w:val="24"/>
          <w:szCs w:val="24"/>
        </w:rPr>
      </w:pPr>
    </w:p>
    <w:p w:rsidR="006C3DE4" w:rsidRDefault="001E741E">
      <w:pPr>
        <w:pStyle w:val="Tijeloteksta2"/>
        <w:spacing w:before="0"/>
        <w:jc w:val="center"/>
        <w:rPr>
          <w:b/>
          <w:sz w:val="24"/>
          <w:szCs w:val="24"/>
        </w:rPr>
      </w:pPr>
      <w:r>
        <w:rPr>
          <w:b/>
          <w:sz w:val="24"/>
          <w:szCs w:val="24"/>
        </w:rPr>
        <w:t>Članak 65</w:t>
      </w:r>
      <w:r w:rsidR="009241B8">
        <w:rPr>
          <w:b/>
          <w:sz w:val="24"/>
          <w:szCs w:val="24"/>
        </w:rPr>
        <w:t>.</w:t>
      </w:r>
    </w:p>
    <w:p w:rsidR="006C3DE4" w:rsidRDefault="009241B8">
      <w:pPr>
        <w:pStyle w:val="Tijeloteksta2"/>
        <w:spacing w:before="0"/>
        <w:jc w:val="center"/>
        <w:rPr>
          <w:sz w:val="24"/>
          <w:szCs w:val="24"/>
        </w:rPr>
      </w:pPr>
      <w:r>
        <w:rPr>
          <w:sz w:val="24"/>
          <w:szCs w:val="24"/>
        </w:rPr>
        <w:t>( Povoljniji uvjeti za ostvarivanje prava)</w:t>
      </w:r>
    </w:p>
    <w:p w:rsidR="006C3DE4" w:rsidRDefault="006C3DE4">
      <w:pPr>
        <w:pStyle w:val="Tijeloteksta2"/>
        <w:spacing w:before="0"/>
        <w:jc w:val="center"/>
        <w:rPr>
          <w:sz w:val="24"/>
          <w:szCs w:val="24"/>
        </w:rPr>
      </w:pPr>
    </w:p>
    <w:p w:rsidR="006C3DE4" w:rsidRDefault="009241B8">
      <w:pPr>
        <w:pStyle w:val="Tijeloteksta2"/>
        <w:spacing w:before="0"/>
        <w:jc w:val="left"/>
        <w:rPr>
          <w:sz w:val="24"/>
          <w:szCs w:val="24"/>
        </w:rPr>
      </w:pPr>
      <w:r>
        <w:rPr>
          <w:sz w:val="24"/>
          <w:szCs w:val="24"/>
        </w:rPr>
        <w:t>Sukladno propisu jedinice lokalne samouprave pojedinac ili članovi kućanstva mogu ostvarivati pravo na stalnu novčanu pomoć u većim iznosima i pod povoljnijim uvjetima.</w:t>
      </w:r>
    </w:p>
    <w:p w:rsidR="00C744B3" w:rsidRDefault="00C744B3">
      <w:pPr>
        <w:spacing w:line="360" w:lineRule="auto"/>
        <w:rPr>
          <w:b/>
          <w:szCs w:val="24"/>
        </w:rPr>
      </w:pPr>
    </w:p>
    <w:p w:rsidR="00C744B3" w:rsidRDefault="009241B8">
      <w:pPr>
        <w:spacing w:line="360" w:lineRule="auto"/>
        <w:rPr>
          <w:b/>
          <w:szCs w:val="24"/>
        </w:rPr>
      </w:pPr>
      <w:r>
        <w:rPr>
          <w:b/>
          <w:szCs w:val="24"/>
        </w:rPr>
        <w:t>2) Drug</w:t>
      </w:r>
      <w:r w:rsidR="000E165C">
        <w:rPr>
          <w:b/>
          <w:szCs w:val="24"/>
        </w:rPr>
        <w:t>a</w:t>
      </w:r>
      <w:r>
        <w:rPr>
          <w:b/>
          <w:szCs w:val="24"/>
        </w:rPr>
        <w:t xml:space="preserve"> </w:t>
      </w:r>
      <w:proofErr w:type="spellStart"/>
      <w:r>
        <w:rPr>
          <w:b/>
          <w:szCs w:val="24"/>
        </w:rPr>
        <w:t>materijaln</w:t>
      </w:r>
      <w:r w:rsidR="000E165C">
        <w:rPr>
          <w:b/>
          <w:szCs w:val="24"/>
        </w:rPr>
        <w:t>a</w:t>
      </w:r>
      <w:proofErr w:type="spellEnd"/>
      <w:r>
        <w:rPr>
          <w:b/>
          <w:szCs w:val="24"/>
        </w:rPr>
        <w:t xml:space="preserve"> </w:t>
      </w:r>
      <w:proofErr w:type="spellStart"/>
      <w:r>
        <w:rPr>
          <w:b/>
          <w:szCs w:val="24"/>
        </w:rPr>
        <w:t>pomoć</w:t>
      </w:r>
      <w:proofErr w:type="spellEnd"/>
    </w:p>
    <w:p w:rsidR="006C3DE4" w:rsidRDefault="001E741E" w:rsidP="00FB7F1F">
      <w:pPr>
        <w:jc w:val="center"/>
        <w:rPr>
          <w:b/>
          <w:szCs w:val="24"/>
          <w:lang w:val="hr-HR"/>
        </w:rPr>
      </w:pPr>
      <w:r>
        <w:rPr>
          <w:b/>
          <w:szCs w:val="24"/>
          <w:lang w:val="hr-HR"/>
        </w:rPr>
        <w:t>Članak 66</w:t>
      </w:r>
      <w:r w:rsidR="009241B8">
        <w:rPr>
          <w:b/>
          <w:szCs w:val="24"/>
          <w:lang w:val="hr-HR"/>
        </w:rPr>
        <w:t>.</w:t>
      </w:r>
    </w:p>
    <w:p w:rsidR="006C3DE4" w:rsidRDefault="009241B8" w:rsidP="00FB7F1F">
      <w:pPr>
        <w:jc w:val="center"/>
        <w:rPr>
          <w:szCs w:val="24"/>
          <w:lang w:val="hr-HR"/>
        </w:rPr>
      </w:pPr>
      <w:r>
        <w:rPr>
          <w:szCs w:val="24"/>
          <w:lang w:val="hr-HR"/>
        </w:rPr>
        <w:t>(Vrste materijalnih pomoći)</w:t>
      </w:r>
    </w:p>
    <w:p w:rsidR="006C3DE4" w:rsidRDefault="006C3DE4">
      <w:pPr>
        <w:jc w:val="center"/>
        <w:rPr>
          <w:szCs w:val="24"/>
          <w:lang w:val="hr-HR"/>
        </w:rPr>
      </w:pPr>
    </w:p>
    <w:p w:rsidR="006C3DE4" w:rsidRDefault="009241B8">
      <w:pPr>
        <w:jc w:val="both"/>
        <w:rPr>
          <w:szCs w:val="24"/>
          <w:lang w:val="hr-HR"/>
        </w:rPr>
      </w:pPr>
      <w:r>
        <w:rPr>
          <w:szCs w:val="24"/>
          <w:lang w:val="hr-HR"/>
        </w:rPr>
        <w:t>Druga materijalna pomoć, u smislu ovoga Zakona, je jednokratna, izuzetna i druga novčana pomoć ili materijalno davanje materija</w:t>
      </w:r>
      <w:r w:rsidR="003144CB">
        <w:rPr>
          <w:szCs w:val="24"/>
          <w:lang w:val="hr-HR"/>
        </w:rPr>
        <w:t>lno neosiguranom pojedincu ili članu kućanstva</w:t>
      </w:r>
      <w:r>
        <w:rPr>
          <w:szCs w:val="24"/>
          <w:lang w:val="hr-HR"/>
        </w:rPr>
        <w:t xml:space="preserve"> koji se nađ</w:t>
      </w:r>
      <w:r w:rsidR="003144CB">
        <w:rPr>
          <w:szCs w:val="24"/>
          <w:lang w:val="hr-HR"/>
        </w:rPr>
        <w:t>e</w:t>
      </w:r>
      <w:r>
        <w:rPr>
          <w:szCs w:val="24"/>
          <w:lang w:val="hr-HR"/>
        </w:rPr>
        <w:t xml:space="preserve"> u stanju socijalne potrebe.</w:t>
      </w:r>
    </w:p>
    <w:p w:rsidR="00FB7F1F" w:rsidRDefault="00FB7F1F">
      <w:pPr>
        <w:jc w:val="both"/>
        <w:rPr>
          <w:szCs w:val="24"/>
          <w:lang w:val="hr-HR"/>
        </w:rPr>
      </w:pPr>
    </w:p>
    <w:p w:rsidR="006C3DE4" w:rsidRDefault="001E741E">
      <w:pPr>
        <w:pStyle w:val="Naslov5"/>
        <w:rPr>
          <w:sz w:val="24"/>
          <w:szCs w:val="24"/>
        </w:rPr>
      </w:pPr>
      <w:r>
        <w:rPr>
          <w:sz w:val="24"/>
          <w:szCs w:val="24"/>
        </w:rPr>
        <w:t>Članak 67</w:t>
      </w:r>
      <w:r w:rsidR="009241B8">
        <w:rPr>
          <w:sz w:val="24"/>
          <w:szCs w:val="24"/>
        </w:rPr>
        <w:t>.</w:t>
      </w:r>
    </w:p>
    <w:p w:rsidR="006C3DE4" w:rsidRDefault="009241B8">
      <w:pPr>
        <w:jc w:val="center"/>
        <w:rPr>
          <w:szCs w:val="24"/>
          <w:lang w:val="hr-HR"/>
        </w:rPr>
      </w:pPr>
      <w:r>
        <w:rPr>
          <w:szCs w:val="24"/>
          <w:lang w:val="hr-HR"/>
        </w:rPr>
        <w:t>(Ostvarivanje jednokratne novčane pomoći)</w:t>
      </w:r>
    </w:p>
    <w:p w:rsidR="006C3DE4" w:rsidRDefault="006C3DE4">
      <w:pPr>
        <w:jc w:val="center"/>
        <w:rPr>
          <w:szCs w:val="24"/>
          <w:lang w:val="hr-HR"/>
        </w:rPr>
      </w:pPr>
    </w:p>
    <w:p w:rsidR="006C3DE4" w:rsidRDefault="009241B8">
      <w:pPr>
        <w:jc w:val="both"/>
        <w:rPr>
          <w:szCs w:val="24"/>
          <w:lang w:val="hr-HR"/>
        </w:rPr>
      </w:pPr>
      <w:r>
        <w:rPr>
          <w:szCs w:val="24"/>
          <w:lang w:val="hr-HR"/>
        </w:rPr>
        <w:t>Jednokratna  novčana  pomoć  mož</w:t>
      </w:r>
      <w:r w:rsidR="003144CB">
        <w:rPr>
          <w:szCs w:val="24"/>
          <w:lang w:val="hr-HR"/>
        </w:rPr>
        <w:t>e  se  odobriti pojedincu  ili članu kućanstva</w:t>
      </w:r>
      <w:r>
        <w:rPr>
          <w:szCs w:val="24"/>
          <w:lang w:val="hr-HR"/>
        </w:rPr>
        <w:t xml:space="preserve"> koji  zbog trenutačnih  okolnosti</w:t>
      </w:r>
      <w:r w:rsidR="003144CB">
        <w:rPr>
          <w:szCs w:val="24"/>
          <w:lang w:val="hr-HR"/>
        </w:rPr>
        <w:t xml:space="preserve"> (bolest ili smrt člana kućanstva</w:t>
      </w:r>
      <w:r>
        <w:rPr>
          <w:szCs w:val="24"/>
          <w:lang w:val="hr-HR"/>
        </w:rPr>
        <w:t>, elementarn</w:t>
      </w:r>
      <w:r w:rsidR="003144CB">
        <w:rPr>
          <w:szCs w:val="24"/>
          <w:lang w:val="hr-HR"/>
        </w:rPr>
        <w:t>a nepogoda</w:t>
      </w:r>
      <w:r>
        <w:rPr>
          <w:szCs w:val="24"/>
          <w:lang w:val="hr-HR"/>
        </w:rPr>
        <w:t>, povrat</w:t>
      </w:r>
      <w:r w:rsidR="003144CB">
        <w:rPr>
          <w:szCs w:val="24"/>
          <w:lang w:val="hr-HR"/>
        </w:rPr>
        <w:t>a</w:t>
      </w:r>
      <w:r>
        <w:rPr>
          <w:szCs w:val="24"/>
          <w:lang w:val="hr-HR"/>
        </w:rPr>
        <w:t>k s liječenja i dr.), nisu u mogućnosti djelomično ili u cijelosti podmiriti minimum životnih potreba.</w:t>
      </w:r>
    </w:p>
    <w:p w:rsidR="00935AB1" w:rsidRDefault="00935AB1">
      <w:pPr>
        <w:jc w:val="center"/>
        <w:rPr>
          <w:b/>
          <w:szCs w:val="24"/>
          <w:lang w:val="hr-HR"/>
        </w:rPr>
      </w:pPr>
    </w:p>
    <w:p w:rsidR="006C3DE4" w:rsidRDefault="001E741E">
      <w:pPr>
        <w:jc w:val="center"/>
        <w:rPr>
          <w:b/>
          <w:szCs w:val="24"/>
          <w:lang w:val="hr-HR"/>
        </w:rPr>
      </w:pPr>
      <w:r>
        <w:rPr>
          <w:b/>
          <w:szCs w:val="24"/>
          <w:lang w:val="hr-HR"/>
        </w:rPr>
        <w:t>Članak 68</w:t>
      </w:r>
      <w:r w:rsidR="009241B8">
        <w:rPr>
          <w:b/>
          <w:szCs w:val="24"/>
          <w:lang w:val="hr-HR"/>
        </w:rPr>
        <w:t>.</w:t>
      </w:r>
    </w:p>
    <w:p w:rsidR="006C3DE4" w:rsidRDefault="009241B8">
      <w:pPr>
        <w:jc w:val="center"/>
        <w:rPr>
          <w:szCs w:val="24"/>
          <w:lang w:val="hr-HR"/>
        </w:rPr>
      </w:pPr>
      <w:r>
        <w:rPr>
          <w:szCs w:val="24"/>
          <w:lang w:val="hr-HR"/>
        </w:rPr>
        <w:t>(Vrste  i iznos jednokratne novčane  pomoći)</w:t>
      </w:r>
    </w:p>
    <w:p w:rsidR="006C3DE4" w:rsidRDefault="006C3DE4">
      <w:pPr>
        <w:jc w:val="center"/>
        <w:rPr>
          <w:szCs w:val="24"/>
          <w:lang w:val="hr-HR"/>
        </w:rPr>
      </w:pPr>
    </w:p>
    <w:p w:rsidR="006C3DE4" w:rsidRDefault="009241B8">
      <w:pPr>
        <w:jc w:val="both"/>
        <w:rPr>
          <w:szCs w:val="24"/>
          <w:lang w:val="hr-HR"/>
        </w:rPr>
      </w:pPr>
      <w:r>
        <w:rPr>
          <w:szCs w:val="24"/>
          <w:lang w:val="hr-HR"/>
        </w:rPr>
        <w:t>(1) Jednokratna novčana pomoć odobrava se u novcu ili naturi.</w:t>
      </w:r>
    </w:p>
    <w:p w:rsidR="006C3DE4" w:rsidRDefault="009241B8">
      <w:pPr>
        <w:jc w:val="both"/>
        <w:rPr>
          <w:szCs w:val="24"/>
          <w:lang w:val="hr-HR"/>
        </w:rPr>
      </w:pPr>
      <w:r>
        <w:rPr>
          <w:szCs w:val="24"/>
          <w:lang w:val="hr-HR"/>
        </w:rPr>
        <w:t>(2) Iznos, način, uvjeti i postupak dodjele jednokratne novčane pomoći utvrđuje se propisom jedince lokalne samouprave.</w:t>
      </w:r>
    </w:p>
    <w:p w:rsidR="00CE4AE3" w:rsidRDefault="00CE4AE3">
      <w:pPr>
        <w:jc w:val="both"/>
        <w:rPr>
          <w:szCs w:val="24"/>
          <w:lang w:val="hr-HR"/>
        </w:rPr>
      </w:pPr>
      <w:r>
        <w:rPr>
          <w:szCs w:val="24"/>
          <w:lang w:val="hr-HR"/>
        </w:rPr>
        <w:t>(3) Jedinica lokalne samouprave može svojim propisom utvrditi i druge oblike pomoći.</w:t>
      </w:r>
    </w:p>
    <w:p w:rsidR="00875F8A" w:rsidRDefault="00875F8A">
      <w:pPr>
        <w:jc w:val="both"/>
        <w:rPr>
          <w:szCs w:val="24"/>
          <w:lang w:val="hr-HR"/>
        </w:rPr>
      </w:pPr>
    </w:p>
    <w:p w:rsidR="006C3DE4" w:rsidRDefault="001E741E">
      <w:pPr>
        <w:jc w:val="center"/>
        <w:rPr>
          <w:b/>
          <w:szCs w:val="24"/>
          <w:lang w:val="hr-HR"/>
        </w:rPr>
      </w:pPr>
      <w:r>
        <w:rPr>
          <w:b/>
          <w:szCs w:val="24"/>
          <w:lang w:val="hr-HR"/>
        </w:rPr>
        <w:t>Članak 69</w:t>
      </w:r>
      <w:r w:rsidR="009241B8">
        <w:rPr>
          <w:b/>
          <w:szCs w:val="24"/>
          <w:lang w:val="hr-HR"/>
        </w:rPr>
        <w:t>.</w:t>
      </w:r>
    </w:p>
    <w:p w:rsidR="006C3DE4" w:rsidRDefault="009241B8">
      <w:pPr>
        <w:jc w:val="center"/>
        <w:rPr>
          <w:szCs w:val="24"/>
          <w:lang w:val="hr-HR"/>
        </w:rPr>
      </w:pPr>
      <w:r>
        <w:rPr>
          <w:szCs w:val="24"/>
          <w:lang w:val="hr-HR"/>
        </w:rPr>
        <w:t>(Izuzetna novčana pomoć)</w:t>
      </w:r>
    </w:p>
    <w:p w:rsidR="006C3DE4" w:rsidRDefault="006C3DE4">
      <w:pPr>
        <w:jc w:val="both"/>
        <w:rPr>
          <w:szCs w:val="24"/>
          <w:lang w:val="hr-HR"/>
        </w:rPr>
      </w:pPr>
    </w:p>
    <w:p w:rsidR="006C3DE4" w:rsidRDefault="009241B8">
      <w:pPr>
        <w:jc w:val="both"/>
        <w:rPr>
          <w:szCs w:val="24"/>
          <w:lang w:val="hr-HR"/>
        </w:rPr>
      </w:pPr>
      <w:r>
        <w:rPr>
          <w:szCs w:val="24"/>
          <w:lang w:val="hr-HR"/>
        </w:rPr>
        <w:t xml:space="preserve">(1) Izuzetna novčana pomoć može se dodijeliti pojedincu ili </w:t>
      </w:r>
      <w:r w:rsidR="003144CB">
        <w:rPr>
          <w:szCs w:val="24"/>
          <w:lang w:val="hr-HR"/>
        </w:rPr>
        <w:t>članu kućanstva</w:t>
      </w:r>
      <w:r>
        <w:rPr>
          <w:szCs w:val="24"/>
          <w:lang w:val="hr-HR"/>
        </w:rPr>
        <w:t xml:space="preserve"> ukoliko se ista našla u stanju izuzetne socijalne potrebe (teže bolesti, elementarne nepogode, odlaska na liječenje u inozemstvo, </w:t>
      </w:r>
      <w:r w:rsidR="009136B0">
        <w:rPr>
          <w:szCs w:val="24"/>
          <w:lang w:val="hr-HR"/>
        </w:rPr>
        <w:t xml:space="preserve">redovitom </w:t>
      </w:r>
      <w:r>
        <w:rPr>
          <w:szCs w:val="24"/>
          <w:lang w:val="hr-HR"/>
        </w:rPr>
        <w:t>studentu i</w:t>
      </w:r>
      <w:r w:rsidR="009136B0">
        <w:rPr>
          <w:szCs w:val="24"/>
          <w:lang w:val="hr-HR"/>
        </w:rPr>
        <w:t>z</w:t>
      </w:r>
      <w:r>
        <w:rPr>
          <w:szCs w:val="24"/>
          <w:lang w:val="hr-HR"/>
        </w:rPr>
        <w:t xml:space="preserve"> socijalno ugrožen</w:t>
      </w:r>
      <w:r w:rsidR="009136B0">
        <w:rPr>
          <w:szCs w:val="24"/>
          <w:lang w:val="hr-HR"/>
        </w:rPr>
        <w:t>e obitelji i socijalno ugroženom č</w:t>
      </w:r>
      <w:r w:rsidR="003144CB">
        <w:rPr>
          <w:szCs w:val="24"/>
          <w:lang w:val="hr-HR"/>
        </w:rPr>
        <w:t>lanu kućanstva</w:t>
      </w:r>
      <w:r>
        <w:rPr>
          <w:szCs w:val="24"/>
          <w:lang w:val="hr-HR"/>
        </w:rPr>
        <w:t xml:space="preserve"> zbog sufinanciranja školarine).</w:t>
      </w:r>
    </w:p>
    <w:p w:rsidR="006C3DE4" w:rsidRDefault="009241B8">
      <w:pPr>
        <w:jc w:val="both"/>
      </w:pPr>
      <w:r>
        <w:rPr>
          <w:szCs w:val="24"/>
        </w:rPr>
        <w:t xml:space="preserve">(2) </w:t>
      </w:r>
      <w:proofErr w:type="spellStart"/>
      <w:r>
        <w:rPr>
          <w:szCs w:val="24"/>
        </w:rPr>
        <w:t>Izuzetna</w:t>
      </w:r>
      <w:proofErr w:type="spellEnd"/>
      <w:r>
        <w:rPr>
          <w:szCs w:val="24"/>
          <w:lang w:val="hr-HR"/>
        </w:rPr>
        <w:t xml:space="preserve"> </w:t>
      </w:r>
      <w:proofErr w:type="spellStart"/>
      <w:r>
        <w:rPr>
          <w:szCs w:val="24"/>
        </w:rPr>
        <w:t>socijalna</w:t>
      </w:r>
      <w:proofErr w:type="spellEnd"/>
      <w:r>
        <w:rPr>
          <w:szCs w:val="24"/>
          <w:lang w:val="hr-HR"/>
        </w:rPr>
        <w:t xml:space="preserve"> </w:t>
      </w:r>
      <w:proofErr w:type="spellStart"/>
      <w:r>
        <w:rPr>
          <w:szCs w:val="24"/>
        </w:rPr>
        <w:t>potreba</w:t>
      </w:r>
      <w:proofErr w:type="spellEnd"/>
      <w:r>
        <w:rPr>
          <w:szCs w:val="24"/>
          <w:lang w:val="hr-HR"/>
        </w:rPr>
        <w:t xml:space="preserve"> </w:t>
      </w:r>
      <w:r>
        <w:rPr>
          <w:szCs w:val="24"/>
        </w:rPr>
        <w:t>je</w:t>
      </w:r>
      <w:r>
        <w:rPr>
          <w:szCs w:val="24"/>
          <w:lang w:val="hr-HR"/>
        </w:rPr>
        <w:t xml:space="preserve"> </w:t>
      </w:r>
      <w:proofErr w:type="spellStart"/>
      <w:r>
        <w:rPr>
          <w:szCs w:val="24"/>
        </w:rPr>
        <w:t>potreba</w:t>
      </w:r>
      <w:proofErr w:type="spellEnd"/>
      <w:r>
        <w:rPr>
          <w:szCs w:val="24"/>
          <w:lang w:val="hr-HR"/>
        </w:rPr>
        <w:t xml:space="preserve"> </w:t>
      </w:r>
      <w:proofErr w:type="spellStart"/>
      <w:r>
        <w:rPr>
          <w:szCs w:val="24"/>
        </w:rPr>
        <w:t>koja</w:t>
      </w:r>
      <w:proofErr w:type="spellEnd"/>
      <w:r>
        <w:rPr>
          <w:szCs w:val="24"/>
          <w:lang w:val="hr-HR"/>
        </w:rPr>
        <w:t xml:space="preserve"> </w:t>
      </w:r>
      <w:r>
        <w:rPr>
          <w:szCs w:val="24"/>
        </w:rPr>
        <w:t>se</w:t>
      </w:r>
      <w:r>
        <w:rPr>
          <w:szCs w:val="24"/>
          <w:lang w:val="hr-HR"/>
        </w:rPr>
        <w:t xml:space="preserve"> </w:t>
      </w:r>
      <w:r>
        <w:rPr>
          <w:szCs w:val="24"/>
        </w:rPr>
        <w:t>ne</w:t>
      </w:r>
      <w:r>
        <w:rPr>
          <w:szCs w:val="24"/>
          <w:lang w:val="hr-HR"/>
        </w:rPr>
        <w:t xml:space="preserve"> </w:t>
      </w:r>
      <w:proofErr w:type="spellStart"/>
      <w:r>
        <w:rPr>
          <w:szCs w:val="24"/>
        </w:rPr>
        <w:t>mo</w:t>
      </w:r>
      <w:proofErr w:type="spellEnd"/>
      <w:r>
        <w:rPr>
          <w:szCs w:val="24"/>
          <w:lang w:val="hr-HR"/>
        </w:rPr>
        <w:t>ž</w:t>
      </w:r>
      <w:r>
        <w:rPr>
          <w:szCs w:val="24"/>
        </w:rPr>
        <w:t>e</w:t>
      </w:r>
      <w:r>
        <w:rPr>
          <w:szCs w:val="24"/>
          <w:lang w:val="hr-HR"/>
        </w:rPr>
        <w:t xml:space="preserve"> </w:t>
      </w:r>
      <w:proofErr w:type="spellStart"/>
      <w:r>
        <w:rPr>
          <w:szCs w:val="24"/>
        </w:rPr>
        <w:t>zadovoljiti</w:t>
      </w:r>
      <w:proofErr w:type="spellEnd"/>
      <w:r>
        <w:rPr>
          <w:szCs w:val="24"/>
          <w:lang w:val="hr-HR"/>
        </w:rPr>
        <w:t xml:space="preserve"> </w:t>
      </w:r>
      <w:proofErr w:type="spellStart"/>
      <w:r>
        <w:rPr>
          <w:szCs w:val="24"/>
        </w:rPr>
        <w:t>jednokratnom</w:t>
      </w:r>
      <w:proofErr w:type="spellEnd"/>
      <w:r>
        <w:rPr>
          <w:szCs w:val="24"/>
          <w:lang w:val="hr-HR"/>
        </w:rPr>
        <w:t xml:space="preserve"> novčanom </w:t>
      </w:r>
      <w:proofErr w:type="spellStart"/>
      <w:r>
        <w:rPr>
          <w:szCs w:val="24"/>
        </w:rPr>
        <w:t>pomo</w:t>
      </w:r>
      <w:proofErr w:type="spellEnd"/>
      <w:r>
        <w:rPr>
          <w:szCs w:val="24"/>
          <w:lang w:val="hr-HR"/>
        </w:rPr>
        <w:t>ć</w:t>
      </w:r>
      <w:proofErr w:type="spellStart"/>
      <w:r>
        <w:rPr>
          <w:szCs w:val="24"/>
        </w:rPr>
        <w:t>i</w:t>
      </w:r>
      <w:proofErr w:type="spellEnd"/>
      <w:r>
        <w:rPr>
          <w:szCs w:val="24"/>
          <w:lang w:val="hr-HR"/>
        </w:rPr>
        <w:t>.</w:t>
      </w:r>
    </w:p>
    <w:p w:rsidR="006C3DE4" w:rsidRDefault="006C3DE4">
      <w:pPr>
        <w:rPr>
          <w:b/>
          <w:szCs w:val="24"/>
          <w:lang w:val="hr-HR"/>
        </w:rPr>
      </w:pPr>
    </w:p>
    <w:p w:rsidR="006C3DE4" w:rsidRDefault="001E741E">
      <w:pPr>
        <w:jc w:val="center"/>
        <w:rPr>
          <w:b/>
          <w:szCs w:val="24"/>
          <w:lang w:val="hr-HR"/>
        </w:rPr>
      </w:pPr>
      <w:r>
        <w:rPr>
          <w:b/>
          <w:szCs w:val="24"/>
          <w:lang w:val="hr-HR"/>
        </w:rPr>
        <w:t>Članak 70</w:t>
      </w:r>
      <w:r w:rsidR="009241B8">
        <w:rPr>
          <w:b/>
          <w:szCs w:val="24"/>
          <w:lang w:val="hr-HR"/>
        </w:rPr>
        <w:t>.</w:t>
      </w:r>
    </w:p>
    <w:p w:rsidR="006C3DE4" w:rsidRDefault="009241B8">
      <w:pPr>
        <w:jc w:val="center"/>
        <w:rPr>
          <w:szCs w:val="24"/>
          <w:lang w:val="hr-HR"/>
        </w:rPr>
      </w:pPr>
      <w:r>
        <w:rPr>
          <w:szCs w:val="24"/>
          <w:lang w:val="hr-HR"/>
        </w:rPr>
        <w:t>(Dodjela i iznos izuzetne novčane pomoći)</w:t>
      </w:r>
    </w:p>
    <w:p w:rsidR="006C3DE4" w:rsidRDefault="006C3DE4">
      <w:pPr>
        <w:jc w:val="center"/>
        <w:rPr>
          <w:szCs w:val="24"/>
          <w:lang w:val="hr-HR"/>
        </w:rPr>
      </w:pPr>
    </w:p>
    <w:p w:rsidR="006C3DE4" w:rsidRDefault="009241B8">
      <w:pPr>
        <w:jc w:val="both"/>
        <w:rPr>
          <w:szCs w:val="24"/>
          <w:lang w:val="hr-HR"/>
        </w:rPr>
      </w:pPr>
      <w:r>
        <w:rPr>
          <w:szCs w:val="24"/>
          <w:lang w:val="hr-HR"/>
        </w:rPr>
        <w:lastRenderedPageBreak/>
        <w:t xml:space="preserve">(1) Odluku o dodjeli i visini izuzetne pomoći donosi Ministarstvo. </w:t>
      </w:r>
    </w:p>
    <w:p w:rsidR="006C3DE4" w:rsidRDefault="009241B8">
      <w:pPr>
        <w:jc w:val="both"/>
        <w:rPr>
          <w:szCs w:val="24"/>
          <w:lang w:val="hr-HR"/>
        </w:rPr>
      </w:pPr>
      <w:r>
        <w:rPr>
          <w:szCs w:val="24"/>
          <w:lang w:val="hr-HR"/>
        </w:rPr>
        <w:t>(2) Izuzetna novčana pomoć može se dodijeliti istom korisniku samo jedanput u tijeku kalendarske</w:t>
      </w:r>
      <w:r w:rsidR="003144CB">
        <w:rPr>
          <w:szCs w:val="24"/>
          <w:lang w:val="hr-HR"/>
        </w:rPr>
        <w:t xml:space="preserve"> godine</w:t>
      </w:r>
      <w:r>
        <w:rPr>
          <w:szCs w:val="24"/>
          <w:lang w:val="hr-HR"/>
        </w:rPr>
        <w:t xml:space="preserve"> i to najviše do iznosa tri prosječne plaće.</w:t>
      </w:r>
    </w:p>
    <w:p w:rsidR="006C3DE4" w:rsidRDefault="009241B8">
      <w:pPr>
        <w:jc w:val="both"/>
        <w:rPr>
          <w:szCs w:val="24"/>
          <w:lang w:val="hr-HR"/>
        </w:rPr>
      </w:pPr>
      <w:r>
        <w:rPr>
          <w:szCs w:val="24"/>
          <w:lang w:val="hr-HR"/>
        </w:rPr>
        <w:t xml:space="preserve">(3) Zahtjev za ostvarivanje izuzetne novčane pomoći sa potrebnom dokumentacijom podnosi se nadležnom Centru koji po kompletiranju spisa i izradi socijalne anamneze isti dostavlja Ministarstvu na razmatranje i odlučivanje. </w:t>
      </w:r>
    </w:p>
    <w:p w:rsidR="006C3DE4" w:rsidRDefault="009241B8">
      <w:pPr>
        <w:jc w:val="both"/>
        <w:rPr>
          <w:szCs w:val="24"/>
          <w:lang w:val="hr-HR"/>
        </w:rPr>
      </w:pPr>
      <w:r>
        <w:rPr>
          <w:szCs w:val="24"/>
          <w:lang w:val="hr-HR"/>
        </w:rPr>
        <w:t>(4) Vlada svojom odlukom može dodijeliti izuzetnu novčanu pomoć u iznosu većem od utvrđenog u stavku (2) ovoga članka, na prijedlog Ministarstva.</w:t>
      </w:r>
    </w:p>
    <w:p w:rsidR="006C3DE4" w:rsidRDefault="006C3DE4">
      <w:pPr>
        <w:jc w:val="both"/>
        <w:rPr>
          <w:i/>
          <w:szCs w:val="24"/>
        </w:rPr>
      </w:pPr>
    </w:p>
    <w:p w:rsidR="006C3DE4" w:rsidRPr="002A1298" w:rsidRDefault="009241B8">
      <w:pPr>
        <w:jc w:val="both"/>
        <w:rPr>
          <w:b/>
          <w:szCs w:val="24"/>
        </w:rPr>
      </w:pPr>
      <w:r>
        <w:rPr>
          <w:b/>
          <w:szCs w:val="24"/>
        </w:rPr>
        <w:t xml:space="preserve"> </w:t>
      </w:r>
      <w:proofErr w:type="spellStart"/>
      <w:r w:rsidR="000E165C">
        <w:rPr>
          <w:b/>
          <w:szCs w:val="24"/>
        </w:rPr>
        <w:t>Odjeljak</w:t>
      </w:r>
      <w:proofErr w:type="spellEnd"/>
      <w:r w:rsidR="000E165C">
        <w:rPr>
          <w:b/>
          <w:szCs w:val="24"/>
        </w:rPr>
        <w:t xml:space="preserve"> B. </w:t>
      </w:r>
      <w:r>
        <w:rPr>
          <w:b/>
          <w:szCs w:val="24"/>
        </w:rPr>
        <w:t xml:space="preserve"> </w:t>
      </w:r>
      <w:proofErr w:type="spellStart"/>
      <w:r>
        <w:rPr>
          <w:b/>
          <w:szCs w:val="24"/>
        </w:rPr>
        <w:t>Smještaj</w:t>
      </w:r>
      <w:proofErr w:type="spellEnd"/>
      <w:r>
        <w:rPr>
          <w:b/>
          <w:szCs w:val="24"/>
          <w:lang w:val="hr-HR"/>
        </w:rPr>
        <w:t xml:space="preserve"> u ustanovu socijalne skrbi</w:t>
      </w:r>
    </w:p>
    <w:p w:rsidR="006C3DE4" w:rsidRDefault="006C3DE4">
      <w:pPr>
        <w:jc w:val="both"/>
        <w:rPr>
          <w:b/>
          <w:szCs w:val="24"/>
          <w:lang w:val="hr-HR"/>
        </w:rPr>
      </w:pPr>
    </w:p>
    <w:p w:rsidR="006C3DE4" w:rsidRDefault="009241B8">
      <w:pPr>
        <w:jc w:val="center"/>
      </w:pPr>
      <w:r>
        <w:rPr>
          <w:b/>
          <w:szCs w:val="24"/>
          <w:lang w:val="hr-HR"/>
        </w:rPr>
        <w:t>Č</w:t>
      </w:r>
      <w:proofErr w:type="spellStart"/>
      <w:r>
        <w:rPr>
          <w:b/>
          <w:szCs w:val="24"/>
        </w:rPr>
        <w:t>lanak</w:t>
      </w:r>
      <w:proofErr w:type="spellEnd"/>
      <w:r w:rsidR="001E741E">
        <w:rPr>
          <w:b/>
          <w:szCs w:val="24"/>
          <w:lang w:val="hr-HR"/>
        </w:rPr>
        <w:t xml:space="preserve"> 71</w:t>
      </w:r>
      <w:r>
        <w:rPr>
          <w:b/>
          <w:szCs w:val="24"/>
          <w:lang w:val="hr-HR"/>
        </w:rPr>
        <w:t>.</w:t>
      </w:r>
    </w:p>
    <w:p w:rsidR="006C3DE4" w:rsidRDefault="009241B8">
      <w:pPr>
        <w:jc w:val="center"/>
        <w:rPr>
          <w:szCs w:val="24"/>
        </w:rPr>
      </w:pPr>
      <w:r>
        <w:rPr>
          <w:szCs w:val="24"/>
        </w:rPr>
        <w:t>(</w:t>
      </w:r>
      <w:proofErr w:type="spellStart"/>
      <w:r>
        <w:rPr>
          <w:szCs w:val="24"/>
        </w:rPr>
        <w:t>Smještaj</w:t>
      </w:r>
      <w:proofErr w:type="spellEnd"/>
      <w:r>
        <w:rPr>
          <w:szCs w:val="24"/>
        </w:rPr>
        <w:t>)</w:t>
      </w:r>
    </w:p>
    <w:p w:rsidR="000F0ACA" w:rsidRDefault="000F0ACA">
      <w:pPr>
        <w:jc w:val="center"/>
        <w:rPr>
          <w:szCs w:val="24"/>
        </w:rPr>
      </w:pPr>
    </w:p>
    <w:p w:rsidR="000F0ACA" w:rsidRDefault="009241B8">
      <w:pPr>
        <w:jc w:val="both"/>
        <w:rPr>
          <w:szCs w:val="24"/>
        </w:rPr>
      </w:pPr>
      <w:r>
        <w:rPr>
          <w:szCs w:val="24"/>
        </w:rPr>
        <w:t xml:space="preserve">(1) </w:t>
      </w:r>
      <w:proofErr w:type="spellStart"/>
      <w:r>
        <w:rPr>
          <w:szCs w:val="24"/>
        </w:rPr>
        <w:t>Smještaj</w:t>
      </w:r>
      <w:proofErr w:type="spellEnd"/>
      <w:r>
        <w:rPr>
          <w:szCs w:val="24"/>
        </w:rPr>
        <w:t xml:space="preserve"> je </w:t>
      </w:r>
      <w:proofErr w:type="spellStart"/>
      <w:r>
        <w:rPr>
          <w:szCs w:val="24"/>
        </w:rPr>
        <w:t>socijalna</w:t>
      </w:r>
      <w:proofErr w:type="spellEnd"/>
      <w:r>
        <w:rPr>
          <w:szCs w:val="24"/>
        </w:rPr>
        <w:t xml:space="preserve"> </w:t>
      </w:r>
      <w:proofErr w:type="spellStart"/>
      <w:r>
        <w:rPr>
          <w:szCs w:val="24"/>
        </w:rPr>
        <w:t>usluga</w:t>
      </w:r>
      <w:proofErr w:type="spellEnd"/>
      <w:r>
        <w:rPr>
          <w:szCs w:val="24"/>
        </w:rPr>
        <w:t xml:space="preserve"> </w:t>
      </w:r>
      <w:proofErr w:type="spellStart"/>
      <w:r>
        <w:rPr>
          <w:szCs w:val="24"/>
        </w:rPr>
        <w:t>koja</w:t>
      </w:r>
      <w:proofErr w:type="spellEnd"/>
      <w:r>
        <w:rPr>
          <w:szCs w:val="24"/>
        </w:rPr>
        <w:t xml:space="preserve"> </w:t>
      </w:r>
      <w:proofErr w:type="spellStart"/>
      <w:r>
        <w:rPr>
          <w:szCs w:val="24"/>
        </w:rPr>
        <w:t>može</w:t>
      </w:r>
      <w:proofErr w:type="spellEnd"/>
      <w:r>
        <w:rPr>
          <w:szCs w:val="24"/>
        </w:rPr>
        <w:t xml:space="preserve"> </w:t>
      </w:r>
      <w:proofErr w:type="spellStart"/>
      <w:r>
        <w:rPr>
          <w:szCs w:val="24"/>
        </w:rPr>
        <w:t>obuhvatiti</w:t>
      </w:r>
      <w:proofErr w:type="spellEnd"/>
      <w:r>
        <w:rPr>
          <w:szCs w:val="24"/>
        </w:rPr>
        <w:t xml:space="preserve"> </w:t>
      </w:r>
      <w:proofErr w:type="spellStart"/>
      <w:r>
        <w:rPr>
          <w:szCs w:val="24"/>
        </w:rPr>
        <w:t>uslugu</w:t>
      </w:r>
      <w:proofErr w:type="spellEnd"/>
      <w:r>
        <w:rPr>
          <w:szCs w:val="24"/>
        </w:rPr>
        <w:t xml:space="preserve"> </w:t>
      </w:r>
      <w:proofErr w:type="spellStart"/>
      <w:r>
        <w:rPr>
          <w:szCs w:val="24"/>
        </w:rPr>
        <w:t>stanovanja</w:t>
      </w:r>
      <w:proofErr w:type="spellEnd"/>
      <w:r>
        <w:rPr>
          <w:szCs w:val="24"/>
        </w:rPr>
        <w:t xml:space="preserve">, </w:t>
      </w:r>
      <w:proofErr w:type="spellStart"/>
      <w:r>
        <w:rPr>
          <w:szCs w:val="24"/>
        </w:rPr>
        <w:t>prehrane</w:t>
      </w:r>
      <w:proofErr w:type="spellEnd"/>
      <w:r>
        <w:rPr>
          <w:szCs w:val="24"/>
        </w:rPr>
        <w:t xml:space="preserve">, </w:t>
      </w:r>
      <w:proofErr w:type="spellStart"/>
      <w:r>
        <w:rPr>
          <w:szCs w:val="24"/>
        </w:rPr>
        <w:t>njege</w:t>
      </w:r>
      <w:proofErr w:type="spellEnd"/>
      <w:r>
        <w:rPr>
          <w:szCs w:val="24"/>
        </w:rPr>
        <w:t xml:space="preserve">, </w:t>
      </w:r>
      <w:proofErr w:type="spellStart"/>
      <w:r>
        <w:rPr>
          <w:szCs w:val="24"/>
        </w:rPr>
        <w:t>brige</w:t>
      </w:r>
      <w:proofErr w:type="spellEnd"/>
      <w:r>
        <w:rPr>
          <w:szCs w:val="24"/>
        </w:rPr>
        <w:t xml:space="preserve"> o </w:t>
      </w:r>
      <w:proofErr w:type="spellStart"/>
      <w:r>
        <w:rPr>
          <w:szCs w:val="24"/>
        </w:rPr>
        <w:t>zdravlju</w:t>
      </w:r>
      <w:proofErr w:type="spellEnd"/>
      <w:r>
        <w:rPr>
          <w:szCs w:val="24"/>
        </w:rPr>
        <w:t xml:space="preserve">, </w:t>
      </w:r>
    </w:p>
    <w:p w:rsidR="000F0ACA" w:rsidRDefault="009241B8">
      <w:pPr>
        <w:jc w:val="both"/>
        <w:rPr>
          <w:szCs w:val="24"/>
        </w:rPr>
      </w:pPr>
      <w:proofErr w:type="spellStart"/>
      <w:r>
        <w:rPr>
          <w:szCs w:val="24"/>
        </w:rPr>
        <w:t>socijalnog</w:t>
      </w:r>
      <w:proofErr w:type="spellEnd"/>
      <w:r>
        <w:rPr>
          <w:szCs w:val="24"/>
        </w:rPr>
        <w:t xml:space="preserve"> </w:t>
      </w:r>
      <w:proofErr w:type="spellStart"/>
      <w:r>
        <w:rPr>
          <w:szCs w:val="24"/>
        </w:rPr>
        <w:t>rada</w:t>
      </w:r>
      <w:proofErr w:type="spellEnd"/>
      <w:r>
        <w:rPr>
          <w:szCs w:val="24"/>
        </w:rPr>
        <w:t xml:space="preserve">, </w:t>
      </w:r>
      <w:proofErr w:type="spellStart"/>
      <w:r>
        <w:rPr>
          <w:szCs w:val="24"/>
        </w:rPr>
        <w:t>psihosocijalne</w:t>
      </w:r>
      <w:proofErr w:type="spellEnd"/>
      <w:r>
        <w:rPr>
          <w:szCs w:val="24"/>
        </w:rPr>
        <w:t xml:space="preserve"> </w:t>
      </w:r>
      <w:proofErr w:type="spellStart"/>
      <w:r>
        <w:rPr>
          <w:szCs w:val="24"/>
        </w:rPr>
        <w:t>rehabilitacije</w:t>
      </w:r>
      <w:proofErr w:type="spellEnd"/>
      <w:r>
        <w:rPr>
          <w:szCs w:val="24"/>
        </w:rPr>
        <w:t xml:space="preserve">, </w:t>
      </w:r>
      <w:proofErr w:type="spellStart"/>
      <w:r>
        <w:rPr>
          <w:szCs w:val="24"/>
        </w:rPr>
        <w:t>fizikalne</w:t>
      </w:r>
      <w:proofErr w:type="spellEnd"/>
      <w:r>
        <w:rPr>
          <w:szCs w:val="24"/>
        </w:rPr>
        <w:t xml:space="preserve"> </w:t>
      </w:r>
      <w:proofErr w:type="spellStart"/>
      <w:r>
        <w:rPr>
          <w:szCs w:val="24"/>
        </w:rPr>
        <w:t>terapije</w:t>
      </w:r>
      <w:proofErr w:type="spellEnd"/>
      <w:r>
        <w:rPr>
          <w:szCs w:val="24"/>
        </w:rPr>
        <w:t xml:space="preserve">, </w:t>
      </w:r>
      <w:proofErr w:type="spellStart"/>
      <w:r>
        <w:rPr>
          <w:szCs w:val="24"/>
        </w:rPr>
        <w:t>radne</w:t>
      </w:r>
      <w:proofErr w:type="spellEnd"/>
      <w:r>
        <w:rPr>
          <w:szCs w:val="24"/>
        </w:rPr>
        <w:t xml:space="preserve"> </w:t>
      </w:r>
      <w:proofErr w:type="spellStart"/>
      <w:r>
        <w:rPr>
          <w:szCs w:val="24"/>
        </w:rPr>
        <w:t>terapije</w:t>
      </w:r>
      <w:proofErr w:type="spellEnd"/>
      <w:r>
        <w:rPr>
          <w:szCs w:val="24"/>
        </w:rPr>
        <w:t xml:space="preserve">, </w:t>
      </w:r>
      <w:proofErr w:type="spellStart"/>
      <w:r>
        <w:rPr>
          <w:szCs w:val="24"/>
        </w:rPr>
        <w:t>radnih</w:t>
      </w:r>
      <w:proofErr w:type="spellEnd"/>
      <w:r>
        <w:rPr>
          <w:szCs w:val="24"/>
        </w:rPr>
        <w:t xml:space="preserve"> </w:t>
      </w:r>
      <w:proofErr w:type="spellStart"/>
      <w:r>
        <w:rPr>
          <w:szCs w:val="24"/>
        </w:rPr>
        <w:t>aktivnosti</w:t>
      </w:r>
      <w:proofErr w:type="spellEnd"/>
      <w:r>
        <w:rPr>
          <w:szCs w:val="24"/>
        </w:rPr>
        <w:t xml:space="preserve">, </w:t>
      </w:r>
      <w:proofErr w:type="spellStart"/>
      <w:r>
        <w:rPr>
          <w:szCs w:val="24"/>
        </w:rPr>
        <w:t>aktivnog</w:t>
      </w:r>
      <w:proofErr w:type="spellEnd"/>
      <w:r>
        <w:rPr>
          <w:szCs w:val="24"/>
        </w:rPr>
        <w:t xml:space="preserve"> </w:t>
      </w:r>
    </w:p>
    <w:p w:rsidR="006C3DE4" w:rsidRDefault="009241B8">
      <w:pPr>
        <w:jc w:val="both"/>
        <w:rPr>
          <w:szCs w:val="24"/>
        </w:rPr>
      </w:pPr>
      <w:proofErr w:type="spellStart"/>
      <w:r>
        <w:rPr>
          <w:szCs w:val="24"/>
        </w:rPr>
        <w:t>provođenja</w:t>
      </w:r>
      <w:proofErr w:type="spellEnd"/>
      <w:r>
        <w:rPr>
          <w:szCs w:val="24"/>
        </w:rPr>
        <w:t xml:space="preserve"> </w:t>
      </w:r>
      <w:proofErr w:type="spellStart"/>
      <w:r>
        <w:rPr>
          <w:szCs w:val="24"/>
        </w:rPr>
        <w:t>vremena</w:t>
      </w:r>
      <w:proofErr w:type="spellEnd"/>
      <w:r>
        <w:rPr>
          <w:szCs w:val="24"/>
        </w:rPr>
        <w:t xml:space="preserve">, </w:t>
      </w:r>
      <w:proofErr w:type="spellStart"/>
      <w:r>
        <w:rPr>
          <w:szCs w:val="24"/>
        </w:rPr>
        <w:t>odgoja</w:t>
      </w:r>
      <w:proofErr w:type="spellEnd"/>
      <w:r>
        <w:rPr>
          <w:szCs w:val="24"/>
        </w:rPr>
        <w:t xml:space="preserve"> </w:t>
      </w:r>
      <w:proofErr w:type="spellStart"/>
      <w:r>
        <w:rPr>
          <w:szCs w:val="24"/>
        </w:rPr>
        <w:t>i</w:t>
      </w:r>
      <w:proofErr w:type="spellEnd"/>
      <w:r>
        <w:rPr>
          <w:szCs w:val="24"/>
        </w:rPr>
        <w:t xml:space="preserve"> </w:t>
      </w:r>
      <w:proofErr w:type="spellStart"/>
      <w:r>
        <w:rPr>
          <w:szCs w:val="24"/>
        </w:rPr>
        <w:t>obrazovanja</w:t>
      </w:r>
      <w:proofErr w:type="spellEnd"/>
      <w:r>
        <w:rPr>
          <w:szCs w:val="24"/>
        </w:rPr>
        <w:t xml:space="preserve">, </w:t>
      </w:r>
      <w:proofErr w:type="spellStart"/>
      <w:r>
        <w:rPr>
          <w:szCs w:val="24"/>
        </w:rPr>
        <w:t>ovisno</w:t>
      </w:r>
      <w:proofErr w:type="spellEnd"/>
      <w:r>
        <w:rPr>
          <w:szCs w:val="24"/>
        </w:rPr>
        <w:t xml:space="preserve"> o </w:t>
      </w:r>
      <w:proofErr w:type="spellStart"/>
      <w:r>
        <w:rPr>
          <w:szCs w:val="24"/>
        </w:rPr>
        <w:t>utvrđenim</w:t>
      </w:r>
      <w:proofErr w:type="spellEnd"/>
      <w:r>
        <w:rPr>
          <w:szCs w:val="24"/>
        </w:rPr>
        <w:t xml:space="preserve"> </w:t>
      </w:r>
      <w:proofErr w:type="spellStart"/>
      <w:r>
        <w:rPr>
          <w:szCs w:val="24"/>
        </w:rPr>
        <w:t>potrebama</w:t>
      </w:r>
      <w:proofErr w:type="spellEnd"/>
      <w:r>
        <w:rPr>
          <w:szCs w:val="24"/>
        </w:rPr>
        <w:t xml:space="preserve"> </w:t>
      </w:r>
      <w:proofErr w:type="spellStart"/>
      <w:r>
        <w:rPr>
          <w:szCs w:val="24"/>
        </w:rPr>
        <w:t>i</w:t>
      </w:r>
      <w:proofErr w:type="spellEnd"/>
      <w:r>
        <w:rPr>
          <w:szCs w:val="24"/>
        </w:rPr>
        <w:t xml:space="preserve"> </w:t>
      </w:r>
      <w:proofErr w:type="spellStart"/>
      <w:r>
        <w:rPr>
          <w:szCs w:val="24"/>
        </w:rPr>
        <w:t>izboru</w:t>
      </w:r>
      <w:proofErr w:type="spellEnd"/>
      <w:r>
        <w:rPr>
          <w:szCs w:val="24"/>
        </w:rPr>
        <w:t xml:space="preserve"> </w:t>
      </w:r>
      <w:proofErr w:type="spellStart"/>
      <w:r>
        <w:rPr>
          <w:szCs w:val="24"/>
        </w:rPr>
        <w:t>korisnika</w:t>
      </w:r>
      <w:proofErr w:type="spellEnd"/>
      <w:r>
        <w:rPr>
          <w:szCs w:val="24"/>
        </w:rPr>
        <w:t>.</w:t>
      </w:r>
    </w:p>
    <w:p w:rsidR="006C3DE4" w:rsidRDefault="009241B8">
      <w:pPr>
        <w:jc w:val="both"/>
        <w:rPr>
          <w:szCs w:val="24"/>
          <w:lang w:val="hr-HR"/>
        </w:rPr>
      </w:pPr>
      <w:r>
        <w:rPr>
          <w:szCs w:val="24"/>
          <w:lang w:val="hr-HR"/>
        </w:rPr>
        <w:t>(2) Smještaj iz stavka (1) ovoga članka  može se priznati kao privremeni ili dugotrajni.</w:t>
      </w:r>
    </w:p>
    <w:p w:rsidR="006C3DE4" w:rsidRDefault="009241B8">
      <w:pPr>
        <w:jc w:val="both"/>
        <w:rPr>
          <w:szCs w:val="24"/>
          <w:lang w:val="hr-HR"/>
        </w:rPr>
      </w:pPr>
      <w:r>
        <w:rPr>
          <w:szCs w:val="24"/>
          <w:lang w:val="hr-HR"/>
        </w:rPr>
        <w:t>(3) Smještaj se može priznati tijekom svih dana u tjednu ili tijekom pet radnih dana.</w:t>
      </w:r>
    </w:p>
    <w:p w:rsidR="006C3DE4" w:rsidRDefault="009241B8">
      <w:pPr>
        <w:jc w:val="both"/>
        <w:rPr>
          <w:szCs w:val="24"/>
          <w:lang w:val="hr-HR"/>
        </w:rPr>
      </w:pPr>
      <w:r>
        <w:rPr>
          <w:szCs w:val="24"/>
          <w:lang w:val="hr-HR"/>
        </w:rPr>
        <w:t>(4) Uz usluge iz stavka (1) ovoga članka smještaj može obuhvatiti i pripremu korisnika za povratak u vlastitu obitelj, udomiteljsku obitelj ili za samostalan život, te pripremu djeteta za posvojenje ili smještaj u udomiteljsku obitelj.</w:t>
      </w:r>
    </w:p>
    <w:p w:rsidR="00880B0D" w:rsidRPr="00E635DA" w:rsidRDefault="009241B8" w:rsidP="00E635DA">
      <w:pPr>
        <w:jc w:val="both"/>
        <w:rPr>
          <w:szCs w:val="24"/>
          <w:lang w:val="hr-HR"/>
        </w:rPr>
      </w:pPr>
      <w:r>
        <w:rPr>
          <w:szCs w:val="24"/>
          <w:lang w:val="hr-HR"/>
        </w:rPr>
        <w:t>(5) Usluge smještaja pružaju ustanove socijalne skrbi i drugi pružatelji socijalnih usluga koji pružaju    usluge smještaja po uvjetima propisanim ovim zakonom.</w:t>
      </w:r>
    </w:p>
    <w:p w:rsidR="00880B0D" w:rsidRDefault="00E635DA" w:rsidP="00880B0D">
      <w:pPr>
        <w:jc w:val="both"/>
        <w:rPr>
          <w:szCs w:val="24"/>
        </w:rPr>
      </w:pPr>
      <w:r>
        <w:rPr>
          <w:szCs w:val="24"/>
        </w:rPr>
        <w:t>(6</w:t>
      </w:r>
      <w:r w:rsidR="00880B0D">
        <w:rPr>
          <w:szCs w:val="24"/>
        </w:rPr>
        <w:t xml:space="preserve">) </w:t>
      </w:r>
      <w:proofErr w:type="spellStart"/>
      <w:r w:rsidR="00880B0D">
        <w:rPr>
          <w:szCs w:val="24"/>
        </w:rPr>
        <w:t>Prijem</w:t>
      </w:r>
      <w:proofErr w:type="spellEnd"/>
      <w:r w:rsidR="00880B0D">
        <w:rPr>
          <w:szCs w:val="24"/>
        </w:rPr>
        <w:t xml:space="preserve"> </w:t>
      </w:r>
      <w:proofErr w:type="spellStart"/>
      <w:r w:rsidR="00880B0D">
        <w:rPr>
          <w:szCs w:val="24"/>
        </w:rPr>
        <w:t>i</w:t>
      </w:r>
      <w:proofErr w:type="spellEnd"/>
      <w:r w:rsidR="00880B0D">
        <w:rPr>
          <w:szCs w:val="24"/>
        </w:rPr>
        <w:t xml:space="preserve"> </w:t>
      </w:r>
      <w:proofErr w:type="spellStart"/>
      <w:r w:rsidR="00880B0D">
        <w:rPr>
          <w:szCs w:val="24"/>
        </w:rPr>
        <w:t>otpuštanje</w:t>
      </w:r>
      <w:proofErr w:type="spellEnd"/>
      <w:r w:rsidR="00880B0D">
        <w:rPr>
          <w:szCs w:val="24"/>
        </w:rPr>
        <w:t xml:space="preserve"> </w:t>
      </w:r>
      <w:proofErr w:type="spellStart"/>
      <w:r w:rsidR="00880B0D">
        <w:rPr>
          <w:szCs w:val="24"/>
        </w:rPr>
        <w:t>korisnika</w:t>
      </w:r>
      <w:proofErr w:type="spellEnd"/>
      <w:r w:rsidR="00880B0D">
        <w:rPr>
          <w:szCs w:val="24"/>
        </w:rPr>
        <w:t xml:space="preserve"> </w:t>
      </w:r>
      <w:proofErr w:type="spellStart"/>
      <w:r w:rsidR="00880B0D">
        <w:rPr>
          <w:szCs w:val="24"/>
        </w:rPr>
        <w:t>vrši</w:t>
      </w:r>
      <w:proofErr w:type="spellEnd"/>
      <w:r w:rsidR="00880B0D">
        <w:rPr>
          <w:szCs w:val="24"/>
        </w:rPr>
        <w:t xml:space="preserve"> se </w:t>
      </w:r>
      <w:proofErr w:type="spellStart"/>
      <w:r w:rsidR="00880B0D">
        <w:rPr>
          <w:szCs w:val="24"/>
        </w:rPr>
        <w:t>na</w:t>
      </w:r>
      <w:proofErr w:type="spellEnd"/>
      <w:r w:rsidR="00880B0D">
        <w:rPr>
          <w:szCs w:val="24"/>
        </w:rPr>
        <w:t xml:space="preserve"> </w:t>
      </w:r>
      <w:proofErr w:type="spellStart"/>
      <w:r w:rsidR="00880B0D">
        <w:rPr>
          <w:szCs w:val="24"/>
        </w:rPr>
        <w:t>način</w:t>
      </w:r>
      <w:proofErr w:type="spellEnd"/>
      <w:r w:rsidR="00880B0D">
        <w:rPr>
          <w:szCs w:val="24"/>
        </w:rPr>
        <w:t xml:space="preserve"> </w:t>
      </w:r>
      <w:proofErr w:type="spellStart"/>
      <w:r w:rsidR="00880B0D">
        <w:rPr>
          <w:szCs w:val="24"/>
        </w:rPr>
        <w:t>određen</w:t>
      </w:r>
      <w:proofErr w:type="spellEnd"/>
      <w:r w:rsidR="00880B0D">
        <w:rPr>
          <w:szCs w:val="24"/>
        </w:rPr>
        <w:t xml:space="preserve"> </w:t>
      </w:r>
      <w:proofErr w:type="spellStart"/>
      <w:r w:rsidR="00880B0D">
        <w:rPr>
          <w:szCs w:val="24"/>
        </w:rPr>
        <w:t>općim</w:t>
      </w:r>
      <w:proofErr w:type="spellEnd"/>
      <w:r w:rsidR="00880B0D">
        <w:rPr>
          <w:szCs w:val="24"/>
        </w:rPr>
        <w:t xml:space="preserve"> </w:t>
      </w:r>
      <w:proofErr w:type="spellStart"/>
      <w:r w:rsidR="00880B0D">
        <w:rPr>
          <w:szCs w:val="24"/>
        </w:rPr>
        <w:t>aktom</w:t>
      </w:r>
      <w:proofErr w:type="spellEnd"/>
      <w:r w:rsidR="00880B0D">
        <w:rPr>
          <w:szCs w:val="24"/>
        </w:rPr>
        <w:t xml:space="preserve"> </w:t>
      </w:r>
      <w:proofErr w:type="spellStart"/>
      <w:r w:rsidR="00880B0D">
        <w:rPr>
          <w:szCs w:val="24"/>
        </w:rPr>
        <w:t>ustanove</w:t>
      </w:r>
      <w:proofErr w:type="spellEnd"/>
      <w:r w:rsidR="00880B0D">
        <w:rPr>
          <w:szCs w:val="24"/>
        </w:rPr>
        <w:t xml:space="preserve"> </w:t>
      </w:r>
      <w:proofErr w:type="spellStart"/>
      <w:r w:rsidR="00880B0D">
        <w:rPr>
          <w:szCs w:val="24"/>
        </w:rPr>
        <w:t>socijalne</w:t>
      </w:r>
      <w:proofErr w:type="spellEnd"/>
      <w:r w:rsidR="00880B0D">
        <w:rPr>
          <w:szCs w:val="24"/>
        </w:rPr>
        <w:t xml:space="preserve"> </w:t>
      </w:r>
      <w:proofErr w:type="spellStart"/>
      <w:r w:rsidR="00880B0D">
        <w:rPr>
          <w:szCs w:val="24"/>
        </w:rPr>
        <w:t>skrbi</w:t>
      </w:r>
      <w:proofErr w:type="spellEnd"/>
      <w:r w:rsidR="00880B0D">
        <w:rPr>
          <w:szCs w:val="24"/>
        </w:rPr>
        <w:t xml:space="preserve"> </w:t>
      </w:r>
      <w:proofErr w:type="spellStart"/>
      <w:r w:rsidR="00880B0D">
        <w:rPr>
          <w:szCs w:val="24"/>
        </w:rPr>
        <w:t>i</w:t>
      </w:r>
      <w:proofErr w:type="spellEnd"/>
      <w:r w:rsidR="00880B0D">
        <w:rPr>
          <w:szCs w:val="24"/>
        </w:rPr>
        <w:t xml:space="preserve"> </w:t>
      </w:r>
      <w:proofErr w:type="spellStart"/>
      <w:r w:rsidR="00880B0D">
        <w:rPr>
          <w:szCs w:val="24"/>
        </w:rPr>
        <w:t>drugih</w:t>
      </w:r>
      <w:proofErr w:type="spellEnd"/>
      <w:r w:rsidR="00880B0D">
        <w:rPr>
          <w:szCs w:val="24"/>
        </w:rPr>
        <w:t xml:space="preserve"> </w:t>
      </w:r>
      <w:proofErr w:type="spellStart"/>
      <w:r w:rsidR="00880B0D">
        <w:rPr>
          <w:szCs w:val="24"/>
        </w:rPr>
        <w:t>pružatelja</w:t>
      </w:r>
      <w:proofErr w:type="spellEnd"/>
      <w:r w:rsidR="00880B0D">
        <w:rPr>
          <w:szCs w:val="24"/>
        </w:rPr>
        <w:t xml:space="preserve"> </w:t>
      </w:r>
      <w:proofErr w:type="spellStart"/>
      <w:r w:rsidR="00880B0D">
        <w:rPr>
          <w:szCs w:val="24"/>
        </w:rPr>
        <w:t>usluga</w:t>
      </w:r>
      <w:proofErr w:type="spellEnd"/>
      <w:r w:rsidR="00880B0D">
        <w:rPr>
          <w:szCs w:val="24"/>
        </w:rPr>
        <w:t>.</w:t>
      </w:r>
    </w:p>
    <w:p w:rsidR="00880B0D" w:rsidRDefault="00E635DA" w:rsidP="00880B0D">
      <w:pPr>
        <w:jc w:val="both"/>
      </w:pPr>
      <w:r>
        <w:t>(7)</w:t>
      </w:r>
      <w:r w:rsidR="00880B0D">
        <w:t xml:space="preserve"> </w:t>
      </w:r>
      <w:proofErr w:type="spellStart"/>
      <w:r w:rsidR="00880B0D">
        <w:t>Ustanova</w:t>
      </w:r>
      <w:proofErr w:type="spellEnd"/>
      <w:r w:rsidR="00880B0D">
        <w:t xml:space="preserve"> </w:t>
      </w:r>
      <w:proofErr w:type="spellStart"/>
      <w:r w:rsidR="00880B0D">
        <w:t>i</w:t>
      </w:r>
      <w:proofErr w:type="spellEnd"/>
      <w:r w:rsidR="00880B0D">
        <w:t xml:space="preserve"> </w:t>
      </w:r>
      <w:proofErr w:type="spellStart"/>
      <w:r w:rsidR="00880B0D">
        <w:t>drugi</w:t>
      </w:r>
      <w:proofErr w:type="spellEnd"/>
      <w:r w:rsidR="00880B0D">
        <w:t xml:space="preserve"> </w:t>
      </w:r>
      <w:proofErr w:type="spellStart"/>
      <w:r w:rsidR="00880B0D">
        <w:t>pružatelji</w:t>
      </w:r>
      <w:proofErr w:type="spellEnd"/>
      <w:r w:rsidR="00880B0D">
        <w:t xml:space="preserve"> </w:t>
      </w:r>
      <w:proofErr w:type="spellStart"/>
      <w:r w:rsidR="00880B0D">
        <w:t>usluga</w:t>
      </w:r>
      <w:proofErr w:type="spellEnd"/>
      <w:r w:rsidR="00880B0D">
        <w:t xml:space="preserve"> </w:t>
      </w:r>
      <w:proofErr w:type="spellStart"/>
      <w:r w:rsidR="00880B0D">
        <w:t>dužani</w:t>
      </w:r>
      <w:proofErr w:type="spellEnd"/>
      <w:r w:rsidR="00880B0D">
        <w:t xml:space="preserve"> </w:t>
      </w:r>
      <w:proofErr w:type="spellStart"/>
      <w:r w:rsidR="00880B0D">
        <w:t>su</w:t>
      </w:r>
      <w:proofErr w:type="spellEnd"/>
      <w:r w:rsidR="00880B0D">
        <w:t xml:space="preserve"> </w:t>
      </w:r>
      <w:proofErr w:type="spellStart"/>
      <w:r w:rsidR="00880B0D">
        <w:t>primiti</w:t>
      </w:r>
      <w:proofErr w:type="spellEnd"/>
      <w:r w:rsidR="00880B0D">
        <w:t xml:space="preserve"> </w:t>
      </w:r>
      <w:proofErr w:type="spellStart"/>
      <w:r w:rsidR="00880B0D">
        <w:t>korisnika</w:t>
      </w:r>
      <w:proofErr w:type="spellEnd"/>
      <w:r w:rsidR="00880B0D">
        <w:t xml:space="preserve"> </w:t>
      </w:r>
      <w:proofErr w:type="spellStart"/>
      <w:r w:rsidR="00880B0D">
        <w:t>kojeg</w:t>
      </w:r>
      <w:proofErr w:type="spellEnd"/>
      <w:r w:rsidR="00880B0D">
        <w:t xml:space="preserve"> </w:t>
      </w:r>
      <w:proofErr w:type="spellStart"/>
      <w:r w:rsidR="00880B0D">
        <w:t>uputi</w:t>
      </w:r>
      <w:proofErr w:type="spellEnd"/>
      <w:r w:rsidR="00880B0D">
        <w:t xml:space="preserve"> </w:t>
      </w:r>
      <w:proofErr w:type="spellStart"/>
      <w:r w:rsidR="00880B0D">
        <w:t>Centar</w:t>
      </w:r>
      <w:proofErr w:type="spellEnd"/>
      <w:r w:rsidR="00880B0D">
        <w:t>.</w:t>
      </w:r>
    </w:p>
    <w:p w:rsidR="00880B0D" w:rsidRPr="00C22C92" w:rsidRDefault="00E635DA" w:rsidP="00880B0D">
      <w:pPr>
        <w:jc w:val="both"/>
      </w:pPr>
      <w:r>
        <w:t>(8</w:t>
      </w:r>
      <w:r w:rsidR="00880B0D">
        <w:t>)</w:t>
      </w:r>
      <w:r>
        <w:t xml:space="preserve"> </w:t>
      </w:r>
      <w:proofErr w:type="spellStart"/>
      <w:r w:rsidR="00880B0D">
        <w:t>Izuzetno</w:t>
      </w:r>
      <w:proofErr w:type="spellEnd"/>
      <w:r w:rsidR="00880B0D">
        <w:t xml:space="preserve"> od </w:t>
      </w:r>
      <w:proofErr w:type="spellStart"/>
      <w:r w:rsidR="00880B0D">
        <w:t>stavka</w:t>
      </w:r>
      <w:proofErr w:type="spellEnd"/>
      <w:r w:rsidR="00880B0D">
        <w:t xml:space="preserve"> (</w:t>
      </w:r>
      <w:r w:rsidR="00D330B0">
        <w:t>7</w:t>
      </w:r>
      <w:r w:rsidR="00880B0D">
        <w:t xml:space="preserve">) </w:t>
      </w:r>
      <w:proofErr w:type="spellStart"/>
      <w:r w:rsidR="00880B0D">
        <w:t>ovoga</w:t>
      </w:r>
      <w:proofErr w:type="spellEnd"/>
      <w:r w:rsidR="00880B0D">
        <w:t xml:space="preserve"> </w:t>
      </w:r>
      <w:proofErr w:type="spellStart"/>
      <w:r w:rsidR="00880B0D">
        <w:t>članka</w:t>
      </w:r>
      <w:proofErr w:type="spellEnd"/>
      <w:r w:rsidR="00880B0D">
        <w:t xml:space="preserve">, </w:t>
      </w:r>
      <w:proofErr w:type="spellStart"/>
      <w:r w:rsidR="00880B0D">
        <w:t>ustanova</w:t>
      </w:r>
      <w:proofErr w:type="spellEnd"/>
      <w:r w:rsidR="00880B0D">
        <w:t xml:space="preserve"> </w:t>
      </w:r>
      <w:proofErr w:type="spellStart"/>
      <w:r w:rsidR="00880B0D">
        <w:t>ili</w:t>
      </w:r>
      <w:proofErr w:type="spellEnd"/>
      <w:r w:rsidR="00880B0D">
        <w:t xml:space="preserve"> </w:t>
      </w:r>
      <w:proofErr w:type="spellStart"/>
      <w:r w:rsidR="00880B0D">
        <w:t>drugi</w:t>
      </w:r>
      <w:proofErr w:type="spellEnd"/>
      <w:r w:rsidR="00880B0D">
        <w:t xml:space="preserve"> </w:t>
      </w:r>
      <w:proofErr w:type="spellStart"/>
      <w:r w:rsidR="00880B0D">
        <w:t>pružatelj</w:t>
      </w:r>
      <w:proofErr w:type="spellEnd"/>
      <w:r w:rsidR="00880B0D">
        <w:t xml:space="preserve"> </w:t>
      </w:r>
      <w:proofErr w:type="spellStart"/>
      <w:r w:rsidR="00880B0D">
        <w:t>usluga</w:t>
      </w:r>
      <w:proofErr w:type="spellEnd"/>
      <w:r w:rsidR="00880B0D">
        <w:t xml:space="preserve"> </w:t>
      </w:r>
      <w:proofErr w:type="spellStart"/>
      <w:r w:rsidR="00880B0D">
        <w:t>može</w:t>
      </w:r>
      <w:proofErr w:type="spellEnd"/>
      <w:r w:rsidR="00880B0D">
        <w:t xml:space="preserve"> </w:t>
      </w:r>
      <w:proofErr w:type="spellStart"/>
      <w:r w:rsidR="00880B0D">
        <w:t>uskratiti</w:t>
      </w:r>
      <w:proofErr w:type="spellEnd"/>
      <w:r w:rsidR="00880B0D">
        <w:t xml:space="preserve"> </w:t>
      </w:r>
      <w:proofErr w:type="spellStart"/>
      <w:r w:rsidR="00880B0D">
        <w:t>prijem</w:t>
      </w:r>
      <w:proofErr w:type="spellEnd"/>
      <w:r w:rsidR="00880B0D">
        <w:t xml:space="preserve"> </w:t>
      </w:r>
      <w:proofErr w:type="spellStart"/>
      <w:r w:rsidR="00880B0D">
        <w:t>upućenog</w:t>
      </w:r>
      <w:proofErr w:type="spellEnd"/>
      <w:r w:rsidR="00880B0D">
        <w:t xml:space="preserve"> </w:t>
      </w:r>
      <w:proofErr w:type="spellStart"/>
      <w:r w:rsidR="00880B0D">
        <w:t>korisnika</w:t>
      </w:r>
      <w:proofErr w:type="spellEnd"/>
      <w:r w:rsidR="00880B0D">
        <w:t xml:space="preserve"> u </w:t>
      </w:r>
      <w:proofErr w:type="spellStart"/>
      <w:r w:rsidR="00880B0D">
        <w:t>slučaju</w:t>
      </w:r>
      <w:proofErr w:type="spellEnd"/>
      <w:r w:rsidR="00880B0D">
        <w:t xml:space="preserve"> </w:t>
      </w:r>
      <w:proofErr w:type="spellStart"/>
      <w:r w:rsidR="00880B0D">
        <w:t>popunjenosti</w:t>
      </w:r>
      <w:proofErr w:type="spellEnd"/>
      <w:r w:rsidR="00880B0D">
        <w:t xml:space="preserve"> </w:t>
      </w:r>
      <w:proofErr w:type="spellStart"/>
      <w:r w:rsidR="00880B0D">
        <w:t>kapaciteta</w:t>
      </w:r>
      <w:proofErr w:type="spellEnd"/>
      <w:r w:rsidR="00880B0D">
        <w:t xml:space="preserve">, </w:t>
      </w:r>
      <w:proofErr w:type="spellStart"/>
      <w:r w:rsidR="00880B0D">
        <w:t>kao</w:t>
      </w:r>
      <w:proofErr w:type="spellEnd"/>
      <w:r w:rsidR="00880B0D">
        <w:t xml:space="preserve"> </w:t>
      </w:r>
      <w:proofErr w:type="spellStart"/>
      <w:r w:rsidR="00880B0D">
        <w:t>i</w:t>
      </w:r>
      <w:proofErr w:type="spellEnd"/>
      <w:r w:rsidR="00880B0D">
        <w:t xml:space="preserve"> u </w:t>
      </w:r>
      <w:proofErr w:type="spellStart"/>
      <w:r w:rsidR="00880B0D">
        <w:t>slučaju</w:t>
      </w:r>
      <w:proofErr w:type="spellEnd"/>
      <w:r w:rsidR="00880B0D">
        <w:t xml:space="preserve"> da, s </w:t>
      </w:r>
      <w:proofErr w:type="spellStart"/>
      <w:r w:rsidR="00880B0D">
        <w:t>obzirom</w:t>
      </w:r>
      <w:proofErr w:type="spellEnd"/>
      <w:r w:rsidR="00880B0D">
        <w:t xml:space="preserve"> </w:t>
      </w:r>
      <w:proofErr w:type="spellStart"/>
      <w:r w:rsidR="00880B0D">
        <w:t>na</w:t>
      </w:r>
      <w:proofErr w:type="spellEnd"/>
      <w:r w:rsidR="00880B0D">
        <w:t xml:space="preserve"> </w:t>
      </w:r>
      <w:proofErr w:type="spellStart"/>
      <w:r w:rsidR="00880B0D">
        <w:t>svoju</w:t>
      </w:r>
      <w:proofErr w:type="spellEnd"/>
      <w:r w:rsidR="00880B0D">
        <w:t xml:space="preserve"> </w:t>
      </w:r>
      <w:proofErr w:type="spellStart"/>
      <w:r w:rsidR="00880B0D">
        <w:t>djelatnost</w:t>
      </w:r>
      <w:proofErr w:type="spellEnd"/>
      <w:r w:rsidR="00880B0D">
        <w:t xml:space="preserve">, </w:t>
      </w:r>
      <w:proofErr w:type="spellStart"/>
      <w:r w:rsidR="00880B0D">
        <w:t>nije</w:t>
      </w:r>
      <w:proofErr w:type="spellEnd"/>
      <w:r w:rsidR="00880B0D">
        <w:t xml:space="preserve"> u </w:t>
      </w:r>
      <w:proofErr w:type="spellStart"/>
      <w:r w:rsidR="00880B0D">
        <w:t>mogućnosti</w:t>
      </w:r>
      <w:proofErr w:type="spellEnd"/>
      <w:r w:rsidR="00880B0D">
        <w:t xml:space="preserve"> </w:t>
      </w:r>
      <w:proofErr w:type="spellStart"/>
      <w:r w:rsidR="00880B0D">
        <w:t>pružiti</w:t>
      </w:r>
      <w:proofErr w:type="spellEnd"/>
      <w:r w:rsidR="00880B0D">
        <w:t xml:space="preserve"> </w:t>
      </w:r>
      <w:proofErr w:type="spellStart"/>
      <w:r w:rsidR="00880B0D">
        <w:t>odgovarajuće</w:t>
      </w:r>
      <w:proofErr w:type="spellEnd"/>
      <w:r w:rsidR="00880B0D">
        <w:t xml:space="preserve"> </w:t>
      </w:r>
      <w:proofErr w:type="spellStart"/>
      <w:r w:rsidR="00880B0D">
        <w:t>usluge</w:t>
      </w:r>
      <w:proofErr w:type="spellEnd"/>
      <w:r w:rsidR="00880B0D">
        <w:t xml:space="preserve"> </w:t>
      </w:r>
      <w:proofErr w:type="spellStart"/>
      <w:r w:rsidR="00880B0D">
        <w:t>korisniku</w:t>
      </w:r>
      <w:proofErr w:type="spellEnd"/>
      <w:r>
        <w:t>.</w:t>
      </w:r>
    </w:p>
    <w:p w:rsidR="006C3DE4" w:rsidRDefault="006C3DE4">
      <w:pPr>
        <w:jc w:val="both"/>
        <w:rPr>
          <w:szCs w:val="24"/>
          <w:lang w:val="hr-HR"/>
        </w:rPr>
      </w:pPr>
    </w:p>
    <w:p w:rsidR="006C3DE4" w:rsidRDefault="009241B8">
      <w:pPr>
        <w:jc w:val="center"/>
        <w:rPr>
          <w:b/>
          <w:szCs w:val="24"/>
          <w:lang w:val="hr-HR"/>
        </w:rPr>
      </w:pPr>
      <w:r>
        <w:rPr>
          <w:b/>
          <w:szCs w:val="24"/>
          <w:lang w:val="hr-HR"/>
        </w:rPr>
        <w:t>Članak 7</w:t>
      </w:r>
      <w:r w:rsidR="001E741E">
        <w:rPr>
          <w:b/>
          <w:szCs w:val="24"/>
          <w:lang w:val="hr-HR"/>
        </w:rPr>
        <w:t>2</w:t>
      </w:r>
      <w:r>
        <w:rPr>
          <w:b/>
          <w:szCs w:val="24"/>
          <w:lang w:val="hr-HR"/>
        </w:rPr>
        <w:t>.</w:t>
      </w:r>
    </w:p>
    <w:p w:rsidR="006C3DE4" w:rsidRDefault="009241B8">
      <w:pPr>
        <w:jc w:val="center"/>
        <w:rPr>
          <w:szCs w:val="24"/>
          <w:lang w:val="hr-HR"/>
        </w:rPr>
      </w:pPr>
      <w:r>
        <w:rPr>
          <w:szCs w:val="24"/>
          <w:lang w:val="hr-HR"/>
        </w:rPr>
        <w:t>(Privremeni smještaj u kriznim situacijama)</w:t>
      </w:r>
    </w:p>
    <w:p w:rsidR="006C3DE4" w:rsidRDefault="006C3DE4">
      <w:pPr>
        <w:jc w:val="both"/>
        <w:rPr>
          <w:szCs w:val="24"/>
          <w:lang w:val="hr-HR"/>
        </w:rPr>
      </w:pPr>
    </w:p>
    <w:p w:rsidR="006C3DE4" w:rsidRDefault="009241B8">
      <w:pPr>
        <w:jc w:val="both"/>
        <w:rPr>
          <w:szCs w:val="24"/>
          <w:lang w:val="hr-HR"/>
        </w:rPr>
      </w:pPr>
      <w:r>
        <w:rPr>
          <w:szCs w:val="24"/>
          <w:lang w:val="hr-HR"/>
        </w:rPr>
        <w:t>(1) Privremeni smještaj u kriznim situacijama priznaje se djetetu koje se zatekne bez nadzora roditelja</w:t>
      </w:r>
      <w:r w:rsidR="00CA01B8">
        <w:rPr>
          <w:szCs w:val="24"/>
          <w:lang w:val="hr-HR"/>
        </w:rPr>
        <w:t>/ skrbnika</w:t>
      </w:r>
      <w:r>
        <w:rPr>
          <w:szCs w:val="24"/>
          <w:lang w:val="hr-HR"/>
        </w:rPr>
        <w:t xml:space="preserve"> ili u skitnji</w:t>
      </w:r>
      <w:r w:rsidR="00CA01B8">
        <w:rPr>
          <w:szCs w:val="24"/>
          <w:lang w:val="hr-HR"/>
        </w:rPr>
        <w:t xml:space="preserve"> i prosjačenju</w:t>
      </w:r>
      <w:r>
        <w:rPr>
          <w:szCs w:val="24"/>
          <w:lang w:val="hr-HR"/>
        </w:rPr>
        <w:t xml:space="preserve">, odrasloj osobi izvan mjesta prebivališta ili boravišta i nije u stanju brinuti se o sebi, beskućniku, trudnici ili roditelju s djetetom do godinu dana života djeteta, djeci i odraslim osobama-žrtvama obiteljskog nasilja i žrtvama trgovanja ljudima, odraslim osobama kojima je ugrožen život i zdravlje </w:t>
      </w:r>
      <w:proofErr w:type="spellStart"/>
      <w:r>
        <w:rPr>
          <w:szCs w:val="24"/>
          <w:lang w:val="hr-HR"/>
        </w:rPr>
        <w:t>usljed</w:t>
      </w:r>
      <w:proofErr w:type="spellEnd"/>
      <w:r>
        <w:rPr>
          <w:szCs w:val="24"/>
          <w:lang w:val="hr-HR"/>
        </w:rPr>
        <w:t xml:space="preserve"> bolesti, nemoći, ovisnosti ili socijalne isključenosti.</w:t>
      </w:r>
    </w:p>
    <w:p w:rsidR="006C3DE4" w:rsidRDefault="009241B8">
      <w:pPr>
        <w:jc w:val="both"/>
        <w:rPr>
          <w:szCs w:val="24"/>
          <w:lang w:val="hr-HR"/>
        </w:rPr>
      </w:pPr>
      <w:r>
        <w:rPr>
          <w:szCs w:val="24"/>
          <w:lang w:val="hr-HR"/>
        </w:rPr>
        <w:t>(2) Privremeni smještaj osoba iz stavka (1) ovoga članka može trajati dok se ne ostvari povratak u vlastitu ili udomiteljsku obitelj ili se smještaj ne osigura na drugi način, a najdulje do šest mjeseci.</w:t>
      </w:r>
    </w:p>
    <w:p w:rsidR="006C3DE4" w:rsidRDefault="009241B8">
      <w:pPr>
        <w:jc w:val="both"/>
        <w:rPr>
          <w:szCs w:val="24"/>
          <w:lang w:val="hr-HR"/>
        </w:rPr>
      </w:pPr>
      <w:r>
        <w:rPr>
          <w:szCs w:val="24"/>
          <w:lang w:val="hr-HR"/>
        </w:rPr>
        <w:t>(3) Iznimno privremeni smještaj iz stavka (1) ovoga članka može trajati do godinu dana:</w:t>
      </w:r>
    </w:p>
    <w:p w:rsidR="006C3DE4" w:rsidRDefault="009241B8">
      <w:pPr>
        <w:jc w:val="both"/>
        <w:rPr>
          <w:szCs w:val="24"/>
          <w:lang w:val="hr-HR"/>
        </w:rPr>
      </w:pPr>
      <w:r>
        <w:rPr>
          <w:szCs w:val="24"/>
          <w:lang w:val="hr-HR"/>
        </w:rPr>
        <w:t xml:space="preserve">     a) trudnici ili roditelju s djetetom do godinu dana života djeteta, koji nema stan, odnosno nema   </w:t>
      </w:r>
    </w:p>
    <w:p w:rsidR="006C3DE4" w:rsidRDefault="009241B8">
      <w:pPr>
        <w:jc w:val="both"/>
        <w:rPr>
          <w:szCs w:val="24"/>
          <w:lang w:val="hr-HR"/>
        </w:rPr>
      </w:pPr>
      <w:r>
        <w:rPr>
          <w:szCs w:val="24"/>
          <w:lang w:val="hr-HR"/>
        </w:rPr>
        <w:t xml:space="preserve">         osigurano stanovanje ili zbog poremećenih odnosa u obitelji ne može ostati s djetetom u obitelji</w:t>
      </w:r>
    </w:p>
    <w:p w:rsidR="006C3DE4" w:rsidRDefault="009241B8">
      <w:pPr>
        <w:jc w:val="both"/>
        <w:rPr>
          <w:szCs w:val="24"/>
          <w:lang w:val="hr-HR"/>
        </w:rPr>
      </w:pPr>
      <w:r>
        <w:rPr>
          <w:szCs w:val="24"/>
          <w:lang w:val="hr-HR"/>
        </w:rPr>
        <w:t xml:space="preserve">     b) djetetu i odrasloj osobi-žrtvama obiteljskog nasilja i žrtvama trgovanja ljudima.</w:t>
      </w:r>
    </w:p>
    <w:p w:rsidR="006C3DE4" w:rsidRDefault="009241B8">
      <w:pPr>
        <w:jc w:val="both"/>
        <w:rPr>
          <w:szCs w:val="24"/>
          <w:lang w:val="hr-HR"/>
        </w:rPr>
      </w:pPr>
      <w:r>
        <w:rPr>
          <w:szCs w:val="24"/>
          <w:lang w:val="hr-HR"/>
        </w:rPr>
        <w:t>(4) Radi sprječavanja, ublažavanja i otklanjanja uzroka socijalnog isključivanja beskućnika, pružatelj usluga privremenog smještaja, centar za socijalni rad i jedinica lokalne samouprave obvezni su surađivati i zajednički planirati aktivnosti za osiguranje njegovog ponovnog uključivanja u život zajednice.</w:t>
      </w:r>
    </w:p>
    <w:p w:rsidR="006C3DE4" w:rsidRDefault="009241B8">
      <w:pPr>
        <w:jc w:val="both"/>
        <w:rPr>
          <w:szCs w:val="24"/>
          <w:lang w:val="hr-HR"/>
        </w:rPr>
      </w:pPr>
      <w:r>
        <w:rPr>
          <w:szCs w:val="24"/>
          <w:lang w:val="hr-HR"/>
        </w:rPr>
        <w:t xml:space="preserve"> </w:t>
      </w:r>
    </w:p>
    <w:p w:rsidR="006C3DE4" w:rsidRDefault="009241B8">
      <w:pPr>
        <w:jc w:val="center"/>
        <w:rPr>
          <w:b/>
          <w:szCs w:val="24"/>
          <w:lang w:val="hr-HR"/>
        </w:rPr>
      </w:pPr>
      <w:r>
        <w:rPr>
          <w:b/>
          <w:szCs w:val="24"/>
          <w:lang w:val="hr-HR"/>
        </w:rPr>
        <w:t>Članak 7</w:t>
      </w:r>
      <w:r w:rsidR="001E741E">
        <w:rPr>
          <w:b/>
          <w:szCs w:val="24"/>
          <w:lang w:val="hr-HR"/>
        </w:rPr>
        <w:t>3</w:t>
      </w:r>
      <w:r>
        <w:rPr>
          <w:b/>
          <w:szCs w:val="24"/>
          <w:lang w:val="hr-HR"/>
        </w:rPr>
        <w:t>.</w:t>
      </w:r>
    </w:p>
    <w:p w:rsidR="006C3DE4" w:rsidRDefault="009241B8">
      <w:pPr>
        <w:jc w:val="center"/>
        <w:rPr>
          <w:szCs w:val="24"/>
          <w:lang w:val="hr-HR"/>
        </w:rPr>
      </w:pPr>
      <w:r>
        <w:rPr>
          <w:szCs w:val="24"/>
          <w:lang w:val="hr-HR"/>
        </w:rPr>
        <w:t>(Privremeni smještaj)</w:t>
      </w:r>
    </w:p>
    <w:p w:rsidR="006C3DE4" w:rsidRDefault="006C3DE4">
      <w:pPr>
        <w:jc w:val="both"/>
        <w:rPr>
          <w:szCs w:val="24"/>
          <w:lang w:val="hr-HR"/>
        </w:rPr>
      </w:pPr>
    </w:p>
    <w:p w:rsidR="006C3DE4" w:rsidRDefault="009241B8">
      <w:pPr>
        <w:jc w:val="both"/>
      </w:pPr>
      <w:r>
        <w:rPr>
          <w:szCs w:val="24"/>
          <w:lang w:val="hr-HR"/>
        </w:rPr>
        <w:lastRenderedPageBreak/>
        <w:t>(1) Djetetu, a posebno djetetu mlađem od sedam godina, Centar može priznati pravo na privremeni smještaj u ustanovu socijalne skrbi ili kod drugog pružatelja usluga u slučaju ako mu se u trenutku nastanka potrebe ne može osigurati smještaj u udomiteljskoj obitelji dok traje potreba, a najdulje do šest mjeseci.</w:t>
      </w:r>
    </w:p>
    <w:p w:rsidR="006C3DE4" w:rsidRDefault="009241B8">
      <w:pPr>
        <w:jc w:val="both"/>
        <w:rPr>
          <w:szCs w:val="24"/>
          <w:lang w:val="hr-HR"/>
        </w:rPr>
      </w:pPr>
      <w:r>
        <w:rPr>
          <w:szCs w:val="24"/>
          <w:lang w:val="hr-HR"/>
        </w:rPr>
        <w:t xml:space="preserve">(2) U slučaju potrebe za pružanjem </w:t>
      </w:r>
      <w:proofErr w:type="spellStart"/>
      <w:r>
        <w:rPr>
          <w:szCs w:val="24"/>
          <w:lang w:val="hr-HR"/>
        </w:rPr>
        <w:t>tretmanskih</w:t>
      </w:r>
      <w:proofErr w:type="spellEnd"/>
      <w:r>
        <w:rPr>
          <w:szCs w:val="24"/>
          <w:lang w:val="hr-HR"/>
        </w:rPr>
        <w:t xml:space="preserve"> ili zdravstvenih usluga koje nisu dostupne udomitelju, privremeni smještaj djeteta u ustanovu socijalne skrbi ili kod drugog pružatelja usluga može trajati dulje od roka iz stavka (1) ovoga članka, a najdulje godinu dana.</w:t>
      </w:r>
    </w:p>
    <w:p w:rsidR="006C3DE4" w:rsidRDefault="009241B8">
      <w:pPr>
        <w:jc w:val="both"/>
        <w:rPr>
          <w:szCs w:val="24"/>
          <w:lang w:val="hr-HR"/>
        </w:rPr>
      </w:pPr>
      <w:r>
        <w:rPr>
          <w:szCs w:val="24"/>
          <w:lang w:val="hr-HR"/>
        </w:rPr>
        <w:t>(3) Ako to interesi djeteta zahtijevaju, usluga privremenog smještaja priznaje se djetetu čiji roditelji zbog bolesti, neriješenog stambenog pitanja ili drugih životnih nedaća privremeno nisu u mogućnosti skrbiti se o djetetu.</w:t>
      </w:r>
    </w:p>
    <w:p w:rsidR="006C3DE4" w:rsidRDefault="009241B8">
      <w:pPr>
        <w:jc w:val="both"/>
        <w:rPr>
          <w:szCs w:val="24"/>
          <w:lang w:val="hr-HR"/>
        </w:rPr>
      </w:pPr>
      <w:r>
        <w:rPr>
          <w:szCs w:val="24"/>
          <w:lang w:val="hr-HR"/>
        </w:rPr>
        <w:t>(4) Privremeni smještaj djeteta iz stavka (3) ovoga članka može trajati najdulje godinu dana.</w:t>
      </w:r>
    </w:p>
    <w:p w:rsidR="006C3DE4" w:rsidRDefault="006C3DE4">
      <w:pPr>
        <w:jc w:val="both"/>
        <w:rPr>
          <w:b/>
          <w:szCs w:val="24"/>
          <w:lang w:val="hr-HR"/>
        </w:rPr>
      </w:pPr>
    </w:p>
    <w:p w:rsidR="006C3DE4" w:rsidRDefault="009241B8">
      <w:pPr>
        <w:jc w:val="center"/>
        <w:rPr>
          <w:b/>
          <w:szCs w:val="24"/>
          <w:lang w:val="hr-HR"/>
        </w:rPr>
      </w:pPr>
      <w:r>
        <w:rPr>
          <w:b/>
          <w:szCs w:val="24"/>
          <w:lang w:val="hr-HR"/>
        </w:rPr>
        <w:t>Članak 7</w:t>
      </w:r>
      <w:r w:rsidR="001E741E">
        <w:rPr>
          <w:b/>
          <w:szCs w:val="24"/>
          <w:lang w:val="hr-HR"/>
        </w:rPr>
        <w:t>4</w:t>
      </w:r>
      <w:r>
        <w:rPr>
          <w:b/>
          <w:szCs w:val="24"/>
          <w:lang w:val="hr-HR"/>
        </w:rPr>
        <w:t>.</w:t>
      </w:r>
    </w:p>
    <w:p w:rsidR="006C3DE4" w:rsidRDefault="009241B8">
      <w:pPr>
        <w:jc w:val="center"/>
        <w:rPr>
          <w:szCs w:val="24"/>
          <w:lang w:val="hr-HR"/>
        </w:rPr>
      </w:pPr>
      <w:r>
        <w:rPr>
          <w:szCs w:val="24"/>
          <w:lang w:val="hr-HR"/>
        </w:rPr>
        <w:t>(Dugotrajni smještaj)</w:t>
      </w:r>
    </w:p>
    <w:p w:rsidR="006C3DE4" w:rsidRDefault="006C3DE4">
      <w:pPr>
        <w:jc w:val="both"/>
        <w:rPr>
          <w:szCs w:val="24"/>
          <w:lang w:val="hr-HR"/>
        </w:rPr>
      </w:pPr>
    </w:p>
    <w:p w:rsidR="006C3DE4" w:rsidRDefault="009241B8">
      <w:pPr>
        <w:jc w:val="both"/>
        <w:rPr>
          <w:szCs w:val="24"/>
          <w:lang w:val="hr-HR"/>
        </w:rPr>
      </w:pPr>
      <w:r>
        <w:rPr>
          <w:szCs w:val="24"/>
          <w:lang w:val="hr-HR"/>
        </w:rPr>
        <w:t>(1) Dugotrajni smještaj priznaje se korisniku kojem je tijekom duljeg vremenskog razdoblja potrebno osigurati intenzivnu skrb i zadovoljavanje drugih životnih potreba</w:t>
      </w:r>
    </w:p>
    <w:p w:rsidR="006C3DE4" w:rsidRDefault="009241B8">
      <w:pPr>
        <w:jc w:val="both"/>
        <w:rPr>
          <w:szCs w:val="24"/>
          <w:lang w:val="hr-HR"/>
        </w:rPr>
      </w:pPr>
      <w:r>
        <w:rPr>
          <w:szCs w:val="24"/>
          <w:lang w:val="hr-HR"/>
        </w:rPr>
        <w:t>(2) Djetetu bez roditelja, djetetu koje roditelji zanemaruju ili zlorabe svoje roditeljske dužnosti priznaje se dugotrajni smještaj u udomiteljskoj obitelji ili ustanovi socijalne skrbi.</w:t>
      </w:r>
    </w:p>
    <w:p w:rsidR="006C3DE4" w:rsidRDefault="009241B8">
      <w:pPr>
        <w:jc w:val="both"/>
        <w:rPr>
          <w:szCs w:val="24"/>
          <w:lang w:val="hr-HR"/>
        </w:rPr>
      </w:pPr>
      <w:r>
        <w:rPr>
          <w:szCs w:val="24"/>
          <w:lang w:val="hr-HR"/>
        </w:rPr>
        <w:t>(3) Dugotrajni smještaj priznaje se osobi s invaliditetom, tjelesnim, mentalnim, intelektualnim ili osjetilnim oštećenjem, sukladno dobi, vrsti i stupnju oštećenja kada nije moguće osigurati skrb u obitelji pružanjem odgovar</w:t>
      </w:r>
      <w:r w:rsidR="00966124">
        <w:rPr>
          <w:szCs w:val="24"/>
          <w:lang w:val="hr-HR"/>
        </w:rPr>
        <w:t>a</w:t>
      </w:r>
      <w:r>
        <w:rPr>
          <w:szCs w:val="24"/>
          <w:lang w:val="hr-HR"/>
        </w:rPr>
        <w:t>jućeg institucionalnog oblika skrbi.</w:t>
      </w:r>
    </w:p>
    <w:p w:rsidR="006C3DE4" w:rsidRDefault="009241B8">
      <w:pPr>
        <w:jc w:val="both"/>
        <w:rPr>
          <w:szCs w:val="24"/>
          <w:lang w:val="hr-HR"/>
        </w:rPr>
      </w:pPr>
      <w:r>
        <w:rPr>
          <w:szCs w:val="24"/>
          <w:lang w:val="hr-HR"/>
        </w:rPr>
        <w:t>(4) Dugotrajni smještaj priznaje se funkcionalno ovisno starijoj osobi i teško bolesnoj osobi kojoj je zbog trajnih promjena u zdravstvenom stanju prijeko potrebna stalna pomoć i njega druge osobe.</w:t>
      </w:r>
    </w:p>
    <w:p w:rsidR="006C3DE4" w:rsidRDefault="009241B8">
      <w:pPr>
        <w:jc w:val="both"/>
        <w:rPr>
          <w:szCs w:val="24"/>
          <w:lang w:val="hr-HR"/>
        </w:rPr>
      </w:pPr>
      <w:r>
        <w:rPr>
          <w:szCs w:val="24"/>
          <w:lang w:val="hr-HR"/>
        </w:rPr>
        <w:t>(5) Dugotrajni smještaj priznaje se osobi nesposobnoj za rad koja se nalazi u posebno teškim životnim prilikama koje se ne mogu otkloniti primjenom drugih prava iz socijalne skrbi ili na drugi način.</w:t>
      </w:r>
    </w:p>
    <w:p w:rsidR="006C3DE4" w:rsidRDefault="009241B8">
      <w:pPr>
        <w:jc w:val="both"/>
        <w:rPr>
          <w:szCs w:val="24"/>
        </w:rPr>
      </w:pPr>
      <w:r>
        <w:rPr>
          <w:szCs w:val="24"/>
          <w:lang w:val="hr-HR"/>
        </w:rPr>
        <w:t>(6) Dugotrajni smještaj neće se priznati osobi koja ima sklopljen ugovor o doživotnom izdržavanju, kojoj pomoć i njegu mogu pružiti članovi obitelji ili se pomoć i njega  može osigurati na drugi način</w:t>
      </w:r>
      <w:r>
        <w:rPr>
          <w:szCs w:val="24"/>
        </w:rPr>
        <w:t>.</w:t>
      </w:r>
    </w:p>
    <w:p w:rsidR="00E168F2" w:rsidRDefault="00E168F2">
      <w:pPr>
        <w:jc w:val="both"/>
        <w:rPr>
          <w:szCs w:val="24"/>
        </w:rPr>
      </w:pPr>
    </w:p>
    <w:p w:rsidR="000D6D22" w:rsidRDefault="000D6D22">
      <w:pPr>
        <w:jc w:val="both"/>
        <w:rPr>
          <w:szCs w:val="24"/>
        </w:rPr>
      </w:pPr>
    </w:p>
    <w:p w:rsidR="006C3DE4" w:rsidRDefault="000E165C">
      <w:pPr>
        <w:jc w:val="both"/>
        <w:rPr>
          <w:b/>
          <w:szCs w:val="24"/>
        </w:rPr>
      </w:pPr>
      <w:proofErr w:type="spellStart"/>
      <w:r>
        <w:rPr>
          <w:b/>
          <w:szCs w:val="24"/>
        </w:rPr>
        <w:t>Odjeljak</w:t>
      </w:r>
      <w:proofErr w:type="spellEnd"/>
      <w:r>
        <w:rPr>
          <w:b/>
          <w:szCs w:val="24"/>
        </w:rPr>
        <w:t xml:space="preserve"> C.</w:t>
      </w:r>
      <w:r w:rsidR="009241B8">
        <w:rPr>
          <w:b/>
          <w:szCs w:val="24"/>
        </w:rPr>
        <w:t xml:space="preserve"> </w:t>
      </w:r>
      <w:proofErr w:type="spellStart"/>
      <w:r w:rsidR="009241B8">
        <w:rPr>
          <w:b/>
          <w:szCs w:val="24"/>
        </w:rPr>
        <w:t>Osposobljavanje</w:t>
      </w:r>
      <w:proofErr w:type="spellEnd"/>
      <w:r w:rsidR="009241B8">
        <w:rPr>
          <w:b/>
          <w:szCs w:val="24"/>
        </w:rPr>
        <w:t xml:space="preserve"> za </w:t>
      </w:r>
      <w:proofErr w:type="spellStart"/>
      <w:r w:rsidR="009241B8">
        <w:rPr>
          <w:b/>
          <w:szCs w:val="24"/>
        </w:rPr>
        <w:t>život</w:t>
      </w:r>
      <w:proofErr w:type="spellEnd"/>
      <w:r w:rsidR="009241B8">
        <w:rPr>
          <w:b/>
          <w:szCs w:val="24"/>
        </w:rPr>
        <w:t xml:space="preserve"> </w:t>
      </w:r>
      <w:proofErr w:type="spellStart"/>
      <w:r w:rsidR="009241B8">
        <w:rPr>
          <w:b/>
          <w:szCs w:val="24"/>
        </w:rPr>
        <w:t>i</w:t>
      </w:r>
      <w:proofErr w:type="spellEnd"/>
      <w:r w:rsidR="009241B8">
        <w:rPr>
          <w:b/>
          <w:szCs w:val="24"/>
        </w:rPr>
        <w:t xml:space="preserve"> rad   </w:t>
      </w:r>
    </w:p>
    <w:p w:rsidR="00C744B3" w:rsidRDefault="00C744B3">
      <w:pPr>
        <w:jc w:val="both"/>
        <w:rPr>
          <w:b/>
          <w:szCs w:val="24"/>
        </w:rPr>
      </w:pPr>
    </w:p>
    <w:p w:rsidR="006C3DE4" w:rsidRDefault="006C3DE4">
      <w:pPr>
        <w:jc w:val="both"/>
        <w:rPr>
          <w:b/>
          <w:szCs w:val="24"/>
        </w:rPr>
      </w:pPr>
    </w:p>
    <w:p w:rsidR="006C3DE4" w:rsidRDefault="009241B8">
      <w:pPr>
        <w:jc w:val="center"/>
        <w:rPr>
          <w:b/>
          <w:szCs w:val="24"/>
        </w:rPr>
      </w:pPr>
      <w:proofErr w:type="spellStart"/>
      <w:r>
        <w:rPr>
          <w:b/>
          <w:szCs w:val="24"/>
        </w:rPr>
        <w:t>Članak</w:t>
      </w:r>
      <w:proofErr w:type="spellEnd"/>
      <w:r>
        <w:rPr>
          <w:b/>
          <w:szCs w:val="24"/>
        </w:rPr>
        <w:t xml:space="preserve"> 7</w:t>
      </w:r>
      <w:r w:rsidR="001E741E">
        <w:rPr>
          <w:b/>
          <w:szCs w:val="24"/>
        </w:rPr>
        <w:t>5</w:t>
      </w:r>
      <w:r>
        <w:rPr>
          <w:b/>
          <w:szCs w:val="24"/>
        </w:rPr>
        <w:t>.</w:t>
      </w:r>
    </w:p>
    <w:p w:rsidR="006C3DE4" w:rsidRDefault="009241B8">
      <w:pPr>
        <w:jc w:val="center"/>
        <w:rPr>
          <w:szCs w:val="24"/>
        </w:rPr>
      </w:pPr>
      <w:r>
        <w:rPr>
          <w:szCs w:val="24"/>
        </w:rPr>
        <w:t>(</w:t>
      </w:r>
      <w:proofErr w:type="spellStart"/>
      <w:r>
        <w:rPr>
          <w:szCs w:val="24"/>
        </w:rPr>
        <w:t>Ostvarivanje</w:t>
      </w:r>
      <w:proofErr w:type="spellEnd"/>
      <w:r>
        <w:rPr>
          <w:szCs w:val="24"/>
        </w:rPr>
        <w:t xml:space="preserve"> </w:t>
      </w:r>
      <w:proofErr w:type="spellStart"/>
      <w:r>
        <w:rPr>
          <w:szCs w:val="24"/>
        </w:rPr>
        <w:t>prava</w:t>
      </w:r>
      <w:proofErr w:type="spellEnd"/>
      <w:r>
        <w:rPr>
          <w:szCs w:val="24"/>
        </w:rPr>
        <w:t xml:space="preserve"> </w:t>
      </w:r>
      <w:proofErr w:type="spellStart"/>
      <w:r>
        <w:rPr>
          <w:szCs w:val="24"/>
        </w:rPr>
        <w:t>na</w:t>
      </w:r>
      <w:proofErr w:type="spellEnd"/>
      <w:r>
        <w:rPr>
          <w:szCs w:val="24"/>
        </w:rPr>
        <w:t xml:space="preserve"> </w:t>
      </w:r>
      <w:proofErr w:type="spellStart"/>
      <w:r>
        <w:rPr>
          <w:szCs w:val="24"/>
        </w:rPr>
        <w:t>osposobljavanje</w:t>
      </w:r>
      <w:proofErr w:type="spellEnd"/>
      <w:r>
        <w:rPr>
          <w:szCs w:val="24"/>
        </w:rPr>
        <w:t xml:space="preserve"> za </w:t>
      </w:r>
      <w:proofErr w:type="spellStart"/>
      <w:r>
        <w:rPr>
          <w:szCs w:val="24"/>
        </w:rPr>
        <w:t>život</w:t>
      </w:r>
      <w:proofErr w:type="spellEnd"/>
      <w:r>
        <w:rPr>
          <w:szCs w:val="24"/>
        </w:rPr>
        <w:t xml:space="preserve"> </w:t>
      </w:r>
      <w:proofErr w:type="spellStart"/>
      <w:r>
        <w:rPr>
          <w:szCs w:val="24"/>
        </w:rPr>
        <w:t>i</w:t>
      </w:r>
      <w:proofErr w:type="spellEnd"/>
      <w:r>
        <w:rPr>
          <w:szCs w:val="24"/>
        </w:rPr>
        <w:t xml:space="preserve"> rad)  </w:t>
      </w:r>
    </w:p>
    <w:p w:rsidR="006C3DE4" w:rsidRDefault="006C3DE4">
      <w:pPr>
        <w:jc w:val="center"/>
        <w:rPr>
          <w:szCs w:val="24"/>
        </w:rPr>
      </w:pPr>
    </w:p>
    <w:p w:rsidR="006C3DE4" w:rsidRPr="00A73F65" w:rsidRDefault="009241B8">
      <w:pPr>
        <w:jc w:val="both"/>
      </w:pPr>
      <w:r>
        <w:rPr>
          <w:szCs w:val="24"/>
        </w:rPr>
        <w:t xml:space="preserve"> (1) </w:t>
      </w:r>
      <w:proofErr w:type="spellStart"/>
      <w:r w:rsidRPr="00A73F65">
        <w:rPr>
          <w:szCs w:val="24"/>
        </w:rPr>
        <w:t>Pravo</w:t>
      </w:r>
      <w:proofErr w:type="spellEnd"/>
      <w:r w:rsidRPr="00A73F65">
        <w:rPr>
          <w:szCs w:val="24"/>
        </w:rPr>
        <w:t xml:space="preserve"> </w:t>
      </w:r>
      <w:proofErr w:type="spellStart"/>
      <w:r w:rsidRPr="00A73F65">
        <w:rPr>
          <w:szCs w:val="24"/>
        </w:rPr>
        <w:t>na</w:t>
      </w:r>
      <w:proofErr w:type="spellEnd"/>
      <w:r w:rsidRPr="00A73F65">
        <w:rPr>
          <w:szCs w:val="24"/>
        </w:rPr>
        <w:t xml:space="preserve"> </w:t>
      </w:r>
      <w:proofErr w:type="spellStart"/>
      <w:r w:rsidRPr="00A73F65">
        <w:rPr>
          <w:szCs w:val="24"/>
        </w:rPr>
        <w:t>osposobljavanje</w:t>
      </w:r>
      <w:proofErr w:type="spellEnd"/>
      <w:r w:rsidRPr="00A73F65">
        <w:rPr>
          <w:szCs w:val="24"/>
        </w:rPr>
        <w:t xml:space="preserve"> za </w:t>
      </w:r>
      <w:proofErr w:type="spellStart"/>
      <w:r w:rsidRPr="00A73F65">
        <w:rPr>
          <w:szCs w:val="24"/>
        </w:rPr>
        <w:t>život</w:t>
      </w:r>
      <w:proofErr w:type="spellEnd"/>
      <w:r w:rsidRPr="00A73F65">
        <w:rPr>
          <w:szCs w:val="24"/>
        </w:rPr>
        <w:t xml:space="preserve"> </w:t>
      </w:r>
      <w:proofErr w:type="spellStart"/>
      <w:r w:rsidRPr="00A73F65">
        <w:rPr>
          <w:szCs w:val="24"/>
        </w:rPr>
        <w:t>i</w:t>
      </w:r>
      <w:proofErr w:type="spellEnd"/>
      <w:r w:rsidRPr="00A73F65">
        <w:rPr>
          <w:szCs w:val="24"/>
        </w:rPr>
        <w:t xml:space="preserve"> rad </w:t>
      </w:r>
      <w:proofErr w:type="spellStart"/>
      <w:r w:rsidRPr="00A73F65">
        <w:rPr>
          <w:szCs w:val="24"/>
        </w:rPr>
        <w:t>osigurava</w:t>
      </w:r>
      <w:proofErr w:type="spellEnd"/>
      <w:r w:rsidRPr="00A73F65">
        <w:rPr>
          <w:szCs w:val="24"/>
        </w:rPr>
        <w:t xml:space="preserve"> se </w:t>
      </w:r>
      <w:proofErr w:type="spellStart"/>
      <w:r w:rsidRPr="00A73F65">
        <w:rPr>
          <w:szCs w:val="24"/>
        </w:rPr>
        <w:t>djeci</w:t>
      </w:r>
      <w:proofErr w:type="spellEnd"/>
      <w:r w:rsidRPr="00A73F65">
        <w:rPr>
          <w:szCs w:val="24"/>
        </w:rPr>
        <w:t xml:space="preserve"> s </w:t>
      </w:r>
      <w:proofErr w:type="spellStart"/>
      <w:r w:rsidRPr="00A73F65">
        <w:rPr>
          <w:szCs w:val="24"/>
        </w:rPr>
        <w:t>teškoćama</w:t>
      </w:r>
      <w:proofErr w:type="spellEnd"/>
      <w:r w:rsidRPr="00A73F65">
        <w:rPr>
          <w:szCs w:val="24"/>
        </w:rPr>
        <w:t xml:space="preserve"> u </w:t>
      </w:r>
      <w:proofErr w:type="spellStart"/>
      <w:r w:rsidRPr="00A73F65">
        <w:rPr>
          <w:szCs w:val="24"/>
        </w:rPr>
        <w:t>razvoju</w:t>
      </w:r>
      <w:proofErr w:type="spellEnd"/>
      <w:r w:rsidRPr="00A73F65">
        <w:rPr>
          <w:szCs w:val="24"/>
        </w:rPr>
        <w:t xml:space="preserve"> </w:t>
      </w:r>
      <w:proofErr w:type="spellStart"/>
      <w:r w:rsidRPr="00A73F65">
        <w:rPr>
          <w:szCs w:val="24"/>
        </w:rPr>
        <w:t>ili</w:t>
      </w:r>
      <w:proofErr w:type="spellEnd"/>
      <w:r w:rsidRPr="00A73F65">
        <w:rPr>
          <w:szCs w:val="24"/>
        </w:rPr>
        <w:t xml:space="preserve"> </w:t>
      </w:r>
      <w:proofErr w:type="spellStart"/>
      <w:r w:rsidRPr="00A73F65">
        <w:rPr>
          <w:szCs w:val="24"/>
        </w:rPr>
        <w:t>invaliditetom</w:t>
      </w:r>
      <w:proofErr w:type="spellEnd"/>
      <w:r w:rsidRPr="00A73F65">
        <w:rPr>
          <w:szCs w:val="24"/>
        </w:rPr>
        <w:t xml:space="preserve"> </w:t>
      </w:r>
      <w:proofErr w:type="spellStart"/>
      <w:r w:rsidRPr="00A73F65">
        <w:rPr>
          <w:szCs w:val="24"/>
        </w:rPr>
        <w:t>prouzrokovanim</w:t>
      </w:r>
      <w:proofErr w:type="spellEnd"/>
      <w:r w:rsidRPr="00A73F65">
        <w:rPr>
          <w:szCs w:val="24"/>
        </w:rPr>
        <w:t xml:space="preserve"> </w:t>
      </w:r>
      <w:proofErr w:type="spellStart"/>
      <w:r w:rsidRPr="00A73F65">
        <w:rPr>
          <w:szCs w:val="24"/>
        </w:rPr>
        <w:t>povredom</w:t>
      </w:r>
      <w:proofErr w:type="spellEnd"/>
      <w:r w:rsidRPr="00A73F65">
        <w:rPr>
          <w:szCs w:val="24"/>
        </w:rPr>
        <w:t xml:space="preserve"> </w:t>
      </w:r>
      <w:proofErr w:type="spellStart"/>
      <w:r w:rsidRPr="00A73F65">
        <w:rPr>
          <w:szCs w:val="24"/>
        </w:rPr>
        <w:t>ili</w:t>
      </w:r>
      <w:proofErr w:type="spellEnd"/>
      <w:r w:rsidRPr="00A73F65">
        <w:rPr>
          <w:szCs w:val="24"/>
        </w:rPr>
        <w:t xml:space="preserve"> </w:t>
      </w:r>
      <w:proofErr w:type="spellStart"/>
      <w:r w:rsidRPr="00A73F65">
        <w:rPr>
          <w:szCs w:val="24"/>
        </w:rPr>
        <w:t>bolešću</w:t>
      </w:r>
      <w:proofErr w:type="spellEnd"/>
      <w:r w:rsidRPr="00A73F65">
        <w:rPr>
          <w:szCs w:val="24"/>
        </w:rPr>
        <w:t xml:space="preserve"> </w:t>
      </w:r>
      <w:proofErr w:type="spellStart"/>
      <w:r w:rsidRPr="00A73F65">
        <w:rPr>
          <w:szCs w:val="24"/>
        </w:rPr>
        <w:t>najkasnije</w:t>
      </w:r>
      <w:proofErr w:type="spellEnd"/>
      <w:r w:rsidRPr="00A73F65">
        <w:rPr>
          <w:szCs w:val="24"/>
        </w:rPr>
        <w:t xml:space="preserve"> do 15</w:t>
      </w:r>
      <w:r w:rsidR="00966124">
        <w:rPr>
          <w:szCs w:val="24"/>
        </w:rPr>
        <w:t>.</w:t>
      </w:r>
      <w:r w:rsidRPr="00A73F65">
        <w:rPr>
          <w:szCs w:val="24"/>
        </w:rPr>
        <w:t xml:space="preserve"> </w:t>
      </w:r>
      <w:proofErr w:type="spellStart"/>
      <w:r w:rsidRPr="00A73F65">
        <w:rPr>
          <w:szCs w:val="24"/>
        </w:rPr>
        <w:t>godine</w:t>
      </w:r>
      <w:proofErr w:type="spellEnd"/>
      <w:r w:rsidRPr="00A73F65">
        <w:rPr>
          <w:szCs w:val="24"/>
        </w:rPr>
        <w:t xml:space="preserve"> </w:t>
      </w:r>
      <w:proofErr w:type="spellStart"/>
      <w:r w:rsidRPr="00A73F65">
        <w:rPr>
          <w:szCs w:val="24"/>
        </w:rPr>
        <w:t>života</w:t>
      </w:r>
      <w:proofErr w:type="spellEnd"/>
      <w:r w:rsidRPr="00A73F65">
        <w:rPr>
          <w:szCs w:val="24"/>
        </w:rPr>
        <w:t xml:space="preserve"> </w:t>
      </w:r>
      <w:proofErr w:type="spellStart"/>
      <w:r w:rsidRPr="00A73F65">
        <w:rPr>
          <w:szCs w:val="24"/>
        </w:rPr>
        <w:t>kroz</w:t>
      </w:r>
      <w:proofErr w:type="spellEnd"/>
      <w:r w:rsidRPr="00A73F65">
        <w:rPr>
          <w:szCs w:val="24"/>
        </w:rPr>
        <w:t xml:space="preserve"> </w:t>
      </w:r>
      <w:proofErr w:type="spellStart"/>
      <w:r w:rsidRPr="00A73F65">
        <w:rPr>
          <w:szCs w:val="24"/>
        </w:rPr>
        <w:t>osnovno</w:t>
      </w:r>
      <w:proofErr w:type="spellEnd"/>
      <w:r w:rsidRPr="00A73F65">
        <w:rPr>
          <w:szCs w:val="24"/>
        </w:rPr>
        <w:t xml:space="preserve"> </w:t>
      </w:r>
      <w:proofErr w:type="spellStart"/>
      <w:r w:rsidRPr="00A73F65">
        <w:rPr>
          <w:szCs w:val="24"/>
        </w:rPr>
        <w:t>školovanje</w:t>
      </w:r>
      <w:proofErr w:type="spellEnd"/>
      <w:r w:rsidRPr="00A73F65">
        <w:rPr>
          <w:szCs w:val="24"/>
        </w:rPr>
        <w:t xml:space="preserve"> u </w:t>
      </w:r>
      <w:proofErr w:type="spellStart"/>
      <w:r w:rsidRPr="00A73F65">
        <w:rPr>
          <w:szCs w:val="24"/>
        </w:rPr>
        <w:t>redovitim</w:t>
      </w:r>
      <w:proofErr w:type="spellEnd"/>
      <w:r w:rsidRPr="00A73F65">
        <w:rPr>
          <w:szCs w:val="24"/>
        </w:rPr>
        <w:t xml:space="preserve"> </w:t>
      </w:r>
      <w:proofErr w:type="spellStart"/>
      <w:r w:rsidRPr="00A73F65">
        <w:rPr>
          <w:szCs w:val="24"/>
        </w:rPr>
        <w:t>ili</w:t>
      </w:r>
      <w:proofErr w:type="spellEnd"/>
      <w:r w:rsidRPr="00A73F65">
        <w:rPr>
          <w:szCs w:val="24"/>
        </w:rPr>
        <w:t xml:space="preserve"> </w:t>
      </w:r>
      <w:proofErr w:type="spellStart"/>
      <w:r w:rsidRPr="00A73F65">
        <w:rPr>
          <w:szCs w:val="24"/>
        </w:rPr>
        <w:t>školama</w:t>
      </w:r>
      <w:proofErr w:type="spellEnd"/>
      <w:r w:rsidRPr="00A73F65">
        <w:rPr>
          <w:szCs w:val="24"/>
        </w:rPr>
        <w:t xml:space="preserve"> </w:t>
      </w:r>
      <w:proofErr w:type="spellStart"/>
      <w:r w:rsidRPr="00A73F65">
        <w:rPr>
          <w:szCs w:val="24"/>
        </w:rPr>
        <w:t>specijalnog</w:t>
      </w:r>
      <w:proofErr w:type="spellEnd"/>
      <w:r w:rsidRPr="00A73F65">
        <w:rPr>
          <w:szCs w:val="24"/>
        </w:rPr>
        <w:t xml:space="preserve"> </w:t>
      </w:r>
      <w:proofErr w:type="spellStart"/>
      <w:r w:rsidRPr="00A73F65">
        <w:rPr>
          <w:szCs w:val="24"/>
        </w:rPr>
        <w:t>tipa</w:t>
      </w:r>
      <w:proofErr w:type="spellEnd"/>
      <w:r w:rsidRPr="00A73F65">
        <w:rPr>
          <w:szCs w:val="24"/>
        </w:rPr>
        <w:t xml:space="preserve"> </w:t>
      </w:r>
      <w:proofErr w:type="spellStart"/>
      <w:r w:rsidRPr="00A73F65">
        <w:rPr>
          <w:szCs w:val="24"/>
        </w:rPr>
        <w:t>koje</w:t>
      </w:r>
      <w:proofErr w:type="spellEnd"/>
      <w:r w:rsidR="00020554" w:rsidRPr="00A73F65">
        <w:rPr>
          <w:szCs w:val="24"/>
        </w:rPr>
        <w:t xml:space="preserve"> </w:t>
      </w:r>
      <w:proofErr w:type="spellStart"/>
      <w:r w:rsidR="00020554" w:rsidRPr="00A73F65">
        <w:rPr>
          <w:szCs w:val="24"/>
        </w:rPr>
        <w:t>pružaju</w:t>
      </w:r>
      <w:proofErr w:type="spellEnd"/>
      <w:r w:rsidR="00020554" w:rsidRPr="00A73F65">
        <w:rPr>
          <w:szCs w:val="24"/>
        </w:rPr>
        <w:t xml:space="preserve"> </w:t>
      </w:r>
      <w:proofErr w:type="spellStart"/>
      <w:r w:rsidR="00020554" w:rsidRPr="00A73F65">
        <w:rPr>
          <w:szCs w:val="24"/>
        </w:rPr>
        <w:t>i</w:t>
      </w:r>
      <w:proofErr w:type="spellEnd"/>
      <w:r w:rsidR="00020554" w:rsidRPr="00A73F65">
        <w:rPr>
          <w:szCs w:val="24"/>
        </w:rPr>
        <w:t xml:space="preserve"> </w:t>
      </w:r>
      <w:proofErr w:type="spellStart"/>
      <w:r w:rsidR="00020554" w:rsidRPr="00A73F65">
        <w:rPr>
          <w:szCs w:val="24"/>
        </w:rPr>
        <w:t>uslugu</w:t>
      </w:r>
      <w:proofErr w:type="spellEnd"/>
      <w:r w:rsidR="00020554" w:rsidRPr="00A73F65">
        <w:rPr>
          <w:szCs w:val="24"/>
        </w:rPr>
        <w:t xml:space="preserve"> </w:t>
      </w:r>
      <w:proofErr w:type="spellStart"/>
      <w:r w:rsidR="00020554" w:rsidRPr="00A73F65">
        <w:rPr>
          <w:szCs w:val="24"/>
        </w:rPr>
        <w:t>smještaja</w:t>
      </w:r>
      <w:proofErr w:type="spellEnd"/>
      <w:r w:rsidRPr="00A73F65">
        <w:rPr>
          <w:szCs w:val="24"/>
        </w:rPr>
        <w:t>.</w:t>
      </w:r>
    </w:p>
    <w:p w:rsidR="006C3DE4" w:rsidRPr="00A73F65" w:rsidRDefault="009241B8">
      <w:pPr>
        <w:jc w:val="both"/>
        <w:rPr>
          <w:szCs w:val="24"/>
        </w:rPr>
      </w:pPr>
      <w:r w:rsidRPr="00A73F65">
        <w:rPr>
          <w:szCs w:val="24"/>
        </w:rPr>
        <w:t xml:space="preserve">(2) </w:t>
      </w:r>
      <w:proofErr w:type="spellStart"/>
      <w:r w:rsidRPr="00A73F65">
        <w:rPr>
          <w:szCs w:val="24"/>
        </w:rPr>
        <w:t>Pravo</w:t>
      </w:r>
      <w:proofErr w:type="spellEnd"/>
      <w:r w:rsidRPr="00A73F65">
        <w:rPr>
          <w:szCs w:val="24"/>
        </w:rPr>
        <w:t xml:space="preserve"> </w:t>
      </w:r>
      <w:proofErr w:type="spellStart"/>
      <w:r w:rsidRPr="00A73F65">
        <w:rPr>
          <w:szCs w:val="24"/>
        </w:rPr>
        <w:t>iz</w:t>
      </w:r>
      <w:proofErr w:type="spellEnd"/>
      <w:r w:rsidRPr="00A73F65">
        <w:rPr>
          <w:szCs w:val="24"/>
        </w:rPr>
        <w:t xml:space="preserve"> </w:t>
      </w:r>
      <w:proofErr w:type="spellStart"/>
      <w:r w:rsidRPr="00A73F65">
        <w:rPr>
          <w:szCs w:val="24"/>
        </w:rPr>
        <w:t>stavka</w:t>
      </w:r>
      <w:proofErr w:type="spellEnd"/>
      <w:r w:rsidRPr="00A73F65">
        <w:rPr>
          <w:szCs w:val="24"/>
        </w:rPr>
        <w:t xml:space="preserve"> (1) </w:t>
      </w:r>
      <w:proofErr w:type="spellStart"/>
      <w:r w:rsidRPr="00A73F65">
        <w:rPr>
          <w:szCs w:val="24"/>
        </w:rPr>
        <w:t>ovoga</w:t>
      </w:r>
      <w:proofErr w:type="spellEnd"/>
      <w:r w:rsidRPr="00A73F65">
        <w:rPr>
          <w:szCs w:val="24"/>
        </w:rPr>
        <w:t xml:space="preserve"> </w:t>
      </w:r>
      <w:proofErr w:type="spellStart"/>
      <w:r w:rsidRPr="00A73F65">
        <w:rPr>
          <w:szCs w:val="24"/>
        </w:rPr>
        <w:t>članka</w:t>
      </w:r>
      <w:proofErr w:type="spellEnd"/>
      <w:r w:rsidRPr="00A73F65">
        <w:rPr>
          <w:szCs w:val="24"/>
        </w:rPr>
        <w:t xml:space="preserve"> </w:t>
      </w:r>
      <w:proofErr w:type="spellStart"/>
      <w:r w:rsidRPr="00A73F65">
        <w:rPr>
          <w:szCs w:val="24"/>
        </w:rPr>
        <w:t>priznaje</w:t>
      </w:r>
      <w:proofErr w:type="spellEnd"/>
      <w:r w:rsidRPr="00A73F65">
        <w:rPr>
          <w:szCs w:val="24"/>
        </w:rPr>
        <w:t xml:space="preserve"> se </w:t>
      </w:r>
      <w:proofErr w:type="spellStart"/>
      <w:r w:rsidRPr="00A73F65">
        <w:rPr>
          <w:szCs w:val="24"/>
        </w:rPr>
        <w:t>i</w:t>
      </w:r>
      <w:proofErr w:type="spellEnd"/>
      <w:r w:rsidRPr="00A73F65">
        <w:rPr>
          <w:szCs w:val="24"/>
        </w:rPr>
        <w:t xml:space="preserve"> </w:t>
      </w:r>
      <w:proofErr w:type="spellStart"/>
      <w:r w:rsidRPr="00A73F65">
        <w:rPr>
          <w:szCs w:val="24"/>
        </w:rPr>
        <w:t>djeci</w:t>
      </w:r>
      <w:proofErr w:type="spellEnd"/>
      <w:r w:rsidRPr="00A73F65">
        <w:rPr>
          <w:szCs w:val="24"/>
        </w:rPr>
        <w:t xml:space="preserve"> do </w:t>
      </w:r>
      <w:proofErr w:type="spellStart"/>
      <w:r w:rsidRPr="00A73F65">
        <w:rPr>
          <w:szCs w:val="24"/>
        </w:rPr>
        <w:t>navršenih</w:t>
      </w:r>
      <w:proofErr w:type="spellEnd"/>
      <w:r w:rsidRPr="00A73F65">
        <w:rPr>
          <w:szCs w:val="24"/>
        </w:rPr>
        <w:t xml:space="preserve"> 18 </w:t>
      </w:r>
      <w:proofErr w:type="spellStart"/>
      <w:r w:rsidRPr="00A73F65">
        <w:rPr>
          <w:szCs w:val="24"/>
        </w:rPr>
        <w:t>godina</w:t>
      </w:r>
      <w:proofErr w:type="spellEnd"/>
      <w:r w:rsidRPr="00A73F65">
        <w:rPr>
          <w:szCs w:val="24"/>
        </w:rPr>
        <w:t xml:space="preserve"> </w:t>
      </w:r>
      <w:proofErr w:type="spellStart"/>
      <w:r w:rsidRPr="00A73F65">
        <w:rPr>
          <w:szCs w:val="24"/>
        </w:rPr>
        <w:t>života</w:t>
      </w:r>
      <w:proofErr w:type="spellEnd"/>
      <w:r w:rsidRPr="00A73F65">
        <w:rPr>
          <w:szCs w:val="24"/>
        </w:rPr>
        <w:t xml:space="preserve">, </w:t>
      </w:r>
      <w:proofErr w:type="spellStart"/>
      <w:r w:rsidRPr="00A73F65">
        <w:rPr>
          <w:szCs w:val="24"/>
        </w:rPr>
        <w:t>ukoliko</w:t>
      </w:r>
      <w:proofErr w:type="spellEnd"/>
      <w:r w:rsidRPr="00A73F65">
        <w:rPr>
          <w:szCs w:val="24"/>
        </w:rPr>
        <w:t xml:space="preserve"> </w:t>
      </w:r>
      <w:proofErr w:type="spellStart"/>
      <w:r w:rsidRPr="00A73F65">
        <w:rPr>
          <w:szCs w:val="24"/>
        </w:rPr>
        <w:t>zbog</w:t>
      </w:r>
      <w:proofErr w:type="spellEnd"/>
      <w:r w:rsidRPr="00A73F65">
        <w:rPr>
          <w:szCs w:val="24"/>
        </w:rPr>
        <w:t xml:space="preserve"> </w:t>
      </w:r>
      <w:proofErr w:type="spellStart"/>
      <w:r w:rsidRPr="00A73F65">
        <w:rPr>
          <w:szCs w:val="24"/>
        </w:rPr>
        <w:t>teškoća</w:t>
      </w:r>
      <w:proofErr w:type="spellEnd"/>
      <w:r w:rsidRPr="00A73F65">
        <w:rPr>
          <w:szCs w:val="24"/>
        </w:rPr>
        <w:t xml:space="preserve"> u </w:t>
      </w:r>
      <w:proofErr w:type="spellStart"/>
      <w:r w:rsidRPr="00A73F65">
        <w:rPr>
          <w:szCs w:val="24"/>
        </w:rPr>
        <w:t>razvoju</w:t>
      </w:r>
      <w:proofErr w:type="spellEnd"/>
      <w:r w:rsidRPr="00A73F65">
        <w:rPr>
          <w:szCs w:val="24"/>
        </w:rPr>
        <w:t xml:space="preserve"> </w:t>
      </w:r>
      <w:proofErr w:type="spellStart"/>
      <w:r w:rsidRPr="00A73F65">
        <w:rPr>
          <w:szCs w:val="24"/>
        </w:rPr>
        <w:t>ili</w:t>
      </w:r>
      <w:proofErr w:type="spellEnd"/>
      <w:r w:rsidRPr="00A73F65">
        <w:rPr>
          <w:szCs w:val="24"/>
        </w:rPr>
        <w:t xml:space="preserve"> </w:t>
      </w:r>
      <w:proofErr w:type="spellStart"/>
      <w:r w:rsidRPr="00A73F65">
        <w:rPr>
          <w:szCs w:val="24"/>
        </w:rPr>
        <w:t>invaliditeta</w:t>
      </w:r>
      <w:proofErr w:type="spellEnd"/>
      <w:r w:rsidRPr="00A73F65">
        <w:rPr>
          <w:szCs w:val="24"/>
        </w:rPr>
        <w:t xml:space="preserve"> </w:t>
      </w:r>
      <w:proofErr w:type="spellStart"/>
      <w:r w:rsidRPr="00A73F65">
        <w:rPr>
          <w:szCs w:val="24"/>
        </w:rPr>
        <w:t>nisu</w:t>
      </w:r>
      <w:proofErr w:type="spellEnd"/>
      <w:r w:rsidRPr="00A73F65">
        <w:rPr>
          <w:szCs w:val="24"/>
        </w:rPr>
        <w:t xml:space="preserve"> </w:t>
      </w:r>
      <w:proofErr w:type="spellStart"/>
      <w:r w:rsidRPr="00A73F65">
        <w:rPr>
          <w:szCs w:val="24"/>
        </w:rPr>
        <w:t>bila</w:t>
      </w:r>
      <w:proofErr w:type="spellEnd"/>
      <w:r w:rsidRPr="00A73F65">
        <w:rPr>
          <w:szCs w:val="24"/>
        </w:rPr>
        <w:t xml:space="preserve"> u </w:t>
      </w:r>
      <w:proofErr w:type="spellStart"/>
      <w:r w:rsidRPr="00A73F65">
        <w:rPr>
          <w:szCs w:val="24"/>
        </w:rPr>
        <w:t>stanju</w:t>
      </w:r>
      <w:proofErr w:type="spellEnd"/>
      <w:r w:rsidRPr="00A73F65">
        <w:rPr>
          <w:szCs w:val="24"/>
        </w:rPr>
        <w:t xml:space="preserve"> </w:t>
      </w:r>
      <w:proofErr w:type="spellStart"/>
      <w:r w:rsidRPr="00A73F65">
        <w:rPr>
          <w:szCs w:val="24"/>
        </w:rPr>
        <w:t>završiti</w:t>
      </w:r>
      <w:proofErr w:type="spellEnd"/>
      <w:r w:rsidRPr="00A73F65">
        <w:rPr>
          <w:szCs w:val="24"/>
        </w:rPr>
        <w:t xml:space="preserve"> </w:t>
      </w:r>
      <w:proofErr w:type="spellStart"/>
      <w:r w:rsidRPr="00A73F65">
        <w:rPr>
          <w:szCs w:val="24"/>
        </w:rPr>
        <w:t>osnovno</w:t>
      </w:r>
      <w:proofErr w:type="spellEnd"/>
      <w:r w:rsidRPr="00A73F65">
        <w:rPr>
          <w:szCs w:val="24"/>
        </w:rPr>
        <w:t xml:space="preserve"> </w:t>
      </w:r>
      <w:proofErr w:type="spellStart"/>
      <w:r w:rsidRPr="00A73F65">
        <w:rPr>
          <w:szCs w:val="24"/>
        </w:rPr>
        <w:t>školovanje</w:t>
      </w:r>
      <w:proofErr w:type="spellEnd"/>
      <w:r w:rsidRPr="00A73F65">
        <w:rPr>
          <w:szCs w:val="24"/>
        </w:rPr>
        <w:t xml:space="preserve"> </w:t>
      </w:r>
      <w:proofErr w:type="spellStart"/>
      <w:r w:rsidRPr="00A73F65">
        <w:rPr>
          <w:szCs w:val="24"/>
        </w:rPr>
        <w:t>i</w:t>
      </w:r>
      <w:proofErr w:type="spellEnd"/>
      <w:r w:rsidRPr="00A73F65">
        <w:rPr>
          <w:szCs w:val="24"/>
        </w:rPr>
        <w:t xml:space="preserve"> </w:t>
      </w:r>
      <w:proofErr w:type="spellStart"/>
      <w:r w:rsidRPr="00A73F65">
        <w:rPr>
          <w:szCs w:val="24"/>
        </w:rPr>
        <w:t>osposobljavanje</w:t>
      </w:r>
      <w:proofErr w:type="spellEnd"/>
      <w:r w:rsidRPr="00A73F65">
        <w:rPr>
          <w:szCs w:val="24"/>
        </w:rPr>
        <w:t xml:space="preserve"> za </w:t>
      </w:r>
      <w:proofErr w:type="spellStart"/>
      <w:r w:rsidRPr="00A73F65">
        <w:rPr>
          <w:szCs w:val="24"/>
        </w:rPr>
        <w:t>život</w:t>
      </w:r>
      <w:proofErr w:type="spellEnd"/>
      <w:r w:rsidRPr="00A73F65">
        <w:rPr>
          <w:szCs w:val="24"/>
        </w:rPr>
        <w:t xml:space="preserve"> </w:t>
      </w:r>
      <w:proofErr w:type="spellStart"/>
      <w:r w:rsidRPr="00A73F65">
        <w:rPr>
          <w:szCs w:val="24"/>
        </w:rPr>
        <w:t>i</w:t>
      </w:r>
      <w:proofErr w:type="spellEnd"/>
      <w:r w:rsidRPr="00A73F65">
        <w:rPr>
          <w:szCs w:val="24"/>
        </w:rPr>
        <w:t xml:space="preserve"> rad u </w:t>
      </w:r>
      <w:proofErr w:type="spellStart"/>
      <w:r w:rsidRPr="00A73F65">
        <w:rPr>
          <w:szCs w:val="24"/>
        </w:rPr>
        <w:t>predviđenom</w:t>
      </w:r>
      <w:proofErr w:type="spellEnd"/>
      <w:r w:rsidRPr="00A73F65">
        <w:rPr>
          <w:szCs w:val="24"/>
        </w:rPr>
        <w:t xml:space="preserve"> </w:t>
      </w:r>
      <w:proofErr w:type="spellStart"/>
      <w:r w:rsidRPr="00A73F65">
        <w:rPr>
          <w:szCs w:val="24"/>
        </w:rPr>
        <w:t>roku</w:t>
      </w:r>
      <w:proofErr w:type="spellEnd"/>
      <w:r w:rsidRPr="00A73F65">
        <w:rPr>
          <w:szCs w:val="24"/>
        </w:rPr>
        <w:t>.</w:t>
      </w:r>
    </w:p>
    <w:p w:rsidR="006C3DE4" w:rsidRDefault="009241B8">
      <w:pPr>
        <w:jc w:val="both"/>
        <w:rPr>
          <w:szCs w:val="24"/>
        </w:rPr>
      </w:pPr>
      <w:r>
        <w:rPr>
          <w:szCs w:val="24"/>
        </w:rPr>
        <w:t xml:space="preserve">(3) </w:t>
      </w:r>
      <w:proofErr w:type="spellStart"/>
      <w:r>
        <w:rPr>
          <w:szCs w:val="24"/>
        </w:rPr>
        <w:t>Pravo</w:t>
      </w:r>
      <w:proofErr w:type="spellEnd"/>
      <w:r>
        <w:rPr>
          <w:szCs w:val="24"/>
        </w:rPr>
        <w:t xml:space="preserve"> </w:t>
      </w:r>
      <w:proofErr w:type="spellStart"/>
      <w:r>
        <w:rPr>
          <w:szCs w:val="24"/>
        </w:rPr>
        <w:t>na</w:t>
      </w:r>
      <w:proofErr w:type="spellEnd"/>
      <w:r>
        <w:rPr>
          <w:szCs w:val="24"/>
        </w:rPr>
        <w:t xml:space="preserve"> </w:t>
      </w:r>
      <w:proofErr w:type="spellStart"/>
      <w:r>
        <w:rPr>
          <w:szCs w:val="24"/>
        </w:rPr>
        <w:t>osposobljavanje</w:t>
      </w:r>
      <w:proofErr w:type="spellEnd"/>
      <w:r>
        <w:rPr>
          <w:szCs w:val="24"/>
        </w:rPr>
        <w:t xml:space="preserve"> za </w:t>
      </w:r>
      <w:proofErr w:type="spellStart"/>
      <w:r>
        <w:rPr>
          <w:szCs w:val="24"/>
        </w:rPr>
        <w:t>život</w:t>
      </w:r>
      <w:proofErr w:type="spellEnd"/>
      <w:r>
        <w:rPr>
          <w:szCs w:val="24"/>
        </w:rPr>
        <w:t xml:space="preserve"> </w:t>
      </w:r>
      <w:proofErr w:type="spellStart"/>
      <w:r>
        <w:rPr>
          <w:szCs w:val="24"/>
        </w:rPr>
        <w:t>i</w:t>
      </w:r>
      <w:proofErr w:type="spellEnd"/>
      <w:r>
        <w:rPr>
          <w:szCs w:val="24"/>
        </w:rPr>
        <w:t xml:space="preserve"> rad </w:t>
      </w:r>
      <w:proofErr w:type="spellStart"/>
      <w:r>
        <w:rPr>
          <w:szCs w:val="24"/>
        </w:rPr>
        <w:t>ostvaruju</w:t>
      </w:r>
      <w:proofErr w:type="spellEnd"/>
      <w:r>
        <w:rPr>
          <w:szCs w:val="24"/>
        </w:rPr>
        <w:t xml:space="preserve"> </w:t>
      </w:r>
      <w:proofErr w:type="spellStart"/>
      <w:r>
        <w:rPr>
          <w:szCs w:val="24"/>
        </w:rPr>
        <w:t>djeca</w:t>
      </w:r>
      <w:proofErr w:type="spellEnd"/>
      <w:r>
        <w:rPr>
          <w:szCs w:val="24"/>
        </w:rPr>
        <w:t xml:space="preserve"> s </w:t>
      </w:r>
      <w:proofErr w:type="spellStart"/>
      <w:r>
        <w:rPr>
          <w:szCs w:val="24"/>
        </w:rPr>
        <w:t>teškoćama</w:t>
      </w:r>
      <w:proofErr w:type="spellEnd"/>
      <w:r>
        <w:rPr>
          <w:szCs w:val="24"/>
        </w:rPr>
        <w:t xml:space="preserve"> u </w:t>
      </w:r>
      <w:proofErr w:type="spellStart"/>
      <w:r>
        <w:rPr>
          <w:szCs w:val="24"/>
        </w:rPr>
        <w:t>razvoju</w:t>
      </w:r>
      <w:proofErr w:type="spellEnd"/>
      <w:r w:rsidR="00A73F65">
        <w:rPr>
          <w:szCs w:val="24"/>
        </w:rPr>
        <w:t xml:space="preserve"> </w:t>
      </w:r>
      <w:proofErr w:type="spellStart"/>
      <w:r w:rsidR="00A73F65">
        <w:rPr>
          <w:szCs w:val="24"/>
        </w:rPr>
        <w:t>ili</w:t>
      </w:r>
      <w:proofErr w:type="spellEnd"/>
      <w:r w:rsidR="00A73F65">
        <w:rPr>
          <w:szCs w:val="24"/>
        </w:rPr>
        <w:t xml:space="preserve"> </w:t>
      </w:r>
      <w:proofErr w:type="spellStart"/>
      <w:r w:rsidR="00A73F65">
        <w:rPr>
          <w:szCs w:val="24"/>
        </w:rPr>
        <w:t>invaliditetom</w:t>
      </w:r>
      <w:proofErr w:type="spellEnd"/>
      <w:r>
        <w:rPr>
          <w:szCs w:val="24"/>
        </w:rPr>
        <w:t xml:space="preserve"> </w:t>
      </w:r>
      <w:proofErr w:type="spellStart"/>
      <w:r>
        <w:rPr>
          <w:szCs w:val="24"/>
        </w:rPr>
        <w:t>na</w:t>
      </w:r>
      <w:proofErr w:type="spellEnd"/>
      <w:r>
        <w:rPr>
          <w:szCs w:val="24"/>
        </w:rPr>
        <w:t xml:space="preserve"> </w:t>
      </w:r>
      <w:proofErr w:type="spellStart"/>
      <w:r>
        <w:rPr>
          <w:szCs w:val="24"/>
        </w:rPr>
        <w:t>način</w:t>
      </w:r>
      <w:proofErr w:type="spellEnd"/>
      <w:r>
        <w:rPr>
          <w:szCs w:val="24"/>
        </w:rPr>
        <w:t xml:space="preserve"> </w:t>
      </w:r>
      <w:proofErr w:type="spellStart"/>
      <w:r>
        <w:rPr>
          <w:szCs w:val="24"/>
        </w:rPr>
        <w:t>i</w:t>
      </w:r>
      <w:proofErr w:type="spellEnd"/>
      <w:r>
        <w:rPr>
          <w:szCs w:val="24"/>
        </w:rPr>
        <w:t xml:space="preserve"> pod </w:t>
      </w:r>
      <w:proofErr w:type="spellStart"/>
      <w:r>
        <w:rPr>
          <w:szCs w:val="24"/>
        </w:rPr>
        <w:t>uvjetima</w:t>
      </w:r>
      <w:proofErr w:type="spellEnd"/>
      <w:r>
        <w:rPr>
          <w:szCs w:val="24"/>
        </w:rPr>
        <w:t xml:space="preserve"> </w:t>
      </w:r>
      <w:proofErr w:type="spellStart"/>
      <w:r>
        <w:rPr>
          <w:szCs w:val="24"/>
        </w:rPr>
        <w:t>utvrđenim</w:t>
      </w:r>
      <w:proofErr w:type="spellEnd"/>
      <w:r>
        <w:rPr>
          <w:szCs w:val="24"/>
        </w:rPr>
        <w:t xml:space="preserve"> </w:t>
      </w:r>
      <w:proofErr w:type="spellStart"/>
      <w:r>
        <w:rPr>
          <w:szCs w:val="24"/>
        </w:rPr>
        <w:t>ovim</w:t>
      </w:r>
      <w:proofErr w:type="spellEnd"/>
      <w:r>
        <w:rPr>
          <w:szCs w:val="24"/>
        </w:rPr>
        <w:t xml:space="preserve"> </w:t>
      </w:r>
      <w:proofErr w:type="spellStart"/>
      <w:r>
        <w:rPr>
          <w:szCs w:val="24"/>
        </w:rPr>
        <w:t>i</w:t>
      </w:r>
      <w:proofErr w:type="spellEnd"/>
      <w:r>
        <w:rPr>
          <w:szCs w:val="24"/>
        </w:rPr>
        <w:t xml:space="preserve"> </w:t>
      </w:r>
      <w:proofErr w:type="spellStart"/>
      <w:r>
        <w:rPr>
          <w:szCs w:val="24"/>
        </w:rPr>
        <w:t>Federalnim</w:t>
      </w:r>
      <w:proofErr w:type="spellEnd"/>
      <w:r>
        <w:rPr>
          <w:szCs w:val="24"/>
        </w:rPr>
        <w:t xml:space="preserve"> </w:t>
      </w:r>
      <w:proofErr w:type="spellStart"/>
      <w:r>
        <w:rPr>
          <w:szCs w:val="24"/>
        </w:rPr>
        <w:t>zakonom</w:t>
      </w:r>
      <w:proofErr w:type="spellEnd"/>
      <w:r>
        <w:rPr>
          <w:szCs w:val="24"/>
        </w:rPr>
        <w:t>.</w:t>
      </w:r>
    </w:p>
    <w:p w:rsidR="006C3DE4" w:rsidRDefault="006C3DE4">
      <w:pPr>
        <w:jc w:val="both"/>
        <w:rPr>
          <w:szCs w:val="24"/>
        </w:rPr>
      </w:pPr>
    </w:p>
    <w:p w:rsidR="006C3DE4" w:rsidRDefault="009241B8">
      <w:pPr>
        <w:jc w:val="center"/>
        <w:rPr>
          <w:b/>
          <w:szCs w:val="24"/>
        </w:rPr>
      </w:pPr>
      <w:proofErr w:type="spellStart"/>
      <w:r>
        <w:rPr>
          <w:b/>
          <w:szCs w:val="24"/>
        </w:rPr>
        <w:t>Članak</w:t>
      </w:r>
      <w:proofErr w:type="spellEnd"/>
      <w:r>
        <w:rPr>
          <w:b/>
          <w:szCs w:val="24"/>
        </w:rPr>
        <w:t xml:space="preserve"> 7</w:t>
      </w:r>
      <w:r w:rsidR="001E741E">
        <w:rPr>
          <w:b/>
          <w:szCs w:val="24"/>
        </w:rPr>
        <w:t>6</w:t>
      </w:r>
      <w:r>
        <w:rPr>
          <w:b/>
          <w:szCs w:val="24"/>
        </w:rPr>
        <w:t>.</w:t>
      </w:r>
    </w:p>
    <w:p w:rsidR="006C3DE4" w:rsidRDefault="009241B8">
      <w:pPr>
        <w:jc w:val="center"/>
        <w:rPr>
          <w:szCs w:val="24"/>
        </w:rPr>
      </w:pPr>
      <w:r>
        <w:rPr>
          <w:szCs w:val="24"/>
        </w:rPr>
        <w:t>(</w:t>
      </w:r>
      <w:proofErr w:type="spellStart"/>
      <w:r>
        <w:rPr>
          <w:szCs w:val="24"/>
        </w:rPr>
        <w:t>Osnivanje</w:t>
      </w:r>
      <w:proofErr w:type="spellEnd"/>
      <w:r>
        <w:rPr>
          <w:szCs w:val="24"/>
        </w:rPr>
        <w:t xml:space="preserve"> </w:t>
      </w:r>
      <w:proofErr w:type="spellStart"/>
      <w:r>
        <w:rPr>
          <w:szCs w:val="24"/>
        </w:rPr>
        <w:t>i</w:t>
      </w:r>
      <w:proofErr w:type="spellEnd"/>
      <w:r>
        <w:rPr>
          <w:szCs w:val="24"/>
        </w:rPr>
        <w:t xml:space="preserve"> </w:t>
      </w:r>
      <w:proofErr w:type="spellStart"/>
      <w:r>
        <w:rPr>
          <w:szCs w:val="24"/>
        </w:rPr>
        <w:t>nadležnost</w:t>
      </w:r>
      <w:proofErr w:type="spellEnd"/>
      <w:r>
        <w:rPr>
          <w:szCs w:val="24"/>
        </w:rPr>
        <w:t xml:space="preserve"> </w:t>
      </w:r>
      <w:proofErr w:type="spellStart"/>
      <w:r>
        <w:rPr>
          <w:szCs w:val="24"/>
        </w:rPr>
        <w:t>stručnog</w:t>
      </w:r>
      <w:proofErr w:type="spellEnd"/>
      <w:r>
        <w:rPr>
          <w:szCs w:val="24"/>
        </w:rPr>
        <w:t xml:space="preserve"> </w:t>
      </w:r>
      <w:proofErr w:type="spellStart"/>
      <w:r>
        <w:rPr>
          <w:szCs w:val="24"/>
        </w:rPr>
        <w:t>tijela</w:t>
      </w:r>
      <w:proofErr w:type="spellEnd"/>
      <w:r>
        <w:rPr>
          <w:szCs w:val="24"/>
        </w:rPr>
        <w:t>)</w:t>
      </w:r>
    </w:p>
    <w:p w:rsidR="006C3DE4" w:rsidRDefault="006C3DE4">
      <w:pPr>
        <w:jc w:val="center"/>
        <w:rPr>
          <w:b/>
          <w:szCs w:val="24"/>
        </w:rPr>
      </w:pPr>
    </w:p>
    <w:p w:rsidR="006C3DE4" w:rsidRPr="00A73F65" w:rsidRDefault="009241B8">
      <w:pPr>
        <w:jc w:val="both"/>
      </w:pPr>
      <w:r w:rsidRPr="00A73F65">
        <w:t xml:space="preserve">(1) </w:t>
      </w:r>
      <w:proofErr w:type="spellStart"/>
      <w:r w:rsidRPr="00A73F65">
        <w:t>Nalaz</w:t>
      </w:r>
      <w:proofErr w:type="spellEnd"/>
      <w:r w:rsidRPr="00A73F65">
        <w:t xml:space="preserve"> </w:t>
      </w:r>
      <w:proofErr w:type="spellStart"/>
      <w:r w:rsidRPr="00A73F65">
        <w:t>i</w:t>
      </w:r>
      <w:proofErr w:type="spellEnd"/>
      <w:r w:rsidRPr="00A73F65">
        <w:t xml:space="preserve"> </w:t>
      </w:r>
      <w:proofErr w:type="spellStart"/>
      <w:r w:rsidRPr="00A73F65">
        <w:t>mišljenje</w:t>
      </w:r>
      <w:proofErr w:type="spellEnd"/>
      <w:r w:rsidRPr="00A73F65">
        <w:t xml:space="preserve"> o </w:t>
      </w:r>
      <w:proofErr w:type="spellStart"/>
      <w:r w:rsidRPr="00A73F65">
        <w:t>procjeni</w:t>
      </w:r>
      <w:proofErr w:type="spellEnd"/>
      <w:r w:rsidRPr="00A73F65">
        <w:t xml:space="preserve">, </w:t>
      </w:r>
      <w:proofErr w:type="spellStart"/>
      <w:r w:rsidRPr="00A73F65">
        <w:t>praćenju</w:t>
      </w:r>
      <w:proofErr w:type="spellEnd"/>
      <w:r w:rsidRPr="00A73F65">
        <w:t xml:space="preserve"> </w:t>
      </w:r>
      <w:proofErr w:type="spellStart"/>
      <w:r w:rsidRPr="00A73F65">
        <w:t>i</w:t>
      </w:r>
      <w:proofErr w:type="spellEnd"/>
      <w:r w:rsidRPr="00A73F65">
        <w:t xml:space="preserve"> </w:t>
      </w:r>
      <w:proofErr w:type="spellStart"/>
      <w:r w:rsidRPr="00A73F65">
        <w:t>upućivanju</w:t>
      </w:r>
      <w:proofErr w:type="spellEnd"/>
      <w:r w:rsidRPr="00A73F65">
        <w:t xml:space="preserve"> </w:t>
      </w:r>
      <w:proofErr w:type="spellStart"/>
      <w:r w:rsidRPr="00A73F65">
        <w:t>djece</w:t>
      </w:r>
      <w:proofErr w:type="spellEnd"/>
      <w:r w:rsidRPr="00A73F65">
        <w:t xml:space="preserve"> s </w:t>
      </w:r>
      <w:proofErr w:type="spellStart"/>
      <w:r w:rsidRPr="00A73F65">
        <w:t>teškoćama</w:t>
      </w:r>
      <w:proofErr w:type="spellEnd"/>
      <w:r w:rsidRPr="00A73F65">
        <w:t xml:space="preserve"> u </w:t>
      </w:r>
      <w:proofErr w:type="spellStart"/>
      <w:r w:rsidRPr="00A73F65">
        <w:t>razvoju</w:t>
      </w:r>
      <w:proofErr w:type="spellEnd"/>
      <w:r w:rsidRPr="00A73F65">
        <w:t xml:space="preserve"> </w:t>
      </w:r>
      <w:proofErr w:type="spellStart"/>
      <w:r w:rsidRPr="00A73F65">
        <w:t>ili</w:t>
      </w:r>
      <w:proofErr w:type="spellEnd"/>
      <w:r w:rsidRPr="00A73F65">
        <w:t xml:space="preserve"> </w:t>
      </w:r>
      <w:proofErr w:type="spellStart"/>
      <w:r w:rsidRPr="00A73F65">
        <w:t>invaliditetom</w:t>
      </w:r>
      <w:proofErr w:type="spellEnd"/>
      <w:r w:rsidRPr="00A73F65">
        <w:t xml:space="preserve"> u </w:t>
      </w:r>
      <w:proofErr w:type="spellStart"/>
      <w:r w:rsidRPr="00A73F65">
        <w:t>prvom</w:t>
      </w:r>
      <w:proofErr w:type="spellEnd"/>
      <w:r w:rsidRPr="00A73F65">
        <w:t xml:space="preserve"> </w:t>
      </w:r>
      <w:proofErr w:type="spellStart"/>
      <w:r w:rsidRPr="00A73F65">
        <w:t>i</w:t>
      </w:r>
      <w:proofErr w:type="spellEnd"/>
      <w:r w:rsidRPr="00A73F65">
        <w:t xml:space="preserve"> </w:t>
      </w:r>
      <w:proofErr w:type="spellStart"/>
      <w:r w:rsidRPr="00A73F65">
        <w:t>drugom</w:t>
      </w:r>
      <w:proofErr w:type="spellEnd"/>
      <w:r w:rsidRPr="00A73F65">
        <w:t xml:space="preserve"> </w:t>
      </w:r>
      <w:proofErr w:type="spellStart"/>
      <w:r w:rsidRPr="00A73F65">
        <w:t>stupnju</w:t>
      </w:r>
      <w:proofErr w:type="spellEnd"/>
      <w:r w:rsidRPr="00A73F65">
        <w:t xml:space="preserve"> </w:t>
      </w:r>
      <w:proofErr w:type="spellStart"/>
      <w:r w:rsidRPr="00A73F65">
        <w:t>donosi</w:t>
      </w:r>
      <w:proofErr w:type="spellEnd"/>
      <w:r w:rsidRPr="00A73F65">
        <w:t xml:space="preserve"> </w:t>
      </w:r>
      <w:proofErr w:type="spellStart"/>
      <w:r w:rsidRPr="00A73F65">
        <w:t>stručno</w:t>
      </w:r>
      <w:proofErr w:type="spellEnd"/>
      <w:r w:rsidRPr="00A73F65">
        <w:t xml:space="preserve"> </w:t>
      </w:r>
      <w:proofErr w:type="spellStart"/>
      <w:r w:rsidRPr="00A73F65">
        <w:t>tijelo</w:t>
      </w:r>
      <w:proofErr w:type="spellEnd"/>
      <w:r w:rsidRPr="00A73F65">
        <w:t xml:space="preserve"> za </w:t>
      </w:r>
      <w:proofErr w:type="spellStart"/>
      <w:r w:rsidRPr="00A73F65">
        <w:t>procjenu</w:t>
      </w:r>
      <w:proofErr w:type="spellEnd"/>
      <w:r w:rsidRPr="00A73F65">
        <w:t xml:space="preserve">, </w:t>
      </w:r>
      <w:proofErr w:type="spellStart"/>
      <w:r w:rsidRPr="00A73F65">
        <w:t>praćenje</w:t>
      </w:r>
      <w:proofErr w:type="spellEnd"/>
      <w:r w:rsidRPr="00A73F65">
        <w:t xml:space="preserve"> </w:t>
      </w:r>
      <w:proofErr w:type="spellStart"/>
      <w:r w:rsidRPr="00A73F65">
        <w:t>i</w:t>
      </w:r>
      <w:proofErr w:type="spellEnd"/>
      <w:r w:rsidRPr="00A73F65">
        <w:t xml:space="preserve"> </w:t>
      </w:r>
      <w:proofErr w:type="spellStart"/>
      <w:r w:rsidRPr="00A73F65">
        <w:t>upućivanje</w:t>
      </w:r>
      <w:proofErr w:type="spellEnd"/>
      <w:r w:rsidRPr="00A73F65">
        <w:t xml:space="preserve"> </w:t>
      </w:r>
      <w:proofErr w:type="spellStart"/>
      <w:r w:rsidRPr="00A73F65">
        <w:t>djece</w:t>
      </w:r>
      <w:proofErr w:type="spellEnd"/>
      <w:r w:rsidRPr="00A73F65">
        <w:t xml:space="preserve"> s </w:t>
      </w:r>
      <w:proofErr w:type="spellStart"/>
      <w:r w:rsidRPr="00A73F65">
        <w:t>teškoćama</w:t>
      </w:r>
      <w:proofErr w:type="spellEnd"/>
      <w:r w:rsidRPr="00A73F65">
        <w:t xml:space="preserve"> u </w:t>
      </w:r>
      <w:proofErr w:type="spellStart"/>
      <w:r w:rsidRPr="00A73F65">
        <w:t>razvoju</w:t>
      </w:r>
      <w:proofErr w:type="spellEnd"/>
      <w:r w:rsidRPr="00A73F65">
        <w:t xml:space="preserve"> </w:t>
      </w:r>
      <w:proofErr w:type="spellStart"/>
      <w:r w:rsidRPr="00A73F65">
        <w:t>ili</w:t>
      </w:r>
      <w:proofErr w:type="spellEnd"/>
      <w:r w:rsidRPr="00A73F65">
        <w:t xml:space="preserve"> </w:t>
      </w:r>
      <w:proofErr w:type="spellStart"/>
      <w:r w:rsidRPr="00A73F65">
        <w:t>invaliditetom</w:t>
      </w:r>
      <w:proofErr w:type="spellEnd"/>
      <w:r w:rsidRPr="00A73F65">
        <w:t xml:space="preserve"> </w:t>
      </w:r>
      <w:proofErr w:type="spellStart"/>
      <w:r w:rsidRPr="00A73F65">
        <w:t>koje</w:t>
      </w:r>
      <w:proofErr w:type="spellEnd"/>
      <w:r w:rsidRPr="00A73F65">
        <w:t xml:space="preserve"> </w:t>
      </w:r>
      <w:proofErr w:type="spellStart"/>
      <w:r w:rsidRPr="00A73F65">
        <w:t>utemeljuje</w:t>
      </w:r>
      <w:proofErr w:type="spellEnd"/>
      <w:r w:rsidRPr="00A73F65">
        <w:t xml:space="preserve"> </w:t>
      </w:r>
      <w:proofErr w:type="spellStart"/>
      <w:r w:rsidRPr="00A73F65">
        <w:t>Ministarstvo</w:t>
      </w:r>
      <w:proofErr w:type="spellEnd"/>
      <w:r w:rsidRPr="00A73F65">
        <w:t xml:space="preserve">, </w:t>
      </w:r>
      <w:proofErr w:type="spellStart"/>
      <w:r w:rsidRPr="00A73F65">
        <w:t>odnosno</w:t>
      </w:r>
      <w:proofErr w:type="spellEnd"/>
      <w:r w:rsidRPr="00A73F65">
        <w:t xml:space="preserve"> </w:t>
      </w:r>
      <w:proofErr w:type="spellStart"/>
      <w:r w:rsidRPr="00A73F65">
        <w:t>stručno</w:t>
      </w:r>
      <w:proofErr w:type="spellEnd"/>
      <w:r w:rsidRPr="00A73F65">
        <w:t xml:space="preserve"> </w:t>
      </w:r>
      <w:proofErr w:type="spellStart"/>
      <w:r w:rsidRPr="00A73F65">
        <w:t>tijelo</w:t>
      </w:r>
      <w:proofErr w:type="spellEnd"/>
      <w:r w:rsidRPr="00A73F65">
        <w:t xml:space="preserve"> </w:t>
      </w:r>
      <w:proofErr w:type="spellStart"/>
      <w:r w:rsidRPr="00A73F65">
        <w:t>utemeljeno</w:t>
      </w:r>
      <w:proofErr w:type="spellEnd"/>
      <w:r w:rsidRPr="00A73F65">
        <w:t xml:space="preserve"> u </w:t>
      </w:r>
      <w:proofErr w:type="spellStart"/>
      <w:r w:rsidRPr="00A73F65">
        <w:t>ustanovi</w:t>
      </w:r>
      <w:proofErr w:type="spellEnd"/>
      <w:r w:rsidRPr="00A73F65">
        <w:t xml:space="preserve"> </w:t>
      </w:r>
      <w:proofErr w:type="spellStart"/>
      <w:r w:rsidRPr="00A73F65">
        <w:t>socijalne</w:t>
      </w:r>
      <w:proofErr w:type="spellEnd"/>
      <w:r w:rsidRPr="00A73F65">
        <w:t xml:space="preserve"> </w:t>
      </w:r>
      <w:proofErr w:type="spellStart"/>
      <w:r w:rsidRPr="00A73F65">
        <w:t>skrbi</w:t>
      </w:r>
      <w:proofErr w:type="spellEnd"/>
      <w:r w:rsidRPr="00A73F65">
        <w:t xml:space="preserve"> </w:t>
      </w:r>
      <w:proofErr w:type="spellStart"/>
      <w:r w:rsidRPr="00A73F65">
        <w:t>upisanoj</w:t>
      </w:r>
      <w:proofErr w:type="spellEnd"/>
      <w:r w:rsidRPr="00A73F65">
        <w:t xml:space="preserve"> u </w:t>
      </w:r>
      <w:proofErr w:type="spellStart"/>
      <w:r w:rsidRPr="00A73F65">
        <w:t>registar</w:t>
      </w:r>
      <w:proofErr w:type="spellEnd"/>
      <w:r w:rsidRPr="00A73F65">
        <w:t xml:space="preserve"> </w:t>
      </w:r>
      <w:proofErr w:type="spellStart"/>
      <w:r w:rsidRPr="00A73F65">
        <w:t>ustanova</w:t>
      </w:r>
      <w:proofErr w:type="spellEnd"/>
      <w:r w:rsidRPr="00A73F65">
        <w:t xml:space="preserve"> </w:t>
      </w:r>
      <w:proofErr w:type="spellStart"/>
      <w:r w:rsidRPr="00A73F65">
        <w:t>socijalne</w:t>
      </w:r>
      <w:proofErr w:type="spellEnd"/>
      <w:r w:rsidRPr="00A73F65">
        <w:t xml:space="preserve"> </w:t>
      </w:r>
      <w:proofErr w:type="spellStart"/>
      <w:r w:rsidRPr="00A73F65">
        <w:t>skrbi</w:t>
      </w:r>
      <w:proofErr w:type="spellEnd"/>
      <w:r w:rsidRPr="00A73F65">
        <w:t xml:space="preserve">, </w:t>
      </w:r>
      <w:proofErr w:type="spellStart"/>
      <w:r w:rsidRPr="00A73F65">
        <w:t>sa</w:t>
      </w:r>
      <w:proofErr w:type="spellEnd"/>
      <w:r w:rsidRPr="00A73F65">
        <w:t xml:space="preserve"> </w:t>
      </w:r>
      <w:proofErr w:type="spellStart"/>
      <w:r w:rsidRPr="00A73F65">
        <w:t>kojom</w:t>
      </w:r>
      <w:proofErr w:type="spellEnd"/>
      <w:r w:rsidRPr="00A73F65">
        <w:t xml:space="preserve"> </w:t>
      </w:r>
      <w:proofErr w:type="spellStart"/>
      <w:r w:rsidRPr="00A73F65">
        <w:t>Ministarstvo</w:t>
      </w:r>
      <w:proofErr w:type="spellEnd"/>
      <w:r w:rsidRPr="00A73F65">
        <w:t xml:space="preserve"> </w:t>
      </w:r>
      <w:proofErr w:type="spellStart"/>
      <w:r w:rsidRPr="00A73F65">
        <w:t>zaključi</w:t>
      </w:r>
      <w:proofErr w:type="spellEnd"/>
      <w:r w:rsidRPr="00A73F65">
        <w:t xml:space="preserve"> </w:t>
      </w:r>
      <w:proofErr w:type="spellStart"/>
      <w:r w:rsidRPr="00A73F65">
        <w:t>ugovor</w:t>
      </w:r>
      <w:proofErr w:type="spellEnd"/>
      <w:r w:rsidRPr="00A73F65">
        <w:t>.</w:t>
      </w:r>
    </w:p>
    <w:p w:rsidR="006C3DE4" w:rsidRPr="00A73F65" w:rsidRDefault="006C3DE4">
      <w:pPr>
        <w:jc w:val="both"/>
      </w:pPr>
    </w:p>
    <w:p w:rsidR="006C3DE4" w:rsidRPr="00A73F65" w:rsidRDefault="009241B8">
      <w:pPr>
        <w:pStyle w:val="Odlomakpopisa"/>
        <w:numPr>
          <w:ilvl w:val="0"/>
          <w:numId w:val="23"/>
        </w:numPr>
        <w:jc w:val="both"/>
      </w:pPr>
      <w:proofErr w:type="spellStart"/>
      <w:r w:rsidRPr="00A73F65">
        <w:t>Postupak</w:t>
      </w:r>
      <w:proofErr w:type="spellEnd"/>
      <w:r w:rsidRPr="00A73F65">
        <w:t xml:space="preserve">, </w:t>
      </w:r>
      <w:proofErr w:type="spellStart"/>
      <w:r w:rsidRPr="00A73F65">
        <w:t>sastav</w:t>
      </w:r>
      <w:proofErr w:type="spellEnd"/>
      <w:r w:rsidRPr="00A73F65">
        <w:t xml:space="preserve"> </w:t>
      </w:r>
      <w:proofErr w:type="spellStart"/>
      <w:r w:rsidRPr="00A73F65">
        <w:t>i</w:t>
      </w:r>
      <w:proofErr w:type="spellEnd"/>
      <w:r w:rsidRPr="00A73F65">
        <w:t xml:space="preserve"> </w:t>
      </w:r>
      <w:proofErr w:type="spellStart"/>
      <w:proofErr w:type="gramStart"/>
      <w:r w:rsidRPr="00A73F65">
        <w:t>način</w:t>
      </w:r>
      <w:proofErr w:type="spellEnd"/>
      <w:r w:rsidRPr="00A73F65">
        <w:t xml:space="preserve">  </w:t>
      </w:r>
      <w:proofErr w:type="spellStart"/>
      <w:r w:rsidRPr="00A73F65">
        <w:t>rada</w:t>
      </w:r>
      <w:proofErr w:type="spellEnd"/>
      <w:proofErr w:type="gramEnd"/>
      <w:r w:rsidRPr="00A73F65">
        <w:t xml:space="preserve">  </w:t>
      </w:r>
      <w:proofErr w:type="spellStart"/>
      <w:r w:rsidRPr="00A73F65">
        <w:t>stručnog</w:t>
      </w:r>
      <w:proofErr w:type="spellEnd"/>
      <w:r w:rsidRPr="00A73F65">
        <w:t xml:space="preserve"> </w:t>
      </w:r>
      <w:proofErr w:type="spellStart"/>
      <w:r w:rsidRPr="00A73F65">
        <w:t>tijela</w:t>
      </w:r>
      <w:proofErr w:type="spellEnd"/>
      <w:r w:rsidRPr="00A73F65">
        <w:t xml:space="preserve"> </w:t>
      </w:r>
      <w:proofErr w:type="spellStart"/>
      <w:r w:rsidRPr="00A73F65">
        <w:t>iz</w:t>
      </w:r>
      <w:proofErr w:type="spellEnd"/>
      <w:r w:rsidRPr="00A73F65">
        <w:t xml:space="preserve"> </w:t>
      </w:r>
      <w:proofErr w:type="spellStart"/>
      <w:r w:rsidRPr="00A73F65">
        <w:t>stavka</w:t>
      </w:r>
      <w:proofErr w:type="spellEnd"/>
      <w:r w:rsidRPr="00A73F65">
        <w:t xml:space="preserve"> (1) </w:t>
      </w:r>
      <w:proofErr w:type="spellStart"/>
      <w:r w:rsidRPr="00A73F65">
        <w:t>ovoga</w:t>
      </w:r>
      <w:proofErr w:type="spellEnd"/>
      <w:r w:rsidRPr="00A73F65">
        <w:t xml:space="preserve">  </w:t>
      </w:r>
      <w:proofErr w:type="spellStart"/>
      <w:r w:rsidRPr="00A73F65">
        <w:t>članka</w:t>
      </w:r>
      <w:proofErr w:type="spellEnd"/>
      <w:r w:rsidRPr="00A73F65">
        <w:t xml:space="preserve">, </w:t>
      </w:r>
      <w:proofErr w:type="spellStart"/>
      <w:r w:rsidRPr="00A73F65">
        <w:t>te</w:t>
      </w:r>
      <w:proofErr w:type="spellEnd"/>
      <w:r w:rsidRPr="00A73F65">
        <w:t xml:space="preserve"> </w:t>
      </w:r>
      <w:proofErr w:type="spellStart"/>
      <w:r w:rsidRPr="00A73F65">
        <w:t>kriteriji</w:t>
      </w:r>
      <w:proofErr w:type="spellEnd"/>
      <w:r w:rsidRPr="00A73F65">
        <w:t xml:space="preserve"> </w:t>
      </w:r>
      <w:proofErr w:type="spellStart"/>
      <w:r w:rsidRPr="00A73F65">
        <w:t>i</w:t>
      </w:r>
      <w:proofErr w:type="spellEnd"/>
      <w:r w:rsidRPr="00A73F65">
        <w:t xml:space="preserve"> </w:t>
      </w:r>
      <w:proofErr w:type="spellStart"/>
      <w:r w:rsidRPr="00A73F65">
        <w:t>smjernice</w:t>
      </w:r>
      <w:proofErr w:type="spellEnd"/>
    </w:p>
    <w:p w:rsidR="006C3DE4" w:rsidRPr="00A73F65" w:rsidRDefault="009241B8">
      <w:pPr>
        <w:ind w:left="60"/>
        <w:jc w:val="both"/>
      </w:pPr>
      <w:r w:rsidRPr="00A73F65">
        <w:lastRenderedPageBreak/>
        <w:t xml:space="preserve">za </w:t>
      </w:r>
      <w:proofErr w:type="spellStart"/>
      <w:r w:rsidRPr="00A73F65">
        <w:t>procjenu</w:t>
      </w:r>
      <w:proofErr w:type="spellEnd"/>
      <w:r w:rsidRPr="00A73F65">
        <w:t xml:space="preserve">, </w:t>
      </w:r>
      <w:proofErr w:type="spellStart"/>
      <w:r w:rsidRPr="00A73F65">
        <w:t>praćenje</w:t>
      </w:r>
      <w:proofErr w:type="spellEnd"/>
      <w:r w:rsidRPr="00A73F65">
        <w:t xml:space="preserve"> </w:t>
      </w:r>
      <w:proofErr w:type="spellStart"/>
      <w:r w:rsidRPr="00A73F65">
        <w:t>i</w:t>
      </w:r>
      <w:proofErr w:type="spellEnd"/>
      <w:r w:rsidRPr="00A73F65">
        <w:t xml:space="preserve"> </w:t>
      </w:r>
      <w:proofErr w:type="spellStart"/>
      <w:r w:rsidRPr="00A73F65">
        <w:t>upućivanja</w:t>
      </w:r>
      <w:proofErr w:type="spellEnd"/>
      <w:r w:rsidRPr="00A73F65">
        <w:t xml:space="preserve"> </w:t>
      </w:r>
      <w:proofErr w:type="spellStart"/>
      <w:r w:rsidRPr="00A73F65">
        <w:t>djece</w:t>
      </w:r>
      <w:proofErr w:type="spellEnd"/>
      <w:r w:rsidRPr="00A73F65">
        <w:t xml:space="preserve"> s </w:t>
      </w:r>
      <w:proofErr w:type="spellStart"/>
      <w:r w:rsidRPr="00A73F65">
        <w:t>teškoćama</w:t>
      </w:r>
      <w:proofErr w:type="spellEnd"/>
      <w:r w:rsidRPr="00A73F65">
        <w:t xml:space="preserve"> u </w:t>
      </w:r>
      <w:proofErr w:type="spellStart"/>
      <w:r w:rsidRPr="00A73F65">
        <w:t>razvoju</w:t>
      </w:r>
      <w:proofErr w:type="spellEnd"/>
      <w:r w:rsidRPr="00A73F65">
        <w:t xml:space="preserve"> </w:t>
      </w:r>
      <w:proofErr w:type="spellStart"/>
      <w:r w:rsidRPr="00A73F65">
        <w:t>ili</w:t>
      </w:r>
      <w:proofErr w:type="spellEnd"/>
      <w:r w:rsidRPr="00A73F65">
        <w:t xml:space="preserve"> </w:t>
      </w:r>
      <w:proofErr w:type="spellStart"/>
      <w:r w:rsidRPr="00A73F65">
        <w:t>invaliditetom</w:t>
      </w:r>
      <w:proofErr w:type="spellEnd"/>
      <w:r w:rsidRPr="00A73F65">
        <w:t xml:space="preserve"> </w:t>
      </w:r>
      <w:proofErr w:type="spellStart"/>
      <w:r w:rsidRPr="00A73F65">
        <w:t>regulirat</w:t>
      </w:r>
      <w:proofErr w:type="spellEnd"/>
      <w:r w:rsidRPr="00A73F65">
        <w:t xml:space="preserve"> </w:t>
      </w:r>
      <w:proofErr w:type="spellStart"/>
      <w:r w:rsidRPr="00A73F65">
        <w:t>će</w:t>
      </w:r>
      <w:proofErr w:type="spellEnd"/>
      <w:r w:rsidRPr="00A73F65">
        <w:t xml:space="preserve"> se </w:t>
      </w:r>
      <w:proofErr w:type="spellStart"/>
      <w:r w:rsidRPr="00A73F65">
        <w:t>posebnim</w:t>
      </w:r>
      <w:proofErr w:type="spellEnd"/>
      <w:r w:rsidRPr="00A73F65">
        <w:t xml:space="preserve"> </w:t>
      </w:r>
      <w:proofErr w:type="spellStart"/>
      <w:r w:rsidRPr="00A73F65">
        <w:t>pravilnikom</w:t>
      </w:r>
      <w:proofErr w:type="spellEnd"/>
      <w:r w:rsidRPr="00A73F65">
        <w:t xml:space="preserve"> </w:t>
      </w:r>
      <w:proofErr w:type="spellStart"/>
      <w:r w:rsidRPr="00A73F65">
        <w:t>kojeg</w:t>
      </w:r>
      <w:proofErr w:type="spellEnd"/>
      <w:r w:rsidRPr="00A73F65">
        <w:t xml:space="preserve"> </w:t>
      </w:r>
      <w:proofErr w:type="spellStart"/>
      <w:r w:rsidRPr="00A73F65">
        <w:t>donosi</w:t>
      </w:r>
      <w:proofErr w:type="spellEnd"/>
      <w:r w:rsidRPr="00A73F65">
        <w:t xml:space="preserve"> </w:t>
      </w:r>
      <w:proofErr w:type="spellStart"/>
      <w:r w:rsidRPr="00A73F65">
        <w:t>ministar</w:t>
      </w:r>
      <w:proofErr w:type="spellEnd"/>
      <w:r w:rsidRPr="00A73F65">
        <w:t xml:space="preserve"> </w:t>
      </w:r>
      <w:proofErr w:type="spellStart"/>
      <w:r w:rsidRPr="00A73F65">
        <w:t>uz</w:t>
      </w:r>
      <w:proofErr w:type="spellEnd"/>
      <w:r w:rsidRPr="00A73F65">
        <w:t xml:space="preserve"> </w:t>
      </w:r>
      <w:proofErr w:type="spellStart"/>
      <w:r w:rsidRPr="00A73F65">
        <w:t>prethodno</w:t>
      </w:r>
      <w:proofErr w:type="spellEnd"/>
      <w:r w:rsidRPr="00A73F65">
        <w:t xml:space="preserve"> </w:t>
      </w:r>
      <w:proofErr w:type="spellStart"/>
      <w:r w:rsidRPr="00A73F65">
        <w:t>pribavljenu</w:t>
      </w:r>
      <w:proofErr w:type="spellEnd"/>
      <w:r w:rsidRPr="00A73F65">
        <w:t xml:space="preserve"> </w:t>
      </w:r>
      <w:proofErr w:type="spellStart"/>
      <w:r w:rsidRPr="00A73F65">
        <w:t>suglasnost</w:t>
      </w:r>
      <w:proofErr w:type="spellEnd"/>
      <w:r w:rsidRPr="00A73F65">
        <w:t xml:space="preserve"> </w:t>
      </w:r>
      <w:proofErr w:type="spellStart"/>
      <w:r w:rsidRPr="00A73F65">
        <w:t>ministra</w:t>
      </w:r>
      <w:proofErr w:type="spellEnd"/>
      <w:r w:rsidRPr="00A73F65">
        <w:t xml:space="preserve"> </w:t>
      </w:r>
      <w:proofErr w:type="spellStart"/>
      <w:r w:rsidRPr="00A73F65">
        <w:t>prosvjete</w:t>
      </w:r>
      <w:proofErr w:type="spellEnd"/>
      <w:r w:rsidRPr="00A73F65">
        <w:t xml:space="preserve">, </w:t>
      </w:r>
      <w:proofErr w:type="spellStart"/>
      <w:r w:rsidRPr="00A73F65">
        <w:t>znanosti</w:t>
      </w:r>
      <w:proofErr w:type="spellEnd"/>
      <w:r w:rsidRPr="00A73F65">
        <w:t xml:space="preserve">, </w:t>
      </w:r>
      <w:proofErr w:type="spellStart"/>
      <w:r w:rsidRPr="00A73F65">
        <w:t>kulture</w:t>
      </w:r>
      <w:proofErr w:type="spellEnd"/>
      <w:r w:rsidRPr="00A73F65">
        <w:t xml:space="preserve"> </w:t>
      </w:r>
      <w:proofErr w:type="spellStart"/>
      <w:r w:rsidRPr="00A73F65">
        <w:t>i</w:t>
      </w:r>
      <w:proofErr w:type="spellEnd"/>
      <w:r w:rsidRPr="00A73F65">
        <w:t xml:space="preserve"> </w:t>
      </w:r>
      <w:proofErr w:type="spellStart"/>
      <w:r w:rsidRPr="00A73F65">
        <w:t>športa</w:t>
      </w:r>
      <w:proofErr w:type="spellEnd"/>
      <w:r w:rsidR="00383323">
        <w:t xml:space="preserve"> (u </w:t>
      </w:r>
      <w:proofErr w:type="spellStart"/>
      <w:r w:rsidR="00383323">
        <w:t>daljnjem</w:t>
      </w:r>
      <w:proofErr w:type="spellEnd"/>
      <w:r w:rsidR="00383323">
        <w:t xml:space="preserve"> </w:t>
      </w:r>
      <w:proofErr w:type="spellStart"/>
      <w:r w:rsidR="00383323">
        <w:t>tekstu</w:t>
      </w:r>
      <w:proofErr w:type="spellEnd"/>
      <w:r w:rsidR="00383323">
        <w:t xml:space="preserve">: </w:t>
      </w:r>
      <w:proofErr w:type="spellStart"/>
      <w:r w:rsidR="00383323">
        <w:t>ministar</w:t>
      </w:r>
      <w:proofErr w:type="spellEnd"/>
      <w:r w:rsidR="00383323">
        <w:t xml:space="preserve"> </w:t>
      </w:r>
      <w:proofErr w:type="spellStart"/>
      <w:r w:rsidR="00383323">
        <w:t>prosvjete</w:t>
      </w:r>
      <w:proofErr w:type="spellEnd"/>
      <w:r w:rsidR="00383323">
        <w:t>)</w:t>
      </w:r>
      <w:r w:rsidRPr="00A73F65">
        <w:t>.</w:t>
      </w:r>
    </w:p>
    <w:p w:rsidR="006C3DE4" w:rsidRDefault="006C3DE4">
      <w:pPr>
        <w:pStyle w:val="Odlomakpopisa"/>
        <w:ind w:left="420"/>
        <w:jc w:val="both"/>
      </w:pPr>
    </w:p>
    <w:p w:rsidR="00E168F2" w:rsidRDefault="00E168F2">
      <w:pPr>
        <w:pStyle w:val="Odlomakpopisa"/>
        <w:ind w:left="420"/>
        <w:jc w:val="both"/>
      </w:pPr>
    </w:p>
    <w:p w:rsidR="00E168F2" w:rsidRDefault="00E168F2">
      <w:pPr>
        <w:pStyle w:val="Odlomakpopisa"/>
        <w:ind w:left="420"/>
        <w:jc w:val="both"/>
      </w:pPr>
    </w:p>
    <w:p w:rsidR="00E168F2" w:rsidRDefault="00E168F2">
      <w:pPr>
        <w:pStyle w:val="Odlomakpopisa"/>
        <w:ind w:left="420"/>
        <w:jc w:val="both"/>
      </w:pPr>
    </w:p>
    <w:p w:rsidR="00E168F2" w:rsidRPr="00A73F65" w:rsidRDefault="00E168F2">
      <w:pPr>
        <w:pStyle w:val="Odlomakpopisa"/>
        <w:ind w:left="420"/>
        <w:jc w:val="both"/>
      </w:pPr>
    </w:p>
    <w:p w:rsidR="006C3DE4" w:rsidRPr="00E867C0" w:rsidRDefault="009241B8" w:rsidP="00E867C0">
      <w:pPr>
        <w:jc w:val="center"/>
        <w:rPr>
          <w:b/>
          <w:szCs w:val="24"/>
        </w:rPr>
      </w:pPr>
      <w:proofErr w:type="spellStart"/>
      <w:r w:rsidRPr="00E867C0">
        <w:rPr>
          <w:b/>
          <w:szCs w:val="24"/>
        </w:rPr>
        <w:t>Članak</w:t>
      </w:r>
      <w:proofErr w:type="spellEnd"/>
      <w:r w:rsidRPr="00E867C0">
        <w:rPr>
          <w:b/>
          <w:szCs w:val="24"/>
        </w:rPr>
        <w:t xml:space="preserve"> 7</w:t>
      </w:r>
      <w:r w:rsidR="001E741E">
        <w:rPr>
          <w:b/>
          <w:szCs w:val="24"/>
        </w:rPr>
        <w:t>7</w:t>
      </w:r>
      <w:r w:rsidR="000F0ACA" w:rsidRPr="00E867C0">
        <w:rPr>
          <w:b/>
          <w:szCs w:val="24"/>
        </w:rPr>
        <w:t>.</w:t>
      </w:r>
    </w:p>
    <w:p w:rsidR="006C3DE4" w:rsidRDefault="009241B8">
      <w:pPr>
        <w:ind w:left="60"/>
        <w:jc w:val="center"/>
        <w:rPr>
          <w:szCs w:val="24"/>
        </w:rPr>
      </w:pPr>
      <w:r>
        <w:rPr>
          <w:szCs w:val="24"/>
        </w:rPr>
        <w:t>(</w:t>
      </w:r>
      <w:proofErr w:type="spellStart"/>
      <w:r>
        <w:rPr>
          <w:szCs w:val="24"/>
        </w:rPr>
        <w:t>Troškovi</w:t>
      </w:r>
      <w:proofErr w:type="spellEnd"/>
      <w:r>
        <w:rPr>
          <w:szCs w:val="24"/>
        </w:rPr>
        <w:t xml:space="preserve"> </w:t>
      </w:r>
      <w:proofErr w:type="spellStart"/>
      <w:r>
        <w:rPr>
          <w:szCs w:val="24"/>
        </w:rPr>
        <w:t>osposobljavanja</w:t>
      </w:r>
      <w:proofErr w:type="spellEnd"/>
      <w:r>
        <w:rPr>
          <w:szCs w:val="24"/>
        </w:rPr>
        <w:t xml:space="preserve"> za </w:t>
      </w:r>
      <w:proofErr w:type="spellStart"/>
      <w:r>
        <w:rPr>
          <w:szCs w:val="24"/>
        </w:rPr>
        <w:t>život</w:t>
      </w:r>
      <w:proofErr w:type="spellEnd"/>
      <w:r>
        <w:rPr>
          <w:szCs w:val="24"/>
        </w:rPr>
        <w:t xml:space="preserve"> </w:t>
      </w:r>
      <w:proofErr w:type="spellStart"/>
      <w:r>
        <w:rPr>
          <w:szCs w:val="24"/>
        </w:rPr>
        <w:t>i</w:t>
      </w:r>
      <w:proofErr w:type="spellEnd"/>
      <w:r>
        <w:rPr>
          <w:szCs w:val="24"/>
        </w:rPr>
        <w:t xml:space="preserve"> rad)</w:t>
      </w:r>
    </w:p>
    <w:p w:rsidR="006C3DE4" w:rsidRDefault="006C3DE4">
      <w:pPr>
        <w:pStyle w:val="Odlomakpopisa"/>
        <w:ind w:left="420"/>
        <w:rPr>
          <w:szCs w:val="24"/>
        </w:rPr>
      </w:pPr>
    </w:p>
    <w:p w:rsidR="006C3DE4" w:rsidRDefault="009241B8">
      <w:pPr>
        <w:jc w:val="both"/>
        <w:rPr>
          <w:szCs w:val="24"/>
        </w:rPr>
      </w:pPr>
      <w:r>
        <w:rPr>
          <w:szCs w:val="24"/>
        </w:rPr>
        <w:t xml:space="preserve">(1) </w:t>
      </w:r>
      <w:proofErr w:type="spellStart"/>
      <w:r>
        <w:rPr>
          <w:szCs w:val="24"/>
        </w:rPr>
        <w:t>Osoba</w:t>
      </w:r>
      <w:proofErr w:type="spellEnd"/>
      <w:r>
        <w:rPr>
          <w:szCs w:val="24"/>
        </w:rPr>
        <w:t xml:space="preserve"> </w:t>
      </w:r>
      <w:proofErr w:type="spellStart"/>
      <w:r>
        <w:rPr>
          <w:szCs w:val="24"/>
        </w:rPr>
        <w:t>koja</w:t>
      </w:r>
      <w:proofErr w:type="spellEnd"/>
      <w:r>
        <w:rPr>
          <w:szCs w:val="24"/>
        </w:rPr>
        <w:t xml:space="preserve"> se </w:t>
      </w:r>
      <w:proofErr w:type="spellStart"/>
      <w:r>
        <w:rPr>
          <w:szCs w:val="24"/>
        </w:rPr>
        <w:t>radi</w:t>
      </w:r>
      <w:proofErr w:type="spellEnd"/>
      <w:r>
        <w:rPr>
          <w:szCs w:val="24"/>
        </w:rPr>
        <w:t xml:space="preserve"> </w:t>
      </w:r>
      <w:proofErr w:type="spellStart"/>
      <w:r>
        <w:rPr>
          <w:szCs w:val="24"/>
        </w:rPr>
        <w:t>osposobljavanja</w:t>
      </w:r>
      <w:proofErr w:type="spellEnd"/>
      <w:r>
        <w:rPr>
          <w:szCs w:val="24"/>
        </w:rPr>
        <w:t xml:space="preserve"> za </w:t>
      </w:r>
      <w:proofErr w:type="spellStart"/>
      <w:r>
        <w:rPr>
          <w:szCs w:val="24"/>
        </w:rPr>
        <w:t>život</w:t>
      </w:r>
      <w:proofErr w:type="spellEnd"/>
      <w:r>
        <w:rPr>
          <w:szCs w:val="24"/>
        </w:rPr>
        <w:t xml:space="preserve"> </w:t>
      </w:r>
      <w:proofErr w:type="spellStart"/>
      <w:r>
        <w:rPr>
          <w:szCs w:val="24"/>
        </w:rPr>
        <w:t>i</w:t>
      </w:r>
      <w:proofErr w:type="spellEnd"/>
      <w:r>
        <w:rPr>
          <w:szCs w:val="24"/>
        </w:rPr>
        <w:t xml:space="preserve"> rad </w:t>
      </w:r>
      <w:proofErr w:type="spellStart"/>
      <w:r>
        <w:rPr>
          <w:szCs w:val="24"/>
        </w:rPr>
        <w:t>upućuje</w:t>
      </w:r>
      <w:proofErr w:type="spellEnd"/>
      <w:r>
        <w:rPr>
          <w:szCs w:val="24"/>
        </w:rPr>
        <w:t xml:space="preserve"> </w:t>
      </w:r>
      <w:proofErr w:type="spellStart"/>
      <w:r>
        <w:rPr>
          <w:szCs w:val="24"/>
        </w:rPr>
        <w:t>na</w:t>
      </w:r>
      <w:proofErr w:type="spellEnd"/>
      <w:r>
        <w:rPr>
          <w:szCs w:val="24"/>
        </w:rPr>
        <w:t xml:space="preserve"> </w:t>
      </w:r>
      <w:proofErr w:type="spellStart"/>
      <w:r>
        <w:rPr>
          <w:szCs w:val="24"/>
        </w:rPr>
        <w:t>internatski</w:t>
      </w:r>
      <w:proofErr w:type="spellEnd"/>
      <w:r>
        <w:rPr>
          <w:szCs w:val="24"/>
        </w:rPr>
        <w:t xml:space="preserve"> </w:t>
      </w:r>
      <w:proofErr w:type="spellStart"/>
      <w:r>
        <w:rPr>
          <w:szCs w:val="24"/>
        </w:rPr>
        <w:t>smještaj</w:t>
      </w:r>
      <w:proofErr w:type="spellEnd"/>
      <w:r>
        <w:rPr>
          <w:szCs w:val="24"/>
        </w:rPr>
        <w:t xml:space="preserve"> </w:t>
      </w:r>
      <w:proofErr w:type="spellStart"/>
      <w:r>
        <w:rPr>
          <w:szCs w:val="24"/>
        </w:rPr>
        <w:t>ima</w:t>
      </w:r>
      <w:proofErr w:type="spellEnd"/>
      <w:r>
        <w:rPr>
          <w:szCs w:val="24"/>
        </w:rPr>
        <w:t xml:space="preserve"> </w:t>
      </w:r>
      <w:proofErr w:type="spellStart"/>
      <w:r>
        <w:rPr>
          <w:szCs w:val="24"/>
        </w:rPr>
        <w:t>pravo</w:t>
      </w:r>
      <w:proofErr w:type="spellEnd"/>
      <w:r>
        <w:rPr>
          <w:szCs w:val="24"/>
        </w:rPr>
        <w:t xml:space="preserve"> </w:t>
      </w:r>
      <w:proofErr w:type="spellStart"/>
      <w:r>
        <w:rPr>
          <w:szCs w:val="24"/>
        </w:rPr>
        <w:t>na</w:t>
      </w:r>
      <w:proofErr w:type="spellEnd"/>
      <w:r>
        <w:rPr>
          <w:szCs w:val="24"/>
        </w:rPr>
        <w:t xml:space="preserve"> </w:t>
      </w:r>
      <w:proofErr w:type="spellStart"/>
      <w:r>
        <w:rPr>
          <w:szCs w:val="24"/>
        </w:rPr>
        <w:t>troškove</w:t>
      </w:r>
      <w:proofErr w:type="spellEnd"/>
      <w:r>
        <w:rPr>
          <w:szCs w:val="24"/>
        </w:rPr>
        <w:t xml:space="preserve"> </w:t>
      </w:r>
      <w:proofErr w:type="spellStart"/>
      <w:r>
        <w:rPr>
          <w:szCs w:val="24"/>
        </w:rPr>
        <w:t>smještaja</w:t>
      </w:r>
      <w:proofErr w:type="spellEnd"/>
      <w:r>
        <w:rPr>
          <w:szCs w:val="24"/>
        </w:rPr>
        <w:t xml:space="preserve">, </w:t>
      </w:r>
      <w:proofErr w:type="spellStart"/>
      <w:proofErr w:type="gramStart"/>
      <w:r>
        <w:rPr>
          <w:szCs w:val="24"/>
        </w:rPr>
        <w:t>prehrane</w:t>
      </w:r>
      <w:proofErr w:type="spellEnd"/>
      <w:r>
        <w:rPr>
          <w:szCs w:val="24"/>
        </w:rPr>
        <w:t xml:space="preserve">  </w:t>
      </w:r>
      <w:proofErr w:type="spellStart"/>
      <w:r>
        <w:rPr>
          <w:szCs w:val="24"/>
        </w:rPr>
        <w:t>i</w:t>
      </w:r>
      <w:proofErr w:type="spellEnd"/>
      <w:proofErr w:type="gramEnd"/>
      <w:r>
        <w:rPr>
          <w:szCs w:val="24"/>
        </w:rPr>
        <w:t xml:space="preserve"> </w:t>
      </w:r>
      <w:proofErr w:type="spellStart"/>
      <w:r>
        <w:rPr>
          <w:szCs w:val="24"/>
        </w:rPr>
        <w:t>prijevoza</w:t>
      </w:r>
      <w:proofErr w:type="spellEnd"/>
      <w:r>
        <w:rPr>
          <w:szCs w:val="24"/>
        </w:rPr>
        <w:t>.</w:t>
      </w:r>
    </w:p>
    <w:p w:rsidR="006C3DE4" w:rsidRDefault="009241B8">
      <w:pPr>
        <w:jc w:val="both"/>
        <w:rPr>
          <w:szCs w:val="24"/>
        </w:rPr>
      </w:pPr>
      <w:r>
        <w:rPr>
          <w:szCs w:val="24"/>
        </w:rPr>
        <w:t xml:space="preserve">(2) </w:t>
      </w:r>
      <w:proofErr w:type="spellStart"/>
      <w:r>
        <w:rPr>
          <w:szCs w:val="24"/>
        </w:rPr>
        <w:t>Troškovi</w:t>
      </w:r>
      <w:proofErr w:type="spellEnd"/>
      <w:r>
        <w:rPr>
          <w:szCs w:val="24"/>
        </w:rPr>
        <w:t xml:space="preserve"> </w:t>
      </w:r>
      <w:proofErr w:type="spellStart"/>
      <w:r>
        <w:rPr>
          <w:szCs w:val="24"/>
        </w:rPr>
        <w:t>prijevoza</w:t>
      </w:r>
      <w:proofErr w:type="spellEnd"/>
      <w:r>
        <w:rPr>
          <w:szCs w:val="24"/>
        </w:rPr>
        <w:t xml:space="preserve"> </w:t>
      </w:r>
      <w:proofErr w:type="spellStart"/>
      <w:r>
        <w:rPr>
          <w:szCs w:val="24"/>
        </w:rPr>
        <w:t>utvrđuju</w:t>
      </w:r>
      <w:proofErr w:type="spellEnd"/>
      <w:r>
        <w:rPr>
          <w:szCs w:val="24"/>
        </w:rPr>
        <w:t xml:space="preserve"> se u </w:t>
      </w:r>
      <w:proofErr w:type="spellStart"/>
      <w:r>
        <w:rPr>
          <w:szCs w:val="24"/>
        </w:rPr>
        <w:t>visini</w:t>
      </w:r>
      <w:proofErr w:type="spellEnd"/>
      <w:r>
        <w:rPr>
          <w:szCs w:val="24"/>
        </w:rPr>
        <w:t xml:space="preserve"> </w:t>
      </w:r>
      <w:proofErr w:type="spellStart"/>
      <w:r>
        <w:rPr>
          <w:szCs w:val="24"/>
        </w:rPr>
        <w:t>cijene</w:t>
      </w:r>
      <w:proofErr w:type="spellEnd"/>
      <w:r>
        <w:rPr>
          <w:szCs w:val="24"/>
        </w:rPr>
        <w:t xml:space="preserve"> </w:t>
      </w:r>
      <w:proofErr w:type="spellStart"/>
      <w:r>
        <w:rPr>
          <w:szCs w:val="24"/>
        </w:rPr>
        <w:t>karte</w:t>
      </w:r>
      <w:proofErr w:type="spellEnd"/>
      <w:r>
        <w:rPr>
          <w:szCs w:val="24"/>
        </w:rPr>
        <w:t xml:space="preserve"> </w:t>
      </w:r>
      <w:proofErr w:type="spellStart"/>
      <w:r>
        <w:rPr>
          <w:szCs w:val="24"/>
        </w:rPr>
        <w:t>na</w:t>
      </w:r>
      <w:proofErr w:type="spellEnd"/>
      <w:r>
        <w:rPr>
          <w:szCs w:val="24"/>
        </w:rPr>
        <w:t xml:space="preserve"> </w:t>
      </w:r>
      <w:proofErr w:type="spellStart"/>
      <w:r>
        <w:rPr>
          <w:szCs w:val="24"/>
        </w:rPr>
        <w:t>relaciji</w:t>
      </w:r>
      <w:proofErr w:type="spellEnd"/>
      <w:r>
        <w:rPr>
          <w:szCs w:val="24"/>
        </w:rPr>
        <w:t xml:space="preserve"> </w:t>
      </w:r>
      <w:proofErr w:type="spellStart"/>
      <w:r>
        <w:rPr>
          <w:szCs w:val="24"/>
        </w:rPr>
        <w:t>između</w:t>
      </w:r>
      <w:proofErr w:type="spellEnd"/>
      <w:r>
        <w:rPr>
          <w:szCs w:val="24"/>
        </w:rPr>
        <w:t xml:space="preserve"> </w:t>
      </w:r>
      <w:proofErr w:type="spellStart"/>
      <w:r>
        <w:rPr>
          <w:szCs w:val="24"/>
        </w:rPr>
        <w:t>mjesta</w:t>
      </w:r>
      <w:proofErr w:type="spellEnd"/>
      <w:r>
        <w:rPr>
          <w:szCs w:val="24"/>
        </w:rPr>
        <w:t xml:space="preserve"> </w:t>
      </w:r>
      <w:proofErr w:type="spellStart"/>
      <w:r>
        <w:rPr>
          <w:szCs w:val="24"/>
        </w:rPr>
        <w:t>stalnog</w:t>
      </w:r>
      <w:proofErr w:type="spellEnd"/>
      <w:r>
        <w:rPr>
          <w:szCs w:val="24"/>
        </w:rPr>
        <w:t xml:space="preserve"> </w:t>
      </w:r>
      <w:proofErr w:type="spellStart"/>
      <w:r>
        <w:rPr>
          <w:szCs w:val="24"/>
        </w:rPr>
        <w:t>prebivališta</w:t>
      </w:r>
      <w:proofErr w:type="spellEnd"/>
      <w:r>
        <w:rPr>
          <w:szCs w:val="24"/>
        </w:rPr>
        <w:t xml:space="preserve"> </w:t>
      </w:r>
      <w:proofErr w:type="spellStart"/>
      <w:r>
        <w:rPr>
          <w:szCs w:val="24"/>
        </w:rPr>
        <w:t>i</w:t>
      </w:r>
      <w:proofErr w:type="spellEnd"/>
      <w:r>
        <w:rPr>
          <w:szCs w:val="24"/>
        </w:rPr>
        <w:t xml:space="preserve"> </w:t>
      </w:r>
      <w:proofErr w:type="spellStart"/>
      <w:r>
        <w:rPr>
          <w:szCs w:val="24"/>
        </w:rPr>
        <w:t>internata</w:t>
      </w:r>
      <w:proofErr w:type="spellEnd"/>
      <w:r>
        <w:rPr>
          <w:szCs w:val="24"/>
        </w:rPr>
        <w:t xml:space="preserve">, </w:t>
      </w:r>
      <w:proofErr w:type="gramStart"/>
      <w:r>
        <w:rPr>
          <w:szCs w:val="24"/>
        </w:rPr>
        <w:t>a</w:t>
      </w:r>
      <w:proofErr w:type="gramEnd"/>
      <w:r>
        <w:rPr>
          <w:szCs w:val="24"/>
        </w:rPr>
        <w:t xml:space="preserve"> </w:t>
      </w:r>
      <w:proofErr w:type="spellStart"/>
      <w:r>
        <w:rPr>
          <w:szCs w:val="24"/>
        </w:rPr>
        <w:t>isplaćuju</w:t>
      </w:r>
      <w:proofErr w:type="spellEnd"/>
      <w:r>
        <w:rPr>
          <w:szCs w:val="24"/>
        </w:rPr>
        <w:t xml:space="preserve"> se </w:t>
      </w:r>
      <w:proofErr w:type="spellStart"/>
      <w:r>
        <w:rPr>
          <w:szCs w:val="24"/>
        </w:rPr>
        <w:t>najviše</w:t>
      </w:r>
      <w:proofErr w:type="spellEnd"/>
      <w:r>
        <w:rPr>
          <w:szCs w:val="24"/>
        </w:rPr>
        <w:t xml:space="preserve"> tri puta u </w:t>
      </w:r>
      <w:proofErr w:type="spellStart"/>
      <w:r>
        <w:rPr>
          <w:szCs w:val="24"/>
        </w:rPr>
        <w:t>tijeku</w:t>
      </w:r>
      <w:proofErr w:type="spellEnd"/>
      <w:r>
        <w:rPr>
          <w:szCs w:val="24"/>
        </w:rPr>
        <w:t xml:space="preserve"> </w:t>
      </w:r>
      <w:proofErr w:type="spellStart"/>
      <w:r>
        <w:rPr>
          <w:szCs w:val="24"/>
        </w:rPr>
        <w:t>školske</w:t>
      </w:r>
      <w:proofErr w:type="spellEnd"/>
      <w:r>
        <w:rPr>
          <w:szCs w:val="24"/>
        </w:rPr>
        <w:t xml:space="preserve"> </w:t>
      </w:r>
      <w:proofErr w:type="spellStart"/>
      <w:r>
        <w:rPr>
          <w:szCs w:val="24"/>
        </w:rPr>
        <w:t>godine</w:t>
      </w:r>
      <w:proofErr w:type="spellEnd"/>
      <w:r>
        <w:rPr>
          <w:szCs w:val="24"/>
        </w:rPr>
        <w:t>.</w:t>
      </w:r>
    </w:p>
    <w:p w:rsidR="006C3DE4" w:rsidRPr="00A73F65" w:rsidRDefault="009241B8">
      <w:pPr>
        <w:jc w:val="both"/>
      </w:pPr>
      <w:r>
        <w:rPr>
          <w:szCs w:val="24"/>
        </w:rPr>
        <w:t xml:space="preserve">(3) </w:t>
      </w:r>
      <w:proofErr w:type="spellStart"/>
      <w:r w:rsidR="00BC40D3">
        <w:rPr>
          <w:szCs w:val="24"/>
        </w:rPr>
        <w:t>Sudjelovanje</w:t>
      </w:r>
      <w:proofErr w:type="spellEnd"/>
      <w:r w:rsidR="00BC40D3">
        <w:rPr>
          <w:szCs w:val="24"/>
        </w:rPr>
        <w:t xml:space="preserve"> </w:t>
      </w:r>
      <w:proofErr w:type="spellStart"/>
      <w:r w:rsidR="00BC40D3">
        <w:rPr>
          <w:szCs w:val="24"/>
        </w:rPr>
        <w:t>djeteta</w:t>
      </w:r>
      <w:proofErr w:type="spellEnd"/>
      <w:r w:rsidR="00BC40D3">
        <w:rPr>
          <w:szCs w:val="24"/>
        </w:rPr>
        <w:t>,</w:t>
      </w:r>
      <w:r w:rsidRPr="00A73F65">
        <w:rPr>
          <w:szCs w:val="24"/>
        </w:rPr>
        <w:t xml:space="preserve"> </w:t>
      </w:r>
      <w:proofErr w:type="spellStart"/>
      <w:r w:rsidRPr="00A73F65">
        <w:rPr>
          <w:szCs w:val="24"/>
        </w:rPr>
        <w:t>roditelja</w:t>
      </w:r>
      <w:proofErr w:type="spellEnd"/>
      <w:r w:rsidR="00BC40D3">
        <w:rPr>
          <w:szCs w:val="24"/>
        </w:rPr>
        <w:t xml:space="preserve"> </w:t>
      </w:r>
      <w:proofErr w:type="spellStart"/>
      <w:r w:rsidR="00BC40D3">
        <w:rPr>
          <w:szCs w:val="24"/>
        </w:rPr>
        <w:t>ili</w:t>
      </w:r>
      <w:proofErr w:type="spellEnd"/>
      <w:r w:rsidRPr="00A73F65">
        <w:rPr>
          <w:szCs w:val="24"/>
        </w:rPr>
        <w:t xml:space="preserve"> </w:t>
      </w:r>
      <w:proofErr w:type="spellStart"/>
      <w:r w:rsidRPr="00A73F65">
        <w:rPr>
          <w:szCs w:val="24"/>
        </w:rPr>
        <w:t>skrbnika</w:t>
      </w:r>
      <w:proofErr w:type="spellEnd"/>
      <w:r w:rsidRPr="00A73F65">
        <w:rPr>
          <w:szCs w:val="24"/>
        </w:rPr>
        <w:t xml:space="preserve"> u </w:t>
      </w:r>
      <w:proofErr w:type="spellStart"/>
      <w:r w:rsidRPr="00A73F65">
        <w:rPr>
          <w:szCs w:val="24"/>
        </w:rPr>
        <w:t>troškovima</w:t>
      </w:r>
      <w:proofErr w:type="spellEnd"/>
      <w:r w:rsidRPr="00A73F65">
        <w:rPr>
          <w:szCs w:val="24"/>
        </w:rPr>
        <w:t xml:space="preserve"> </w:t>
      </w:r>
      <w:proofErr w:type="spellStart"/>
      <w:r w:rsidRPr="00A73F65">
        <w:rPr>
          <w:szCs w:val="24"/>
        </w:rPr>
        <w:t>osposobljavanja</w:t>
      </w:r>
      <w:proofErr w:type="spellEnd"/>
      <w:r w:rsidRPr="00A73F65">
        <w:rPr>
          <w:szCs w:val="24"/>
        </w:rPr>
        <w:t xml:space="preserve"> za </w:t>
      </w:r>
      <w:proofErr w:type="spellStart"/>
      <w:r w:rsidRPr="00A73F65">
        <w:rPr>
          <w:szCs w:val="24"/>
        </w:rPr>
        <w:t>život</w:t>
      </w:r>
      <w:proofErr w:type="spellEnd"/>
      <w:r w:rsidRPr="00A73F65">
        <w:rPr>
          <w:szCs w:val="24"/>
        </w:rPr>
        <w:t xml:space="preserve"> </w:t>
      </w:r>
      <w:proofErr w:type="spellStart"/>
      <w:r w:rsidRPr="00A73F65">
        <w:rPr>
          <w:szCs w:val="24"/>
        </w:rPr>
        <w:t>i</w:t>
      </w:r>
      <w:proofErr w:type="spellEnd"/>
      <w:r w:rsidRPr="00A73F65">
        <w:rPr>
          <w:szCs w:val="24"/>
        </w:rPr>
        <w:t xml:space="preserve"> rad </w:t>
      </w:r>
      <w:proofErr w:type="spellStart"/>
      <w:r w:rsidRPr="00A73F65">
        <w:rPr>
          <w:szCs w:val="24"/>
        </w:rPr>
        <w:t>utvrđuju</w:t>
      </w:r>
      <w:proofErr w:type="spellEnd"/>
      <w:r w:rsidRPr="00A73F65">
        <w:rPr>
          <w:szCs w:val="24"/>
        </w:rPr>
        <w:t xml:space="preserve"> se </w:t>
      </w:r>
      <w:proofErr w:type="spellStart"/>
      <w:r w:rsidRPr="00A73F65">
        <w:rPr>
          <w:szCs w:val="24"/>
        </w:rPr>
        <w:t>sukladno</w:t>
      </w:r>
      <w:proofErr w:type="spellEnd"/>
      <w:r w:rsidRPr="00A73F65">
        <w:rPr>
          <w:szCs w:val="24"/>
        </w:rPr>
        <w:t xml:space="preserve"> </w:t>
      </w:r>
      <w:proofErr w:type="spellStart"/>
      <w:r w:rsidRPr="00A73F65">
        <w:rPr>
          <w:szCs w:val="24"/>
        </w:rPr>
        <w:t>članku</w:t>
      </w:r>
      <w:proofErr w:type="spellEnd"/>
      <w:r w:rsidRPr="00A73F65">
        <w:rPr>
          <w:szCs w:val="24"/>
        </w:rPr>
        <w:t xml:space="preserve"> 9</w:t>
      </w:r>
      <w:r w:rsidR="001E741E">
        <w:rPr>
          <w:szCs w:val="24"/>
        </w:rPr>
        <w:t>1</w:t>
      </w:r>
      <w:r w:rsidRPr="00A73F65">
        <w:rPr>
          <w:szCs w:val="24"/>
        </w:rPr>
        <w:t xml:space="preserve">. </w:t>
      </w:r>
      <w:proofErr w:type="spellStart"/>
      <w:r w:rsidRPr="00A73F65">
        <w:rPr>
          <w:szCs w:val="24"/>
        </w:rPr>
        <w:t>ovoga</w:t>
      </w:r>
      <w:proofErr w:type="spellEnd"/>
      <w:r w:rsidRPr="00A73F65">
        <w:rPr>
          <w:szCs w:val="24"/>
        </w:rPr>
        <w:t xml:space="preserve"> </w:t>
      </w:r>
      <w:proofErr w:type="spellStart"/>
      <w:r w:rsidRPr="00A73F65">
        <w:rPr>
          <w:szCs w:val="24"/>
        </w:rPr>
        <w:t>Zakona</w:t>
      </w:r>
      <w:proofErr w:type="spellEnd"/>
      <w:r w:rsidRPr="00A73F65">
        <w:rPr>
          <w:szCs w:val="24"/>
        </w:rPr>
        <w:t xml:space="preserve">. </w:t>
      </w:r>
    </w:p>
    <w:p w:rsidR="006C3DE4" w:rsidRDefault="006C3DE4">
      <w:pPr>
        <w:jc w:val="both"/>
        <w:rPr>
          <w:szCs w:val="24"/>
        </w:rPr>
      </w:pPr>
    </w:p>
    <w:p w:rsidR="006C3DE4" w:rsidRDefault="004357EB">
      <w:pPr>
        <w:jc w:val="both"/>
        <w:rPr>
          <w:b/>
          <w:szCs w:val="24"/>
        </w:rPr>
      </w:pPr>
      <w:proofErr w:type="spellStart"/>
      <w:r>
        <w:rPr>
          <w:b/>
          <w:szCs w:val="24"/>
        </w:rPr>
        <w:t>Odjeljak</w:t>
      </w:r>
      <w:proofErr w:type="spellEnd"/>
      <w:r>
        <w:rPr>
          <w:b/>
          <w:szCs w:val="24"/>
        </w:rPr>
        <w:t xml:space="preserve"> D. </w:t>
      </w:r>
      <w:r w:rsidR="009241B8">
        <w:rPr>
          <w:b/>
          <w:szCs w:val="24"/>
        </w:rPr>
        <w:t xml:space="preserve"> </w:t>
      </w:r>
      <w:proofErr w:type="spellStart"/>
      <w:r w:rsidR="009241B8">
        <w:rPr>
          <w:b/>
          <w:szCs w:val="24"/>
        </w:rPr>
        <w:t>Smještaj</w:t>
      </w:r>
      <w:proofErr w:type="spellEnd"/>
      <w:r w:rsidR="009241B8">
        <w:rPr>
          <w:b/>
          <w:szCs w:val="24"/>
        </w:rPr>
        <w:t xml:space="preserve"> u </w:t>
      </w:r>
      <w:proofErr w:type="spellStart"/>
      <w:r w:rsidR="009241B8">
        <w:rPr>
          <w:b/>
          <w:szCs w:val="24"/>
        </w:rPr>
        <w:t>udomiteljsku</w:t>
      </w:r>
      <w:proofErr w:type="spellEnd"/>
      <w:r w:rsidR="009241B8">
        <w:rPr>
          <w:b/>
          <w:szCs w:val="24"/>
        </w:rPr>
        <w:t xml:space="preserve"> </w:t>
      </w:r>
      <w:proofErr w:type="spellStart"/>
      <w:r w:rsidR="009241B8">
        <w:rPr>
          <w:b/>
          <w:szCs w:val="24"/>
        </w:rPr>
        <w:t>obitelj</w:t>
      </w:r>
      <w:proofErr w:type="spellEnd"/>
    </w:p>
    <w:p w:rsidR="00C744B3" w:rsidRDefault="00C744B3">
      <w:pPr>
        <w:jc w:val="both"/>
        <w:rPr>
          <w:b/>
          <w:szCs w:val="24"/>
        </w:rPr>
      </w:pPr>
    </w:p>
    <w:p w:rsidR="00E867C0" w:rsidRDefault="009241B8">
      <w:pPr>
        <w:rPr>
          <w:b/>
          <w:szCs w:val="24"/>
        </w:rPr>
      </w:pPr>
      <w:r>
        <w:rPr>
          <w:b/>
          <w:szCs w:val="24"/>
        </w:rPr>
        <w:t xml:space="preserve">                                                                          </w:t>
      </w:r>
      <w:r w:rsidR="00A73F65">
        <w:rPr>
          <w:b/>
          <w:szCs w:val="24"/>
        </w:rPr>
        <w:t xml:space="preserve">  </w:t>
      </w:r>
    </w:p>
    <w:p w:rsidR="006C3DE4" w:rsidRDefault="009241B8" w:rsidP="00E867C0">
      <w:pPr>
        <w:jc w:val="center"/>
        <w:rPr>
          <w:b/>
          <w:szCs w:val="24"/>
        </w:rPr>
      </w:pPr>
      <w:proofErr w:type="spellStart"/>
      <w:r>
        <w:rPr>
          <w:b/>
          <w:szCs w:val="24"/>
        </w:rPr>
        <w:t>Članak</w:t>
      </w:r>
      <w:proofErr w:type="spellEnd"/>
      <w:r>
        <w:rPr>
          <w:b/>
          <w:szCs w:val="24"/>
        </w:rPr>
        <w:t xml:space="preserve"> </w:t>
      </w:r>
      <w:r w:rsidR="001E741E">
        <w:rPr>
          <w:b/>
          <w:szCs w:val="24"/>
        </w:rPr>
        <w:t>78</w:t>
      </w:r>
      <w:r>
        <w:rPr>
          <w:b/>
          <w:szCs w:val="24"/>
        </w:rPr>
        <w:t>.</w:t>
      </w:r>
    </w:p>
    <w:p w:rsidR="006C3DE4" w:rsidRDefault="00A73F65">
      <w:pPr>
        <w:jc w:val="center"/>
        <w:rPr>
          <w:szCs w:val="24"/>
        </w:rPr>
      </w:pPr>
      <w:r>
        <w:rPr>
          <w:szCs w:val="24"/>
        </w:rPr>
        <w:t xml:space="preserve">  </w:t>
      </w:r>
      <w:r w:rsidR="009241B8">
        <w:rPr>
          <w:szCs w:val="24"/>
        </w:rPr>
        <w:t>(</w:t>
      </w:r>
      <w:proofErr w:type="spellStart"/>
      <w:r w:rsidR="009241B8">
        <w:rPr>
          <w:szCs w:val="24"/>
        </w:rPr>
        <w:t>Udomiteljstvo</w:t>
      </w:r>
      <w:proofErr w:type="spellEnd"/>
      <w:r w:rsidR="009241B8">
        <w:rPr>
          <w:szCs w:val="24"/>
        </w:rPr>
        <w:t>)</w:t>
      </w:r>
    </w:p>
    <w:p w:rsidR="006C3DE4" w:rsidRDefault="006C3DE4">
      <w:pPr>
        <w:jc w:val="center"/>
        <w:rPr>
          <w:szCs w:val="24"/>
        </w:rPr>
      </w:pPr>
    </w:p>
    <w:p w:rsidR="006C3DE4" w:rsidRDefault="009241B8">
      <w:pPr>
        <w:rPr>
          <w:szCs w:val="24"/>
        </w:rPr>
      </w:pPr>
      <w:r>
        <w:rPr>
          <w:szCs w:val="24"/>
        </w:rPr>
        <w:t xml:space="preserve">(1) </w:t>
      </w:r>
      <w:proofErr w:type="spellStart"/>
      <w:r>
        <w:rPr>
          <w:szCs w:val="24"/>
        </w:rPr>
        <w:t>Udomiteljstvo</w:t>
      </w:r>
      <w:proofErr w:type="spellEnd"/>
      <w:r>
        <w:rPr>
          <w:szCs w:val="24"/>
        </w:rPr>
        <w:t xml:space="preserve"> je </w:t>
      </w:r>
      <w:proofErr w:type="spellStart"/>
      <w:r>
        <w:rPr>
          <w:szCs w:val="24"/>
        </w:rPr>
        <w:t>oblik</w:t>
      </w:r>
      <w:proofErr w:type="spellEnd"/>
      <w:r>
        <w:rPr>
          <w:szCs w:val="24"/>
        </w:rPr>
        <w:t xml:space="preserve"> </w:t>
      </w:r>
      <w:proofErr w:type="spellStart"/>
      <w:r>
        <w:rPr>
          <w:szCs w:val="24"/>
        </w:rPr>
        <w:t>pružanja</w:t>
      </w:r>
      <w:proofErr w:type="spellEnd"/>
      <w:r>
        <w:rPr>
          <w:szCs w:val="24"/>
        </w:rPr>
        <w:t xml:space="preserve"> </w:t>
      </w:r>
      <w:proofErr w:type="spellStart"/>
      <w:r>
        <w:rPr>
          <w:szCs w:val="24"/>
        </w:rPr>
        <w:t>socijalnih</w:t>
      </w:r>
      <w:proofErr w:type="spellEnd"/>
      <w:r>
        <w:rPr>
          <w:szCs w:val="24"/>
        </w:rPr>
        <w:t xml:space="preserve"> </w:t>
      </w:r>
      <w:proofErr w:type="spellStart"/>
      <w:r>
        <w:rPr>
          <w:szCs w:val="24"/>
        </w:rPr>
        <w:t>usluga</w:t>
      </w:r>
      <w:proofErr w:type="spellEnd"/>
      <w:r>
        <w:rPr>
          <w:szCs w:val="24"/>
        </w:rPr>
        <w:t xml:space="preserve"> </w:t>
      </w:r>
      <w:proofErr w:type="spellStart"/>
      <w:r>
        <w:rPr>
          <w:szCs w:val="24"/>
        </w:rPr>
        <w:t>kojim</w:t>
      </w:r>
      <w:proofErr w:type="spellEnd"/>
      <w:r>
        <w:rPr>
          <w:szCs w:val="24"/>
        </w:rPr>
        <w:t xml:space="preserve"> se </w:t>
      </w:r>
      <w:proofErr w:type="spellStart"/>
      <w:r>
        <w:rPr>
          <w:szCs w:val="24"/>
        </w:rPr>
        <w:t>djetetu</w:t>
      </w:r>
      <w:proofErr w:type="spellEnd"/>
      <w:r>
        <w:rPr>
          <w:szCs w:val="24"/>
        </w:rPr>
        <w:t xml:space="preserve"> </w:t>
      </w:r>
      <w:proofErr w:type="spellStart"/>
      <w:r>
        <w:rPr>
          <w:szCs w:val="24"/>
        </w:rPr>
        <w:t>ili</w:t>
      </w:r>
      <w:proofErr w:type="spellEnd"/>
      <w:r>
        <w:rPr>
          <w:szCs w:val="24"/>
        </w:rPr>
        <w:t xml:space="preserve"> </w:t>
      </w:r>
      <w:proofErr w:type="spellStart"/>
      <w:r>
        <w:rPr>
          <w:szCs w:val="24"/>
        </w:rPr>
        <w:t>odrasloj</w:t>
      </w:r>
      <w:proofErr w:type="spellEnd"/>
      <w:r>
        <w:rPr>
          <w:szCs w:val="24"/>
        </w:rPr>
        <w:t xml:space="preserve"> </w:t>
      </w:r>
      <w:proofErr w:type="spellStart"/>
      <w:r>
        <w:rPr>
          <w:szCs w:val="24"/>
        </w:rPr>
        <w:t>osobi</w:t>
      </w:r>
      <w:proofErr w:type="spellEnd"/>
      <w:r>
        <w:rPr>
          <w:szCs w:val="24"/>
        </w:rPr>
        <w:t xml:space="preserve"> </w:t>
      </w:r>
      <w:proofErr w:type="spellStart"/>
      <w:r>
        <w:rPr>
          <w:szCs w:val="24"/>
        </w:rPr>
        <w:t>osigurava</w:t>
      </w:r>
      <w:proofErr w:type="spellEnd"/>
      <w:r>
        <w:rPr>
          <w:szCs w:val="24"/>
        </w:rPr>
        <w:t xml:space="preserve"> </w:t>
      </w:r>
      <w:proofErr w:type="spellStart"/>
      <w:r>
        <w:rPr>
          <w:szCs w:val="24"/>
        </w:rPr>
        <w:t>smještaj</w:t>
      </w:r>
      <w:proofErr w:type="spellEnd"/>
      <w:r>
        <w:rPr>
          <w:szCs w:val="24"/>
        </w:rPr>
        <w:t xml:space="preserve"> u </w:t>
      </w:r>
      <w:proofErr w:type="spellStart"/>
      <w:r>
        <w:rPr>
          <w:szCs w:val="24"/>
        </w:rPr>
        <w:t>udomiteljskoj</w:t>
      </w:r>
      <w:proofErr w:type="spellEnd"/>
      <w:r>
        <w:rPr>
          <w:szCs w:val="24"/>
        </w:rPr>
        <w:t xml:space="preserve"> </w:t>
      </w:r>
      <w:proofErr w:type="spellStart"/>
      <w:r>
        <w:rPr>
          <w:szCs w:val="24"/>
        </w:rPr>
        <w:t>obitelji</w:t>
      </w:r>
      <w:proofErr w:type="spellEnd"/>
      <w:r>
        <w:rPr>
          <w:szCs w:val="24"/>
        </w:rPr>
        <w:t>.</w:t>
      </w:r>
    </w:p>
    <w:p w:rsidR="006C3DE4" w:rsidRDefault="009241B8">
      <w:pPr>
        <w:jc w:val="both"/>
        <w:rPr>
          <w:szCs w:val="24"/>
        </w:rPr>
      </w:pPr>
      <w:r>
        <w:rPr>
          <w:szCs w:val="24"/>
        </w:rPr>
        <w:t xml:space="preserve">(2) </w:t>
      </w:r>
      <w:proofErr w:type="spellStart"/>
      <w:r>
        <w:rPr>
          <w:szCs w:val="24"/>
        </w:rPr>
        <w:t>Uvjeti</w:t>
      </w:r>
      <w:proofErr w:type="spellEnd"/>
      <w:r>
        <w:rPr>
          <w:szCs w:val="24"/>
        </w:rPr>
        <w:t xml:space="preserve"> </w:t>
      </w:r>
      <w:proofErr w:type="spellStart"/>
      <w:r>
        <w:rPr>
          <w:szCs w:val="24"/>
        </w:rPr>
        <w:t>koje</w:t>
      </w:r>
      <w:proofErr w:type="spellEnd"/>
      <w:r>
        <w:rPr>
          <w:szCs w:val="24"/>
        </w:rPr>
        <w:t xml:space="preserve"> mora </w:t>
      </w:r>
      <w:proofErr w:type="spellStart"/>
      <w:r>
        <w:rPr>
          <w:szCs w:val="24"/>
        </w:rPr>
        <w:t>ispunjavati</w:t>
      </w:r>
      <w:proofErr w:type="spellEnd"/>
      <w:r>
        <w:rPr>
          <w:szCs w:val="24"/>
        </w:rPr>
        <w:t xml:space="preserve"> </w:t>
      </w:r>
      <w:proofErr w:type="spellStart"/>
      <w:r>
        <w:rPr>
          <w:szCs w:val="24"/>
        </w:rPr>
        <w:t>udomit</w:t>
      </w:r>
      <w:r w:rsidR="00A734CD">
        <w:rPr>
          <w:szCs w:val="24"/>
        </w:rPr>
        <w:t>eljska</w:t>
      </w:r>
      <w:proofErr w:type="spellEnd"/>
      <w:r w:rsidR="00A734CD">
        <w:rPr>
          <w:szCs w:val="24"/>
        </w:rPr>
        <w:t xml:space="preserve"> </w:t>
      </w:r>
      <w:proofErr w:type="spellStart"/>
      <w:r w:rsidR="00A734CD">
        <w:rPr>
          <w:szCs w:val="24"/>
        </w:rPr>
        <w:t>obitelj</w:t>
      </w:r>
      <w:proofErr w:type="spellEnd"/>
      <w:r w:rsidR="00A734CD">
        <w:rPr>
          <w:szCs w:val="24"/>
        </w:rPr>
        <w:t xml:space="preserve">, </w:t>
      </w:r>
      <w:proofErr w:type="spellStart"/>
      <w:r w:rsidR="00A734CD">
        <w:rPr>
          <w:szCs w:val="24"/>
        </w:rPr>
        <w:t>način</w:t>
      </w:r>
      <w:proofErr w:type="spellEnd"/>
      <w:r w:rsidR="00A734CD">
        <w:rPr>
          <w:szCs w:val="24"/>
        </w:rPr>
        <w:t xml:space="preserve"> </w:t>
      </w:r>
      <w:proofErr w:type="spellStart"/>
      <w:r>
        <w:rPr>
          <w:szCs w:val="24"/>
        </w:rPr>
        <w:t>i</w:t>
      </w:r>
      <w:proofErr w:type="spellEnd"/>
      <w:r>
        <w:rPr>
          <w:szCs w:val="24"/>
        </w:rPr>
        <w:t xml:space="preserve"> </w:t>
      </w:r>
      <w:proofErr w:type="spellStart"/>
      <w:r>
        <w:rPr>
          <w:szCs w:val="24"/>
        </w:rPr>
        <w:t>prestanak</w:t>
      </w:r>
      <w:proofErr w:type="spellEnd"/>
      <w:r>
        <w:rPr>
          <w:szCs w:val="24"/>
        </w:rPr>
        <w:t xml:space="preserve"> </w:t>
      </w:r>
      <w:proofErr w:type="spellStart"/>
      <w:r>
        <w:rPr>
          <w:szCs w:val="24"/>
        </w:rPr>
        <w:t>obavljanja</w:t>
      </w:r>
      <w:proofErr w:type="spellEnd"/>
      <w:r w:rsidR="00A734CD">
        <w:rPr>
          <w:szCs w:val="24"/>
        </w:rPr>
        <w:t xml:space="preserve"> </w:t>
      </w:r>
      <w:proofErr w:type="spellStart"/>
      <w:r w:rsidR="00A734CD">
        <w:rPr>
          <w:szCs w:val="24"/>
        </w:rPr>
        <w:t>udomiteljstva</w:t>
      </w:r>
      <w:proofErr w:type="spellEnd"/>
      <w:r w:rsidR="00A734CD">
        <w:rPr>
          <w:szCs w:val="24"/>
        </w:rPr>
        <w:t xml:space="preserve">, </w:t>
      </w:r>
      <w:proofErr w:type="spellStart"/>
      <w:r>
        <w:rPr>
          <w:szCs w:val="24"/>
        </w:rPr>
        <w:t>te</w:t>
      </w:r>
      <w:proofErr w:type="spellEnd"/>
      <w:r>
        <w:rPr>
          <w:szCs w:val="24"/>
        </w:rPr>
        <w:t xml:space="preserve"> </w:t>
      </w:r>
      <w:proofErr w:type="spellStart"/>
      <w:r>
        <w:rPr>
          <w:szCs w:val="24"/>
        </w:rPr>
        <w:t>druga</w:t>
      </w:r>
      <w:proofErr w:type="spellEnd"/>
      <w:r>
        <w:rPr>
          <w:szCs w:val="24"/>
        </w:rPr>
        <w:t xml:space="preserve"> </w:t>
      </w:r>
      <w:proofErr w:type="spellStart"/>
      <w:r>
        <w:rPr>
          <w:szCs w:val="24"/>
        </w:rPr>
        <w:t>pitanja</w:t>
      </w:r>
      <w:proofErr w:type="spellEnd"/>
      <w:r>
        <w:rPr>
          <w:szCs w:val="24"/>
        </w:rPr>
        <w:t xml:space="preserve"> </w:t>
      </w:r>
      <w:proofErr w:type="spellStart"/>
      <w:r>
        <w:rPr>
          <w:szCs w:val="24"/>
        </w:rPr>
        <w:t>povezana</w:t>
      </w:r>
      <w:proofErr w:type="spellEnd"/>
      <w:r>
        <w:rPr>
          <w:szCs w:val="24"/>
        </w:rPr>
        <w:t xml:space="preserve"> s </w:t>
      </w:r>
      <w:proofErr w:type="spellStart"/>
      <w:r>
        <w:rPr>
          <w:szCs w:val="24"/>
        </w:rPr>
        <w:t>udomiteljstvom</w:t>
      </w:r>
      <w:proofErr w:type="spellEnd"/>
      <w:r>
        <w:rPr>
          <w:szCs w:val="24"/>
        </w:rPr>
        <w:t xml:space="preserve">, </w:t>
      </w:r>
      <w:proofErr w:type="spellStart"/>
      <w:r>
        <w:rPr>
          <w:szCs w:val="24"/>
        </w:rPr>
        <w:t>uređena</w:t>
      </w:r>
      <w:proofErr w:type="spellEnd"/>
      <w:r>
        <w:rPr>
          <w:szCs w:val="24"/>
        </w:rPr>
        <w:t xml:space="preserve"> </w:t>
      </w:r>
      <w:proofErr w:type="spellStart"/>
      <w:r>
        <w:rPr>
          <w:szCs w:val="24"/>
        </w:rPr>
        <w:t>su</w:t>
      </w:r>
      <w:proofErr w:type="spellEnd"/>
      <w:r>
        <w:rPr>
          <w:szCs w:val="24"/>
        </w:rPr>
        <w:t xml:space="preserve"> </w:t>
      </w:r>
      <w:proofErr w:type="spellStart"/>
      <w:r>
        <w:rPr>
          <w:szCs w:val="24"/>
        </w:rPr>
        <w:t>Zakonom</w:t>
      </w:r>
      <w:proofErr w:type="spellEnd"/>
      <w:r>
        <w:rPr>
          <w:szCs w:val="24"/>
        </w:rPr>
        <w:t xml:space="preserve"> o </w:t>
      </w:r>
      <w:proofErr w:type="spellStart"/>
      <w:r>
        <w:rPr>
          <w:szCs w:val="24"/>
        </w:rPr>
        <w:t>udomiteljstvu</w:t>
      </w:r>
      <w:proofErr w:type="spellEnd"/>
      <w:r>
        <w:rPr>
          <w:szCs w:val="24"/>
        </w:rPr>
        <w:t xml:space="preserve"> u </w:t>
      </w:r>
      <w:proofErr w:type="spellStart"/>
      <w:r>
        <w:rPr>
          <w:szCs w:val="24"/>
        </w:rPr>
        <w:t>Federaciji</w:t>
      </w:r>
      <w:proofErr w:type="spellEnd"/>
      <w:r>
        <w:rPr>
          <w:szCs w:val="24"/>
        </w:rPr>
        <w:t xml:space="preserve"> </w:t>
      </w:r>
      <w:proofErr w:type="spellStart"/>
      <w:r>
        <w:rPr>
          <w:szCs w:val="24"/>
        </w:rPr>
        <w:t>Bosne</w:t>
      </w:r>
      <w:proofErr w:type="spellEnd"/>
      <w:r>
        <w:rPr>
          <w:szCs w:val="24"/>
        </w:rPr>
        <w:t xml:space="preserve"> </w:t>
      </w:r>
      <w:proofErr w:type="spellStart"/>
      <w:r>
        <w:rPr>
          <w:szCs w:val="24"/>
        </w:rPr>
        <w:t>i</w:t>
      </w:r>
      <w:proofErr w:type="spellEnd"/>
      <w:r>
        <w:rPr>
          <w:szCs w:val="24"/>
        </w:rPr>
        <w:t xml:space="preserve"> </w:t>
      </w:r>
      <w:proofErr w:type="spellStart"/>
      <w:r>
        <w:rPr>
          <w:szCs w:val="24"/>
        </w:rPr>
        <w:t>Hercegovine</w:t>
      </w:r>
      <w:proofErr w:type="spellEnd"/>
      <w:r>
        <w:rPr>
          <w:szCs w:val="24"/>
        </w:rPr>
        <w:t xml:space="preserve"> (“</w:t>
      </w:r>
      <w:proofErr w:type="spellStart"/>
      <w:r>
        <w:rPr>
          <w:szCs w:val="24"/>
        </w:rPr>
        <w:t>Službene</w:t>
      </w:r>
      <w:proofErr w:type="spellEnd"/>
      <w:r>
        <w:rPr>
          <w:szCs w:val="24"/>
        </w:rPr>
        <w:t xml:space="preserve"> novine </w:t>
      </w:r>
      <w:proofErr w:type="spellStart"/>
      <w:r>
        <w:rPr>
          <w:szCs w:val="24"/>
        </w:rPr>
        <w:t>Federacije</w:t>
      </w:r>
      <w:proofErr w:type="spellEnd"/>
      <w:r>
        <w:rPr>
          <w:szCs w:val="24"/>
        </w:rPr>
        <w:t xml:space="preserve"> BiH”, </w:t>
      </w:r>
      <w:proofErr w:type="spellStart"/>
      <w:r>
        <w:rPr>
          <w:szCs w:val="24"/>
        </w:rPr>
        <w:t>broj</w:t>
      </w:r>
      <w:proofErr w:type="spellEnd"/>
      <w:r>
        <w:rPr>
          <w:szCs w:val="24"/>
        </w:rPr>
        <w:t xml:space="preserve">: 19/17) (u </w:t>
      </w:r>
      <w:proofErr w:type="spellStart"/>
      <w:r>
        <w:rPr>
          <w:szCs w:val="24"/>
        </w:rPr>
        <w:t>daljnjem</w:t>
      </w:r>
      <w:proofErr w:type="spellEnd"/>
      <w:r>
        <w:rPr>
          <w:szCs w:val="24"/>
        </w:rPr>
        <w:t xml:space="preserve"> </w:t>
      </w:r>
      <w:proofErr w:type="spellStart"/>
      <w:r>
        <w:rPr>
          <w:szCs w:val="24"/>
        </w:rPr>
        <w:t>tekstu</w:t>
      </w:r>
      <w:proofErr w:type="spellEnd"/>
      <w:r>
        <w:rPr>
          <w:szCs w:val="24"/>
        </w:rPr>
        <w:t xml:space="preserve">: </w:t>
      </w:r>
      <w:proofErr w:type="spellStart"/>
      <w:r>
        <w:rPr>
          <w:szCs w:val="24"/>
        </w:rPr>
        <w:t>Zakon</w:t>
      </w:r>
      <w:proofErr w:type="spellEnd"/>
      <w:r>
        <w:rPr>
          <w:szCs w:val="24"/>
        </w:rPr>
        <w:t xml:space="preserve"> o </w:t>
      </w:r>
      <w:proofErr w:type="spellStart"/>
      <w:r>
        <w:rPr>
          <w:szCs w:val="24"/>
        </w:rPr>
        <w:t>udomiteljstvu</w:t>
      </w:r>
      <w:proofErr w:type="spellEnd"/>
      <w:r>
        <w:rPr>
          <w:szCs w:val="24"/>
        </w:rPr>
        <w:t>).</w:t>
      </w:r>
    </w:p>
    <w:p w:rsidR="006C3DE4" w:rsidRDefault="00A73F65">
      <w:pPr>
        <w:jc w:val="both"/>
        <w:rPr>
          <w:b/>
          <w:szCs w:val="24"/>
        </w:rPr>
      </w:pPr>
      <w:r>
        <w:rPr>
          <w:szCs w:val="24"/>
        </w:rPr>
        <w:t xml:space="preserve"> </w:t>
      </w:r>
    </w:p>
    <w:p w:rsidR="006C3DE4" w:rsidRDefault="009241B8">
      <w:pPr>
        <w:pStyle w:val="Odlomakpopisa"/>
        <w:rPr>
          <w:b/>
          <w:szCs w:val="24"/>
        </w:rPr>
      </w:pPr>
      <w:r>
        <w:rPr>
          <w:b/>
          <w:szCs w:val="24"/>
        </w:rPr>
        <w:t xml:space="preserve">                                        </w:t>
      </w:r>
      <w:r w:rsidR="001E741E">
        <w:rPr>
          <w:b/>
          <w:szCs w:val="24"/>
        </w:rPr>
        <w:t xml:space="preserve">                        </w:t>
      </w:r>
      <w:proofErr w:type="spellStart"/>
      <w:r w:rsidR="001E741E">
        <w:rPr>
          <w:b/>
          <w:szCs w:val="24"/>
        </w:rPr>
        <w:t>Članak</w:t>
      </w:r>
      <w:proofErr w:type="spellEnd"/>
      <w:r w:rsidR="001E741E">
        <w:rPr>
          <w:b/>
          <w:szCs w:val="24"/>
        </w:rPr>
        <w:t xml:space="preserve"> 79</w:t>
      </w:r>
      <w:r>
        <w:rPr>
          <w:b/>
          <w:szCs w:val="24"/>
        </w:rPr>
        <w:t>.</w:t>
      </w:r>
    </w:p>
    <w:p w:rsidR="006C3DE4" w:rsidRDefault="009241B8">
      <w:pPr>
        <w:pStyle w:val="Odlomakpopisa"/>
        <w:rPr>
          <w:szCs w:val="24"/>
        </w:rPr>
      </w:pPr>
      <w:r>
        <w:rPr>
          <w:szCs w:val="24"/>
        </w:rPr>
        <w:t xml:space="preserve">                                                           (</w:t>
      </w:r>
      <w:proofErr w:type="spellStart"/>
      <w:r>
        <w:rPr>
          <w:szCs w:val="24"/>
        </w:rPr>
        <w:t>Visin</w:t>
      </w:r>
      <w:r w:rsidR="00A73F65">
        <w:rPr>
          <w:szCs w:val="24"/>
        </w:rPr>
        <w:t>a</w:t>
      </w:r>
      <w:proofErr w:type="spellEnd"/>
      <w:r>
        <w:rPr>
          <w:szCs w:val="24"/>
        </w:rPr>
        <w:t xml:space="preserve"> </w:t>
      </w:r>
      <w:proofErr w:type="spellStart"/>
      <w:r>
        <w:rPr>
          <w:szCs w:val="24"/>
        </w:rPr>
        <w:t>naknad</w:t>
      </w:r>
      <w:r w:rsidR="00A73F65">
        <w:rPr>
          <w:szCs w:val="24"/>
        </w:rPr>
        <w:t>e</w:t>
      </w:r>
      <w:proofErr w:type="spellEnd"/>
      <w:r w:rsidR="00A73F65">
        <w:rPr>
          <w:szCs w:val="24"/>
        </w:rPr>
        <w:t>)</w:t>
      </w:r>
    </w:p>
    <w:p w:rsidR="006C3DE4" w:rsidRDefault="006C3DE4">
      <w:pPr>
        <w:pStyle w:val="Odlomakpopisa"/>
        <w:rPr>
          <w:szCs w:val="24"/>
        </w:rPr>
      </w:pPr>
    </w:p>
    <w:p w:rsidR="006C3DE4" w:rsidRDefault="009241B8">
      <w:pPr>
        <w:jc w:val="both"/>
        <w:rPr>
          <w:szCs w:val="24"/>
        </w:rPr>
      </w:pPr>
      <w:proofErr w:type="spellStart"/>
      <w:r>
        <w:rPr>
          <w:szCs w:val="24"/>
        </w:rPr>
        <w:t>Vlada</w:t>
      </w:r>
      <w:proofErr w:type="spellEnd"/>
      <w:r>
        <w:rPr>
          <w:szCs w:val="24"/>
        </w:rPr>
        <w:t xml:space="preserve"> </w:t>
      </w:r>
      <w:proofErr w:type="spellStart"/>
      <w:r>
        <w:rPr>
          <w:szCs w:val="24"/>
        </w:rPr>
        <w:t>će</w:t>
      </w:r>
      <w:proofErr w:type="spellEnd"/>
      <w:r>
        <w:rPr>
          <w:szCs w:val="24"/>
        </w:rPr>
        <w:t xml:space="preserve"> </w:t>
      </w:r>
      <w:proofErr w:type="spellStart"/>
      <w:r>
        <w:rPr>
          <w:szCs w:val="24"/>
        </w:rPr>
        <w:t>posebnom</w:t>
      </w:r>
      <w:proofErr w:type="spellEnd"/>
      <w:r>
        <w:rPr>
          <w:szCs w:val="24"/>
        </w:rPr>
        <w:t xml:space="preserve"> </w:t>
      </w:r>
      <w:proofErr w:type="spellStart"/>
      <w:r>
        <w:rPr>
          <w:szCs w:val="24"/>
        </w:rPr>
        <w:t>odlukom</w:t>
      </w:r>
      <w:proofErr w:type="spellEnd"/>
      <w:r>
        <w:rPr>
          <w:szCs w:val="24"/>
        </w:rPr>
        <w:t xml:space="preserve"> </w:t>
      </w:r>
      <w:proofErr w:type="spellStart"/>
      <w:r>
        <w:rPr>
          <w:szCs w:val="24"/>
        </w:rPr>
        <w:t>utvrditi</w:t>
      </w:r>
      <w:proofErr w:type="spellEnd"/>
      <w:r>
        <w:rPr>
          <w:szCs w:val="24"/>
        </w:rPr>
        <w:t xml:space="preserve"> </w:t>
      </w:r>
      <w:proofErr w:type="spellStart"/>
      <w:r w:rsidR="00EE5891" w:rsidRPr="00935AB1">
        <w:rPr>
          <w:szCs w:val="24"/>
        </w:rPr>
        <w:t>iznos</w:t>
      </w:r>
      <w:proofErr w:type="spellEnd"/>
      <w:r>
        <w:rPr>
          <w:szCs w:val="24"/>
        </w:rPr>
        <w:t xml:space="preserve"> </w:t>
      </w:r>
      <w:proofErr w:type="spellStart"/>
      <w:r>
        <w:rPr>
          <w:szCs w:val="24"/>
        </w:rPr>
        <w:t>mjesečne</w:t>
      </w:r>
      <w:proofErr w:type="spellEnd"/>
      <w:r>
        <w:rPr>
          <w:szCs w:val="24"/>
        </w:rPr>
        <w:t xml:space="preserve"> </w:t>
      </w:r>
      <w:proofErr w:type="spellStart"/>
      <w:r>
        <w:rPr>
          <w:szCs w:val="24"/>
        </w:rPr>
        <w:t>naknad</w:t>
      </w:r>
      <w:r w:rsidR="00A73F65">
        <w:rPr>
          <w:szCs w:val="24"/>
        </w:rPr>
        <w:t>e</w:t>
      </w:r>
      <w:proofErr w:type="spellEnd"/>
      <w:r w:rsidR="00A73F65">
        <w:rPr>
          <w:szCs w:val="24"/>
        </w:rPr>
        <w:t xml:space="preserve"> </w:t>
      </w:r>
      <w:proofErr w:type="spellStart"/>
      <w:r w:rsidR="00A73F65">
        <w:rPr>
          <w:szCs w:val="24"/>
        </w:rPr>
        <w:t>udomitelju</w:t>
      </w:r>
      <w:proofErr w:type="spellEnd"/>
      <w:r w:rsidR="00875F8A">
        <w:rPr>
          <w:szCs w:val="24"/>
        </w:rPr>
        <w:t xml:space="preserve"> </w:t>
      </w:r>
      <w:proofErr w:type="spellStart"/>
      <w:r w:rsidR="00A73F65">
        <w:rPr>
          <w:szCs w:val="24"/>
        </w:rPr>
        <w:t>i</w:t>
      </w:r>
      <w:proofErr w:type="spellEnd"/>
      <w:r w:rsidR="00A73F65">
        <w:rPr>
          <w:szCs w:val="24"/>
        </w:rPr>
        <w:t xml:space="preserve"> </w:t>
      </w:r>
      <w:proofErr w:type="spellStart"/>
      <w:r w:rsidR="00A73F65">
        <w:rPr>
          <w:szCs w:val="24"/>
        </w:rPr>
        <w:t>mjesečne</w:t>
      </w:r>
      <w:proofErr w:type="spellEnd"/>
      <w:r w:rsidR="00A73F65">
        <w:rPr>
          <w:szCs w:val="24"/>
        </w:rPr>
        <w:t xml:space="preserve"> </w:t>
      </w:r>
      <w:proofErr w:type="spellStart"/>
      <w:r w:rsidR="00A73F65">
        <w:rPr>
          <w:szCs w:val="24"/>
        </w:rPr>
        <w:t>naknade</w:t>
      </w:r>
      <w:proofErr w:type="spellEnd"/>
      <w:r w:rsidR="00A73F65">
        <w:rPr>
          <w:szCs w:val="24"/>
        </w:rPr>
        <w:t xml:space="preserve"> </w:t>
      </w:r>
      <w:r>
        <w:rPr>
          <w:szCs w:val="24"/>
        </w:rPr>
        <w:t xml:space="preserve">za </w:t>
      </w:r>
      <w:proofErr w:type="spellStart"/>
      <w:r>
        <w:rPr>
          <w:szCs w:val="24"/>
        </w:rPr>
        <w:t>izdržavanje</w:t>
      </w:r>
      <w:proofErr w:type="spellEnd"/>
      <w:r>
        <w:rPr>
          <w:szCs w:val="24"/>
        </w:rPr>
        <w:t xml:space="preserve"> </w:t>
      </w:r>
      <w:proofErr w:type="spellStart"/>
      <w:r>
        <w:rPr>
          <w:szCs w:val="24"/>
        </w:rPr>
        <w:t>udomljenika</w:t>
      </w:r>
      <w:proofErr w:type="spellEnd"/>
      <w:r w:rsidR="00585CA5">
        <w:rPr>
          <w:szCs w:val="24"/>
        </w:rPr>
        <w:t xml:space="preserve"> </w:t>
      </w:r>
      <w:proofErr w:type="spellStart"/>
      <w:r w:rsidR="00585CA5">
        <w:rPr>
          <w:szCs w:val="24"/>
        </w:rPr>
        <w:t>sukladno</w:t>
      </w:r>
      <w:proofErr w:type="spellEnd"/>
      <w:r>
        <w:rPr>
          <w:szCs w:val="24"/>
        </w:rPr>
        <w:t xml:space="preserve"> </w:t>
      </w:r>
      <w:proofErr w:type="spellStart"/>
      <w:r>
        <w:rPr>
          <w:szCs w:val="24"/>
        </w:rPr>
        <w:t>Zakonom</w:t>
      </w:r>
      <w:proofErr w:type="spellEnd"/>
      <w:r>
        <w:rPr>
          <w:szCs w:val="24"/>
        </w:rPr>
        <w:t xml:space="preserve"> o </w:t>
      </w:r>
      <w:proofErr w:type="spellStart"/>
      <w:r>
        <w:rPr>
          <w:szCs w:val="24"/>
        </w:rPr>
        <w:t>udomiteljstvu</w:t>
      </w:r>
      <w:proofErr w:type="spellEnd"/>
      <w:r>
        <w:rPr>
          <w:szCs w:val="24"/>
        </w:rPr>
        <w:t xml:space="preserve">. </w:t>
      </w:r>
    </w:p>
    <w:p w:rsidR="00E168F2" w:rsidRDefault="00E168F2">
      <w:pPr>
        <w:jc w:val="both"/>
        <w:rPr>
          <w:szCs w:val="24"/>
        </w:rPr>
      </w:pPr>
    </w:p>
    <w:p w:rsidR="0050784F" w:rsidRDefault="0050784F">
      <w:pPr>
        <w:jc w:val="both"/>
        <w:rPr>
          <w:szCs w:val="24"/>
        </w:rPr>
      </w:pPr>
    </w:p>
    <w:p w:rsidR="003B39D8" w:rsidRDefault="00CF5803" w:rsidP="00F83456">
      <w:pPr>
        <w:jc w:val="both"/>
        <w:rPr>
          <w:b/>
          <w:szCs w:val="24"/>
        </w:rPr>
      </w:pPr>
      <w:proofErr w:type="spellStart"/>
      <w:r>
        <w:rPr>
          <w:b/>
          <w:szCs w:val="24"/>
        </w:rPr>
        <w:t>Odjeljak</w:t>
      </w:r>
      <w:proofErr w:type="spellEnd"/>
      <w:r>
        <w:rPr>
          <w:b/>
          <w:szCs w:val="24"/>
        </w:rPr>
        <w:t xml:space="preserve"> E. </w:t>
      </w:r>
      <w:r w:rsidR="00A734CD">
        <w:rPr>
          <w:b/>
          <w:szCs w:val="24"/>
        </w:rPr>
        <w:t xml:space="preserve"> </w:t>
      </w:r>
      <w:proofErr w:type="spellStart"/>
      <w:r w:rsidR="00A734CD">
        <w:rPr>
          <w:b/>
          <w:szCs w:val="24"/>
        </w:rPr>
        <w:t>Pravo</w:t>
      </w:r>
      <w:proofErr w:type="spellEnd"/>
      <w:r w:rsidR="00A734CD">
        <w:rPr>
          <w:b/>
          <w:szCs w:val="24"/>
        </w:rPr>
        <w:t xml:space="preserve"> </w:t>
      </w:r>
      <w:proofErr w:type="spellStart"/>
      <w:r w:rsidR="00A734CD">
        <w:rPr>
          <w:b/>
          <w:szCs w:val="24"/>
        </w:rPr>
        <w:t>na</w:t>
      </w:r>
      <w:proofErr w:type="spellEnd"/>
      <w:r w:rsidR="00A734CD">
        <w:rPr>
          <w:b/>
          <w:szCs w:val="24"/>
        </w:rPr>
        <w:t xml:space="preserve"> </w:t>
      </w:r>
      <w:proofErr w:type="spellStart"/>
      <w:r w:rsidR="00A734CD">
        <w:rPr>
          <w:b/>
          <w:szCs w:val="24"/>
        </w:rPr>
        <w:t>novčanu</w:t>
      </w:r>
      <w:proofErr w:type="spellEnd"/>
      <w:r w:rsidR="00A734CD">
        <w:rPr>
          <w:b/>
          <w:szCs w:val="24"/>
        </w:rPr>
        <w:t xml:space="preserve"> </w:t>
      </w:r>
      <w:proofErr w:type="spellStart"/>
      <w:r w:rsidR="00A734CD">
        <w:rPr>
          <w:b/>
          <w:szCs w:val="24"/>
        </w:rPr>
        <w:t>naknadu</w:t>
      </w:r>
      <w:proofErr w:type="spellEnd"/>
      <w:r w:rsidR="009241B8">
        <w:rPr>
          <w:b/>
          <w:szCs w:val="24"/>
        </w:rPr>
        <w:t xml:space="preserve"> za </w:t>
      </w:r>
      <w:proofErr w:type="spellStart"/>
      <w:r w:rsidR="009241B8">
        <w:rPr>
          <w:b/>
          <w:szCs w:val="24"/>
        </w:rPr>
        <w:t>čekanje</w:t>
      </w:r>
      <w:proofErr w:type="spellEnd"/>
      <w:r w:rsidR="009241B8">
        <w:rPr>
          <w:b/>
          <w:szCs w:val="24"/>
        </w:rPr>
        <w:t xml:space="preserve"> do </w:t>
      </w:r>
      <w:proofErr w:type="spellStart"/>
      <w:r w:rsidR="009241B8">
        <w:rPr>
          <w:b/>
          <w:szCs w:val="24"/>
        </w:rPr>
        <w:t>zaposlenja</w:t>
      </w:r>
      <w:proofErr w:type="spellEnd"/>
    </w:p>
    <w:p w:rsidR="0050784F" w:rsidRDefault="0050784F">
      <w:pPr>
        <w:jc w:val="center"/>
        <w:rPr>
          <w:b/>
          <w:szCs w:val="24"/>
        </w:rPr>
      </w:pPr>
    </w:p>
    <w:p w:rsidR="006C3DE4" w:rsidRDefault="009241B8">
      <w:pPr>
        <w:jc w:val="center"/>
        <w:rPr>
          <w:b/>
          <w:szCs w:val="24"/>
        </w:rPr>
      </w:pPr>
      <w:proofErr w:type="spellStart"/>
      <w:r>
        <w:rPr>
          <w:b/>
          <w:szCs w:val="24"/>
        </w:rPr>
        <w:t>Članak</w:t>
      </w:r>
      <w:proofErr w:type="spellEnd"/>
      <w:r>
        <w:rPr>
          <w:b/>
          <w:szCs w:val="24"/>
        </w:rPr>
        <w:t xml:space="preserve"> 8</w:t>
      </w:r>
      <w:r w:rsidR="001E741E">
        <w:rPr>
          <w:b/>
          <w:szCs w:val="24"/>
        </w:rPr>
        <w:t>0</w:t>
      </w:r>
      <w:r>
        <w:rPr>
          <w:b/>
          <w:szCs w:val="24"/>
        </w:rPr>
        <w:t>.</w:t>
      </w:r>
    </w:p>
    <w:p w:rsidR="006C3DE4" w:rsidRDefault="009241B8">
      <w:pPr>
        <w:jc w:val="center"/>
        <w:rPr>
          <w:szCs w:val="24"/>
        </w:rPr>
      </w:pPr>
      <w:r>
        <w:rPr>
          <w:szCs w:val="24"/>
        </w:rPr>
        <w:t>(Korisni</w:t>
      </w:r>
      <w:r w:rsidR="0050784F">
        <w:rPr>
          <w:szCs w:val="24"/>
        </w:rPr>
        <w:t>k</w:t>
      </w:r>
      <w:r>
        <w:rPr>
          <w:szCs w:val="24"/>
        </w:rPr>
        <w:t xml:space="preserve"> </w:t>
      </w:r>
      <w:proofErr w:type="spellStart"/>
      <w:r>
        <w:rPr>
          <w:szCs w:val="24"/>
        </w:rPr>
        <w:t>prava</w:t>
      </w:r>
      <w:proofErr w:type="spellEnd"/>
      <w:r w:rsidR="00B01769">
        <w:rPr>
          <w:szCs w:val="24"/>
        </w:rPr>
        <w:t xml:space="preserve"> </w:t>
      </w:r>
      <w:proofErr w:type="spellStart"/>
      <w:r w:rsidR="00B01769">
        <w:rPr>
          <w:szCs w:val="24"/>
        </w:rPr>
        <w:t>na</w:t>
      </w:r>
      <w:proofErr w:type="spellEnd"/>
      <w:r>
        <w:rPr>
          <w:szCs w:val="24"/>
        </w:rPr>
        <w:t xml:space="preserve"> </w:t>
      </w:r>
      <w:proofErr w:type="spellStart"/>
      <w:r>
        <w:rPr>
          <w:szCs w:val="24"/>
        </w:rPr>
        <w:t>novčan</w:t>
      </w:r>
      <w:r w:rsidR="00B01769">
        <w:rPr>
          <w:szCs w:val="24"/>
        </w:rPr>
        <w:t>u</w:t>
      </w:r>
      <w:proofErr w:type="spellEnd"/>
      <w:r>
        <w:rPr>
          <w:szCs w:val="24"/>
        </w:rPr>
        <w:t xml:space="preserve"> </w:t>
      </w:r>
      <w:proofErr w:type="spellStart"/>
      <w:r>
        <w:rPr>
          <w:szCs w:val="24"/>
        </w:rPr>
        <w:t>naknad</w:t>
      </w:r>
      <w:r w:rsidR="00B01769">
        <w:rPr>
          <w:szCs w:val="24"/>
        </w:rPr>
        <w:t>u</w:t>
      </w:r>
      <w:proofErr w:type="spellEnd"/>
      <w:r>
        <w:rPr>
          <w:szCs w:val="24"/>
        </w:rPr>
        <w:t xml:space="preserve"> za </w:t>
      </w:r>
      <w:proofErr w:type="spellStart"/>
      <w:r>
        <w:rPr>
          <w:szCs w:val="24"/>
        </w:rPr>
        <w:t>čekanje</w:t>
      </w:r>
      <w:proofErr w:type="spellEnd"/>
      <w:r>
        <w:rPr>
          <w:szCs w:val="24"/>
        </w:rPr>
        <w:t xml:space="preserve"> do </w:t>
      </w:r>
      <w:proofErr w:type="spellStart"/>
      <w:r>
        <w:rPr>
          <w:szCs w:val="24"/>
        </w:rPr>
        <w:t>zaposlenja</w:t>
      </w:r>
      <w:proofErr w:type="spellEnd"/>
      <w:r>
        <w:rPr>
          <w:szCs w:val="24"/>
        </w:rPr>
        <w:t>)</w:t>
      </w:r>
    </w:p>
    <w:p w:rsidR="006C3DE4" w:rsidRDefault="006C3DE4">
      <w:pPr>
        <w:jc w:val="both"/>
        <w:rPr>
          <w:szCs w:val="24"/>
        </w:rPr>
      </w:pPr>
    </w:p>
    <w:p w:rsidR="006C3DE4" w:rsidRDefault="009241B8">
      <w:pPr>
        <w:jc w:val="both"/>
      </w:pPr>
      <w:r>
        <w:rPr>
          <w:szCs w:val="24"/>
        </w:rPr>
        <w:t xml:space="preserve">(1) </w:t>
      </w:r>
      <w:proofErr w:type="spellStart"/>
      <w:r>
        <w:rPr>
          <w:szCs w:val="24"/>
        </w:rPr>
        <w:t>Pravo</w:t>
      </w:r>
      <w:proofErr w:type="spellEnd"/>
      <w:r>
        <w:rPr>
          <w:szCs w:val="24"/>
        </w:rPr>
        <w:t xml:space="preserve"> </w:t>
      </w:r>
      <w:proofErr w:type="spellStart"/>
      <w:r>
        <w:rPr>
          <w:szCs w:val="24"/>
        </w:rPr>
        <w:t>na</w:t>
      </w:r>
      <w:proofErr w:type="spellEnd"/>
      <w:r>
        <w:rPr>
          <w:szCs w:val="24"/>
        </w:rPr>
        <w:t xml:space="preserve"> </w:t>
      </w:r>
      <w:proofErr w:type="spellStart"/>
      <w:r>
        <w:rPr>
          <w:szCs w:val="24"/>
        </w:rPr>
        <w:t>novčanu</w:t>
      </w:r>
      <w:proofErr w:type="spellEnd"/>
      <w:r>
        <w:rPr>
          <w:szCs w:val="24"/>
        </w:rPr>
        <w:t xml:space="preserve"> </w:t>
      </w:r>
      <w:proofErr w:type="spellStart"/>
      <w:r>
        <w:rPr>
          <w:szCs w:val="24"/>
        </w:rPr>
        <w:t>naknadu</w:t>
      </w:r>
      <w:proofErr w:type="spellEnd"/>
      <w:r>
        <w:rPr>
          <w:szCs w:val="24"/>
        </w:rPr>
        <w:t xml:space="preserve"> za </w:t>
      </w:r>
      <w:proofErr w:type="spellStart"/>
      <w:r>
        <w:rPr>
          <w:szCs w:val="24"/>
        </w:rPr>
        <w:t>čekanje</w:t>
      </w:r>
      <w:proofErr w:type="spellEnd"/>
      <w:r>
        <w:rPr>
          <w:szCs w:val="24"/>
        </w:rPr>
        <w:t xml:space="preserve"> do </w:t>
      </w:r>
      <w:proofErr w:type="spellStart"/>
      <w:r>
        <w:rPr>
          <w:szCs w:val="24"/>
        </w:rPr>
        <w:t>zaposlenja</w:t>
      </w:r>
      <w:proofErr w:type="spellEnd"/>
      <w:r>
        <w:rPr>
          <w:szCs w:val="24"/>
        </w:rPr>
        <w:t xml:space="preserve"> </w:t>
      </w:r>
      <w:proofErr w:type="spellStart"/>
      <w:r>
        <w:rPr>
          <w:szCs w:val="24"/>
        </w:rPr>
        <w:t>priznaje</w:t>
      </w:r>
      <w:proofErr w:type="spellEnd"/>
      <w:r>
        <w:rPr>
          <w:szCs w:val="24"/>
        </w:rPr>
        <w:t xml:space="preserve"> se </w:t>
      </w:r>
      <w:proofErr w:type="spellStart"/>
      <w:r>
        <w:rPr>
          <w:szCs w:val="24"/>
        </w:rPr>
        <w:t>djetetu</w:t>
      </w:r>
      <w:proofErr w:type="spellEnd"/>
      <w:r>
        <w:rPr>
          <w:szCs w:val="24"/>
        </w:rPr>
        <w:t xml:space="preserve"> s </w:t>
      </w:r>
      <w:proofErr w:type="spellStart"/>
      <w:r>
        <w:rPr>
          <w:szCs w:val="24"/>
        </w:rPr>
        <w:t>teškoćama</w:t>
      </w:r>
      <w:proofErr w:type="spellEnd"/>
      <w:r>
        <w:rPr>
          <w:szCs w:val="24"/>
        </w:rPr>
        <w:t xml:space="preserve"> u </w:t>
      </w:r>
      <w:proofErr w:type="spellStart"/>
      <w:r>
        <w:rPr>
          <w:szCs w:val="24"/>
        </w:rPr>
        <w:t>razvoju</w:t>
      </w:r>
      <w:proofErr w:type="spellEnd"/>
      <w:r>
        <w:rPr>
          <w:szCs w:val="24"/>
        </w:rPr>
        <w:t xml:space="preserve">, </w:t>
      </w:r>
      <w:proofErr w:type="spellStart"/>
      <w:r>
        <w:rPr>
          <w:szCs w:val="24"/>
        </w:rPr>
        <w:t>odnosno</w:t>
      </w:r>
      <w:proofErr w:type="spellEnd"/>
      <w:r>
        <w:rPr>
          <w:szCs w:val="24"/>
        </w:rPr>
        <w:t xml:space="preserve"> </w:t>
      </w:r>
      <w:proofErr w:type="spellStart"/>
      <w:r>
        <w:rPr>
          <w:szCs w:val="24"/>
        </w:rPr>
        <w:t>osobi</w:t>
      </w:r>
      <w:proofErr w:type="spellEnd"/>
      <w:r>
        <w:rPr>
          <w:szCs w:val="24"/>
        </w:rPr>
        <w:t xml:space="preserve"> s </w:t>
      </w:r>
      <w:proofErr w:type="spellStart"/>
      <w:r>
        <w:rPr>
          <w:szCs w:val="24"/>
        </w:rPr>
        <w:t>invaliditetom</w:t>
      </w:r>
      <w:proofErr w:type="spellEnd"/>
      <w:r>
        <w:rPr>
          <w:szCs w:val="24"/>
        </w:rPr>
        <w:t xml:space="preserve"> </w:t>
      </w:r>
      <w:proofErr w:type="spellStart"/>
      <w:r>
        <w:rPr>
          <w:szCs w:val="24"/>
        </w:rPr>
        <w:t>kojima</w:t>
      </w:r>
      <w:proofErr w:type="spellEnd"/>
      <w:r>
        <w:rPr>
          <w:szCs w:val="24"/>
        </w:rPr>
        <w:t xml:space="preserve"> je </w:t>
      </w:r>
      <w:proofErr w:type="spellStart"/>
      <w:r>
        <w:rPr>
          <w:szCs w:val="24"/>
        </w:rPr>
        <w:t>tjelesno</w:t>
      </w:r>
      <w:proofErr w:type="spellEnd"/>
      <w:r>
        <w:rPr>
          <w:szCs w:val="24"/>
        </w:rPr>
        <w:t xml:space="preserve">, </w:t>
      </w:r>
      <w:proofErr w:type="spellStart"/>
      <w:r>
        <w:rPr>
          <w:szCs w:val="24"/>
        </w:rPr>
        <w:t>mentalno</w:t>
      </w:r>
      <w:proofErr w:type="spellEnd"/>
      <w:r>
        <w:rPr>
          <w:szCs w:val="24"/>
        </w:rPr>
        <w:t xml:space="preserve">, </w:t>
      </w:r>
      <w:proofErr w:type="spellStart"/>
      <w:r>
        <w:rPr>
          <w:szCs w:val="24"/>
        </w:rPr>
        <w:t>intelektualno</w:t>
      </w:r>
      <w:proofErr w:type="spellEnd"/>
      <w:r>
        <w:rPr>
          <w:szCs w:val="24"/>
        </w:rPr>
        <w:t xml:space="preserve"> </w:t>
      </w:r>
      <w:proofErr w:type="spellStart"/>
      <w:r>
        <w:rPr>
          <w:szCs w:val="24"/>
        </w:rPr>
        <w:t>ili</w:t>
      </w:r>
      <w:proofErr w:type="spellEnd"/>
      <w:r>
        <w:rPr>
          <w:szCs w:val="24"/>
        </w:rPr>
        <w:t xml:space="preserve"> </w:t>
      </w:r>
      <w:proofErr w:type="spellStart"/>
      <w:r>
        <w:rPr>
          <w:szCs w:val="24"/>
        </w:rPr>
        <w:t>osjetilno</w:t>
      </w:r>
      <w:proofErr w:type="spellEnd"/>
      <w:r>
        <w:rPr>
          <w:szCs w:val="24"/>
        </w:rPr>
        <w:t xml:space="preserve"> </w:t>
      </w:r>
      <w:proofErr w:type="spellStart"/>
      <w:r>
        <w:rPr>
          <w:szCs w:val="24"/>
        </w:rPr>
        <w:t>oštećenje</w:t>
      </w:r>
      <w:proofErr w:type="spellEnd"/>
      <w:r>
        <w:rPr>
          <w:szCs w:val="24"/>
        </w:rPr>
        <w:t xml:space="preserve"> </w:t>
      </w:r>
      <w:proofErr w:type="spellStart"/>
      <w:r>
        <w:rPr>
          <w:szCs w:val="24"/>
        </w:rPr>
        <w:t>utvrđeno</w:t>
      </w:r>
      <w:proofErr w:type="spellEnd"/>
      <w:r>
        <w:rPr>
          <w:szCs w:val="24"/>
        </w:rPr>
        <w:t xml:space="preserve"> </w:t>
      </w:r>
      <w:proofErr w:type="spellStart"/>
      <w:r>
        <w:rPr>
          <w:szCs w:val="24"/>
        </w:rPr>
        <w:t>sukladno</w:t>
      </w:r>
      <w:proofErr w:type="spellEnd"/>
      <w:r>
        <w:rPr>
          <w:szCs w:val="24"/>
        </w:rPr>
        <w:t xml:space="preserve"> </w:t>
      </w:r>
      <w:proofErr w:type="spellStart"/>
      <w:r>
        <w:rPr>
          <w:szCs w:val="24"/>
        </w:rPr>
        <w:t>članku</w:t>
      </w:r>
      <w:proofErr w:type="spellEnd"/>
      <w:r>
        <w:rPr>
          <w:szCs w:val="24"/>
        </w:rPr>
        <w:t xml:space="preserve"> </w:t>
      </w:r>
      <w:r w:rsidR="001E741E">
        <w:rPr>
          <w:szCs w:val="24"/>
        </w:rPr>
        <w:t>76</w:t>
      </w:r>
      <w:r>
        <w:rPr>
          <w:b/>
          <w:szCs w:val="24"/>
        </w:rPr>
        <w:t>.</w:t>
      </w:r>
      <w:r w:rsidR="00A73F65">
        <w:rPr>
          <w:b/>
          <w:szCs w:val="24"/>
        </w:rPr>
        <w:t xml:space="preserve"> </w:t>
      </w:r>
      <w:proofErr w:type="spellStart"/>
      <w:r w:rsidRPr="00A73F65">
        <w:rPr>
          <w:szCs w:val="24"/>
        </w:rPr>
        <w:t>ovoga</w:t>
      </w:r>
      <w:proofErr w:type="spellEnd"/>
      <w:r w:rsidRPr="00A73F65">
        <w:rPr>
          <w:szCs w:val="24"/>
        </w:rPr>
        <w:t xml:space="preserve"> </w:t>
      </w:r>
      <w:proofErr w:type="spellStart"/>
      <w:r w:rsidR="00A73F65" w:rsidRPr="00A73F65">
        <w:rPr>
          <w:szCs w:val="24"/>
        </w:rPr>
        <w:t>Z</w:t>
      </w:r>
      <w:r w:rsidRPr="00A73F65">
        <w:rPr>
          <w:szCs w:val="24"/>
        </w:rPr>
        <w:t>akona</w:t>
      </w:r>
      <w:proofErr w:type="spellEnd"/>
      <w:r w:rsidRPr="00A73F65">
        <w:rPr>
          <w:szCs w:val="24"/>
        </w:rPr>
        <w:t xml:space="preserve">, </w:t>
      </w:r>
      <w:proofErr w:type="spellStart"/>
      <w:r w:rsidRPr="00A73F65">
        <w:rPr>
          <w:szCs w:val="24"/>
        </w:rPr>
        <w:t>nakon</w:t>
      </w:r>
      <w:proofErr w:type="spellEnd"/>
      <w:r w:rsidRPr="00A73F65">
        <w:rPr>
          <w:szCs w:val="24"/>
        </w:rPr>
        <w:t xml:space="preserve"> </w:t>
      </w:r>
      <w:proofErr w:type="spellStart"/>
      <w:r w:rsidRPr="00A73F65">
        <w:rPr>
          <w:szCs w:val="24"/>
        </w:rPr>
        <w:t>završetka</w:t>
      </w:r>
      <w:proofErr w:type="spellEnd"/>
      <w:r w:rsidRPr="00A73F65">
        <w:rPr>
          <w:szCs w:val="24"/>
        </w:rPr>
        <w:t xml:space="preserve"> </w:t>
      </w:r>
      <w:proofErr w:type="spellStart"/>
      <w:r w:rsidRPr="00A73F65">
        <w:rPr>
          <w:szCs w:val="24"/>
        </w:rPr>
        <w:t>osnovnoškolskog</w:t>
      </w:r>
      <w:proofErr w:type="spellEnd"/>
      <w:r w:rsidRPr="00A73F65">
        <w:rPr>
          <w:szCs w:val="24"/>
        </w:rPr>
        <w:t xml:space="preserve">, </w:t>
      </w:r>
      <w:proofErr w:type="spellStart"/>
      <w:r w:rsidRPr="00A73F65">
        <w:rPr>
          <w:szCs w:val="24"/>
        </w:rPr>
        <w:t>srednjoškolskog</w:t>
      </w:r>
      <w:proofErr w:type="spellEnd"/>
      <w:r w:rsidRPr="00A73F65">
        <w:rPr>
          <w:szCs w:val="24"/>
        </w:rPr>
        <w:t xml:space="preserve"> </w:t>
      </w:r>
      <w:proofErr w:type="spellStart"/>
      <w:r w:rsidRPr="00A73F65">
        <w:rPr>
          <w:szCs w:val="24"/>
        </w:rPr>
        <w:t>ili</w:t>
      </w:r>
      <w:proofErr w:type="spellEnd"/>
      <w:r w:rsidRPr="00A73F65">
        <w:rPr>
          <w:szCs w:val="24"/>
        </w:rPr>
        <w:t xml:space="preserve"> </w:t>
      </w:r>
      <w:proofErr w:type="spellStart"/>
      <w:r w:rsidRPr="00A73F65">
        <w:rPr>
          <w:szCs w:val="24"/>
        </w:rPr>
        <w:t>visokoškolskog</w:t>
      </w:r>
      <w:proofErr w:type="spellEnd"/>
      <w:r w:rsidRPr="00A73F65">
        <w:rPr>
          <w:szCs w:val="24"/>
        </w:rPr>
        <w:t xml:space="preserve"> </w:t>
      </w:r>
      <w:proofErr w:type="spellStart"/>
      <w:r w:rsidRPr="00A73F65">
        <w:rPr>
          <w:szCs w:val="24"/>
        </w:rPr>
        <w:t>obrazovanja</w:t>
      </w:r>
      <w:proofErr w:type="spellEnd"/>
      <w:r w:rsidRPr="00A73F65">
        <w:rPr>
          <w:szCs w:val="24"/>
        </w:rPr>
        <w:t xml:space="preserve">, a </w:t>
      </w:r>
      <w:proofErr w:type="spellStart"/>
      <w:r w:rsidRPr="00A73F65">
        <w:rPr>
          <w:szCs w:val="24"/>
        </w:rPr>
        <w:t>najranije</w:t>
      </w:r>
      <w:proofErr w:type="spellEnd"/>
      <w:r w:rsidRPr="00A73F65">
        <w:rPr>
          <w:szCs w:val="24"/>
        </w:rPr>
        <w:t xml:space="preserve"> s </w:t>
      </w:r>
      <w:proofErr w:type="spellStart"/>
      <w:r w:rsidRPr="00A73F65">
        <w:rPr>
          <w:szCs w:val="24"/>
        </w:rPr>
        <w:t>navršenih</w:t>
      </w:r>
      <w:proofErr w:type="spellEnd"/>
      <w:r w:rsidRPr="00A73F65">
        <w:rPr>
          <w:szCs w:val="24"/>
        </w:rPr>
        <w:t xml:space="preserve"> 15</w:t>
      </w:r>
      <w:r w:rsidR="00E867C0">
        <w:rPr>
          <w:szCs w:val="24"/>
        </w:rPr>
        <w:t>.</w:t>
      </w:r>
      <w:r w:rsidRPr="00A73F65">
        <w:rPr>
          <w:szCs w:val="24"/>
        </w:rPr>
        <w:t xml:space="preserve"> </w:t>
      </w:r>
      <w:proofErr w:type="spellStart"/>
      <w:r w:rsidRPr="00A73F65">
        <w:rPr>
          <w:szCs w:val="24"/>
        </w:rPr>
        <w:t>godina</w:t>
      </w:r>
      <w:proofErr w:type="spellEnd"/>
      <w:r w:rsidRPr="00A73F65">
        <w:rPr>
          <w:szCs w:val="24"/>
        </w:rPr>
        <w:t xml:space="preserve"> </w:t>
      </w:r>
      <w:proofErr w:type="spellStart"/>
      <w:r w:rsidRPr="00A73F65">
        <w:rPr>
          <w:szCs w:val="24"/>
        </w:rPr>
        <w:t>života</w:t>
      </w:r>
      <w:proofErr w:type="spellEnd"/>
      <w:r w:rsidRPr="00A73F65">
        <w:rPr>
          <w:szCs w:val="24"/>
        </w:rPr>
        <w:t>,</w:t>
      </w:r>
      <w:r>
        <w:rPr>
          <w:szCs w:val="24"/>
        </w:rPr>
        <w:t xml:space="preserve"> </w:t>
      </w:r>
      <w:proofErr w:type="spellStart"/>
      <w:r>
        <w:rPr>
          <w:szCs w:val="24"/>
        </w:rPr>
        <w:t>ako</w:t>
      </w:r>
      <w:proofErr w:type="spellEnd"/>
      <w:r>
        <w:rPr>
          <w:szCs w:val="24"/>
        </w:rPr>
        <w:t xml:space="preserve"> </w:t>
      </w:r>
      <w:proofErr w:type="spellStart"/>
      <w:r>
        <w:rPr>
          <w:szCs w:val="24"/>
        </w:rPr>
        <w:t>naknadu</w:t>
      </w:r>
      <w:proofErr w:type="spellEnd"/>
      <w:r>
        <w:rPr>
          <w:szCs w:val="24"/>
        </w:rPr>
        <w:t xml:space="preserve"> za </w:t>
      </w:r>
      <w:proofErr w:type="spellStart"/>
      <w:r>
        <w:rPr>
          <w:szCs w:val="24"/>
        </w:rPr>
        <w:t>vrijeme</w:t>
      </w:r>
      <w:proofErr w:type="spellEnd"/>
      <w:r>
        <w:rPr>
          <w:szCs w:val="24"/>
        </w:rPr>
        <w:t xml:space="preserve"> </w:t>
      </w:r>
      <w:proofErr w:type="spellStart"/>
      <w:r>
        <w:rPr>
          <w:szCs w:val="24"/>
        </w:rPr>
        <w:t>nezaposlenosti</w:t>
      </w:r>
      <w:proofErr w:type="spellEnd"/>
      <w:r>
        <w:rPr>
          <w:szCs w:val="24"/>
        </w:rPr>
        <w:t xml:space="preserve"> ne </w:t>
      </w:r>
      <w:proofErr w:type="spellStart"/>
      <w:r>
        <w:rPr>
          <w:szCs w:val="24"/>
        </w:rPr>
        <w:t>ostvaruje</w:t>
      </w:r>
      <w:proofErr w:type="spellEnd"/>
      <w:r>
        <w:rPr>
          <w:szCs w:val="24"/>
        </w:rPr>
        <w:t xml:space="preserve"> </w:t>
      </w:r>
      <w:proofErr w:type="spellStart"/>
      <w:r>
        <w:rPr>
          <w:szCs w:val="24"/>
        </w:rPr>
        <w:t>prema</w:t>
      </w:r>
      <w:proofErr w:type="spellEnd"/>
      <w:r>
        <w:rPr>
          <w:szCs w:val="24"/>
        </w:rPr>
        <w:t xml:space="preserve"> </w:t>
      </w:r>
      <w:proofErr w:type="spellStart"/>
      <w:r>
        <w:rPr>
          <w:szCs w:val="24"/>
        </w:rPr>
        <w:t>drugim</w:t>
      </w:r>
      <w:proofErr w:type="spellEnd"/>
      <w:r>
        <w:rPr>
          <w:szCs w:val="24"/>
        </w:rPr>
        <w:t xml:space="preserve"> </w:t>
      </w:r>
      <w:proofErr w:type="spellStart"/>
      <w:r>
        <w:rPr>
          <w:szCs w:val="24"/>
        </w:rPr>
        <w:t>propisima</w:t>
      </w:r>
      <w:proofErr w:type="spellEnd"/>
      <w:r>
        <w:rPr>
          <w:szCs w:val="24"/>
        </w:rPr>
        <w:t xml:space="preserve">, </w:t>
      </w:r>
      <w:proofErr w:type="gramStart"/>
      <w:r>
        <w:rPr>
          <w:szCs w:val="24"/>
        </w:rPr>
        <w:t>a</w:t>
      </w:r>
      <w:proofErr w:type="gramEnd"/>
      <w:r>
        <w:rPr>
          <w:szCs w:val="24"/>
        </w:rPr>
        <w:t xml:space="preserve"> </w:t>
      </w:r>
      <w:proofErr w:type="spellStart"/>
      <w:r>
        <w:rPr>
          <w:szCs w:val="24"/>
        </w:rPr>
        <w:t>evidentirana</w:t>
      </w:r>
      <w:proofErr w:type="spellEnd"/>
      <w:r>
        <w:rPr>
          <w:szCs w:val="24"/>
        </w:rPr>
        <w:t xml:space="preserve"> je </w:t>
      </w:r>
      <w:proofErr w:type="spellStart"/>
      <w:r>
        <w:rPr>
          <w:szCs w:val="24"/>
        </w:rPr>
        <w:t>kao</w:t>
      </w:r>
      <w:proofErr w:type="spellEnd"/>
      <w:r>
        <w:rPr>
          <w:szCs w:val="24"/>
        </w:rPr>
        <w:t xml:space="preserve"> </w:t>
      </w:r>
      <w:proofErr w:type="spellStart"/>
      <w:r>
        <w:rPr>
          <w:szCs w:val="24"/>
        </w:rPr>
        <w:t>nezaposlena</w:t>
      </w:r>
      <w:proofErr w:type="spellEnd"/>
      <w:r>
        <w:rPr>
          <w:szCs w:val="24"/>
        </w:rPr>
        <w:t xml:space="preserve"> </w:t>
      </w:r>
      <w:proofErr w:type="spellStart"/>
      <w:r>
        <w:rPr>
          <w:szCs w:val="24"/>
        </w:rPr>
        <w:t>osoba</w:t>
      </w:r>
      <w:proofErr w:type="spellEnd"/>
      <w:r>
        <w:rPr>
          <w:szCs w:val="24"/>
        </w:rPr>
        <w:t xml:space="preserve"> </w:t>
      </w:r>
      <w:proofErr w:type="spellStart"/>
      <w:r>
        <w:rPr>
          <w:szCs w:val="24"/>
        </w:rPr>
        <w:t>pri</w:t>
      </w:r>
      <w:proofErr w:type="spellEnd"/>
      <w:r>
        <w:rPr>
          <w:szCs w:val="24"/>
        </w:rPr>
        <w:t xml:space="preserve"> </w:t>
      </w:r>
      <w:proofErr w:type="spellStart"/>
      <w:r>
        <w:rPr>
          <w:szCs w:val="24"/>
        </w:rPr>
        <w:t>nadležnoj</w:t>
      </w:r>
      <w:proofErr w:type="spellEnd"/>
      <w:r>
        <w:rPr>
          <w:szCs w:val="24"/>
        </w:rPr>
        <w:t xml:space="preserve"> </w:t>
      </w:r>
      <w:proofErr w:type="spellStart"/>
      <w:r>
        <w:rPr>
          <w:szCs w:val="24"/>
        </w:rPr>
        <w:t>službi</w:t>
      </w:r>
      <w:proofErr w:type="spellEnd"/>
      <w:r>
        <w:rPr>
          <w:szCs w:val="24"/>
        </w:rPr>
        <w:t xml:space="preserve"> za </w:t>
      </w:r>
      <w:proofErr w:type="spellStart"/>
      <w:r>
        <w:rPr>
          <w:szCs w:val="24"/>
        </w:rPr>
        <w:t>zapošljavanje</w:t>
      </w:r>
      <w:proofErr w:type="spellEnd"/>
      <w:r w:rsidR="0050784F">
        <w:rPr>
          <w:szCs w:val="24"/>
        </w:rPr>
        <w:t>.</w:t>
      </w:r>
      <w:r>
        <w:rPr>
          <w:szCs w:val="24"/>
        </w:rPr>
        <w:t xml:space="preserve"> </w:t>
      </w:r>
    </w:p>
    <w:p w:rsidR="006C3DE4" w:rsidRDefault="009241B8">
      <w:pPr>
        <w:jc w:val="both"/>
        <w:rPr>
          <w:szCs w:val="24"/>
        </w:rPr>
      </w:pPr>
      <w:r>
        <w:rPr>
          <w:szCs w:val="24"/>
        </w:rPr>
        <w:t>(</w:t>
      </w:r>
      <w:r w:rsidR="0050784F">
        <w:rPr>
          <w:szCs w:val="24"/>
        </w:rPr>
        <w:t>2</w:t>
      </w:r>
      <w:r>
        <w:rPr>
          <w:szCs w:val="24"/>
        </w:rPr>
        <w:t xml:space="preserve">) </w:t>
      </w:r>
      <w:proofErr w:type="spellStart"/>
      <w:r>
        <w:rPr>
          <w:szCs w:val="24"/>
        </w:rPr>
        <w:t>Pravo</w:t>
      </w:r>
      <w:proofErr w:type="spellEnd"/>
      <w:r>
        <w:rPr>
          <w:szCs w:val="24"/>
        </w:rPr>
        <w:t xml:space="preserve"> </w:t>
      </w:r>
      <w:proofErr w:type="spellStart"/>
      <w:r>
        <w:rPr>
          <w:szCs w:val="24"/>
        </w:rPr>
        <w:t>na</w:t>
      </w:r>
      <w:proofErr w:type="spellEnd"/>
      <w:r>
        <w:rPr>
          <w:szCs w:val="24"/>
        </w:rPr>
        <w:t xml:space="preserve"> </w:t>
      </w:r>
      <w:proofErr w:type="spellStart"/>
      <w:r>
        <w:rPr>
          <w:szCs w:val="24"/>
        </w:rPr>
        <w:t>novčanu</w:t>
      </w:r>
      <w:proofErr w:type="spellEnd"/>
      <w:r>
        <w:rPr>
          <w:szCs w:val="24"/>
        </w:rPr>
        <w:t xml:space="preserve"> </w:t>
      </w:r>
      <w:proofErr w:type="spellStart"/>
      <w:r>
        <w:rPr>
          <w:szCs w:val="24"/>
        </w:rPr>
        <w:t>naknadu</w:t>
      </w:r>
      <w:proofErr w:type="spellEnd"/>
      <w:r>
        <w:rPr>
          <w:szCs w:val="24"/>
        </w:rPr>
        <w:t xml:space="preserve"> za </w:t>
      </w:r>
      <w:proofErr w:type="spellStart"/>
      <w:r>
        <w:rPr>
          <w:szCs w:val="24"/>
        </w:rPr>
        <w:t>čekanje</w:t>
      </w:r>
      <w:proofErr w:type="spellEnd"/>
      <w:r>
        <w:rPr>
          <w:szCs w:val="24"/>
        </w:rPr>
        <w:t xml:space="preserve"> do </w:t>
      </w:r>
      <w:proofErr w:type="spellStart"/>
      <w:r>
        <w:rPr>
          <w:szCs w:val="24"/>
        </w:rPr>
        <w:t>zaposlenja</w:t>
      </w:r>
      <w:proofErr w:type="spellEnd"/>
      <w:r>
        <w:rPr>
          <w:szCs w:val="24"/>
        </w:rPr>
        <w:t xml:space="preserve"> </w:t>
      </w:r>
      <w:proofErr w:type="spellStart"/>
      <w:r>
        <w:rPr>
          <w:szCs w:val="24"/>
        </w:rPr>
        <w:t>iz</w:t>
      </w:r>
      <w:proofErr w:type="spellEnd"/>
      <w:r>
        <w:rPr>
          <w:szCs w:val="24"/>
        </w:rPr>
        <w:t xml:space="preserve"> </w:t>
      </w:r>
      <w:proofErr w:type="spellStart"/>
      <w:r>
        <w:rPr>
          <w:szCs w:val="24"/>
        </w:rPr>
        <w:t>stavka</w:t>
      </w:r>
      <w:proofErr w:type="spellEnd"/>
      <w:r>
        <w:rPr>
          <w:szCs w:val="24"/>
        </w:rPr>
        <w:t xml:space="preserve"> (1) </w:t>
      </w:r>
      <w:proofErr w:type="spellStart"/>
      <w:r>
        <w:rPr>
          <w:szCs w:val="24"/>
        </w:rPr>
        <w:t>ovoga</w:t>
      </w:r>
      <w:proofErr w:type="spellEnd"/>
      <w:r>
        <w:rPr>
          <w:szCs w:val="24"/>
        </w:rPr>
        <w:t xml:space="preserve"> </w:t>
      </w:r>
      <w:proofErr w:type="spellStart"/>
      <w:r>
        <w:rPr>
          <w:szCs w:val="24"/>
        </w:rPr>
        <w:t>članka</w:t>
      </w:r>
      <w:proofErr w:type="spellEnd"/>
      <w:r>
        <w:rPr>
          <w:szCs w:val="24"/>
        </w:rPr>
        <w:t xml:space="preserve"> </w:t>
      </w:r>
      <w:proofErr w:type="spellStart"/>
      <w:r>
        <w:rPr>
          <w:szCs w:val="24"/>
        </w:rPr>
        <w:t>ukida</w:t>
      </w:r>
      <w:proofErr w:type="spellEnd"/>
      <w:r>
        <w:rPr>
          <w:szCs w:val="24"/>
        </w:rPr>
        <w:t xml:space="preserve"> se </w:t>
      </w:r>
      <w:proofErr w:type="spellStart"/>
      <w:r>
        <w:rPr>
          <w:szCs w:val="24"/>
        </w:rPr>
        <w:t>danom</w:t>
      </w:r>
      <w:proofErr w:type="spellEnd"/>
      <w:r>
        <w:rPr>
          <w:szCs w:val="24"/>
        </w:rPr>
        <w:t xml:space="preserve"> </w:t>
      </w:r>
      <w:proofErr w:type="spellStart"/>
      <w:r>
        <w:rPr>
          <w:szCs w:val="24"/>
        </w:rPr>
        <w:t>zaposlenja</w:t>
      </w:r>
      <w:proofErr w:type="spellEnd"/>
      <w:r>
        <w:rPr>
          <w:szCs w:val="24"/>
        </w:rPr>
        <w:t xml:space="preserve"> </w:t>
      </w:r>
      <w:proofErr w:type="spellStart"/>
      <w:r>
        <w:rPr>
          <w:szCs w:val="24"/>
        </w:rPr>
        <w:t>korisnika</w:t>
      </w:r>
      <w:proofErr w:type="spellEnd"/>
      <w:r>
        <w:rPr>
          <w:szCs w:val="24"/>
        </w:rPr>
        <w:t xml:space="preserve">, a </w:t>
      </w:r>
      <w:proofErr w:type="spellStart"/>
      <w:r>
        <w:rPr>
          <w:szCs w:val="24"/>
        </w:rPr>
        <w:t>pravo</w:t>
      </w:r>
      <w:proofErr w:type="spellEnd"/>
      <w:r>
        <w:rPr>
          <w:szCs w:val="24"/>
        </w:rPr>
        <w:t xml:space="preserve"> se </w:t>
      </w:r>
      <w:proofErr w:type="spellStart"/>
      <w:r>
        <w:rPr>
          <w:szCs w:val="24"/>
        </w:rPr>
        <w:t>može</w:t>
      </w:r>
      <w:proofErr w:type="spellEnd"/>
      <w:r>
        <w:rPr>
          <w:szCs w:val="24"/>
        </w:rPr>
        <w:t xml:space="preserve"> </w:t>
      </w:r>
      <w:proofErr w:type="spellStart"/>
      <w:r>
        <w:rPr>
          <w:szCs w:val="24"/>
        </w:rPr>
        <w:t>ponovo</w:t>
      </w:r>
      <w:proofErr w:type="spellEnd"/>
      <w:r>
        <w:rPr>
          <w:szCs w:val="24"/>
        </w:rPr>
        <w:t xml:space="preserve"> </w:t>
      </w:r>
      <w:proofErr w:type="spellStart"/>
      <w:r>
        <w:rPr>
          <w:szCs w:val="24"/>
        </w:rPr>
        <w:t>priznati</w:t>
      </w:r>
      <w:proofErr w:type="spellEnd"/>
      <w:r>
        <w:rPr>
          <w:szCs w:val="24"/>
        </w:rPr>
        <w:t xml:space="preserve"> </w:t>
      </w:r>
      <w:proofErr w:type="spellStart"/>
      <w:r>
        <w:rPr>
          <w:szCs w:val="24"/>
        </w:rPr>
        <w:t>ako</w:t>
      </w:r>
      <w:proofErr w:type="spellEnd"/>
      <w:r>
        <w:rPr>
          <w:szCs w:val="24"/>
        </w:rPr>
        <w:t xml:space="preserve"> </w:t>
      </w:r>
      <w:proofErr w:type="spellStart"/>
      <w:r>
        <w:rPr>
          <w:szCs w:val="24"/>
        </w:rPr>
        <w:t>zaposlenje</w:t>
      </w:r>
      <w:proofErr w:type="spellEnd"/>
      <w:r>
        <w:rPr>
          <w:szCs w:val="24"/>
        </w:rPr>
        <w:t xml:space="preserve"> </w:t>
      </w:r>
      <w:proofErr w:type="spellStart"/>
      <w:r>
        <w:rPr>
          <w:szCs w:val="24"/>
        </w:rPr>
        <w:t>prestane</w:t>
      </w:r>
      <w:proofErr w:type="spellEnd"/>
      <w:r>
        <w:rPr>
          <w:szCs w:val="24"/>
        </w:rPr>
        <w:t xml:space="preserve"> </w:t>
      </w:r>
      <w:proofErr w:type="spellStart"/>
      <w:r>
        <w:rPr>
          <w:szCs w:val="24"/>
        </w:rPr>
        <w:t>neovisno</w:t>
      </w:r>
      <w:proofErr w:type="spellEnd"/>
      <w:r>
        <w:rPr>
          <w:szCs w:val="24"/>
        </w:rPr>
        <w:t xml:space="preserve"> </w:t>
      </w:r>
      <w:proofErr w:type="spellStart"/>
      <w:r>
        <w:rPr>
          <w:szCs w:val="24"/>
        </w:rPr>
        <w:t>volji</w:t>
      </w:r>
      <w:proofErr w:type="spellEnd"/>
      <w:r>
        <w:rPr>
          <w:szCs w:val="24"/>
        </w:rPr>
        <w:t xml:space="preserve"> </w:t>
      </w:r>
      <w:proofErr w:type="spellStart"/>
      <w:r>
        <w:rPr>
          <w:szCs w:val="24"/>
        </w:rPr>
        <w:t>korisnika</w:t>
      </w:r>
      <w:proofErr w:type="spellEnd"/>
      <w:r>
        <w:rPr>
          <w:szCs w:val="24"/>
        </w:rPr>
        <w:t xml:space="preserve"> </w:t>
      </w:r>
      <w:proofErr w:type="spellStart"/>
      <w:r>
        <w:rPr>
          <w:szCs w:val="24"/>
        </w:rPr>
        <w:t>i</w:t>
      </w:r>
      <w:proofErr w:type="spellEnd"/>
      <w:r>
        <w:rPr>
          <w:szCs w:val="24"/>
        </w:rPr>
        <w:t xml:space="preserve"> </w:t>
      </w:r>
      <w:proofErr w:type="spellStart"/>
      <w:r>
        <w:rPr>
          <w:szCs w:val="24"/>
        </w:rPr>
        <w:t>ako</w:t>
      </w:r>
      <w:proofErr w:type="spellEnd"/>
      <w:r>
        <w:rPr>
          <w:szCs w:val="24"/>
        </w:rPr>
        <w:t xml:space="preserve"> ne </w:t>
      </w:r>
      <w:proofErr w:type="spellStart"/>
      <w:r>
        <w:rPr>
          <w:szCs w:val="24"/>
        </w:rPr>
        <w:t>ostvaruje</w:t>
      </w:r>
      <w:proofErr w:type="spellEnd"/>
      <w:r>
        <w:rPr>
          <w:szCs w:val="24"/>
        </w:rPr>
        <w:t xml:space="preserve"> </w:t>
      </w:r>
      <w:proofErr w:type="spellStart"/>
      <w:r>
        <w:rPr>
          <w:szCs w:val="24"/>
        </w:rPr>
        <w:t>naknadu</w:t>
      </w:r>
      <w:proofErr w:type="spellEnd"/>
      <w:r>
        <w:rPr>
          <w:szCs w:val="24"/>
        </w:rPr>
        <w:t xml:space="preserve"> za </w:t>
      </w:r>
      <w:proofErr w:type="spellStart"/>
      <w:r>
        <w:rPr>
          <w:szCs w:val="24"/>
        </w:rPr>
        <w:t>vrijeme</w:t>
      </w:r>
      <w:proofErr w:type="spellEnd"/>
      <w:r>
        <w:rPr>
          <w:szCs w:val="24"/>
        </w:rPr>
        <w:t xml:space="preserve"> </w:t>
      </w:r>
      <w:proofErr w:type="spellStart"/>
      <w:r>
        <w:rPr>
          <w:szCs w:val="24"/>
        </w:rPr>
        <w:t>nezaposlnosti</w:t>
      </w:r>
      <w:proofErr w:type="spellEnd"/>
      <w:r>
        <w:rPr>
          <w:szCs w:val="24"/>
        </w:rPr>
        <w:t xml:space="preserve"> </w:t>
      </w:r>
      <w:proofErr w:type="spellStart"/>
      <w:r>
        <w:rPr>
          <w:szCs w:val="24"/>
        </w:rPr>
        <w:t>prema</w:t>
      </w:r>
      <w:proofErr w:type="spellEnd"/>
      <w:r>
        <w:rPr>
          <w:szCs w:val="24"/>
        </w:rPr>
        <w:t xml:space="preserve"> </w:t>
      </w:r>
      <w:proofErr w:type="spellStart"/>
      <w:r>
        <w:rPr>
          <w:szCs w:val="24"/>
        </w:rPr>
        <w:t>drugim</w:t>
      </w:r>
      <w:proofErr w:type="spellEnd"/>
      <w:r>
        <w:rPr>
          <w:szCs w:val="24"/>
        </w:rPr>
        <w:t xml:space="preserve"> </w:t>
      </w:r>
      <w:proofErr w:type="spellStart"/>
      <w:r>
        <w:rPr>
          <w:szCs w:val="24"/>
        </w:rPr>
        <w:t>propisima</w:t>
      </w:r>
      <w:proofErr w:type="spellEnd"/>
      <w:r w:rsidR="00B221C3">
        <w:rPr>
          <w:szCs w:val="24"/>
        </w:rPr>
        <w:t>.</w:t>
      </w:r>
    </w:p>
    <w:p w:rsidR="006C3DE4" w:rsidRDefault="006C3DE4">
      <w:pPr>
        <w:jc w:val="both"/>
        <w:rPr>
          <w:b/>
          <w:szCs w:val="24"/>
        </w:rPr>
      </w:pPr>
    </w:p>
    <w:p w:rsidR="006C3DE4" w:rsidRDefault="009241B8">
      <w:pPr>
        <w:jc w:val="center"/>
        <w:rPr>
          <w:b/>
          <w:szCs w:val="24"/>
        </w:rPr>
      </w:pPr>
      <w:proofErr w:type="spellStart"/>
      <w:r>
        <w:rPr>
          <w:b/>
          <w:szCs w:val="24"/>
        </w:rPr>
        <w:t>Članak</w:t>
      </w:r>
      <w:proofErr w:type="spellEnd"/>
      <w:r>
        <w:rPr>
          <w:b/>
          <w:szCs w:val="24"/>
        </w:rPr>
        <w:t xml:space="preserve"> 8</w:t>
      </w:r>
      <w:r w:rsidR="001E741E">
        <w:rPr>
          <w:b/>
          <w:szCs w:val="24"/>
        </w:rPr>
        <w:t>1</w:t>
      </w:r>
      <w:r>
        <w:rPr>
          <w:b/>
          <w:szCs w:val="24"/>
        </w:rPr>
        <w:t>.</w:t>
      </w:r>
    </w:p>
    <w:p w:rsidR="006C3DE4" w:rsidRDefault="009241B8">
      <w:pPr>
        <w:jc w:val="center"/>
        <w:rPr>
          <w:szCs w:val="24"/>
        </w:rPr>
      </w:pPr>
      <w:r>
        <w:rPr>
          <w:szCs w:val="24"/>
        </w:rPr>
        <w:t>(</w:t>
      </w:r>
      <w:proofErr w:type="spellStart"/>
      <w:r>
        <w:rPr>
          <w:szCs w:val="24"/>
        </w:rPr>
        <w:t>Ostvarivanje</w:t>
      </w:r>
      <w:proofErr w:type="spellEnd"/>
      <w:r>
        <w:rPr>
          <w:szCs w:val="24"/>
        </w:rPr>
        <w:t xml:space="preserve"> </w:t>
      </w:r>
      <w:proofErr w:type="spellStart"/>
      <w:r>
        <w:rPr>
          <w:szCs w:val="24"/>
        </w:rPr>
        <w:t>prava</w:t>
      </w:r>
      <w:proofErr w:type="spellEnd"/>
      <w:r>
        <w:rPr>
          <w:szCs w:val="24"/>
        </w:rPr>
        <w:t xml:space="preserve"> </w:t>
      </w:r>
      <w:proofErr w:type="spellStart"/>
      <w:r>
        <w:rPr>
          <w:szCs w:val="24"/>
        </w:rPr>
        <w:t>na</w:t>
      </w:r>
      <w:proofErr w:type="spellEnd"/>
      <w:r>
        <w:rPr>
          <w:szCs w:val="24"/>
        </w:rPr>
        <w:t xml:space="preserve"> </w:t>
      </w:r>
      <w:proofErr w:type="spellStart"/>
      <w:r>
        <w:rPr>
          <w:szCs w:val="24"/>
        </w:rPr>
        <w:t>novčanu</w:t>
      </w:r>
      <w:proofErr w:type="spellEnd"/>
      <w:r>
        <w:rPr>
          <w:szCs w:val="24"/>
        </w:rPr>
        <w:t xml:space="preserve"> </w:t>
      </w:r>
      <w:proofErr w:type="spellStart"/>
      <w:r>
        <w:rPr>
          <w:szCs w:val="24"/>
        </w:rPr>
        <w:t>naknadu</w:t>
      </w:r>
      <w:proofErr w:type="spellEnd"/>
      <w:r>
        <w:rPr>
          <w:szCs w:val="24"/>
        </w:rPr>
        <w:t xml:space="preserve"> za </w:t>
      </w:r>
      <w:proofErr w:type="spellStart"/>
      <w:r>
        <w:rPr>
          <w:szCs w:val="24"/>
        </w:rPr>
        <w:t>čekanje</w:t>
      </w:r>
      <w:proofErr w:type="spellEnd"/>
      <w:r>
        <w:rPr>
          <w:szCs w:val="24"/>
        </w:rPr>
        <w:t xml:space="preserve"> do </w:t>
      </w:r>
      <w:proofErr w:type="spellStart"/>
      <w:r>
        <w:rPr>
          <w:szCs w:val="24"/>
        </w:rPr>
        <w:t>zaposlenja</w:t>
      </w:r>
      <w:proofErr w:type="spellEnd"/>
      <w:r>
        <w:rPr>
          <w:szCs w:val="24"/>
        </w:rPr>
        <w:t>)</w:t>
      </w:r>
    </w:p>
    <w:p w:rsidR="006C3DE4" w:rsidRDefault="006C3DE4">
      <w:pPr>
        <w:jc w:val="both"/>
        <w:rPr>
          <w:szCs w:val="24"/>
        </w:rPr>
      </w:pPr>
    </w:p>
    <w:p w:rsidR="006C3DE4" w:rsidRDefault="009241B8">
      <w:pPr>
        <w:jc w:val="both"/>
        <w:rPr>
          <w:szCs w:val="24"/>
        </w:rPr>
      </w:pPr>
      <w:r>
        <w:rPr>
          <w:szCs w:val="24"/>
        </w:rPr>
        <w:t xml:space="preserve">(1) </w:t>
      </w:r>
      <w:proofErr w:type="spellStart"/>
      <w:r>
        <w:rPr>
          <w:szCs w:val="24"/>
        </w:rPr>
        <w:t>Dje</w:t>
      </w:r>
      <w:r w:rsidR="0050784F">
        <w:rPr>
          <w:szCs w:val="24"/>
        </w:rPr>
        <w:t>tetu</w:t>
      </w:r>
      <w:proofErr w:type="spellEnd"/>
      <w:r>
        <w:rPr>
          <w:szCs w:val="24"/>
        </w:rPr>
        <w:t xml:space="preserve"> </w:t>
      </w:r>
      <w:proofErr w:type="spellStart"/>
      <w:r>
        <w:rPr>
          <w:szCs w:val="24"/>
        </w:rPr>
        <w:t>odnosno</w:t>
      </w:r>
      <w:proofErr w:type="spellEnd"/>
      <w:r>
        <w:rPr>
          <w:szCs w:val="24"/>
        </w:rPr>
        <w:t xml:space="preserve"> </w:t>
      </w:r>
      <w:proofErr w:type="spellStart"/>
      <w:r>
        <w:rPr>
          <w:szCs w:val="24"/>
        </w:rPr>
        <w:t>odrasl</w:t>
      </w:r>
      <w:r w:rsidR="0050784F">
        <w:rPr>
          <w:szCs w:val="24"/>
        </w:rPr>
        <w:t>oj</w:t>
      </w:r>
      <w:proofErr w:type="spellEnd"/>
      <w:r w:rsidR="0050784F">
        <w:rPr>
          <w:szCs w:val="24"/>
        </w:rPr>
        <w:t xml:space="preserve"> </w:t>
      </w:r>
      <w:proofErr w:type="spellStart"/>
      <w:r>
        <w:rPr>
          <w:szCs w:val="24"/>
        </w:rPr>
        <w:t>osob</w:t>
      </w:r>
      <w:r w:rsidR="0050784F">
        <w:rPr>
          <w:szCs w:val="24"/>
        </w:rPr>
        <w:t>i</w:t>
      </w:r>
      <w:proofErr w:type="spellEnd"/>
      <w:r>
        <w:rPr>
          <w:szCs w:val="24"/>
        </w:rPr>
        <w:t xml:space="preserve"> </w:t>
      </w:r>
      <w:proofErr w:type="spellStart"/>
      <w:r>
        <w:rPr>
          <w:szCs w:val="24"/>
        </w:rPr>
        <w:t>osposobljen</w:t>
      </w:r>
      <w:r w:rsidR="0050784F">
        <w:rPr>
          <w:szCs w:val="24"/>
        </w:rPr>
        <w:t>oj</w:t>
      </w:r>
      <w:proofErr w:type="spellEnd"/>
      <w:r w:rsidR="001E741E">
        <w:rPr>
          <w:szCs w:val="24"/>
        </w:rPr>
        <w:t xml:space="preserve"> za rad </w:t>
      </w:r>
      <w:proofErr w:type="spellStart"/>
      <w:r w:rsidR="001E741E">
        <w:rPr>
          <w:szCs w:val="24"/>
        </w:rPr>
        <w:t>iz</w:t>
      </w:r>
      <w:proofErr w:type="spellEnd"/>
      <w:r w:rsidR="001E741E">
        <w:rPr>
          <w:szCs w:val="24"/>
        </w:rPr>
        <w:t xml:space="preserve"> </w:t>
      </w:r>
      <w:proofErr w:type="spellStart"/>
      <w:r w:rsidR="001E741E">
        <w:rPr>
          <w:szCs w:val="24"/>
        </w:rPr>
        <w:t>članka</w:t>
      </w:r>
      <w:proofErr w:type="spellEnd"/>
      <w:r w:rsidR="001E741E">
        <w:rPr>
          <w:szCs w:val="24"/>
        </w:rPr>
        <w:t xml:space="preserve"> 80</w:t>
      </w:r>
      <w:r>
        <w:rPr>
          <w:szCs w:val="24"/>
        </w:rPr>
        <w:t xml:space="preserve">. </w:t>
      </w:r>
      <w:proofErr w:type="spellStart"/>
      <w:r>
        <w:rPr>
          <w:szCs w:val="24"/>
        </w:rPr>
        <w:t>ovoga</w:t>
      </w:r>
      <w:proofErr w:type="spellEnd"/>
      <w:r>
        <w:rPr>
          <w:szCs w:val="24"/>
        </w:rPr>
        <w:t xml:space="preserve"> </w:t>
      </w:r>
      <w:proofErr w:type="spellStart"/>
      <w:r>
        <w:rPr>
          <w:szCs w:val="24"/>
        </w:rPr>
        <w:t>Zakona</w:t>
      </w:r>
      <w:proofErr w:type="spellEnd"/>
      <w:r>
        <w:rPr>
          <w:szCs w:val="24"/>
        </w:rPr>
        <w:t xml:space="preserve"> </w:t>
      </w:r>
      <w:proofErr w:type="spellStart"/>
      <w:r>
        <w:rPr>
          <w:szCs w:val="24"/>
        </w:rPr>
        <w:t>pripada</w:t>
      </w:r>
      <w:proofErr w:type="spellEnd"/>
      <w:r>
        <w:rPr>
          <w:szCs w:val="24"/>
        </w:rPr>
        <w:t xml:space="preserve"> </w:t>
      </w:r>
      <w:proofErr w:type="spellStart"/>
      <w:r>
        <w:rPr>
          <w:szCs w:val="24"/>
        </w:rPr>
        <w:t>pravo</w:t>
      </w:r>
      <w:proofErr w:type="spellEnd"/>
      <w:r>
        <w:rPr>
          <w:szCs w:val="24"/>
        </w:rPr>
        <w:t xml:space="preserve"> </w:t>
      </w:r>
      <w:proofErr w:type="spellStart"/>
      <w:r>
        <w:rPr>
          <w:szCs w:val="24"/>
        </w:rPr>
        <w:t>na</w:t>
      </w:r>
      <w:proofErr w:type="spellEnd"/>
      <w:r>
        <w:rPr>
          <w:szCs w:val="24"/>
        </w:rPr>
        <w:t xml:space="preserve"> </w:t>
      </w:r>
      <w:proofErr w:type="spellStart"/>
      <w:r>
        <w:rPr>
          <w:szCs w:val="24"/>
        </w:rPr>
        <w:t>novčanu</w:t>
      </w:r>
      <w:proofErr w:type="spellEnd"/>
      <w:r>
        <w:rPr>
          <w:szCs w:val="24"/>
        </w:rPr>
        <w:t xml:space="preserve"> </w:t>
      </w:r>
      <w:proofErr w:type="spellStart"/>
      <w:r>
        <w:rPr>
          <w:szCs w:val="24"/>
        </w:rPr>
        <w:t>naknadu</w:t>
      </w:r>
      <w:proofErr w:type="spellEnd"/>
      <w:r>
        <w:rPr>
          <w:szCs w:val="24"/>
        </w:rPr>
        <w:t xml:space="preserve"> za </w:t>
      </w:r>
      <w:proofErr w:type="spellStart"/>
      <w:r>
        <w:rPr>
          <w:szCs w:val="24"/>
        </w:rPr>
        <w:t>čekanje</w:t>
      </w:r>
      <w:proofErr w:type="spellEnd"/>
      <w:r>
        <w:rPr>
          <w:szCs w:val="24"/>
        </w:rPr>
        <w:t xml:space="preserve"> do </w:t>
      </w:r>
      <w:proofErr w:type="spellStart"/>
      <w:r>
        <w:rPr>
          <w:szCs w:val="24"/>
        </w:rPr>
        <w:t>zaposlenja</w:t>
      </w:r>
      <w:proofErr w:type="spellEnd"/>
      <w:r>
        <w:rPr>
          <w:szCs w:val="24"/>
        </w:rPr>
        <w:t>.</w:t>
      </w:r>
    </w:p>
    <w:p w:rsidR="006C3DE4" w:rsidRDefault="009241B8">
      <w:pPr>
        <w:jc w:val="both"/>
        <w:rPr>
          <w:szCs w:val="24"/>
        </w:rPr>
      </w:pPr>
      <w:r>
        <w:rPr>
          <w:szCs w:val="24"/>
        </w:rPr>
        <w:t xml:space="preserve">(2) </w:t>
      </w:r>
      <w:proofErr w:type="spellStart"/>
      <w:r>
        <w:rPr>
          <w:szCs w:val="24"/>
        </w:rPr>
        <w:t>Iznos</w:t>
      </w:r>
      <w:proofErr w:type="spellEnd"/>
      <w:r>
        <w:rPr>
          <w:szCs w:val="24"/>
        </w:rPr>
        <w:t xml:space="preserve"> </w:t>
      </w:r>
      <w:proofErr w:type="spellStart"/>
      <w:r>
        <w:rPr>
          <w:szCs w:val="24"/>
        </w:rPr>
        <w:t>novčane</w:t>
      </w:r>
      <w:proofErr w:type="spellEnd"/>
      <w:r>
        <w:rPr>
          <w:szCs w:val="24"/>
        </w:rPr>
        <w:t xml:space="preserve"> </w:t>
      </w:r>
      <w:proofErr w:type="spellStart"/>
      <w:r>
        <w:rPr>
          <w:szCs w:val="24"/>
        </w:rPr>
        <w:t>naknade</w:t>
      </w:r>
      <w:proofErr w:type="spellEnd"/>
      <w:r>
        <w:rPr>
          <w:szCs w:val="24"/>
        </w:rPr>
        <w:t xml:space="preserve"> za </w:t>
      </w:r>
      <w:proofErr w:type="spellStart"/>
      <w:r>
        <w:rPr>
          <w:szCs w:val="24"/>
        </w:rPr>
        <w:t>čekanje</w:t>
      </w:r>
      <w:proofErr w:type="spellEnd"/>
      <w:r>
        <w:rPr>
          <w:szCs w:val="24"/>
        </w:rPr>
        <w:t xml:space="preserve"> do </w:t>
      </w:r>
      <w:proofErr w:type="spellStart"/>
      <w:r>
        <w:rPr>
          <w:szCs w:val="24"/>
        </w:rPr>
        <w:t>zaposlenja</w:t>
      </w:r>
      <w:proofErr w:type="spellEnd"/>
      <w:r>
        <w:rPr>
          <w:szCs w:val="24"/>
        </w:rPr>
        <w:t xml:space="preserve"> za </w:t>
      </w:r>
      <w:proofErr w:type="spellStart"/>
      <w:r>
        <w:rPr>
          <w:szCs w:val="24"/>
        </w:rPr>
        <w:t>osobe</w:t>
      </w:r>
      <w:proofErr w:type="spellEnd"/>
      <w:r>
        <w:rPr>
          <w:szCs w:val="24"/>
        </w:rPr>
        <w:t xml:space="preserve"> </w:t>
      </w:r>
      <w:proofErr w:type="spellStart"/>
      <w:r>
        <w:rPr>
          <w:szCs w:val="24"/>
        </w:rPr>
        <w:t>iz</w:t>
      </w:r>
      <w:proofErr w:type="spellEnd"/>
      <w:r>
        <w:rPr>
          <w:szCs w:val="24"/>
        </w:rPr>
        <w:t xml:space="preserve"> </w:t>
      </w:r>
      <w:proofErr w:type="spellStart"/>
      <w:r>
        <w:rPr>
          <w:szCs w:val="24"/>
        </w:rPr>
        <w:t>stavka</w:t>
      </w:r>
      <w:proofErr w:type="spellEnd"/>
      <w:r>
        <w:rPr>
          <w:szCs w:val="24"/>
        </w:rPr>
        <w:t xml:space="preserve"> (1) </w:t>
      </w:r>
      <w:proofErr w:type="spellStart"/>
      <w:r>
        <w:rPr>
          <w:szCs w:val="24"/>
        </w:rPr>
        <w:t>ovoga</w:t>
      </w:r>
      <w:proofErr w:type="spellEnd"/>
      <w:r>
        <w:rPr>
          <w:szCs w:val="24"/>
        </w:rPr>
        <w:t xml:space="preserve"> </w:t>
      </w:r>
      <w:proofErr w:type="spellStart"/>
      <w:r>
        <w:rPr>
          <w:szCs w:val="24"/>
        </w:rPr>
        <w:t>članka</w:t>
      </w:r>
      <w:proofErr w:type="spellEnd"/>
      <w:r>
        <w:rPr>
          <w:szCs w:val="24"/>
        </w:rPr>
        <w:t xml:space="preserve"> </w:t>
      </w:r>
      <w:proofErr w:type="spellStart"/>
      <w:r>
        <w:rPr>
          <w:szCs w:val="24"/>
        </w:rPr>
        <w:t>utvrđuje</w:t>
      </w:r>
      <w:proofErr w:type="spellEnd"/>
      <w:r>
        <w:rPr>
          <w:szCs w:val="24"/>
        </w:rPr>
        <w:t xml:space="preserve"> </w:t>
      </w:r>
      <w:proofErr w:type="spellStart"/>
      <w:r>
        <w:rPr>
          <w:szCs w:val="24"/>
        </w:rPr>
        <w:t>Vlada</w:t>
      </w:r>
      <w:proofErr w:type="spellEnd"/>
      <w:r>
        <w:rPr>
          <w:szCs w:val="24"/>
        </w:rPr>
        <w:t xml:space="preserve"> </w:t>
      </w:r>
      <w:proofErr w:type="spellStart"/>
      <w:r>
        <w:rPr>
          <w:szCs w:val="24"/>
        </w:rPr>
        <w:t>posebnom</w:t>
      </w:r>
      <w:proofErr w:type="spellEnd"/>
      <w:r>
        <w:rPr>
          <w:szCs w:val="24"/>
        </w:rPr>
        <w:t xml:space="preserve"> </w:t>
      </w:r>
      <w:proofErr w:type="spellStart"/>
      <w:r>
        <w:rPr>
          <w:szCs w:val="24"/>
        </w:rPr>
        <w:t>odlukom</w:t>
      </w:r>
      <w:proofErr w:type="spellEnd"/>
      <w:r>
        <w:rPr>
          <w:szCs w:val="24"/>
        </w:rPr>
        <w:t>.</w:t>
      </w:r>
    </w:p>
    <w:p w:rsidR="00E168F2" w:rsidRDefault="00E168F2">
      <w:pPr>
        <w:jc w:val="both"/>
        <w:rPr>
          <w:szCs w:val="24"/>
        </w:rPr>
      </w:pPr>
    </w:p>
    <w:p w:rsidR="00E867C0" w:rsidRDefault="00E867C0">
      <w:pPr>
        <w:jc w:val="both"/>
        <w:rPr>
          <w:szCs w:val="24"/>
        </w:rPr>
      </w:pPr>
    </w:p>
    <w:p w:rsidR="006C3DE4" w:rsidRDefault="00CF5803">
      <w:pPr>
        <w:jc w:val="both"/>
        <w:rPr>
          <w:b/>
        </w:rPr>
      </w:pPr>
      <w:proofErr w:type="spellStart"/>
      <w:r>
        <w:rPr>
          <w:b/>
        </w:rPr>
        <w:t>Odjeljak</w:t>
      </w:r>
      <w:proofErr w:type="spellEnd"/>
      <w:r>
        <w:rPr>
          <w:b/>
        </w:rPr>
        <w:t xml:space="preserve"> F. </w:t>
      </w:r>
      <w:r w:rsidR="009241B8">
        <w:rPr>
          <w:b/>
        </w:rPr>
        <w:t xml:space="preserve"> </w:t>
      </w:r>
      <w:proofErr w:type="spellStart"/>
      <w:r w:rsidR="009241B8">
        <w:rPr>
          <w:b/>
        </w:rPr>
        <w:t>Pravo</w:t>
      </w:r>
      <w:proofErr w:type="spellEnd"/>
      <w:r w:rsidR="009241B8">
        <w:rPr>
          <w:b/>
        </w:rPr>
        <w:t xml:space="preserve"> </w:t>
      </w:r>
      <w:proofErr w:type="spellStart"/>
      <w:r w:rsidR="009241B8">
        <w:rPr>
          <w:b/>
        </w:rPr>
        <w:t>na</w:t>
      </w:r>
      <w:proofErr w:type="spellEnd"/>
      <w:r w:rsidR="009241B8">
        <w:rPr>
          <w:b/>
        </w:rPr>
        <w:t xml:space="preserve"> </w:t>
      </w:r>
      <w:proofErr w:type="spellStart"/>
      <w:r w:rsidR="009241B8">
        <w:rPr>
          <w:b/>
        </w:rPr>
        <w:t>naknada</w:t>
      </w:r>
      <w:proofErr w:type="spellEnd"/>
      <w:r w:rsidR="009241B8">
        <w:rPr>
          <w:b/>
        </w:rPr>
        <w:t xml:space="preserve"> za </w:t>
      </w:r>
      <w:proofErr w:type="spellStart"/>
      <w:r w:rsidR="009241B8">
        <w:rPr>
          <w:b/>
        </w:rPr>
        <w:t>troškove</w:t>
      </w:r>
      <w:proofErr w:type="spellEnd"/>
      <w:r w:rsidR="009241B8">
        <w:rPr>
          <w:b/>
        </w:rPr>
        <w:t xml:space="preserve"> </w:t>
      </w:r>
      <w:proofErr w:type="spellStart"/>
      <w:r w:rsidR="009241B8">
        <w:rPr>
          <w:b/>
        </w:rPr>
        <w:t>pogreba</w:t>
      </w:r>
      <w:proofErr w:type="spellEnd"/>
    </w:p>
    <w:p w:rsidR="006C3DE4" w:rsidRDefault="006C3DE4">
      <w:pPr>
        <w:jc w:val="both"/>
        <w:rPr>
          <w:b/>
        </w:rPr>
      </w:pPr>
    </w:p>
    <w:p w:rsidR="006C3DE4" w:rsidRDefault="009241B8">
      <w:pPr>
        <w:jc w:val="center"/>
        <w:rPr>
          <w:b/>
          <w:szCs w:val="24"/>
          <w:lang w:val="hr-HR"/>
        </w:rPr>
      </w:pPr>
      <w:r>
        <w:rPr>
          <w:b/>
          <w:szCs w:val="24"/>
          <w:lang w:val="hr-HR"/>
        </w:rPr>
        <w:t>Članak 8</w:t>
      </w:r>
      <w:r w:rsidR="001E741E">
        <w:rPr>
          <w:b/>
          <w:szCs w:val="24"/>
          <w:lang w:val="hr-HR"/>
        </w:rPr>
        <w:t>2</w:t>
      </w:r>
      <w:r>
        <w:rPr>
          <w:b/>
          <w:szCs w:val="24"/>
          <w:lang w:val="hr-HR"/>
        </w:rPr>
        <w:t>.</w:t>
      </w:r>
    </w:p>
    <w:p w:rsidR="006C3DE4" w:rsidRDefault="009241B8">
      <w:pPr>
        <w:jc w:val="center"/>
        <w:rPr>
          <w:szCs w:val="24"/>
          <w:lang w:val="hr-HR"/>
        </w:rPr>
      </w:pPr>
      <w:r>
        <w:rPr>
          <w:szCs w:val="24"/>
          <w:lang w:val="hr-HR"/>
        </w:rPr>
        <w:t>(Pravo na naknadu za troškove pogreba)</w:t>
      </w:r>
    </w:p>
    <w:p w:rsidR="006C3DE4" w:rsidRDefault="006C3DE4">
      <w:pPr>
        <w:jc w:val="center"/>
        <w:rPr>
          <w:szCs w:val="24"/>
          <w:lang w:val="hr-HR"/>
        </w:rPr>
      </w:pPr>
    </w:p>
    <w:p w:rsidR="006C3DE4" w:rsidRDefault="009241B8">
      <w:pPr>
        <w:spacing w:after="135"/>
        <w:jc w:val="both"/>
      </w:pPr>
      <w:r>
        <w:rPr>
          <w:rFonts w:ascii="Arial" w:hAnsi="Arial" w:cs="Arial"/>
          <w:color w:val="414145"/>
          <w:sz w:val="21"/>
          <w:szCs w:val="21"/>
          <w:lang w:eastAsia="hr-HR"/>
        </w:rPr>
        <w:t>(</w:t>
      </w:r>
      <w:r>
        <w:rPr>
          <w:color w:val="414145"/>
          <w:szCs w:val="24"/>
          <w:lang w:eastAsia="hr-HR"/>
        </w:rPr>
        <w:t xml:space="preserve">1) </w:t>
      </w:r>
      <w:proofErr w:type="spellStart"/>
      <w:r>
        <w:rPr>
          <w:color w:val="414145"/>
          <w:szCs w:val="24"/>
          <w:lang w:eastAsia="hr-HR"/>
        </w:rPr>
        <w:t>Pravo</w:t>
      </w:r>
      <w:proofErr w:type="spellEnd"/>
      <w:r>
        <w:rPr>
          <w:color w:val="414145"/>
          <w:szCs w:val="24"/>
          <w:lang w:eastAsia="hr-HR"/>
        </w:rPr>
        <w:t xml:space="preserve"> </w:t>
      </w:r>
      <w:proofErr w:type="spellStart"/>
      <w:r>
        <w:rPr>
          <w:color w:val="414145"/>
          <w:szCs w:val="24"/>
          <w:lang w:eastAsia="hr-HR"/>
        </w:rPr>
        <w:t>na</w:t>
      </w:r>
      <w:proofErr w:type="spellEnd"/>
      <w:r>
        <w:rPr>
          <w:color w:val="414145"/>
          <w:szCs w:val="24"/>
          <w:lang w:eastAsia="hr-HR"/>
        </w:rPr>
        <w:t xml:space="preserve"> </w:t>
      </w:r>
      <w:proofErr w:type="spellStart"/>
      <w:r>
        <w:rPr>
          <w:color w:val="414145"/>
          <w:szCs w:val="24"/>
          <w:lang w:eastAsia="hr-HR"/>
        </w:rPr>
        <w:t>naknadu</w:t>
      </w:r>
      <w:proofErr w:type="spellEnd"/>
      <w:r>
        <w:rPr>
          <w:color w:val="414145"/>
          <w:szCs w:val="24"/>
          <w:lang w:eastAsia="hr-HR"/>
        </w:rPr>
        <w:t xml:space="preserve"> za </w:t>
      </w:r>
      <w:proofErr w:type="spellStart"/>
      <w:r>
        <w:rPr>
          <w:color w:val="414145"/>
          <w:szCs w:val="24"/>
          <w:lang w:eastAsia="hr-HR"/>
        </w:rPr>
        <w:t>pogrebne</w:t>
      </w:r>
      <w:proofErr w:type="spellEnd"/>
      <w:r>
        <w:rPr>
          <w:color w:val="414145"/>
          <w:szCs w:val="24"/>
          <w:lang w:eastAsia="hr-HR"/>
        </w:rPr>
        <w:t xml:space="preserve"> </w:t>
      </w:r>
      <w:proofErr w:type="spellStart"/>
      <w:r>
        <w:rPr>
          <w:color w:val="414145"/>
          <w:szCs w:val="24"/>
          <w:lang w:eastAsia="hr-HR"/>
        </w:rPr>
        <w:t>troškove</w:t>
      </w:r>
      <w:proofErr w:type="spellEnd"/>
      <w:r>
        <w:rPr>
          <w:color w:val="414145"/>
          <w:szCs w:val="24"/>
          <w:lang w:eastAsia="hr-HR"/>
        </w:rPr>
        <w:t xml:space="preserve"> </w:t>
      </w:r>
      <w:proofErr w:type="spellStart"/>
      <w:r>
        <w:rPr>
          <w:color w:val="414145"/>
          <w:szCs w:val="24"/>
          <w:lang w:eastAsia="hr-HR"/>
        </w:rPr>
        <w:t>priznaje</w:t>
      </w:r>
      <w:proofErr w:type="spellEnd"/>
      <w:r>
        <w:rPr>
          <w:color w:val="414145"/>
          <w:szCs w:val="24"/>
          <w:lang w:eastAsia="hr-HR"/>
        </w:rPr>
        <w:t xml:space="preserve"> se </w:t>
      </w:r>
      <w:proofErr w:type="spellStart"/>
      <w:r>
        <w:rPr>
          <w:color w:val="414145"/>
          <w:szCs w:val="24"/>
          <w:lang w:eastAsia="hr-HR"/>
        </w:rPr>
        <w:t>fizičkoj</w:t>
      </w:r>
      <w:proofErr w:type="spellEnd"/>
      <w:r>
        <w:rPr>
          <w:color w:val="414145"/>
          <w:szCs w:val="24"/>
          <w:lang w:eastAsia="hr-HR"/>
        </w:rPr>
        <w:t xml:space="preserve"> </w:t>
      </w:r>
      <w:proofErr w:type="spellStart"/>
      <w:r>
        <w:rPr>
          <w:color w:val="414145"/>
          <w:szCs w:val="24"/>
          <w:lang w:eastAsia="hr-HR"/>
        </w:rPr>
        <w:t>ili</w:t>
      </w:r>
      <w:proofErr w:type="spellEnd"/>
      <w:r>
        <w:rPr>
          <w:color w:val="414145"/>
          <w:szCs w:val="24"/>
          <w:lang w:eastAsia="hr-HR"/>
        </w:rPr>
        <w:t xml:space="preserve"> </w:t>
      </w:r>
      <w:proofErr w:type="spellStart"/>
      <w:r>
        <w:rPr>
          <w:color w:val="414145"/>
          <w:szCs w:val="24"/>
          <w:lang w:eastAsia="hr-HR"/>
        </w:rPr>
        <w:t>pravnoj</w:t>
      </w:r>
      <w:proofErr w:type="spellEnd"/>
      <w:r>
        <w:rPr>
          <w:color w:val="414145"/>
          <w:szCs w:val="24"/>
          <w:lang w:eastAsia="hr-HR"/>
        </w:rPr>
        <w:t xml:space="preserve"> </w:t>
      </w:r>
      <w:proofErr w:type="spellStart"/>
      <w:r>
        <w:rPr>
          <w:color w:val="414145"/>
          <w:szCs w:val="24"/>
          <w:lang w:eastAsia="hr-HR"/>
        </w:rPr>
        <w:t>osobi</w:t>
      </w:r>
      <w:proofErr w:type="spellEnd"/>
      <w:r>
        <w:rPr>
          <w:color w:val="414145"/>
          <w:szCs w:val="24"/>
          <w:lang w:eastAsia="hr-HR"/>
        </w:rPr>
        <w:t xml:space="preserve"> </w:t>
      </w:r>
      <w:proofErr w:type="spellStart"/>
      <w:r>
        <w:rPr>
          <w:color w:val="414145"/>
          <w:szCs w:val="24"/>
          <w:lang w:eastAsia="hr-HR"/>
        </w:rPr>
        <w:t>koja</w:t>
      </w:r>
      <w:proofErr w:type="spellEnd"/>
      <w:r>
        <w:rPr>
          <w:color w:val="414145"/>
          <w:szCs w:val="24"/>
          <w:lang w:eastAsia="hr-HR"/>
        </w:rPr>
        <w:t xml:space="preserve"> je </w:t>
      </w:r>
      <w:proofErr w:type="spellStart"/>
      <w:r>
        <w:rPr>
          <w:color w:val="414145"/>
          <w:szCs w:val="24"/>
          <w:lang w:eastAsia="hr-HR"/>
        </w:rPr>
        <w:t>podmirila</w:t>
      </w:r>
      <w:proofErr w:type="spellEnd"/>
      <w:r>
        <w:rPr>
          <w:color w:val="414145"/>
          <w:szCs w:val="24"/>
          <w:lang w:eastAsia="hr-HR"/>
        </w:rPr>
        <w:t xml:space="preserve"> </w:t>
      </w:r>
      <w:proofErr w:type="spellStart"/>
      <w:r>
        <w:rPr>
          <w:color w:val="414145"/>
          <w:szCs w:val="24"/>
          <w:lang w:eastAsia="hr-HR"/>
        </w:rPr>
        <w:t>troškove</w:t>
      </w:r>
      <w:proofErr w:type="spellEnd"/>
      <w:r>
        <w:rPr>
          <w:color w:val="414145"/>
          <w:szCs w:val="24"/>
          <w:lang w:eastAsia="hr-HR"/>
        </w:rPr>
        <w:t xml:space="preserve"> </w:t>
      </w:r>
      <w:proofErr w:type="spellStart"/>
      <w:r>
        <w:rPr>
          <w:color w:val="414145"/>
          <w:szCs w:val="24"/>
          <w:lang w:eastAsia="hr-HR"/>
        </w:rPr>
        <w:t>pogreba</w:t>
      </w:r>
      <w:proofErr w:type="spellEnd"/>
      <w:r>
        <w:rPr>
          <w:color w:val="414145"/>
          <w:szCs w:val="24"/>
          <w:lang w:eastAsia="hr-HR"/>
        </w:rPr>
        <w:t xml:space="preserve"> </w:t>
      </w:r>
      <w:proofErr w:type="spellStart"/>
      <w:r>
        <w:rPr>
          <w:color w:val="414145"/>
          <w:szCs w:val="24"/>
          <w:lang w:eastAsia="hr-HR"/>
        </w:rPr>
        <w:t>ili</w:t>
      </w:r>
      <w:proofErr w:type="spellEnd"/>
      <w:r>
        <w:rPr>
          <w:color w:val="414145"/>
          <w:szCs w:val="24"/>
          <w:lang w:eastAsia="hr-HR"/>
        </w:rPr>
        <w:t xml:space="preserve"> </w:t>
      </w:r>
      <w:proofErr w:type="spellStart"/>
      <w:r>
        <w:rPr>
          <w:color w:val="414145"/>
          <w:szCs w:val="24"/>
          <w:lang w:eastAsia="hr-HR"/>
        </w:rPr>
        <w:t>izvršila</w:t>
      </w:r>
      <w:proofErr w:type="spellEnd"/>
      <w:r>
        <w:rPr>
          <w:color w:val="414145"/>
          <w:szCs w:val="24"/>
          <w:lang w:eastAsia="hr-HR"/>
        </w:rPr>
        <w:t xml:space="preserve"> </w:t>
      </w:r>
      <w:proofErr w:type="spellStart"/>
      <w:r>
        <w:rPr>
          <w:color w:val="414145"/>
          <w:szCs w:val="24"/>
          <w:lang w:eastAsia="hr-HR"/>
        </w:rPr>
        <w:t>uslugu</w:t>
      </w:r>
      <w:proofErr w:type="spellEnd"/>
      <w:r>
        <w:rPr>
          <w:color w:val="414145"/>
          <w:szCs w:val="24"/>
          <w:lang w:eastAsia="hr-HR"/>
        </w:rPr>
        <w:t xml:space="preserve"> </w:t>
      </w:r>
      <w:proofErr w:type="spellStart"/>
      <w:r>
        <w:rPr>
          <w:color w:val="414145"/>
          <w:szCs w:val="24"/>
          <w:lang w:eastAsia="hr-HR"/>
        </w:rPr>
        <w:t>pogreba</w:t>
      </w:r>
      <w:proofErr w:type="spellEnd"/>
      <w:r w:rsidR="00043444">
        <w:rPr>
          <w:color w:val="414145"/>
          <w:szCs w:val="24"/>
          <w:lang w:eastAsia="hr-HR"/>
        </w:rPr>
        <w:t xml:space="preserve"> za </w:t>
      </w:r>
      <w:proofErr w:type="spellStart"/>
      <w:r w:rsidR="00043444">
        <w:rPr>
          <w:color w:val="414145"/>
          <w:szCs w:val="24"/>
          <w:lang w:eastAsia="hr-HR"/>
        </w:rPr>
        <w:t>osobu</w:t>
      </w:r>
      <w:proofErr w:type="spellEnd"/>
      <w:r>
        <w:rPr>
          <w:color w:val="414145"/>
          <w:szCs w:val="24"/>
          <w:lang w:eastAsia="hr-HR"/>
        </w:rPr>
        <w:t>:</w:t>
      </w:r>
    </w:p>
    <w:p w:rsidR="006C3DE4" w:rsidRDefault="00043444">
      <w:pPr>
        <w:spacing w:after="135"/>
        <w:jc w:val="both"/>
        <w:rPr>
          <w:color w:val="414145"/>
          <w:szCs w:val="24"/>
          <w:lang w:eastAsia="hr-HR"/>
        </w:rPr>
      </w:pPr>
      <w:r>
        <w:rPr>
          <w:color w:val="414145"/>
          <w:szCs w:val="24"/>
          <w:lang w:eastAsia="hr-HR"/>
        </w:rPr>
        <w:t>a)</w:t>
      </w:r>
      <w:r w:rsidR="009241B8">
        <w:rPr>
          <w:color w:val="414145"/>
          <w:szCs w:val="24"/>
          <w:lang w:eastAsia="hr-HR"/>
        </w:rPr>
        <w:t xml:space="preserve"> </w:t>
      </w:r>
      <w:proofErr w:type="spellStart"/>
      <w:r w:rsidR="009241B8">
        <w:rPr>
          <w:color w:val="414145"/>
          <w:szCs w:val="24"/>
          <w:lang w:eastAsia="hr-HR"/>
        </w:rPr>
        <w:t>koja</w:t>
      </w:r>
      <w:proofErr w:type="spellEnd"/>
      <w:r w:rsidR="009241B8">
        <w:rPr>
          <w:color w:val="414145"/>
          <w:szCs w:val="24"/>
          <w:lang w:eastAsia="hr-HR"/>
        </w:rPr>
        <w:t xml:space="preserve"> </w:t>
      </w:r>
      <w:proofErr w:type="spellStart"/>
      <w:r w:rsidR="009241B8">
        <w:rPr>
          <w:color w:val="414145"/>
          <w:szCs w:val="24"/>
          <w:lang w:eastAsia="hr-HR"/>
        </w:rPr>
        <w:t>nije</w:t>
      </w:r>
      <w:proofErr w:type="spellEnd"/>
      <w:r w:rsidR="009241B8">
        <w:rPr>
          <w:color w:val="414145"/>
          <w:szCs w:val="24"/>
          <w:lang w:eastAsia="hr-HR"/>
        </w:rPr>
        <w:t xml:space="preserve"> </w:t>
      </w:r>
      <w:proofErr w:type="spellStart"/>
      <w:r w:rsidR="009241B8">
        <w:rPr>
          <w:color w:val="414145"/>
          <w:szCs w:val="24"/>
          <w:lang w:eastAsia="hr-HR"/>
        </w:rPr>
        <w:t>imala</w:t>
      </w:r>
      <w:proofErr w:type="spellEnd"/>
      <w:r w:rsidR="009241B8">
        <w:rPr>
          <w:color w:val="414145"/>
          <w:szCs w:val="24"/>
          <w:lang w:eastAsia="hr-HR"/>
        </w:rPr>
        <w:t xml:space="preserve"> </w:t>
      </w:r>
      <w:proofErr w:type="spellStart"/>
      <w:r w:rsidR="009241B8">
        <w:rPr>
          <w:color w:val="414145"/>
          <w:szCs w:val="24"/>
          <w:lang w:eastAsia="hr-HR"/>
        </w:rPr>
        <w:t>zakonskog</w:t>
      </w:r>
      <w:proofErr w:type="spellEnd"/>
      <w:r w:rsidR="009241B8">
        <w:rPr>
          <w:color w:val="414145"/>
          <w:szCs w:val="24"/>
          <w:lang w:eastAsia="hr-HR"/>
        </w:rPr>
        <w:t xml:space="preserve"> </w:t>
      </w:r>
      <w:proofErr w:type="spellStart"/>
      <w:r w:rsidR="009241B8">
        <w:rPr>
          <w:color w:val="414145"/>
          <w:szCs w:val="24"/>
          <w:lang w:eastAsia="hr-HR"/>
        </w:rPr>
        <w:t>ili</w:t>
      </w:r>
      <w:proofErr w:type="spellEnd"/>
      <w:r w:rsidR="009241B8">
        <w:rPr>
          <w:color w:val="414145"/>
          <w:szCs w:val="24"/>
          <w:lang w:eastAsia="hr-HR"/>
        </w:rPr>
        <w:t xml:space="preserve"> </w:t>
      </w:r>
      <w:proofErr w:type="spellStart"/>
      <w:r w:rsidR="009241B8">
        <w:rPr>
          <w:color w:val="414145"/>
          <w:szCs w:val="24"/>
          <w:lang w:eastAsia="hr-HR"/>
        </w:rPr>
        <w:t>ugovornog</w:t>
      </w:r>
      <w:proofErr w:type="spellEnd"/>
      <w:r w:rsidR="009241B8">
        <w:rPr>
          <w:color w:val="414145"/>
          <w:szCs w:val="24"/>
          <w:lang w:eastAsia="hr-HR"/>
        </w:rPr>
        <w:t xml:space="preserve"> </w:t>
      </w:r>
      <w:proofErr w:type="spellStart"/>
      <w:r w:rsidR="009241B8">
        <w:rPr>
          <w:color w:val="414145"/>
          <w:szCs w:val="24"/>
          <w:lang w:eastAsia="hr-HR"/>
        </w:rPr>
        <w:t>obveznika</w:t>
      </w:r>
      <w:proofErr w:type="spellEnd"/>
      <w:r w:rsidR="009241B8">
        <w:rPr>
          <w:color w:val="414145"/>
          <w:szCs w:val="24"/>
          <w:lang w:eastAsia="hr-HR"/>
        </w:rPr>
        <w:t xml:space="preserve"> </w:t>
      </w:r>
      <w:proofErr w:type="spellStart"/>
      <w:r w:rsidR="009241B8">
        <w:rPr>
          <w:color w:val="414145"/>
          <w:szCs w:val="24"/>
          <w:lang w:eastAsia="hr-HR"/>
        </w:rPr>
        <w:t>uzdržavanja</w:t>
      </w:r>
      <w:proofErr w:type="spellEnd"/>
      <w:r w:rsidR="009241B8">
        <w:rPr>
          <w:color w:val="414145"/>
          <w:szCs w:val="24"/>
          <w:lang w:eastAsia="hr-HR"/>
        </w:rPr>
        <w:t xml:space="preserve"> </w:t>
      </w:r>
      <w:proofErr w:type="spellStart"/>
      <w:r w:rsidR="009241B8">
        <w:rPr>
          <w:color w:val="414145"/>
          <w:szCs w:val="24"/>
          <w:lang w:eastAsia="hr-HR"/>
        </w:rPr>
        <w:t>i</w:t>
      </w:r>
      <w:proofErr w:type="spellEnd"/>
    </w:p>
    <w:p w:rsidR="006C3DE4" w:rsidRDefault="00043444">
      <w:pPr>
        <w:spacing w:after="135"/>
        <w:jc w:val="both"/>
      </w:pPr>
      <w:r>
        <w:rPr>
          <w:color w:val="414145"/>
          <w:szCs w:val="24"/>
          <w:lang w:eastAsia="hr-HR"/>
        </w:rPr>
        <w:t>b)</w:t>
      </w:r>
      <w:r w:rsidR="009241B8">
        <w:rPr>
          <w:color w:val="414145"/>
          <w:szCs w:val="24"/>
          <w:lang w:eastAsia="hr-HR"/>
        </w:rPr>
        <w:t xml:space="preserve"> </w:t>
      </w:r>
      <w:proofErr w:type="spellStart"/>
      <w:r w:rsidR="009241B8">
        <w:rPr>
          <w:color w:val="414145"/>
          <w:szCs w:val="24"/>
          <w:lang w:eastAsia="hr-HR"/>
        </w:rPr>
        <w:t>koja</w:t>
      </w:r>
      <w:proofErr w:type="spellEnd"/>
      <w:r w:rsidR="009241B8">
        <w:rPr>
          <w:color w:val="414145"/>
          <w:szCs w:val="24"/>
          <w:lang w:eastAsia="hr-HR"/>
        </w:rPr>
        <w:t xml:space="preserve"> je u </w:t>
      </w:r>
      <w:proofErr w:type="spellStart"/>
      <w:r w:rsidR="009241B8">
        <w:rPr>
          <w:color w:val="414145"/>
          <w:szCs w:val="24"/>
          <w:lang w:eastAsia="hr-HR"/>
        </w:rPr>
        <w:t>trenutku</w:t>
      </w:r>
      <w:proofErr w:type="spellEnd"/>
      <w:r w:rsidR="009241B8">
        <w:rPr>
          <w:color w:val="414145"/>
          <w:szCs w:val="24"/>
          <w:lang w:eastAsia="hr-HR"/>
        </w:rPr>
        <w:t xml:space="preserve"> </w:t>
      </w:r>
      <w:proofErr w:type="spellStart"/>
      <w:r w:rsidR="009241B8">
        <w:rPr>
          <w:color w:val="414145"/>
          <w:szCs w:val="24"/>
          <w:lang w:eastAsia="hr-HR"/>
        </w:rPr>
        <w:t>smrti</w:t>
      </w:r>
      <w:proofErr w:type="spellEnd"/>
      <w:r w:rsidR="009241B8">
        <w:rPr>
          <w:color w:val="414145"/>
          <w:szCs w:val="24"/>
          <w:lang w:eastAsia="hr-HR"/>
        </w:rPr>
        <w:t xml:space="preserve"> </w:t>
      </w:r>
      <w:proofErr w:type="spellStart"/>
      <w:r w:rsidR="009241B8">
        <w:rPr>
          <w:color w:val="414145"/>
          <w:szCs w:val="24"/>
          <w:lang w:eastAsia="hr-HR"/>
        </w:rPr>
        <w:t>bila</w:t>
      </w:r>
      <w:proofErr w:type="spellEnd"/>
      <w:r w:rsidR="009241B8">
        <w:rPr>
          <w:color w:val="414145"/>
          <w:szCs w:val="24"/>
          <w:lang w:eastAsia="hr-HR"/>
        </w:rPr>
        <w:t xml:space="preserve"> </w:t>
      </w:r>
      <w:proofErr w:type="spellStart"/>
      <w:r w:rsidR="009241B8">
        <w:rPr>
          <w:color w:val="414145"/>
          <w:szCs w:val="24"/>
          <w:lang w:eastAsia="hr-HR"/>
        </w:rPr>
        <w:t>korisnik</w:t>
      </w:r>
      <w:proofErr w:type="spellEnd"/>
      <w:r>
        <w:rPr>
          <w:color w:val="414145"/>
          <w:szCs w:val="24"/>
          <w:lang w:eastAsia="hr-HR"/>
        </w:rPr>
        <w:t xml:space="preserve"> </w:t>
      </w:r>
      <w:proofErr w:type="spellStart"/>
      <w:r w:rsidR="009241B8">
        <w:rPr>
          <w:color w:val="414145"/>
          <w:szCs w:val="24"/>
          <w:lang w:eastAsia="hr-HR"/>
        </w:rPr>
        <w:t>prava</w:t>
      </w:r>
      <w:proofErr w:type="spellEnd"/>
      <w:r w:rsidR="009241B8">
        <w:rPr>
          <w:color w:val="414145"/>
          <w:szCs w:val="24"/>
          <w:lang w:eastAsia="hr-HR"/>
        </w:rPr>
        <w:t xml:space="preserve"> </w:t>
      </w:r>
      <w:proofErr w:type="spellStart"/>
      <w:r w:rsidR="009241B8">
        <w:rPr>
          <w:color w:val="414145"/>
          <w:szCs w:val="24"/>
          <w:lang w:eastAsia="hr-HR"/>
        </w:rPr>
        <w:t>na</w:t>
      </w:r>
      <w:proofErr w:type="spellEnd"/>
      <w:r w:rsidR="009241B8">
        <w:rPr>
          <w:color w:val="414145"/>
          <w:szCs w:val="24"/>
          <w:lang w:eastAsia="hr-HR"/>
        </w:rPr>
        <w:t xml:space="preserve"> </w:t>
      </w:r>
      <w:proofErr w:type="spellStart"/>
      <w:r w:rsidR="009241B8">
        <w:rPr>
          <w:color w:val="414145"/>
          <w:szCs w:val="24"/>
          <w:lang w:eastAsia="hr-HR"/>
        </w:rPr>
        <w:t>stalnu</w:t>
      </w:r>
      <w:proofErr w:type="spellEnd"/>
      <w:r w:rsidR="009241B8">
        <w:rPr>
          <w:color w:val="414145"/>
          <w:szCs w:val="24"/>
          <w:lang w:eastAsia="hr-HR"/>
        </w:rPr>
        <w:t xml:space="preserve"> </w:t>
      </w:r>
      <w:proofErr w:type="spellStart"/>
      <w:r w:rsidR="009241B8">
        <w:rPr>
          <w:color w:val="414145"/>
          <w:szCs w:val="24"/>
          <w:lang w:eastAsia="hr-HR"/>
        </w:rPr>
        <w:t>novčanu</w:t>
      </w:r>
      <w:proofErr w:type="spellEnd"/>
      <w:r w:rsidR="009241B8">
        <w:rPr>
          <w:color w:val="414145"/>
          <w:szCs w:val="24"/>
          <w:lang w:eastAsia="hr-HR"/>
        </w:rPr>
        <w:t xml:space="preserve"> </w:t>
      </w:r>
      <w:proofErr w:type="spellStart"/>
      <w:r w:rsidR="009241B8">
        <w:rPr>
          <w:color w:val="414145"/>
          <w:szCs w:val="24"/>
          <w:lang w:eastAsia="hr-HR"/>
        </w:rPr>
        <w:t>pomoć</w:t>
      </w:r>
      <w:proofErr w:type="spellEnd"/>
      <w:r w:rsidR="009241B8">
        <w:rPr>
          <w:color w:val="414145"/>
          <w:szCs w:val="24"/>
          <w:lang w:eastAsia="hr-HR"/>
        </w:rPr>
        <w:t xml:space="preserve"> </w:t>
      </w:r>
      <w:proofErr w:type="spellStart"/>
      <w:r>
        <w:rPr>
          <w:color w:val="414145"/>
          <w:szCs w:val="24"/>
          <w:lang w:eastAsia="hr-HR"/>
        </w:rPr>
        <w:t>ili</w:t>
      </w:r>
      <w:proofErr w:type="spellEnd"/>
      <w:r w:rsidR="009241B8">
        <w:rPr>
          <w:color w:val="414145"/>
          <w:szCs w:val="24"/>
          <w:lang w:eastAsia="hr-HR"/>
        </w:rPr>
        <w:t xml:space="preserve"> </w:t>
      </w:r>
      <w:proofErr w:type="spellStart"/>
      <w:r w:rsidR="009241B8">
        <w:rPr>
          <w:color w:val="414145"/>
          <w:szCs w:val="24"/>
          <w:lang w:eastAsia="hr-HR"/>
        </w:rPr>
        <w:t>prava</w:t>
      </w:r>
      <w:proofErr w:type="spellEnd"/>
      <w:r w:rsidR="009241B8">
        <w:rPr>
          <w:color w:val="414145"/>
          <w:szCs w:val="24"/>
          <w:lang w:eastAsia="hr-HR"/>
        </w:rPr>
        <w:t xml:space="preserve"> </w:t>
      </w:r>
      <w:proofErr w:type="spellStart"/>
      <w:r w:rsidR="009241B8">
        <w:rPr>
          <w:color w:val="414145"/>
          <w:szCs w:val="24"/>
          <w:lang w:eastAsia="hr-HR"/>
        </w:rPr>
        <w:t>na</w:t>
      </w:r>
      <w:proofErr w:type="spellEnd"/>
      <w:r w:rsidR="009241B8">
        <w:rPr>
          <w:color w:val="414145"/>
          <w:szCs w:val="24"/>
          <w:lang w:eastAsia="hr-HR"/>
        </w:rPr>
        <w:t xml:space="preserve"> </w:t>
      </w:r>
      <w:proofErr w:type="spellStart"/>
      <w:r w:rsidR="009241B8" w:rsidRPr="00A734CD">
        <w:rPr>
          <w:color w:val="414145"/>
          <w:szCs w:val="24"/>
          <w:lang w:eastAsia="hr-HR"/>
        </w:rPr>
        <w:t>uslugu</w:t>
      </w:r>
      <w:proofErr w:type="spellEnd"/>
      <w:r w:rsidR="009241B8" w:rsidRPr="00A734CD">
        <w:rPr>
          <w:color w:val="414145"/>
          <w:szCs w:val="24"/>
          <w:lang w:eastAsia="hr-HR"/>
        </w:rPr>
        <w:t xml:space="preserve"> </w:t>
      </w:r>
      <w:proofErr w:type="spellStart"/>
      <w:r w:rsidR="009241B8" w:rsidRPr="00A734CD">
        <w:rPr>
          <w:color w:val="414145"/>
          <w:szCs w:val="24"/>
          <w:lang w:eastAsia="hr-HR"/>
        </w:rPr>
        <w:t>smještaja</w:t>
      </w:r>
      <w:proofErr w:type="spellEnd"/>
      <w:r w:rsidR="00757B53">
        <w:rPr>
          <w:color w:val="414145"/>
          <w:szCs w:val="24"/>
          <w:lang w:eastAsia="hr-HR"/>
        </w:rPr>
        <w:t xml:space="preserve"> </w:t>
      </w:r>
      <w:proofErr w:type="spellStart"/>
      <w:r w:rsidR="00757B53">
        <w:rPr>
          <w:color w:val="414145"/>
          <w:szCs w:val="24"/>
          <w:lang w:eastAsia="hr-HR"/>
        </w:rPr>
        <w:t>ili</w:t>
      </w:r>
      <w:proofErr w:type="spellEnd"/>
      <w:r w:rsidR="00757B53">
        <w:rPr>
          <w:color w:val="414145"/>
          <w:szCs w:val="24"/>
          <w:lang w:eastAsia="hr-HR"/>
        </w:rPr>
        <w:t xml:space="preserve"> </w:t>
      </w:r>
      <w:proofErr w:type="spellStart"/>
      <w:r w:rsidR="00757B53">
        <w:rPr>
          <w:color w:val="414145"/>
          <w:szCs w:val="24"/>
          <w:lang w:eastAsia="hr-HR"/>
        </w:rPr>
        <w:t>udomiteljstva</w:t>
      </w:r>
      <w:proofErr w:type="spellEnd"/>
      <w:r>
        <w:rPr>
          <w:color w:val="414145"/>
          <w:szCs w:val="24"/>
          <w:lang w:eastAsia="hr-HR"/>
        </w:rPr>
        <w:t xml:space="preserve">, za </w:t>
      </w:r>
      <w:proofErr w:type="spellStart"/>
      <w:r>
        <w:rPr>
          <w:color w:val="414145"/>
          <w:szCs w:val="24"/>
          <w:lang w:eastAsia="hr-HR"/>
        </w:rPr>
        <w:t>koje</w:t>
      </w:r>
      <w:proofErr w:type="spellEnd"/>
      <w:r>
        <w:rPr>
          <w:color w:val="414145"/>
          <w:szCs w:val="24"/>
          <w:lang w:eastAsia="hr-HR"/>
        </w:rPr>
        <w:t xml:space="preserve"> </w:t>
      </w:r>
      <w:proofErr w:type="spellStart"/>
      <w:r>
        <w:rPr>
          <w:color w:val="414145"/>
          <w:szCs w:val="24"/>
          <w:lang w:eastAsia="hr-HR"/>
        </w:rPr>
        <w:t>troškove</w:t>
      </w:r>
      <w:proofErr w:type="spellEnd"/>
      <w:r>
        <w:rPr>
          <w:color w:val="414145"/>
          <w:szCs w:val="24"/>
          <w:lang w:eastAsia="hr-HR"/>
        </w:rPr>
        <w:t xml:space="preserve"> </w:t>
      </w:r>
      <w:proofErr w:type="spellStart"/>
      <w:r>
        <w:rPr>
          <w:color w:val="414145"/>
          <w:szCs w:val="24"/>
          <w:lang w:eastAsia="hr-HR"/>
        </w:rPr>
        <w:t>smještaja</w:t>
      </w:r>
      <w:proofErr w:type="spellEnd"/>
      <w:r>
        <w:rPr>
          <w:color w:val="414145"/>
          <w:szCs w:val="24"/>
          <w:lang w:eastAsia="hr-HR"/>
        </w:rPr>
        <w:t xml:space="preserve"> </w:t>
      </w:r>
      <w:proofErr w:type="spellStart"/>
      <w:r>
        <w:rPr>
          <w:color w:val="414145"/>
          <w:szCs w:val="24"/>
          <w:lang w:eastAsia="hr-HR"/>
        </w:rPr>
        <w:t>snosilo</w:t>
      </w:r>
      <w:proofErr w:type="spellEnd"/>
      <w:r>
        <w:rPr>
          <w:color w:val="414145"/>
          <w:szCs w:val="24"/>
          <w:lang w:eastAsia="hr-HR"/>
        </w:rPr>
        <w:t xml:space="preserve"> </w:t>
      </w:r>
      <w:proofErr w:type="spellStart"/>
      <w:r>
        <w:rPr>
          <w:color w:val="414145"/>
          <w:szCs w:val="24"/>
          <w:lang w:eastAsia="hr-HR"/>
        </w:rPr>
        <w:t>Ministarstvo</w:t>
      </w:r>
      <w:proofErr w:type="spellEnd"/>
      <w:r>
        <w:rPr>
          <w:color w:val="414145"/>
          <w:szCs w:val="24"/>
          <w:lang w:eastAsia="hr-HR"/>
        </w:rPr>
        <w:t>, a</w:t>
      </w:r>
      <w:r w:rsidR="009241B8" w:rsidRPr="00A734CD">
        <w:rPr>
          <w:color w:val="414145"/>
          <w:szCs w:val="24"/>
          <w:lang w:eastAsia="hr-HR"/>
        </w:rPr>
        <w:t xml:space="preserve"> </w:t>
      </w:r>
      <w:proofErr w:type="spellStart"/>
      <w:r>
        <w:rPr>
          <w:color w:val="414145"/>
          <w:szCs w:val="24"/>
          <w:lang w:eastAsia="hr-HR"/>
        </w:rPr>
        <w:t>na</w:t>
      </w:r>
      <w:proofErr w:type="spellEnd"/>
      <w:r w:rsidR="009241B8">
        <w:rPr>
          <w:b/>
          <w:color w:val="414145"/>
          <w:szCs w:val="24"/>
          <w:lang w:eastAsia="hr-HR"/>
        </w:rPr>
        <w:t xml:space="preserve"> </w:t>
      </w:r>
      <w:proofErr w:type="spellStart"/>
      <w:r>
        <w:rPr>
          <w:color w:val="414145"/>
          <w:szCs w:val="24"/>
          <w:lang w:eastAsia="hr-HR"/>
        </w:rPr>
        <w:t>temelju</w:t>
      </w:r>
      <w:proofErr w:type="spellEnd"/>
      <w:r>
        <w:rPr>
          <w:color w:val="414145"/>
          <w:szCs w:val="24"/>
          <w:lang w:eastAsia="hr-HR"/>
        </w:rPr>
        <w:t xml:space="preserve"> </w:t>
      </w:r>
      <w:proofErr w:type="spellStart"/>
      <w:r>
        <w:rPr>
          <w:color w:val="414145"/>
          <w:szCs w:val="24"/>
          <w:lang w:eastAsia="hr-HR"/>
        </w:rPr>
        <w:t>rješenja</w:t>
      </w:r>
      <w:proofErr w:type="spellEnd"/>
      <w:r>
        <w:rPr>
          <w:color w:val="414145"/>
          <w:szCs w:val="24"/>
          <w:lang w:eastAsia="hr-HR"/>
        </w:rPr>
        <w:t xml:space="preserve"> centra.</w:t>
      </w:r>
    </w:p>
    <w:p w:rsidR="006C3DE4" w:rsidRDefault="009241B8">
      <w:pPr>
        <w:spacing w:after="135"/>
        <w:jc w:val="both"/>
      </w:pPr>
      <w:r>
        <w:rPr>
          <w:color w:val="414145"/>
          <w:szCs w:val="24"/>
          <w:lang w:eastAsia="hr-HR"/>
        </w:rPr>
        <w:t xml:space="preserve">(2) </w:t>
      </w:r>
      <w:proofErr w:type="spellStart"/>
      <w:r>
        <w:rPr>
          <w:color w:val="414145"/>
          <w:szCs w:val="24"/>
          <w:lang w:eastAsia="hr-HR"/>
        </w:rPr>
        <w:t>Pravo</w:t>
      </w:r>
      <w:proofErr w:type="spellEnd"/>
      <w:r>
        <w:rPr>
          <w:color w:val="414145"/>
          <w:szCs w:val="24"/>
          <w:lang w:eastAsia="hr-HR"/>
        </w:rPr>
        <w:t xml:space="preserve"> </w:t>
      </w:r>
      <w:proofErr w:type="spellStart"/>
      <w:r>
        <w:rPr>
          <w:color w:val="414145"/>
          <w:szCs w:val="24"/>
          <w:lang w:eastAsia="hr-HR"/>
        </w:rPr>
        <w:t>na</w:t>
      </w:r>
      <w:proofErr w:type="spellEnd"/>
      <w:r>
        <w:rPr>
          <w:color w:val="414145"/>
          <w:szCs w:val="24"/>
          <w:lang w:eastAsia="hr-HR"/>
        </w:rPr>
        <w:t xml:space="preserve"> </w:t>
      </w:r>
      <w:proofErr w:type="spellStart"/>
      <w:r>
        <w:rPr>
          <w:color w:val="414145"/>
          <w:szCs w:val="24"/>
          <w:lang w:eastAsia="hr-HR"/>
        </w:rPr>
        <w:t>naknadu</w:t>
      </w:r>
      <w:proofErr w:type="spellEnd"/>
      <w:r>
        <w:rPr>
          <w:color w:val="414145"/>
          <w:szCs w:val="24"/>
          <w:lang w:eastAsia="hr-HR"/>
        </w:rPr>
        <w:t xml:space="preserve"> za </w:t>
      </w:r>
      <w:proofErr w:type="spellStart"/>
      <w:r>
        <w:rPr>
          <w:color w:val="414145"/>
          <w:szCs w:val="24"/>
          <w:lang w:eastAsia="hr-HR"/>
        </w:rPr>
        <w:t>pogrebne</w:t>
      </w:r>
      <w:proofErr w:type="spellEnd"/>
      <w:r>
        <w:rPr>
          <w:color w:val="414145"/>
          <w:szCs w:val="24"/>
          <w:lang w:eastAsia="hr-HR"/>
        </w:rPr>
        <w:t xml:space="preserve"> </w:t>
      </w:r>
      <w:proofErr w:type="spellStart"/>
      <w:r>
        <w:rPr>
          <w:color w:val="414145"/>
          <w:szCs w:val="24"/>
          <w:lang w:eastAsia="hr-HR"/>
        </w:rPr>
        <w:t>troškove</w:t>
      </w:r>
      <w:proofErr w:type="spellEnd"/>
      <w:r>
        <w:rPr>
          <w:color w:val="414145"/>
          <w:szCs w:val="24"/>
          <w:lang w:eastAsia="hr-HR"/>
        </w:rPr>
        <w:t xml:space="preserve"> </w:t>
      </w:r>
      <w:proofErr w:type="spellStart"/>
      <w:r>
        <w:rPr>
          <w:color w:val="414145"/>
          <w:szCs w:val="24"/>
          <w:lang w:eastAsia="hr-HR"/>
        </w:rPr>
        <w:t>priznaje</w:t>
      </w:r>
      <w:proofErr w:type="spellEnd"/>
      <w:r>
        <w:rPr>
          <w:color w:val="414145"/>
          <w:szCs w:val="24"/>
          <w:lang w:eastAsia="hr-HR"/>
        </w:rPr>
        <w:t xml:space="preserve"> se do </w:t>
      </w:r>
      <w:proofErr w:type="spellStart"/>
      <w:r>
        <w:rPr>
          <w:color w:val="414145"/>
          <w:szCs w:val="24"/>
          <w:lang w:eastAsia="hr-HR"/>
        </w:rPr>
        <w:t>iznosa</w:t>
      </w:r>
      <w:proofErr w:type="spellEnd"/>
      <w:r>
        <w:rPr>
          <w:color w:val="414145"/>
          <w:szCs w:val="24"/>
          <w:lang w:eastAsia="hr-HR"/>
        </w:rPr>
        <w:t xml:space="preserve"> koji </w:t>
      </w:r>
      <w:proofErr w:type="spellStart"/>
      <w:r>
        <w:rPr>
          <w:color w:val="414145"/>
          <w:szCs w:val="24"/>
          <w:lang w:eastAsia="hr-HR"/>
        </w:rPr>
        <w:t>utvrđuje</w:t>
      </w:r>
      <w:proofErr w:type="spellEnd"/>
      <w:r>
        <w:rPr>
          <w:color w:val="414145"/>
          <w:szCs w:val="24"/>
          <w:lang w:eastAsia="hr-HR"/>
        </w:rPr>
        <w:t xml:space="preserve"> </w:t>
      </w:r>
      <w:proofErr w:type="spellStart"/>
      <w:r>
        <w:rPr>
          <w:color w:val="414145"/>
          <w:szCs w:val="24"/>
          <w:lang w:eastAsia="hr-HR"/>
        </w:rPr>
        <w:t>Vlada</w:t>
      </w:r>
      <w:proofErr w:type="spellEnd"/>
      <w:r>
        <w:rPr>
          <w:color w:val="414145"/>
          <w:szCs w:val="24"/>
          <w:lang w:eastAsia="hr-HR"/>
        </w:rPr>
        <w:t xml:space="preserve"> </w:t>
      </w:r>
      <w:proofErr w:type="spellStart"/>
      <w:r>
        <w:rPr>
          <w:color w:val="414145"/>
          <w:szCs w:val="24"/>
          <w:lang w:eastAsia="hr-HR"/>
        </w:rPr>
        <w:t>posebnom</w:t>
      </w:r>
      <w:proofErr w:type="spellEnd"/>
      <w:r>
        <w:rPr>
          <w:color w:val="414145"/>
          <w:szCs w:val="24"/>
          <w:lang w:eastAsia="hr-HR"/>
        </w:rPr>
        <w:t xml:space="preserve"> </w:t>
      </w:r>
      <w:proofErr w:type="spellStart"/>
      <w:proofErr w:type="gramStart"/>
      <w:r>
        <w:rPr>
          <w:color w:val="414145"/>
          <w:szCs w:val="24"/>
          <w:lang w:eastAsia="hr-HR"/>
        </w:rPr>
        <w:t>odlukom</w:t>
      </w:r>
      <w:proofErr w:type="spellEnd"/>
      <w:r>
        <w:rPr>
          <w:color w:val="414145"/>
          <w:szCs w:val="24"/>
          <w:lang w:eastAsia="hr-HR"/>
        </w:rPr>
        <w:t xml:space="preserve"> </w:t>
      </w:r>
      <w:r>
        <w:rPr>
          <w:szCs w:val="24"/>
          <w:lang w:val="hr-HR"/>
        </w:rPr>
        <w:t xml:space="preserve"> na</w:t>
      </w:r>
      <w:proofErr w:type="gramEnd"/>
      <w:r>
        <w:rPr>
          <w:szCs w:val="24"/>
          <w:lang w:val="hr-HR"/>
        </w:rPr>
        <w:t xml:space="preserve"> prijedlog Ministarstva, a ista ne može biti niža od prosječne plaće.</w:t>
      </w:r>
    </w:p>
    <w:p w:rsidR="006C3DE4" w:rsidRDefault="009241B8">
      <w:pPr>
        <w:spacing w:after="135"/>
        <w:jc w:val="both"/>
        <w:rPr>
          <w:color w:val="414145"/>
          <w:szCs w:val="24"/>
          <w:lang w:eastAsia="hr-HR"/>
        </w:rPr>
      </w:pPr>
      <w:r>
        <w:rPr>
          <w:color w:val="414145"/>
          <w:szCs w:val="24"/>
          <w:lang w:eastAsia="hr-HR"/>
        </w:rPr>
        <w:t xml:space="preserve">(3) </w:t>
      </w:r>
      <w:proofErr w:type="spellStart"/>
      <w:r>
        <w:rPr>
          <w:color w:val="414145"/>
          <w:szCs w:val="24"/>
          <w:lang w:eastAsia="hr-HR"/>
        </w:rPr>
        <w:t>Osobe</w:t>
      </w:r>
      <w:proofErr w:type="spellEnd"/>
      <w:r>
        <w:rPr>
          <w:color w:val="414145"/>
          <w:szCs w:val="24"/>
          <w:lang w:eastAsia="hr-HR"/>
        </w:rPr>
        <w:t xml:space="preserve"> </w:t>
      </w:r>
      <w:proofErr w:type="spellStart"/>
      <w:r>
        <w:rPr>
          <w:color w:val="414145"/>
          <w:szCs w:val="24"/>
          <w:lang w:eastAsia="hr-HR"/>
        </w:rPr>
        <w:t>iz</w:t>
      </w:r>
      <w:proofErr w:type="spellEnd"/>
      <w:r>
        <w:rPr>
          <w:color w:val="414145"/>
          <w:szCs w:val="24"/>
          <w:lang w:eastAsia="hr-HR"/>
        </w:rPr>
        <w:t xml:space="preserve"> </w:t>
      </w:r>
      <w:proofErr w:type="spellStart"/>
      <w:r>
        <w:rPr>
          <w:color w:val="414145"/>
          <w:szCs w:val="24"/>
          <w:lang w:eastAsia="hr-HR"/>
        </w:rPr>
        <w:t>stavka</w:t>
      </w:r>
      <w:proofErr w:type="spellEnd"/>
      <w:r>
        <w:rPr>
          <w:color w:val="414145"/>
          <w:szCs w:val="24"/>
          <w:lang w:eastAsia="hr-HR"/>
        </w:rPr>
        <w:t xml:space="preserve"> (1) </w:t>
      </w:r>
      <w:proofErr w:type="spellStart"/>
      <w:r>
        <w:rPr>
          <w:color w:val="414145"/>
          <w:szCs w:val="24"/>
          <w:lang w:eastAsia="hr-HR"/>
        </w:rPr>
        <w:t>ovoga</w:t>
      </w:r>
      <w:proofErr w:type="spellEnd"/>
      <w:r>
        <w:rPr>
          <w:color w:val="414145"/>
          <w:szCs w:val="24"/>
          <w:lang w:eastAsia="hr-HR"/>
        </w:rPr>
        <w:t xml:space="preserve"> </w:t>
      </w:r>
      <w:proofErr w:type="spellStart"/>
      <w:r>
        <w:rPr>
          <w:color w:val="414145"/>
          <w:szCs w:val="24"/>
          <w:lang w:eastAsia="hr-HR"/>
        </w:rPr>
        <w:t>članka</w:t>
      </w:r>
      <w:proofErr w:type="spellEnd"/>
      <w:r>
        <w:rPr>
          <w:color w:val="414145"/>
          <w:szCs w:val="24"/>
          <w:lang w:eastAsia="hr-HR"/>
        </w:rPr>
        <w:t xml:space="preserve"> </w:t>
      </w:r>
      <w:proofErr w:type="spellStart"/>
      <w:r>
        <w:rPr>
          <w:color w:val="414145"/>
          <w:szCs w:val="24"/>
          <w:lang w:eastAsia="hr-HR"/>
        </w:rPr>
        <w:t>dužne</w:t>
      </w:r>
      <w:proofErr w:type="spellEnd"/>
      <w:r>
        <w:rPr>
          <w:color w:val="414145"/>
          <w:szCs w:val="24"/>
          <w:lang w:eastAsia="hr-HR"/>
        </w:rPr>
        <w:t xml:space="preserve"> </w:t>
      </w:r>
      <w:proofErr w:type="spellStart"/>
      <w:r>
        <w:rPr>
          <w:color w:val="414145"/>
          <w:szCs w:val="24"/>
          <w:lang w:eastAsia="hr-HR"/>
        </w:rPr>
        <w:t>su</w:t>
      </w:r>
      <w:proofErr w:type="spellEnd"/>
      <w:r w:rsidR="00F906E0">
        <w:rPr>
          <w:color w:val="414145"/>
          <w:szCs w:val="24"/>
          <w:lang w:eastAsia="hr-HR"/>
        </w:rPr>
        <w:t xml:space="preserve"> </w:t>
      </w:r>
      <w:proofErr w:type="spellStart"/>
      <w:r w:rsidR="00F906E0">
        <w:rPr>
          <w:color w:val="414145"/>
          <w:szCs w:val="24"/>
          <w:lang w:eastAsia="hr-HR"/>
        </w:rPr>
        <w:t>podnijeti</w:t>
      </w:r>
      <w:proofErr w:type="spellEnd"/>
      <w:r w:rsidR="00F906E0">
        <w:rPr>
          <w:color w:val="414145"/>
          <w:szCs w:val="24"/>
          <w:lang w:eastAsia="hr-HR"/>
        </w:rPr>
        <w:t xml:space="preserve"> </w:t>
      </w:r>
      <w:proofErr w:type="spellStart"/>
      <w:r w:rsidR="00F906E0">
        <w:rPr>
          <w:color w:val="414145"/>
          <w:szCs w:val="24"/>
          <w:lang w:eastAsia="hr-HR"/>
        </w:rPr>
        <w:t>zahtjev</w:t>
      </w:r>
      <w:proofErr w:type="spellEnd"/>
      <w:r w:rsidR="00F906E0">
        <w:rPr>
          <w:color w:val="414145"/>
          <w:szCs w:val="24"/>
          <w:lang w:eastAsia="hr-HR"/>
        </w:rPr>
        <w:t xml:space="preserve"> za </w:t>
      </w:r>
      <w:proofErr w:type="spellStart"/>
      <w:r w:rsidR="00F906E0">
        <w:rPr>
          <w:color w:val="414145"/>
          <w:szCs w:val="24"/>
          <w:lang w:eastAsia="hr-HR"/>
        </w:rPr>
        <w:t>naknadu</w:t>
      </w:r>
      <w:proofErr w:type="spellEnd"/>
      <w:r w:rsidR="00F906E0">
        <w:rPr>
          <w:color w:val="414145"/>
          <w:szCs w:val="24"/>
          <w:lang w:eastAsia="hr-HR"/>
        </w:rPr>
        <w:t xml:space="preserve"> </w:t>
      </w:r>
      <w:proofErr w:type="spellStart"/>
      <w:r w:rsidR="00F906E0">
        <w:rPr>
          <w:color w:val="414145"/>
          <w:szCs w:val="24"/>
          <w:lang w:eastAsia="hr-HR"/>
        </w:rPr>
        <w:t>tro</w:t>
      </w:r>
      <w:r w:rsidR="001B1D7E">
        <w:rPr>
          <w:color w:val="414145"/>
          <w:szCs w:val="24"/>
          <w:lang w:eastAsia="hr-HR"/>
        </w:rPr>
        <w:t>š</w:t>
      </w:r>
      <w:r w:rsidR="00F906E0">
        <w:rPr>
          <w:color w:val="414145"/>
          <w:szCs w:val="24"/>
          <w:lang w:eastAsia="hr-HR"/>
        </w:rPr>
        <w:t>kova</w:t>
      </w:r>
      <w:proofErr w:type="spellEnd"/>
      <w:r w:rsidR="00F906E0">
        <w:rPr>
          <w:color w:val="414145"/>
          <w:szCs w:val="24"/>
          <w:lang w:eastAsia="hr-HR"/>
        </w:rPr>
        <w:t xml:space="preserve"> </w:t>
      </w:r>
      <w:proofErr w:type="spellStart"/>
      <w:r w:rsidR="00F906E0">
        <w:rPr>
          <w:color w:val="414145"/>
          <w:szCs w:val="24"/>
          <w:lang w:eastAsia="hr-HR"/>
        </w:rPr>
        <w:t>pogreba</w:t>
      </w:r>
      <w:proofErr w:type="spellEnd"/>
      <w:r w:rsidR="00F906E0">
        <w:rPr>
          <w:color w:val="414145"/>
          <w:szCs w:val="24"/>
          <w:lang w:eastAsia="hr-HR"/>
        </w:rPr>
        <w:t xml:space="preserve"> u </w:t>
      </w:r>
      <w:proofErr w:type="spellStart"/>
      <w:r w:rsidR="00F906E0">
        <w:rPr>
          <w:color w:val="414145"/>
          <w:szCs w:val="24"/>
          <w:lang w:eastAsia="hr-HR"/>
        </w:rPr>
        <w:t>roku</w:t>
      </w:r>
      <w:proofErr w:type="spellEnd"/>
      <w:r w:rsidR="00F906E0">
        <w:rPr>
          <w:color w:val="414145"/>
          <w:szCs w:val="24"/>
          <w:lang w:eastAsia="hr-HR"/>
        </w:rPr>
        <w:t xml:space="preserve"> od </w:t>
      </w:r>
      <w:r w:rsidR="00602409">
        <w:rPr>
          <w:color w:val="414145"/>
          <w:szCs w:val="24"/>
          <w:lang w:eastAsia="hr-HR"/>
        </w:rPr>
        <w:t>60</w:t>
      </w:r>
      <w:r w:rsidR="00F906E0">
        <w:rPr>
          <w:color w:val="414145"/>
          <w:szCs w:val="24"/>
          <w:lang w:eastAsia="hr-HR"/>
        </w:rPr>
        <w:t xml:space="preserve"> dana od dana </w:t>
      </w:r>
      <w:proofErr w:type="spellStart"/>
      <w:r w:rsidR="00602409">
        <w:rPr>
          <w:color w:val="414145"/>
          <w:szCs w:val="24"/>
          <w:lang w:eastAsia="hr-HR"/>
        </w:rPr>
        <w:t>smrti</w:t>
      </w:r>
      <w:proofErr w:type="spellEnd"/>
      <w:r w:rsidR="00F906E0">
        <w:rPr>
          <w:color w:val="414145"/>
          <w:szCs w:val="24"/>
          <w:lang w:eastAsia="hr-HR"/>
        </w:rPr>
        <w:t xml:space="preserve"> </w:t>
      </w:r>
      <w:proofErr w:type="spellStart"/>
      <w:r w:rsidR="00F906E0">
        <w:rPr>
          <w:color w:val="414145"/>
          <w:szCs w:val="24"/>
          <w:lang w:eastAsia="hr-HR"/>
        </w:rPr>
        <w:t>i</w:t>
      </w:r>
      <w:proofErr w:type="spellEnd"/>
      <w:r w:rsidR="00F906E0">
        <w:rPr>
          <w:color w:val="414145"/>
          <w:szCs w:val="24"/>
          <w:lang w:eastAsia="hr-HR"/>
        </w:rPr>
        <w:t xml:space="preserve"> </w:t>
      </w:r>
      <w:proofErr w:type="spellStart"/>
      <w:r w:rsidR="00602409">
        <w:rPr>
          <w:color w:val="414145"/>
          <w:szCs w:val="24"/>
          <w:lang w:eastAsia="hr-HR"/>
        </w:rPr>
        <w:t>u</w:t>
      </w:r>
      <w:r w:rsidR="00F906E0">
        <w:rPr>
          <w:color w:val="414145"/>
          <w:szCs w:val="24"/>
          <w:lang w:eastAsia="hr-HR"/>
        </w:rPr>
        <w:t>z</w:t>
      </w:r>
      <w:proofErr w:type="spellEnd"/>
      <w:r w:rsidR="00F906E0">
        <w:rPr>
          <w:color w:val="414145"/>
          <w:szCs w:val="24"/>
          <w:lang w:eastAsia="hr-HR"/>
        </w:rPr>
        <w:t xml:space="preserve"> </w:t>
      </w:r>
      <w:proofErr w:type="spellStart"/>
      <w:r w:rsidR="00F906E0">
        <w:rPr>
          <w:color w:val="414145"/>
          <w:szCs w:val="24"/>
          <w:lang w:eastAsia="hr-HR"/>
        </w:rPr>
        <w:t>isti</w:t>
      </w:r>
      <w:proofErr w:type="spellEnd"/>
      <w:r w:rsidR="00F906E0">
        <w:rPr>
          <w:color w:val="414145"/>
          <w:szCs w:val="24"/>
          <w:lang w:eastAsia="hr-HR"/>
        </w:rPr>
        <w:t xml:space="preserve"> </w:t>
      </w:r>
      <w:proofErr w:type="spellStart"/>
      <w:r>
        <w:rPr>
          <w:color w:val="414145"/>
          <w:szCs w:val="24"/>
          <w:lang w:eastAsia="hr-HR"/>
        </w:rPr>
        <w:t>priložiti</w:t>
      </w:r>
      <w:proofErr w:type="spellEnd"/>
      <w:r>
        <w:rPr>
          <w:color w:val="414145"/>
          <w:szCs w:val="24"/>
          <w:lang w:eastAsia="hr-HR"/>
        </w:rPr>
        <w:t xml:space="preserve"> </w:t>
      </w:r>
      <w:proofErr w:type="spellStart"/>
      <w:r>
        <w:rPr>
          <w:color w:val="414145"/>
          <w:szCs w:val="24"/>
          <w:lang w:eastAsia="hr-HR"/>
        </w:rPr>
        <w:t>dokaze</w:t>
      </w:r>
      <w:proofErr w:type="spellEnd"/>
      <w:r>
        <w:rPr>
          <w:color w:val="414145"/>
          <w:szCs w:val="24"/>
          <w:lang w:eastAsia="hr-HR"/>
        </w:rPr>
        <w:t xml:space="preserve"> o </w:t>
      </w:r>
      <w:proofErr w:type="spellStart"/>
      <w:r>
        <w:rPr>
          <w:color w:val="414145"/>
          <w:szCs w:val="24"/>
          <w:lang w:eastAsia="hr-HR"/>
        </w:rPr>
        <w:t>troškovima</w:t>
      </w:r>
      <w:proofErr w:type="spellEnd"/>
      <w:r>
        <w:rPr>
          <w:color w:val="414145"/>
          <w:szCs w:val="24"/>
          <w:lang w:eastAsia="hr-HR"/>
        </w:rPr>
        <w:t xml:space="preserve"> </w:t>
      </w:r>
      <w:proofErr w:type="spellStart"/>
      <w:r>
        <w:rPr>
          <w:color w:val="414145"/>
          <w:szCs w:val="24"/>
          <w:lang w:eastAsia="hr-HR"/>
        </w:rPr>
        <w:t>pogreba</w:t>
      </w:r>
      <w:proofErr w:type="spellEnd"/>
      <w:r>
        <w:rPr>
          <w:color w:val="414145"/>
          <w:szCs w:val="24"/>
          <w:lang w:eastAsia="hr-HR"/>
        </w:rPr>
        <w:t>.</w:t>
      </w:r>
    </w:p>
    <w:p w:rsidR="00757B53" w:rsidRDefault="00043444" w:rsidP="00757B53">
      <w:pPr>
        <w:spacing w:after="135"/>
        <w:jc w:val="both"/>
        <w:rPr>
          <w:color w:val="414145"/>
          <w:szCs w:val="24"/>
          <w:lang w:eastAsia="hr-HR"/>
        </w:rPr>
      </w:pPr>
      <w:r>
        <w:rPr>
          <w:color w:val="414145"/>
          <w:szCs w:val="24"/>
          <w:lang w:eastAsia="hr-HR"/>
        </w:rPr>
        <w:t>(4)</w:t>
      </w:r>
      <w:r w:rsidR="00E76D42">
        <w:rPr>
          <w:color w:val="414145"/>
          <w:szCs w:val="24"/>
          <w:lang w:eastAsia="hr-HR"/>
        </w:rPr>
        <w:t xml:space="preserve"> </w:t>
      </w:r>
      <w:proofErr w:type="spellStart"/>
      <w:r w:rsidR="009241B8" w:rsidRPr="00043444">
        <w:rPr>
          <w:color w:val="414145"/>
          <w:szCs w:val="24"/>
          <w:lang w:eastAsia="hr-HR"/>
        </w:rPr>
        <w:t>Pravo</w:t>
      </w:r>
      <w:proofErr w:type="spellEnd"/>
      <w:r w:rsidR="009241B8" w:rsidRPr="00043444">
        <w:rPr>
          <w:color w:val="414145"/>
          <w:szCs w:val="24"/>
          <w:lang w:eastAsia="hr-HR"/>
        </w:rPr>
        <w:t xml:space="preserve"> </w:t>
      </w:r>
      <w:proofErr w:type="spellStart"/>
      <w:r w:rsidR="009241B8" w:rsidRPr="00043444">
        <w:rPr>
          <w:color w:val="414145"/>
          <w:szCs w:val="24"/>
          <w:lang w:eastAsia="hr-HR"/>
        </w:rPr>
        <w:t>na</w:t>
      </w:r>
      <w:proofErr w:type="spellEnd"/>
      <w:r w:rsidR="009241B8" w:rsidRPr="00043444">
        <w:rPr>
          <w:color w:val="414145"/>
          <w:szCs w:val="24"/>
          <w:lang w:eastAsia="hr-HR"/>
        </w:rPr>
        <w:t xml:space="preserve"> </w:t>
      </w:r>
      <w:proofErr w:type="spellStart"/>
      <w:r w:rsidR="009241B8" w:rsidRPr="00043444">
        <w:rPr>
          <w:color w:val="414145"/>
          <w:szCs w:val="24"/>
          <w:lang w:eastAsia="hr-HR"/>
        </w:rPr>
        <w:t>naknadu</w:t>
      </w:r>
      <w:proofErr w:type="spellEnd"/>
      <w:r w:rsidR="009241B8" w:rsidRPr="00043444">
        <w:rPr>
          <w:color w:val="414145"/>
          <w:szCs w:val="24"/>
          <w:lang w:eastAsia="hr-HR"/>
        </w:rPr>
        <w:t xml:space="preserve"> za </w:t>
      </w:r>
      <w:proofErr w:type="spellStart"/>
      <w:r w:rsidR="009241B8" w:rsidRPr="00043444">
        <w:rPr>
          <w:color w:val="414145"/>
          <w:szCs w:val="24"/>
          <w:lang w:eastAsia="hr-HR"/>
        </w:rPr>
        <w:t>pog</w:t>
      </w:r>
      <w:r w:rsidR="00C83A09">
        <w:rPr>
          <w:color w:val="414145"/>
          <w:szCs w:val="24"/>
          <w:lang w:eastAsia="hr-HR"/>
        </w:rPr>
        <w:t>rebne</w:t>
      </w:r>
      <w:proofErr w:type="spellEnd"/>
      <w:r w:rsidR="00C83A09">
        <w:rPr>
          <w:color w:val="414145"/>
          <w:szCs w:val="24"/>
          <w:lang w:eastAsia="hr-HR"/>
        </w:rPr>
        <w:t xml:space="preserve"> </w:t>
      </w:r>
      <w:proofErr w:type="spellStart"/>
      <w:r w:rsidR="00C83A09">
        <w:rPr>
          <w:color w:val="414145"/>
          <w:szCs w:val="24"/>
          <w:lang w:eastAsia="hr-HR"/>
        </w:rPr>
        <w:t>troškove</w:t>
      </w:r>
      <w:proofErr w:type="spellEnd"/>
      <w:r w:rsidR="00C83A09">
        <w:rPr>
          <w:color w:val="414145"/>
          <w:szCs w:val="24"/>
          <w:lang w:eastAsia="hr-HR"/>
        </w:rPr>
        <w:t xml:space="preserve"> </w:t>
      </w:r>
      <w:proofErr w:type="spellStart"/>
      <w:r w:rsidR="00C83A09">
        <w:rPr>
          <w:color w:val="414145"/>
          <w:szCs w:val="24"/>
          <w:lang w:eastAsia="hr-HR"/>
        </w:rPr>
        <w:t>priznaje</w:t>
      </w:r>
      <w:proofErr w:type="spellEnd"/>
      <w:r w:rsidR="00C83A09">
        <w:rPr>
          <w:color w:val="414145"/>
          <w:szCs w:val="24"/>
          <w:lang w:eastAsia="hr-HR"/>
        </w:rPr>
        <w:t xml:space="preserve"> se do </w:t>
      </w:r>
      <w:proofErr w:type="spellStart"/>
      <w:r w:rsidR="00C83A09">
        <w:rPr>
          <w:color w:val="414145"/>
          <w:szCs w:val="24"/>
          <w:lang w:eastAsia="hr-HR"/>
        </w:rPr>
        <w:t>iznosa</w:t>
      </w:r>
      <w:proofErr w:type="spellEnd"/>
      <w:r w:rsidR="00C83A09">
        <w:rPr>
          <w:color w:val="414145"/>
          <w:szCs w:val="24"/>
          <w:lang w:eastAsia="hr-HR"/>
        </w:rPr>
        <w:t xml:space="preserve"> </w:t>
      </w:r>
      <w:proofErr w:type="spellStart"/>
      <w:r w:rsidR="009241B8" w:rsidRPr="00043444">
        <w:rPr>
          <w:color w:val="414145"/>
          <w:szCs w:val="24"/>
          <w:lang w:eastAsia="hr-HR"/>
        </w:rPr>
        <w:t>dostavljenih</w:t>
      </w:r>
      <w:proofErr w:type="spellEnd"/>
      <w:r w:rsidR="009241B8" w:rsidRPr="00043444">
        <w:rPr>
          <w:color w:val="414145"/>
          <w:szCs w:val="24"/>
          <w:lang w:eastAsia="hr-HR"/>
        </w:rPr>
        <w:t xml:space="preserve"> </w:t>
      </w:r>
      <w:proofErr w:type="spellStart"/>
      <w:r w:rsidR="009241B8" w:rsidRPr="00043444">
        <w:rPr>
          <w:color w:val="414145"/>
          <w:szCs w:val="24"/>
          <w:lang w:eastAsia="hr-HR"/>
        </w:rPr>
        <w:t>računa</w:t>
      </w:r>
      <w:proofErr w:type="spellEnd"/>
      <w:r w:rsidR="009241B8" w:rsidRPr="00043444">
        <w:rPr>
          <w:color w:val="414145"/>
          <w:szCs w:val="24"/>
          <w:lang w:eastAsia="hr-HR"/>
        </w:rPr>
        <w:t xml:space="preserve">, </w:t>
      </w:r>
      <w:proofErr w:type="spellStart"/>
      <w:r w:rsidR="009241B8" w:rsidRPr="00043444">
        <w:rPr>
          <w:color w:val="414145"/>
          <w:szCs w:val="24"/>
          <w:lang w:eastAsia="hr-HR"/>
        </w:rPr>
        <w:t>a</w:t>
      </w:r>
      <w:r w:rsidR="00C83A09">
        <w:rPr>
          <w:color w:val="414145"/>
          <w:szCs w:val="24"/>
          <w:lang w:eastAsia="hr-HR"/>
        </w:rPr>
        <w:t>li</w:t>
      </w:r>
      <w:proofErr w:type="spellEnd"/>
      <w:r w:rsidR="009241B8" w:rsidRPr="00043444">
        <w:rPr>
          <w:color w:val="414145"/>
          <w:szCs w:val="24"/>
          <w:lang w:eastAsia="hr-HR"/>
        </w:rPr>
        <w:t xml:space="preserve"> ne </w:t>
      </w:r>
      <w:proofErr w:type="spellStart"/>
      <w:r w:rsidR="009241B8" w:rsidRPr="00043444">
        <w:rPr>
          <w:color w:val="414145"/>
          <w:szCs w:val="24"/>
          <w:lang w:eastAsia="hr-HR"/>
        </w:rPr>
        <w:t>više</w:t>
      </w:r>
      <w:proofErr w:type="spellEnd"/>
      <w:r w:rsidR="009241B8" w:rsidRPr="00043444">
        <w:rPr>
          <w:color w:val="414145"/>
          <w:szCs w:val="24"/>
          <w:lang w:eastAsia="hr-HR"/>
        </w:rPr>
        <w:t xml:space="preserve"> </w:t>
      </w:r>
      <w:proofErr w:type="spellStart"/>
      <w:r w:rsidR="009241B8" w:rsidRPr="00043444">
        <w:rPr>
          <w:color w:val="414145"/>
          <w:szCs w:val="24"/>
          <w:lang w:eastAsia="hr-HR"/>
        </w:rPr>
        <w:t>od</w:t>
      </w:r>
      <w:proofErr w:type="spellEnd"/>
      <w:r w:rsidR="009241B8" w:rsidRPr="00043444">
        <w:rPr>
          <w:color w:val="414145"/>
          <w:szCs w:val="24"/>
          <w:lang w:eastAsia="hr-HR"/>
        </w:rPr>
        <w:t xml:space="preserve"> </w:t>
      </w:r>
      <w:proofErr w:type="spellStart"/>
      <w:r w:rsidR="009241B8" w:rsidRPr="00043444">
        <w:rPr>
          <w:color w:val="414145"/>
          <w:szCs w:val="24"/>
          <w:lang w:eastAsia="hr-HR"/>
        </w:rPr>
        <w:t>iznosa</w:t>
      </w:r>
      <w:proofErr w:type="spellEnd"/>
      <w:r w:rsidR="009241B8" w:rsidRPr="00043444">
        <w:rPr>
          <w:color w:val="414145"/>
          <w:szCs w:val="24"/>
          <w:lang w:eastAsia="hr-HR"/>
        </w:rPr>
        <w:t xml:space="preserve"> </w:t>
      </w:r>
      <w:proofErr w:type="spellStart"/>
      <w:r w:rsidR="009241B8" w:rsidRPr="00043444">
        <w:rPr>
          <w:color w:val="414145"/>
          <w:szCs w:val="24"/>
          <w:lang w:eastAsia="hr-HR"/>
        </w:rPr>
        <w:t>iz</w:t>
      </w:r>
      <w:proofErr w:type="spellEnd"/>
      <w:r w:rsidR="009241B8" w:rsidRPr="00043444">
        <w:rPr>
          <w:color w:val="414145"/>
          <w:szCs w:val="24"/>
          <w:lang w:eastAsia="hr-HR"/>
        </w:rPr>
        <w:t xml:space="preserve"> </w:t>
      </w:r>
      <w:proofErr w:type="spellStart"/>
      <w:r w:rsidR="009241B8" w:rsidRPr="00043444">
        <w:rPr>
          <w:color w:val="414145"/>
          <w:szCs w:val="24"/>
          <w:lang w:eastAsia="hr-HR"/>
        </w:rPr>
        <w:t>stavka</w:t>
      </w:r>
      <w:proofErr w:type="spellEnd"/>
      <w:r w:rsidR="009241B8" w:rsidRPr="00043444">
        <w:rPr>
          <w:color w:val="414145"/>
          <w:szCs w:val="24"/>
          <w:lang w:eastAsia="hr-HR"/>
        </w:rPr>
        <w:t xml:space="preserve"> (2)</w:t>
      </w:r>
      <w:r w:rsidR="00C83A09">
        <w:rPr>
          <w:color w:val="414145"/>
          <w:szCs w:val="24"/>
          <w:lang w:eastAsia="hr-HR"/>
        </w:rPr>
        <w:t xml:space="preserve"> </w:t>
      </w:r>
      <w:proofErr w:type="spellStart"/>
      <w:r w:rsidR="00C83A09">
        <w:rPr>
          <w:color w:val="414145"/>
          <w:szCs w:val="24"/>
          <w:lang w:eastAsia="hr-HR"/>
        </w:rPr>
        <w:t>ovoga</w:t>
      </w:r>
      <w:proofErr w:type="spellEnd"/>
      <w:r w:rsidR="00C83A09">
        <w:rPr>
          <w:color w:val="414145"/>
          <w:szCs w:val="24"/>
          <w:lang w:eastAsia="hr-HR"/>
        </w:rPr>
        <w:t xml:space="preserve"> </w:t>
      </w:r>
      <w:proofErr w:type="spellStart"/>
      <w:r w:rsidR="00C83A09">
        <w:rPr>
          <w:color w:val="414145"/>
          <w:szCs w:val="24"/>
          <w:lang w:eastAsia="hr-HR"/>
        </w:rPr>
        <w:t>članka</w:t>
      </w:r>
      <w:proofErr w:type="spellEnd"/>
      <w:r w:rsidR="009241B8" w:rsidRPr="00043444">
        <w:rPr>
          <w:color w:val="414145"/>
          <w:szCs w:val="24"/>
          <w:lang w:eastAsia="hr-HR"/>
        </w:rPr>
        <w:t>.</w:t>
      </w:r>
    </w:p>
    <w:p w:rsidR="00757B53" w:rsidRPr="00757B53" w:rsidRDefault="00757B53" w:rsidP="00757B53">
      <w:pPr>
        <w:spacing w:after="135"/>
        <w:jc w:val="both"/>
        <w:rPr>
          <w:color w:val="414145"/>
          <w:szCs w:val="24"/>
          <w:lang w:eastAsia="hr-HR"/>
        </w:rPr>
      </w:pPr>
      <w:r>
        <w:rPr>
          <w:color w:val="414145"/>
          <w:szCs w:val="24"/>
          <w:lang w:eastAsia="hr-HR"/>
        </w:rPr>
        <w:t>(</w:t>
      </w:r>
      <w:r w:rsidR="00DD20DC">
        <w:rPr>
          <w:color w:val="414145"/>
          <w:szCs w:val="24"/>
          <w:lang w:eastAsia="hr-HR"/>
        </w:rPr>
        <w:t>5</w:t>
      </w:r>
      <w:r>
        <w:rPr>
          <w:color w:val="414145"/>
          <w:szCs w:val="24"/>
          <w:lang w:eastAsia="hr-HR"/>
        </w:rPr>
        <w:t xml:space="preserve">) </w:t>
      </w:r>
      <w:r>
        <w:rPr>
          <w:color w:val="000000"/>
          <w:szCs w:val="24"/>
          <w:lang w:val="hr-HR"/>
        </w:rPr>
        <w:t xml:space="preserve">Jedinica lokalne samouprave koja iz svojih sredstava plaća troškove smještaja korisnika u ustanovu socijalne skrbi sukladno ovom Zakonu, snosit će </w:t>
      </w:r>
      <w:r w:rsidR="003F0443">
        <w:rPr>
          <w:color w:val="000000"/>
          <w:szCs w:val="24"/>
          <w:lang w:val="hr-HR"/>
        </w:rPr>
        <w:t>troškove pogreba u iznosu i na način utvrđen propisom jedinice lokalne samouprave.</w:t>
      </w:r>
    </w:p>
    <w:p w:rsidR="006C3DE4" w:rsidRDefault="006C3DE4">
      <w:pPr>
        <w:pStyle w:val="Odlomakpopisa"/>
        <w:spacing w:after="135"/>
        <w:ind w:left="420"/>
        <w:jc w:val="both"/>
        <w:rPr>
          <w:color w:val="414145"/>
          <w:szCs w:val="24"/>
          <w:lang w:eastAsia="hr-HR"/>
        </w:rPr>
      </w:pPr>
    </w:p>
    <w:p w:rsidR="00636859" w:rsidRDefault="00CF5803" w:rsidP="003F0443">
      <w:pPr>
        <w:spacing w:after="135"/>
        <w:ind w:left="60"/>
        <w:jc w:val="both"/>
        <w:rPr>
          <w:b/>
          <w:color w:val="414145"/>
          <w:szCs w:val="24"/>
          <w:lang w:eastAsia="hr-HR"/>
        </w:rPr>
      </w:pPr>
      <w:proofErr w:type="spellStart"/>
      <w:r>
        <w:rPr>
          <w:b/>
          <w:color w:val="414145"/>
          <w:szCs w:val="24"/>
          <w:lang w:eastAsia="hr-HR"/>
        </w:rPr>
        <w:t>Odjeljak</w:t>
      </w:r>
      <w:proofErr w:type="spellEnd"/>
      <w:r>
        <w:rPr>
          <w:b/>
          <w:color w:val="414145"/>
          <w:szCs w:val="24"/>
          <w:lang w:eastAsia="hr-HR"/>
        </w:rPr>
        <w:t xml:space="preserve"> G. </w:t>
      </w:r>
      <w:r w:rsidR="009241B8">
        <w:rPr>
          <w:b/>
          <w:color w:val="414145"/>
          <w:szCs w:val="24"/>
          <w:lang w:eastAsia="hr-HR"/>
        </w:rPr>
        <w:t xml:space="preserve"> </w:t>
      </w:r>
      <w:proofErr w:type="spellStart"/>
      <w:r w:rsidR="009241B8">
        <w:rPr>
          <w:b/>
          <w:color w:val="414145"/>
          <w:szCs w:val="24"/>
          <w:lang w:eastAsia="hr-HR"/>
        </w:rPr>
        <w:t>Pravo</w:t>
      </w:r>
      <w:proofErr w:type="spellEnd"/>
      <w:r w:rsidR="009241B8">
        <w:rPr>
          <w:b/>
          <w:color w:val="414145"/>
          <w:szCs w:val="24"/>
          <w:lang w:eastAsia="hr-HR"/>
        </w:rPr>
        <w:t xml:space="preserve"> </w:t>
      </w:r>
      <w:proofErr w:type="spellStart"/>
      <w:r w:rsidR="009241B8">
        <w:rPr>
          <w:b/>
          <w:color w:val="414145"/>
          <w:szCs w:val="24"/>
          <w:lang w:eastAsia="hr-HR"/>
        </w:rPr>
        <w:t>na</w:t>
      </w:r>
      <w:proofErr w:type="spellEnd"/>
      <w:r w:rsidR="009241B8">
        <w:rPr>
          <w:b/>
          <w:color w:val="414145"/>
          <w:szCs w:val="24"/>
          <w:lang w:eastAsia="hr-HR"/>
        </w:rPr>
        <w:t xml:space="preserve"> </w:t>
      </w:r>
      <w:proofErr w:type="spellStart"/>
      <w:r w:rsidR="00C83A09">
        <w:rPr>
          <w:b/>
          <w:color w:val="414145"/>
          <w:szCs w:val="24"/>
          <w:lang w:eastAsia="hr-HR"/>
        </w:rPr>
        <w:t>novčanu</w:t>
      </w:r>
      <w:proofErr w:type="spellEnd"/>
      <w:r w:rsidR="00C83A09">
        <w:rPr>
          <w:b/>
          <w:color w:val="414145"/>
          <w:szCs w:val="24"/>
          <w:lang w:eastAsia="hr-HR"/>
        </w:rPr>
        <w:t xml:space="preserve"> </w:t>
      </w:r>
      <w:proofErr w:type="spellStart"/>
      <w:r w:rsidR="009241B8">
        <w:rPr>
          <w:b/>
          <w:color w:val="414145"/>
          <w:szCs w:val="24"/>
          <w:lang w:eastAsia="hr-HR"/>
        </w:rPr>
        <w:t>naknadu</w:t>
      </w:r>
      <w:proofErr w:type="spellEnd"/>
      <w:r w:rsidR="009241B8">
        <w:rPr>
          <w:b/>
          <w:color w:val="414145"/>
          <w:szCs w:val="24"/>
          <w:lang w:eastAsia="hr-HR"/>
        </w:rPr>
        <w:t xml:space="preserve"> za </w:t>
      </w:r>
      <w:proofErr w:type="spellStart"/>
      <w:r w:rsidR="009241B8">
        <w:rPr>
          <w:b/>
          <w:color w:val="414145"/>
          <w:szCs w:val="24"/>
          <w:lang w:eastAsia="hr-HR"/>
        </w:rPr>
        <w:t>redovito</w:t>
      </w:r>
      <w:proofErr w:type="spellEnd"/>
      <w:r w:rsidR="009241B8">
        <w:rPr>
          <w:b/>
          <w:color w:val="414145"/>
          <w:szCs w:val="24"/>
          <w:lang w:eastAsia="hr-HR"/>
        </w:rPr>
        <w:t xml:space="preserve"> </w:t>
      </w:r>
      <w:proofErr w:type="spellStart"/>
      <w:r w:rsidR="009241B8">
        <w:rPr>
          <w:b/>
          <w:color w:val="414145"/>
          <w:szCs w:val="24"/>
          <w:lang w:eastAsia="hr-HR"/>
        </w:rPr>
        <w:t>studiranje</w:t>
      </w:r>
      <w:proofErr w:type="spellEnd"/>
    </w:p>
    <w:p w:rsidR="00E168F2" w:rsidRDefault="00E168F2" w:rsidP="003F0443">
      <w:pPr>
        <w:spacing w:after="135"/>
        <w:ind w:left="60"/>
        <w:jc w:val="both"/>
        <w:rPr>
          <w:b/>
          <w:color w:val="414145"/>
          <w:szCs w:val="24"/>
          <w:lang w:eastAsia="hr-HR"/>
        </w:rPr>
      </w:pPr>
    </w:p>
    <w:p w:rsidR="006C3DE4" w:rsidRDefault="009241B8" w:rsidP="00E867C0">
      <w:pPr>
        <w:spacing w:after="135"/>
        <w:jc w:val="center"/>
        <w:rPr>
          <w:b/>
          <w:color w:val="414145"/>
          <w:szCs w:val="24"/>
          <w:lang w:eastAsia="hr-HR"/>
        </w:rPr>
      </w:pPr>
      <w:proofErr w:type="spellStart"/>
      <w:r>
        <w:rPr>
          <w:b/>
          <w:color w:val="414145"/>
          <w:szCs w:val="24"/>
          <w:lang w:eastAsia="hr-HR"/>
        </w:rPr>
        <w:t>Članak</w:t>
      </w:r>
      <w:proofErr w:type="spellEnd"/>
      <w:r>
        <w:rPr>
          <w:b/>
          <w:color w:val="414145"/>
          <w:szCs w:val="24"/>
          <w:lang w:eastAsia="hr-HR"/>
        </w:rPr>
        <w:t xml:space="preserve"> 8</w:t>
      </w:r>
      <w:r w:rsidR="001E741E">
        <w:rPr>
          <w:b/>
          <w:color w:val="414145"/>
          <w:szCs w:val="24"/>
          <w:lang w:eastAsia="hr-HR"/>
        </w:rPr>
        <w:t>3</w:t>
      </w:r>
      <w:r>
        <w:rPr>
          <w:b/>
          <w:color w:val="414145"/>
          <w:szCs w:val="24"/>
          <w:lang w:eastAsia="hr-HR"/>
        </w:rPr>
        <w:t>.</w:t>
      </w:r>
    </w:p>
    <w:p w:rsidR="006C3DE4" w:rsidRDefault="009241B8" w:rsidP="00E867C0">
      <w:pPr>
        <w:spacing w:after="135"/>
        <w:jc w:val="center"/>
        <w:rPr>
          <w:color w:val="414145"/>
          <w:szCs w:val="24"/>
          <w:lang w:eastAsia="hr-HR"/>
        </w:rPr>
      </w:pPr>
      <w:r>
        <w:rPr>
          <w:color w:val="414145"/>
          <w:szCs w:val="24"/>
          <w:lang w:eastAsia="hr-HR"/>
        </w:rPr>
        <w:t>(</w:t>
      </w:r>
      <w:proofErr w:type="spellStart"/>
      <w:r>
        <w:rPr>
          <w:color w:val="414145"/>
          <w:szCs w:val="24"/>
          <w:lang w:eastAsia="hr-HR"/>
        </w:rPr>
        <w:t>Pravo</w:t>
      </w:r>
      <w:proofErr w:type="spellEnd"/>
      <w:r>
        <w:rPr>
          <w:color w:val="414145"/>
          <w:szCs w:val="24"/>
          <w:lang w:eastAsia="hr-HR"/>
        </w:rPr>
        <w:t xml:space="preserve"> </w:t>
      </w:r>
      <w:proofErr w:type="spellStart"/>
      <w:r>
        <w:rPr>
          <w:color w:val="414145"/>
          <w:szCs w:val="24"/>
          <w:lang w:eastAsia="hr-HR"/>
        </w:rPr>
        <w:t>na</w:t>
      </w:r>
      <w:proofErr w:type="spellEnd"/>
      <w:r w:rsidR="00C83A09">
        <w:rPr>
          <w:color w:val="414145"/>
          <w:szCs w:val="24"/>
          <w:lang w:eastAsia="hr-HR"/>
        </w:rPr>
        <w:t xml:space="preserve"> </w:t>
      </w:r>
      <w:proofErr w:type="spellStart"/>
      <w:r w:rsidR="00C83A09">
        <w:rPr>
          <w:color w:val="414145"/>
          <w:szCs w:val="24"/>
          <w:lang w:eastAsia="hr-HR"/>
        </w:rPr>
        <w:t>novčanu</w:t>
      </w:r>
      <w:proofErr w:type="spellEnd"/>
      <w:r>
        <w:rPr>
          <w:color w:val="414145"/>
          <w:szCs w:val="24"/>
          <w:lang w:eastAsia="hr-HR"/>
        </w:rPr>
        <w:t xml:space="preserve"> </w:t>
      </w:r>
      <w:proofErr w:type="spellStart"/>
      <w:r>
        <w:rPr>
          <w:color w:val="414145"/>
          <w:szCs w:val="24"/>
          <w:lang w:eastAsia="hr-HR"/>
        </w:rPr>
        <w:t>naknadu</w:t>
      </w:r>
      <w:proofErr w:type="spellEnd"/>
      <w:r>
        <w:rPr>
          <w:color w:val="414145"/>
          <w:szCs w:val="24"/>
          <w:lang w:eastAsia="hr-HR"/>
        </w:rPr>
        <w:t xml:space="preserve"> za </w:t>
      </w:r>
      <w:proofErr w:type="spellStart"/>
      <w:r>
        <w:rPr>
          <w:color w:val="414145"/>
          <w:szCs w:val="24"/>
          <w:lang w:eastAsia="hr-HR"/>
        </w:rPr>
        <w:t>redovito</w:t>
      </w:r>
      <w:proofErr w:type="spellEnd"/>
      <w:r>
        <w:rPr>
          <w:color w:val="414145"/>
          <w:szCs w:val="24"/>
          <w:lang w:eastAsia="hr-HR"/>
        </w:rPr>
        <w:t xml:space="preserve"> </w:t>
      </w:r>
      <w:proofErr w:type="spellStart"/>
      <w:r>
        <w:rPr>
          <w:color w:val="414145"/>
          <w:szCs w:val="24"/>
          <w:lang w:eastAsia="hr-HR"/>
        </w:rPr>
        <w:t>studiranje</w:t>
      </w:r>
      <w:proofErr w:type="spellEnd"/>
      <w:r>
        <w:rPr>
          <w:color w:val="414145"/>
          <w:szCs w:val="24"/>
          <w:lang w:eastAsia="hr-HR"/>
        </w:rPr>
        <w:t>)</w:t>
      </w:r>
    </w:p>
    <w:p w:rsidR="006C3DE4" w:rsidRDefault="009241B8">
      <w:pPr>
        <w:spacing w:after="135"/>
        <w:jc w:val="both"/>
        <w:rPr>
          <w:color w:val="414145"/>
          <w:szCs w:val="24"/>
          <w:lang w:eastAsia="hr-HR"/>
        </w:rPr>
      </w:pPr>
      <w:r>
        <w:rPr>
          <w:color w:val="414145"/>
          <w:szCs w:val="24"/>
          <w:lang w:eastAsia="hr-HR"/>
        </w:rPr>
        <w:t xml:space="preserve">(1) </w:t>
      </w:r>
      <w:proofErr w:type="spellStart"/>
      <w:r>
        <w:rPr>
          <w:color w:val="414145"/>
          <w:szCs w:val="24"/>
          <w:lang w:eastAsia="hr-HR"/>
        </w:rPr>
        <w:t>Korisniku</w:t>
      </w:r>
      <w:proofErr w:type="spellEnd"/>
      <w:r>
        <w:rPr>
          <w:color w:val="414145"/>
          <w:szCs w:val="24"/>
          <w:lang w:eastAsia="hr-HR"/>
        </w:rPr>
        <w:t xml:space="preserve"> </w:t>
      </w:r>
      <w:proofErr w:type="spellStart"/>
      <w:r>
        <w:rPr>
          <w:color w:val="414145"/>
          <w:szCs w:val="24"/>
          <w:lang w:eastAsia="hr-HR"/>
        </w:rPr>
        <w:t>prava</w:t>
      </w:r>
      <w:proofErr w:type="spellEnd"/>
      <w:r>
        <w:rPr>
          <w:color w:val="414145"/>
          <w:szCs w:val="24"/>
          <w:lang w:eastAsia="hr-HR"/>
        </w:rPr>
        <w:t xml:space="preserve"> </w:t>
      </w:r>
      <w:proofErr w:type="spellStart"/>
      <w:r>
        <w:rPr>
          <w:color w:val="414145"/>
          <w:szCs w:val="24"/>
          <w:lang w:eastAsia="hr-HR"/>
        </w:rPr>
        <w:t>na</w:t>
      </w:r>
      <w:proofErr w:type="spellEnd"/>
      <w:r>
        <w:rPr>
          <w:color w:val="414145"/>
          <w:szCs w:val="24"/>
          <w:lang w:eastAsia="hr-HR"/>
        </w:rPr>
        <w:t xml:space="preserve"> </w:t>
      </w:r>
      <w:proofErr w:type="spellStart"/>
      <w:r>
        <w:rPr>
          <w:color w:val="414145"/>
          <w:szCs w:val="24"/>
          <w:lang w:eastAsia="hr-HR"/>
        </w:rPr>
        <w:t>uslugu</w:t>
      </w:r>
      <w:proofErr w:type="spellEnd"/>
      <w:r>
        <w:rPr>
          <w:color w:val="414145"/>
          <w:szCs w:val="24"/>
          <w:lang w:eastAsia="hr-HR"/>
        </w:rPr>
        <w:t xml:space="preserve"> </w:t>
      </w:r>
      <w:proofErr w:type="spellStart"/>
      <w:r>
        <w:rPr>
          <w:color w:val="414145"/>
          <w:szCs w:val="24"/>
          <w:lang w:eastAsia="hr-HR"/>
        </w:rPr>
        <w:t>smještaja</w:t>
      </w:r>
      <w:proofErr w:type="spellEnd"/>
      <w:r>
        <w:rPr>
          <w:color w:val="414145"/>
          <w:szCs w:val="24"/>
          <w:lang w:eastAsia="hr-HR"/>
        </w:rPr>
        <w:t xml:space="preserve"> </w:t>
      </w:r>
      <w:proofErr w:type="spellStart"/>
      <w:r>
        <w:rPr>
          <w:color w:val="414145"/>
          <w:szCs w:val="24"/>
          <w:lang w:eastAsia="hr-HR"/>
        </w:rPr>
        <w:t>ili</w:t>
      </w:r>
      <w:proofErr w:type="spellEnd"/>
      <w:r>
        <w:rPr>
          <w:color w:val="414145"/>
          <w:szCs w:val="24"/>
          <w:lang w:eastAsia="hr-HR"/>
        </w:rPr>
        <w:t xml:space="preserve"> </w:t>
      </w:r>
      <w:proofErr w:type="spellStart"/>
      <w:r>
        <w:rPr>
          <w:color w:val="414145"/>
          <w:szCs w:val="24"/>
          <w:lang w:eastAsia="hr-HR"/>
        </w:rPr>
        <w:t>udomiteljstva</w:t>
      </w:r>
      <w:proofErr w:type="spellEnd"/>
      <w:r>
        <w:rPr>
          <w:color w:val="414145"/>
          <w:szCs w:val="24"/>
          <w:lang w:eastAsia="hr-HR"/>
        </w:rPr>
        <w:t xml:space="preserve"> </w:t>
      </w:r>
      <w:proofErr w:type="spellStart"/>
      <w:r>
        <w:rPr>
          <w:color w:val="414145"/>
          <w:szCs w:val="24"/>
          <w:lang w:eastAsia="hr-HR"/>
        </w:rPr>
        <w:t>priznaje</w:t>
      </w:r>
      <w:proofErr w:type="spellEnd"/>
      <w:r>
        <w:rPr>
          <w:color w:val="414145"/>
          <w:szCs w:val="24"/>
          <w:lang w:eastAsia="hr-HR"/>
        </w:rPr>
        <w:t xml:space="preserve"> se </w:t>
      </w:r>
      <w:proofErr w:type="spellStart"/>
      <w:r>
        <w:rPr>
          <w:color w:val="414145"/>
          <w:szCs w:val="24"/>
          <w:lang w:eastAsia="hr-HR"/>
        </w:rPr>
        <w:t>pravo</w:t>
      </w:r>
      <w:proofErr w:type="spellEnd"/>
      <w:r>
        <w:rPr>
          <w:color w:val="414145"/>
          <w:szCs w:val="24"/>
          <w:lang w:eastAsia="hr-HR"/>
        </w:rPr>
        <w:t xml:space="preserve"> </w:t>
      </w:r>
      <w:proofErr w:type="spellStart"/>
      <w:r>
        <w:rPr>
          <w:color w:val="414145"/>
          <w:szCs w:val="24"/>
          <w:lang w:eastAsia="hr-HR"/>
        </w:rPr>
        <w:t>na</w:t>
      </w:r>
      <w:proofErr w:type="spellEnd"/>
      <w:r>
        <w:rPr>
          <w:color w:val="414145"/>
          <w:szCs w:val="24"/>
          <w:lang w:eastAsia="hr-HR"/>
        </w:rPr>
        <w:t xml:space="preserve"> </w:t>
      </w:r>
      <w:proofErr w:type="spellStart"/>
      <w:r>
        <w:rPr>
          <w:color w:val="414145"/>
          <w:szCs w:val="24"/>
          <w:lang w:eastAsia="hr-HR"/>
        </w:rPr>
        <w:t>naknadu</w:t>
      </w:r>
      <w:proofErr w:type="spellEnd"/>
      <w:r>
        <w:rPr>
          <w:color w:val="414145"/>
          <w:szCs w:val="24"/>
          <w:lang w:eastAsia="hr-HR"/>
        </w:rPr>
        <w:t xml:space="preserve"> za </w:t>
      </w:r>
      <w:proofErr w:type="spellStart"/>
      <w:r>
        <w:rPr>
          <w:color w:val="414145"/>
          <w:szCs w:val="24"/>
          <w:lang w:eastAsia="hr-HR"/>
        </w:rPr>
        <w:t>redovito</w:t>
      </w:r>
      <w:proofErr w:type="spellEnd"/>
      <w:r>
        <w:rPr>
          <w:color w:val="414145"/>
          <w:szCs w:val="24"/>
          <w:lang w:eastAsia="hr-HR"/>
        </w:rPr>
        <w:t xml:space="preserve"> </w:t>
      </w:r>
      <w:proofErr w:type="spellStart"/>
      <w:r>
        <w:rPr>
          <w:color w:val="414145"/>
          <w:szCs w:val="24"/>
          <w:lang w:eastAsia="hr-HR"/>
        </w:rPr>
        <w:t>studiranje</w:t>
      </w:r>
      <w:proofErr w:type="spellEnd"/>
      <w:r>
        <w:rPr>
          <w:color w:val="414145"/>
          <w:szCs w:val="24"/>
          <w:lang w:eastAsia="hr-HR"/>
        </w:rPr>
        <w:t xml:space="preserve"> u </w:t>
      </w:r>
      <w:proofErr w:type="spellStart"/>
      <w:r>
        <w:rPr>
          <w:color w:val="414145"/>
          <w:szCs w:val="24"/>
          <w:lang w:eastAsia="hr-HR"/>
        </w:rPr>
        <w:t>statusu</w:t>
      </w:r>
      <w:proofErr w:type="spellEnd"/>
      <w:r>
        <w:rPr>
          <w:color w:val="414145"/>
          <w:szCs w:val="24"/>
          <w:lang w:eastAsia="hr-HR"/>
        </w:rPr>
        <w:t xml:space="preserve"> </w:t>
      </w:r>
      <w:proofErr w:type="spellStart"/>
      <w:r>
        <w:rPr>
          <w:color w:val="414145"/>
          <w:szCs w:val="24"/>
          <w:lang w:eastAsia="hr-HR"/>
        </w:rPr>
        <w:t>redovitog</w:t>
      </w:r>
      <w:proofErr w:type="spellEnd"/>
      <w:r>
        <w:rPr>
          <w:color w:val="414145"/>
          <w:szCs w:val="24"/>
          <w:lang w:eastAsia="hr-HR"/>
        </w:rPr>
        <w:t xml:space="preserve"> </w:t>
      </w:r>
      <w:proofErr w:type="spellStart"/>
      <w:r w:rsidRPr="00F906E0">
        <w:rPr>
          <w:color w:val="414145"/>
          <w:szCs w:val="24"/>
          <w:lang w:eastAsia="hr-HR"/>
        </w:rPr>
        <w:t>studenta</w:t>
      </w:r>
      <w:proofErr w:type="spellEnd"/>
      <w:r>
        <w:rPr>
          <w:color w:val="414145"/>
          <w:szCs w:val="24"/>
          <w:lang w:eastAsia="hr-HR"/>
        </w:rPr>
        <w:t xml:space="preserve"> </w:t>
      </w:r>
      <w:proofErr w:type="spellStart"/>
      <w:r>
        <w:rPr>
          <w:color w:val="414145"/>
          <w:szCs w:val="24"/>
          <w:lang w:eastAsia="hr-HR"/>
        </w:rPr>
        <w:t>na</w:t>
      </w:r>
      <w:proofErr w:type="spellEnd"/>
      <w:r>
        <w:rPr>
          <w:color w:val="414145"/>
          <w:szCs w:val="24"/>
          <w:lang w:eastAsia="hr-HR"/>
        </w:rPr>
        <w:t xml:space="preserve"> </w:t>
      </w:r>
      <w:proofErr w:type="spellStart"/>
      <w:r>
        <w:rPr>
          <w:color w:val="414145"/>
          <w:szCs w:val="24"/>
          <w:lang w:eastAsia="hr-HR"/>
        </w:rPr>
        <w:t>sveučilišnom</w:t>
      </w:r>
      <w:proofErr w:type="spellEnd"/>
      <w:r>
        <w:rPr>
          <w:color w:val="414145"/>
          <w:szCs w:val="24"/>
          <w:lang w:eastAsia="hr-HR"/>
        </w:rPr>
        <w:t xml:space="preserve"> </w:t>
      </w:r>
      <w:proofErr w:type="spellStart"/>
      <w:r>
        <w:rPr>
          <w:color w:val="414145"/>
          <w:szCs w:val="24"/>
          <w:lang w:eastAsia="hr-HR"/>
        </w:rPr>
        <w:t>ili</w:t>
      </w:r>
      <w:proofErr w:type="spellEnd"/>
      <w:r>
        <w:rPr>
          <w:color w:val="414145"/>
          <w:szCs w:val="24"/>
          <w:lang w:eastAsia="hr-HR"/>
        </w:rPr>
        <w:t xml:space="preserve"> </w:t>
      </w:r>
      <w:proofErr w:type="spellStart"/>
      <w:r>
        <w:rPr>
          <w:color w:val="414145"/>
          <w:szCs w:val="24"/>
          <w:lang w:eastAsia="hr-HR"/>
        </w:rPr>
        <w:t>stručnom</w:t>
      </w:r>
      <w:proofErr w:type="spellEnd"/>
      <w:r>
        <w:rPr>
          <w:color w:val="414145"/>
          <w:szCs w:val="24"/>
          <w:lang w:eastAsia="hr-HR"/>
        </w:rPr>
        <w:t xml:space="preserve"> </w:t>
      </w:r>
      <w:proofErr w:type="spellStart"/>
      <w:r>
        <w:rPr>
          <w:color w:val="414145"/>
          <w:szCs w:val="24"/>
          <w:lang w:eastAsia="hr-HR"/>
        </w:rPr>
        <w:t>studiju</w:t>
      </w:r>
      <w:proofErr w:type="spellEnd"/>
      <w:r>
        <w:rPr>
          <w:color w:val="414145"/>
          <w:szCs w:val="24"/>
          <w:lang w:eastAsia="hr-HR"/>
        </w:rPr>
        <w:t xml:space="preserve"> </w:t>
      </w:r>
      <w:proofErr w:type="spellStart"/>
      <w:r>
        <w:rPr>
          <w:color w:val="414145"/>
          <w:szCs w:val="24"/>
          <w:lang w:eastAsia="hr-HR"/>
        </w:rPr>
        <w:t>sukladno</w:t>
      </w:r>
      <w:proofErr w:type="spellEnd"/>
      <w:r>
        <w:rPr>
          <w:color w:val="414145"/>
          <w:szCs w:val="24"/>
          <w:lang w:eastAsia="hr-HR"/>
        </w:rPr>
        <w:t xml:space="preserve"> </w:t>
      </w:r>
      <w:proofErr w:type="spellStart"/>
      <w:r>
        <w:rPr>
          <w:color w:val="414145"/>
          <w:szCs w:val="24"/>
          <w:lang w:eastAsia="hr-HR"/>
        </w:rPr>
        <w:t>odredbama</w:t>
      </w:r>
      <w:proofErr w:type="spellEnd"/>
      <w:r>
        <w:rPr>
          <w:color w:val="414145"/>
          <w:szCs w:val="24"/>
          <w:lang w:eastAsia="hr-HR"/>
        </w:rPr>
        <w:t xml:space="preserve"> </w:t>
      </w:r>
      <w:proofErr w:type="spellStart"/>
      <w:r>
        <w:rPr>
          <w:color w:val="414145"/>
          <w:szCs w:val="24"/>
          <w:lang w:eastAsia="hr-HR"/>
        </w:rPr>
        <w:t>ovoga</w:t>
      </w:r>
      <w:proofErr w:type="spellEnd"/>
      <w:r>
        <w:rPr>
          <w:color w:val="414145"/>
          <w:szCs w:val="24"/>
          <w:lang w:eastAsia="hr-HR"/>
        </w:rPr>
        <w:t xml:space="preserve"> </w:t>
      </w:r>
      <w:proofErr w:type="spellStart"/>
      <w:r>
        <w:rPr>
          <w:color w:val="414145"/>
          <w:szCs w:val="24"/>
          <w:lang w:eastAsia="hr-HR"/>
        </w:rPr>
        <w:t>Zakona</w:t>
      </w:r>
      <w:proofErr w:type="spellEnd"/>
      <w:r>
        <w:rPr>
          <w:color w:val="414145"/>
          <w:szCs w:val="24"/>
          <w:lang w:eastAsia="hr-HR"/>
        </w:rPr>
        <w:t>.</w:t>
      </w:r>
    </w:p>
    <w:p w:rsidR="006C3DE4" w:rsidRDefault="009241B8">
      <w:pPr>
        <w:spacing w:after="135"/>
        <w:jc w:val="both"/>
        <w:rPr>
          <w:color w:val="414145"/>
          <w:szCs w:val="24"/>
          <w:lang w:eastAsia="hr-HR"/>
        </w:rPr>
      </w:pPr>
      <w:r>
        <w:rPr>
          <w:color w:val="414145"/>
          <w:szCs w:val="24"/>
          <w:lang w:eastAsia="hr-HR"/>
        </w:rPr>
        <w:t xml:space="preserve">(2) </w:t>
      </w:r>
      <w:proofErr w:type="spellStart"/>
      <w:r>
        <w:rPr>
          <w:color w:val="414145"/>
          <w:szCs w:val="24"/>
          <w:lang w:eastAsia="hr-HR"/>
        </w:rPr>
        <w:t>Visinu</w:t>
      </w:r>
      <w:proofErr w:type="spellEnd"/>
      <w:r>
        <w:rPr>
          <w:color w:val="414145"/>
          <w:szCs w:val="24"/>
          <w:lang w:eastAsia="hr-HR"/>
        </w:rPr>
        <w:t xml:space="preserve"> </w:t>
      </w:r>
      <w:proofErr w:type="spellStart"/>
      <w:r>
        <w:rPr>
          <w:color w:val="414145"/>
          <w:szCs w:val="24"/>
          <w:lang w:eastAsia="hr-HR"/>
        </w:rPr>
        <w:t>naknadu</w:t>
      </w:r>
      <w:proofErr w:type="spellEnd"/>
      <w:r>
        <w:rPr>
          <w:color w:val="414145"/>
          <w:szCs w:val="24"/>
          <w:lang w:eastAsia="hr-HR"/>
        </w:rPr>
        <w:t xml:space="preserve"> za </w:t>
      </w:r>
      <w:proofErr w:type="spellStart"/>
      <w:r>
        <w:rPr>
          <w:color w:val="414145"/>
          <w:szCs w:val="24"/>
          <w:lang w:eastAsia="hr-HR"/>
        </w:rPr>
        <w:t>redovito</w:t>
      </w:r>
      <w:proofErr w:type="spellEnd"/>
      <w:r>
        <w:rPr>
          <w:color w:val="414145"/>
          <w:szCs w:val="24"/>
          <w:lang w:eastAsia="hr-HR"/>
        </w:rPr>
        <w:t xml:space="preserve"> </w:t>
      </w:r>
      <w:proofErr w:type="spellStart"/>
      <w:r>
        <w:rPr>
          <w:color w:val="414145"/>
          <w:szCs w:val="24"/>
          <w:lang w:eastAsia="hr-HR"/>
        </w:rPr>
        <w:t>studiranje</w:t>
      </w:r>
      <w:proofErr w:type="spellEnd"/>
      <w:r>
        <w:rPr>
          <w:color w:val="414145"/>
          <w:szCs w:val="24"/>
          <w:lang w:eastAsia="hr-HR"/>
        </w:rPr>
        <w:t xml:space="preserve"> za </w:t>
      </w:r>
      <w:proofErr w:type="spellStart"/>
      <w:r>
        <w:rPr>
          <w:color w:val="414145"/>
          <w:szCs w:val="24"/>
          <w:lang w:eastAsia="hr-HR"/>
        </w:rPr>
        <w:t>korisnik</w:t>
      </w:r>
      <w:r w:rsidR="00757B53">
        <w:rPr>
          <w:color w:val="414145"/>
          <w:szCs w:val="24"/>
          <w:lang w:eastAsia="hr-HR"/>
        </w:rPr>
        <w:t>a</w:t>
      </w:r>
      <w:proofErr w:type="spellEnd"/>
      <w:r>
        <w:rPr>
          <w:color w:val="414145"/>
          <w:szCs w:val="24"/>
          <w:lang w:eastAsia="hr-HR"/>
        </w:rPr>
        <w:t xml:space="preserve"> </w:t>
      </w:r>
      <w:proofErr w:type="spellStart"/>
      <w:r>
        <w:rPr>
          <w:color w:val="414145"/>
          <w:szCs w:val="24"/>
          <w:lang w:eastAsia="hr-HR"/>
        </w:rPr>
        <w:t>iz</w:t>
      </w:r>
      <w:proofErr w:type="spellEnd"/>
      <w:r>
        <w:rPr>
          <w:color w:val="414145"/>
          <w:szCs w:val="24"/>
          <w:lang w:eastAsia="hr-HR"/>
        </w:rPr>
        <w:t xml:space="preserve"> </w:t>
      </w:r>
      <w:proofErr w:type="spellStart"/>
      <w:r>
        <w:rPr>
          <w:color w:val="414145"/>
          <w:szCs w:val="24"/>
          <w:lang w:eastAsia="hr-HR"/>
        </w:rPr>
        <w:t>stavka</w:t>
      </w:r>
      <w:proofErr w:type="spellEnd"/>
      <w:r>
        <w:rPr>
          <w:color w:val="414145"/>
          <w:szCs w:val="24"/>
          <w:lang w:eastAsia="hr-HR"/>
        </w:rPr>
        <w:t xml:space="preserve"> 1. </w:t>
      </w:r>
      <w:proofErr w:type="spellStart"/>
      <w:r>
        <w:rPr>
          <w:color w:val="414145"/>
          <w:szCs w:val="24"/>
          <w:lang w:eastAsia="hr-HR"/>
        </w:rPr>
        <w:t>ovoga</w:t>
      </w:r>
      <w:proofErr w:type="spellEnd"/>
      <w:r>
        <w:rPr>
          <w:color w:val="414145"/>
          <w:szCs w:val="24"/>
          <w:lang w:eastAsia="hr-HR"/>
        </w:rPr>
        <w:t xml:space="preserve"> </w:t>
      </w:r>
      <w:proofErr w:type="spellStart"/>
      <w:r>
        <w:rPr>
          <w:color w:val="414145"/>
          <w:szCs w:val="24"/>
          <w:lang w:eastAsia="hr-HR"/>
        </w:rPr>
        <w:t>članka</w:t>
      </w:r>
      <w:proofErr w:type="spellEnd"/>
      <w:r>
        <w:rPr>
          <w:color w:val="414145"/>
          <w:szCs w:val="24"/>
          <w:lang w:eastAsia="hr-HR"/>
        </w:rPr>
        <w:t xml:space="preserve"> </w:t>
      </w:r>
      <w:proofErr w:type="spellStart"/>
      <w:r>
        <w:rPr>
          <w:color w:val="414145"/>
          <w:szCs w:val="24"/>
          <w:lang w:eastAsia="hr-HR"/>
        </w:rPr>
        <w:t>utvrđuje</w:t>
      </w:r>
      <w:proofErr w:type="spellEnd"/>
      <w:r>
        <w:rPr>
          <w:color w:val="414145"/>
          <w:szCs w:val="24"/>
          <w:lang w:eastAsia="hr-HR"/>
        </w:rPr>
        <w:t xml:space="preserve"> </w:t>
      </w:r>
      <w:proofErr w:type="spellStart"/>
      <w:r>
        <w:rPr>
          <w:color w:val="414145"/>
          <w:szCs w:val="24"/>
          <w:lang w:eastAsia="hr-HR"/>
        </w:rPr>
        <w:t>Vlada</w:t>
      </w:r>
      <w:proofErr w:type="spellEnd"/>
      <w:r>
        <w:rPr>
          <w:color w:val="414145"/>
          <w:szCs w:val="24"/>
          <w:lang w:eastAsia="hr-HR"/>
        </w:rPr>
        <w:t xml:space="preserve"> </w:t>
      </w:r>
      <w:proofErr w:type="spellStart"/>
      <w:r>
        <w:rPr>
          <w:color w:val="414145"/>
          <w:szCs w:val="24"/>
          <w:lang w:eastAsia="hr-HR"/>
        </w:rPr>
        <w:t>posebnom</w:t>
      </w:r>
      <w:proofErr w:type="spellEnd"/>
      <w:r>
        <w:rPr>
          <w:color w:val="414145"/>
          <w:szCs w:val="24"/>
          <w:lang w:eastAsia="hr-HR"/>
        </w:rPr>
        <w:t xml:space="preserve"> </w:t>
      </w:r>
      <w:proofErr w:type="spellStart"/>
      <w:r>
        <w:rPr>
          <w:color w:val="414145"/>
          <w:szCs w:val="24"/>
          <w:lang w:eastAsia="hr-HR"/>
        </w:rPr>
        <w:t>odlukom</w:t>
      </w:r>
      <w:proofErr w:type="spellEnd"/>
      <w:r>
        <w:rPr>
          <w:color w:val="414145"/>
          <w:szCs w:val="24"/>
          <w:lang w:eastAsia="hr-HR"/>
        </w:rPr>
        <w:t xml:space="preserve">. </w:t>
      </w:r>
    </w:p>
    <w:p w:rsidR="006C3DE4" w:rsidRDefault="009241B8">
      <w:pPr>
        <w:spacing w:after="135"/>
        <w:jc w:val="both"/>
        <w:rPr>
          <w:color w:val="414145"/>
          <w:szCs w:val="24"/>
          <w:lang w:eastAsia="hr-HR"/>
        </w:rPr>
      </w:pPr>
      <w:r>
        <w:rPr>
          <w:color w:val="414145"/>
          <w:szCs w:val="24"/>
          <w:lang w:eastAsia="hr-HR"/>
        </w:rPr>
        <w:t xml:space="preserve">(3) </w:t>
      </w:r>
      <w:proofErr w:type="spellStart"/>
      <w:r>
        <w:rPr>
          <w:color w:val="414145"/>
          <w:szCs w:val="24"/>
          <w:lang w:eastAsia="hr-HR"/>
        </w:rPr>
        <w:t>Danom</w:t>
      </w:r>
      <w:proofErr w:type="spellEnd"/>
      <w:r>
        <w:rPr>
          <w:color w:val="414145"/>
          <w:szCs w:val="24"/>
          <w:lang w:eastAsia="hr-HR"/>
        </w:rPr>
        <w:t xml:space="preserve"> </w:t>
      </w:r>
      <w:proofErr w:type="spellStart"/>
      <w:r>
        <w:rPr>
          <w:color w:val="414145"/>
          <w:szCs w:val="24"/>
          <w:lang w:eastAsia="hr-HR"/>
        </w:rPr>
        <w:t>izvršnosti</w:t>
      </w:r>
      <w:proofErr w:type="spellEnd"/>
      <w:r>
        <w:rPr>
          <w:color w:val="414145"/>
          <w:szCs w:val="24"/>
          <w:lang w:eastAsia="hr-HR"/>
        </w:rPr>
        <w:t xml:space="preserve"> </w:t>
      </w:r>
      <w:proofErr w:type="spellStart"/>
      <w:r>
        <w:rPr>
          <w:color w:val="414145"/>
          <w:szCs w:val="24"/>
          <w:lang w:eastAsia="hr-HR"/>
        </w:rPr>
        <w:t>rješenja</w:t>
      </w:r>
      <w:proofErr w:type="spellEnd"/>
      <w:r>
        <w:rPr>
          <w:color w:val="414145"/>
          <w:szCs w:val="24"/>
          <w:lang w:eastAsia="hr-HR"/>
        </w:rPr>
        <w:t xml:space="preserve"> o </w:t>
      </w:r>
      <w:proofErr w:type="spellStart"/>
      <w:r>
        <w:rPr>
          <w:color w:val="414145"/>
          <w:szCs w:val="24"/>
          <w:lang w:eastAsia="hr-HR"/>
        </w:rPr>
        <w:t>priznavanju</w:t>
      </w:r>
      <w:proofErr w:type="spellEnd"/>
      <w:r>
        <w:rPr>
          <w:color w:val="414145"/>
          <w:szCs w:val="24"/>
          <w:lang w:eastAsia="hr-HR"/>
        </w:rPr>
        <w:t xml:space="preserve"> </w:t>
      </w:r>
      <w:proofErr w:type="spellStart"/>
      <w:r>
        <w:rPr>
          <w:color w:val="414145"/>
          <w:szCs w:val="24"/>
          <w:lang w:eastAsia="hr-HR"/>
        </w:rPr>
        <w:t>prava</w:t>
      </w:r>
      <w:proofErr w:type="spellEnd"/>
      <w:r>
        <w:rPr>
          <w:color w:val="414145"/>
          <w:szCs w:val="24"/>
          <w:lang w:eastAsia="hr-HR"/>
        </w:rPr>
        <w:t xml:space="preserve"> </w:t>
      </w:r>
      <w:proofErr w:type="spellStart"/>
      <w:r>
        <w:rPr>
          <w:color w:val="414145"/>
          <w:szCs w:val="24"/>
          <w:lang w:eastAsia="hr-HR"/>
        </w:rPr>
        <w:t>na</w:t>
      </w:r>
      <w:proofErr w:type="spellEnd"/>
      <w:r>
        <w:rPr>
          <w:color w:val="414145"/>
          <w:szCs w:val="24"/>
          <w:lang w:eastAsia="hr-HR"/>
        </w:rPr>
        <w:t xml:space="preserve"> </w:t>
      </w:r>
      <w:proofErr w:type="spellStart"/>
      <w:r>
        <w:rPr>
          <w:color w:val="414145"/>
          <w:szCs w:val="24"/>
          <w:lang w:eastAsia="hr-HR"/>
        </w:rPr>
        <w:t>naknadu</w:t>
      </w:r>
      <w:proofErr w:type="spellEnd"/>
      <w:r>
        <w:rPr>
          <w:color w:val="414145"/>
          <w:szCs w:val="24"/>
          <w:lang w:eastAsia="hr-HR"/>
        </w:rPr>
        <w:t xml:space="preserve"> </w:t>
      </w:r>
      <w:proofErr w:type="spellStart"/>
      <w:r>
        <w:rPr>
          <w:color w:val="414145"/>
          <w:szCs w:val="24"/>
          <w:lang w:eastAsia="hr-HR"/>
        </w:rPr>
        <w:t>iz</w:t>
      </w:r>
      <w:proofErr w:type="spellEnd"/>
      <w:r>
        <w:rPr>
          <w:color w:val="414145"/>
          <w:szCs w:val="24"/>
          <w:lang w:eastAsia="hr-HR"/>
        </w:rPr>
        <w:t xml:space="preserve"> </w:t>
      </w:r>
      <w:proofErr w:type="spellStart"/>
      <w:r>
        <w:rPr>
          <w:color w:val="414145"/>
          <w:szCs w:val="24"/>
          <w:lang w:eastAsia="hr-HR"/>
        </w:rPr>
        <w:t>stavka</w:t>
      </w:r>
      <w:proofErr w:type="spellEnd"/>
      <w:r>
        <w:rPr>
          <w:color w:val="414145"/>
          <w:szCs w:val="24"/>
          <w:lang w:eastAsia="hr-HR"/>
        </w:rPr>
        <w:t xml:space="preserve"> 1. </w:t>
      </w:r>
      <w:proofErr w:type="spellStart"/>
      <w:r>
        <w:rPr>
          <w:color w:val="414145"/>
          <w:szCs w:val="24"/>
          <w:lang w:eastAsia="hr-HR"/>
        </w:rPr>
        <w:t>ovoga</w:t>
      </w:r>
      <w:proofErr w:type="spellEnd"/>
      <w:r>
        <w:rPr>
          <w:color w:val="414145"/>
          <w:szCs w:val="24"/>
          <w:lang w:eastAsia="hr-HR"/>
        </w:rPr>
        <w:t xml:space="preserve"> </w:t>
      </w:r>
      <w:proofErr w:type="spellStart"/>
      <w:r>
        <w:rPr>
          <w:color w:val="414145"/>
          <w:szCs w:val="24"/>
          <w:lang w:eastAsia="hr-HR"/>
        </w:rPr>
        <w:t>članka</w:t>
      </w:r>
      <w:proofErr w:type="spellEnd"/>
      <w:r>
        <w:rPr>
          <w:color w:val="414145"/>
          <w:szCs w:val="24"/>
          <w:lang w:eastAsia="hr-HR"/>
        </w:rPr>
        <w:t xml:space="preserve"> </w:t>
      </w:r>
      <w:proofErr w:type="spellStart"/>
      <w:r>
        <w:rPr>
          <w:color w:val="414145"/>
          <w:szCs w:val="24"/>
          <w:lang w:eastAsia="hr-HR"/>
        </w:rPr>
        <w:t>korisniku</w:t>
      </w:r>
      <w:proofErr w:type="spellEnd"/>
      <w:r>
        <w:rPr>
          <w:color w:val="414145"/>
          <w:szCs w:val="24"/>
          <w:lang w:eastAsia="hr-HR"/>
        </w:rPr>
        <w:t xml:space="preserve"> </w:t>
      </w:r>
      <w:proofErr w:type="spellStart"/>
      <w:r>
        <w:rPr>
          <w:color w:val="414145"/>
          <w:szCs w:val="24"/>
          <w:lang w:eastAsia="hr-HR"/>
        </w:rPr>
        <w:t>prestaje</w:t>
      </w:r>
      <w:proofErr w:type="spellEnd"/>
      <w:r>
        <w:rPr>
          <w:color w:val="414145"/>
          <w:szCs w:val="24"/>
          <w:lang w:eastAsia="hr-HR"/>
        </w:rPr>
        <w:t xml:space="preserve"> </w:t>
      </w:r>
      <w:proofErr w:type="spellStart"/>
      <w:r>
        <w:rPr>
          <w:color w:val="414145"/>
          <w:szCs w:val="24"/>
          <w:lang w:eastAsia="hr-HR"/>
        </w:rPr>
        <w:t>pravo</w:t>
      </w:r>
      <w:proofErr w:type="spellEnd"/>
      <w:r>
        <w:rPr>
          <w:color w:val="414145"/>
          <w:szCs w:val="24"/>
          <w:lang w:eastAsia="hr-HR"/>
        </w:rPr>
        <w:t xml:space="preserve"> </w:t>
      </w:r>
      <w:proofErr w:type="spellStart"/>
      <w:r>
        <w:rPr>
          <w:color w:val="414145"/>
          <w:szCs w:val="24"/>
          <w:lang w:eastAsia="hr-HR"/>
        </w:rPr>
        <w:t>na</w:t>
      </w:r>
      <w:proofErr w:type="spellEnd"/>
      <w:r>
        <w:rPr>
          <w:color w:val="414145"/>
          <w:szCs w:val="24"/>
          <w:lang w:eastAsia="hr-HR"/>
        </w:rPr>
        <w:t xml:space="preserve"> </w:t>
      </w:r>
      <w:proofErr w:type="spellStart"/>
      <w:r>
        <w:rPr>
          <w:color w:val="414145"/>
          <w:szCs w:val="24"/>
          <w:lang w:eastAsia="hr-HR"/>
        </w:rPr>
        <w:t>uslugu</w:t>
      </w:r>
      <w:proofErr w:type="spellEnd"/>
      <w:r>
        <w:rPr>
          <w:color w:val="414145"/>
          <w:szCs w:val="24"/>
          <w:lang w:eastAsia="hr-HR"/>
        </w:rPr>
        <w:t xml:space="preserve"> </w:t>
      </w:r>
      <w:proofErr w:type="spellStart"/>
      <w:r>
        <w:rPr>
          <w:color w:val="414145"/>
          <w:szCs w:val="24"/>
          <w:lang w:eastAsia="hr-HR"/>
        </w:rPr>
        <w:t>smještaja</w:t>
      </w:r>
      <w:proofErr w:type="spellEnd"/>
      <w:r>
        <w:rPr>
          <w:color w:val="414145"/>
          <w:szCs w:val="24"/>
          <w:lang w:eastAsia="hr-HR"/>
        </w:rPr>
        <w:t xml:space="preserve"> </w:t>
      </w:r>
      <w:proofErr w:type="spellStart"/>
      <w:r>
        <w:rPr>
          <w:color w:val="414145"/>
          <w:szCs w:val="24"/>
          <w:lang w:eastAsia="hr-HR"/>
        </w:rPr>
        <w:t>ili</w:t>
      </w:r>
      <w:proofErr w:type="spellEnd"/>
      <w:r>
        <w:rPr>
          <w:color w:val="414145"/>
          <w:szCs w:val="24"/>
          <w:lang w:eastAsia="hr-HR"/>
        </w:rPr>
        <w:t xml:space="preserve"> </w:t>
      </w:r>
      <w:proofErr w:type="spellStart"/>
      <w:r>
        <w:rPr>
          <w:color w:val="414145"/>
          <w:szCs w:val="24"/>
          <w:lang w:eastAsia="hr-HR"/>
        </w:rPr>
        <w:t>udomiteljstva</w:t>
      </w:r>
      <w:proofErr w:type="spellEnd"/>
      <w:r>
        <w:rPr>
          <w:color w:val="414145"/>
          <w:szCs w:val="24"/>
          <w:lang w:eastAsia="hr-HR"/>
        </w:rPr>
        <w:t>.</w:t>
      </w:r>
    </w:p>
    <w:p w:rsidR="006C3DE4" w:rsidRDefault="009241B8">
      <w:pPr>
        <w:spacing w:after="135"/>
        <w:jc w:val="both"/>
        <w:rPr>
          <w:color w:val="414145"/>
          <w:szCs w:val="24"/>
          <w:lang w:eastAsia="hr-HR"/>
        </w:rPr>
      </w:pPr>
      <w:r>
        <w:rPr>
          <w:color w:val="414145"/>
          <w:szCs w:val="24"/>
          <w:lang w:eastAsia="hr-HR"/>
        </w:rPr>
        <w:t xml:space="preserve">(4) </w:t>
      </w:r>
      <w:proofErr w:type="spellStart"/>
      <w:r>
        <w:rPr>
          <w:color w:val="414145"/>
          <w:szCs w:val="24"/>
          <w:lang w:eastAsia="hr-HR"/>
        </w:rPr>
        <w:t>Zahtjev</w:t>
      </w:r>
      <w:proofErr w:type="spellEnd"/>
      <w:r>
        <w:rPr>
          <w:color w:val="414145"/>
          <w:szCs w:val="24"/>
          <w:lang w:eastAsia="hr-HR"/>
        </w:rPr>
        <w:t xml:space="preserve"> za </w:t>
      </w:r>
      <w:proofErr w:type="spellStart"/>
      <w:r>
        <w:rPr>
          <w:color w:val="414145"/>
          <w:szCs w:val="24"/>
          <w:lang w:eastAsia="hr-HR"/>
        </w:rPr>
        <w:t>priznavanje</w:t>
      </w:r>
      <w:proofErr w:type="spellEnd"/>
      <w:r>
        <w:rPr>
          <w:color w:val="414145"/>
          <w:szCs w:val="24"/>
          <w:lang w:eastAsia="hr-HR"/>
        </w:rPr>
        <w:t xml:space="preserve"> </w:t>
      </w:r>
      <w:proofErr w:type="spellStart"/>
      <w:r>
        <w:rPr>
          <w:color w:val="414145"/>
          <w:szCs w:val="24"/>
          <w:lang w:eastAsia="hr-HR"/>
        </w:rPr>
        <w:t>prava</w:t>
      </w:r>
      <w:proofErr w:type="spellEnd"/>
      <w:r>
        <w:rPr>
          <w:color w:val="414145"/>
          <w:szCs w:val="24"/>
          <w:lang w:eastAsia="hr-HR"/>
        </w:rPr>
        <w:t xml:space="preserve"> </w:t>
      </w:r>
      <w:proofErr w:type="spellStart"/>
      <w:r>
        <w:rPr>
          <w:color w:val="414145"/>
          <w:szCs w:val="24"/>
          <w:lang w:eastAsia="hr-HR"/>
        </w:rPr>
        <w:t>na</w:t>
      </w:r>
      <w:proofErr w:type="spellEnd"/>
      <w:r>
        <w:rPr>
          <w:color w:val="414145"/>
          <w:szCs w:val="24"/>
          <w:lang w:eastAsia="hr-HR"/>
        </w:rPr>
        <w:t xml:space="preserve"> </w:t>
      </w:r>
      <w:proofErr w:type="spellStart"/>
      <w:r>
        <w:rPr>
          <w:color w:val="414145"/>
          <w:szCs w:val="24"/>
          <w:lang w:eastAsia="hr-HR"/>
        </w:rPr>
        <w:t>naknadu</w:t>
      </w:r>
      <w:proofErr w:type="spellEnd"/>
      <w:r>
        <w:rPr>
          <w:color w:val="414145"/>
          <w:szCs w:val="24"/>
          <w:lang w:eastAsia="hr-HR"/>
        </w:rPr>
        <w:t xml:space="preserve"> </w:t>
      </w:r>
      <w:proofErr w:type="spellStart"/>
      <w:r>
        <w:rPr>
          <w:color w:val="414145"/>
          <w:szCs w:val="24"/>
          <w:lang w:eastAsia="hr-HR"/>
        </w:rPr>
        <w:t>iz</w:t>
      </w:r>
      <w:proofErr w:type="spellEnd"/>
      <w:r>
        <w:rPr>
          <w:color w:val="414145"/>
          <w:szCs w:val="24"/>
          <w:lang w:eastAsia="hr-HR"/>
        </w:rPr>
        <w:t xml:space="preserve"> </w:t>
      </w:r>
      <w:proofErr w:type="spellStart"/>
      <w:r>
        <w:rPr>
          <w:color w:val="414145"/>
          <w:szCs w:val="24"/>
          <w:lang w:eastAsia="hr-HR"/>
        </w:rPr>
        <w:t>stavka</w:t>
      </w:r>
      <w:proofErr w:type="spellEnd"/>
      <w:r>
        <w:rPr>
          <w:color w:val="414145"/>
          <w:szCs w:val="24"/>
          <w:lang w:eastAsia="hr-HR"/>
        </w:rPr>
        <w:t xml:space="preserve"> 1. </w:t>
      </w:r>
      <w:proofErr w:type="spellStart"/>
      <w:r>
        <w:rPr>
          <w:color w:val="414145"/>
          <w:szCs w:val="24"/>
          <w:lang w:eastAsia="hr-HR"/>
        </w:rPr>
        <w:t>ovoga</w:t>
      </w:r>
      <w:proofErr w:type="spellEnd"/>
      <w:r>
        <w:rPr>
          <w:color w:val="414145"/>
          <w:szCs w:val="24"/>
          <w:lang w:eastAsia="hr-HR"/>
        </w:rPr>
        <w:t xml:space="preserve"> </w:t>
      </w:r>
      <w:proofErr w:type="spellStart"/>
      <w:r>
        <w:rPr>
          <w:color w:val="414145"/>
          <w:szCs w:val="24"/>
          <w:lang w:eastAsia="hr-HR"/>
        </w:rPr>
        <w:t>članka</w:t>
      </w:r>
      <w:proofErr w:type="spellEnd"/>
      <w:r>
        <w:rPr>
          <w:color w:val="414145"/>
          <w:szCs w:val="24"/>
          <w:lang w:eastAsia="hr-HR"/>
        </w:rPr>
        <w:t xml:space="preserve"> </w:t>
      </w:r>
      <w:proofErr w:type="spellStart"/>
      <w:r>
        <w:rPr>
          <w:color w:val="414145"/>
          <w:szCs w:val="24"/>
          <w:lang w:eastAsia="hr-HR"/>
        </w:rPr>
        <w:t>može</w:t>
      </w:r>
      <w:proofErr w:type="spellEnd"/>
      <w:r>
        <w:rPr>
          <w:color w:val="414145"/>
          <w:szCs w:val="24"/>
          <w:lang w:eastAsia="hr-HR"/>
        </w:rPr>
        <w:t xml:space="preserve"> se </w:t>
      </w:r>
      <w:proofErr w:type="spellStart"/>
      <w:r>
        <w:rPr>
          <w:color w:val="414145"/>
          <w:szCs w:val="24"/>
          <w:lang w:eastAsia="hr-HR"/>
        </w:rPr>
        <w:t>podnijeti</w:t>
      </w:r>
      <w:proofErr w:type="spellEnd"/>
      <w:r>
        <w:rPr>
          <w:color w:val="414145"/>
          <w:szCs w:val="24"/>
          <w:lang w:eastAsia="hr-HR"/>
        </w:rPr>
        <w:t xml:space="preserve"> do </w:t>
      </w:r>
      <w:proofErr w:type="spellStart"/>
      <w:r>
        <w:rPr>
          <w:color w:val="414145"/>
          <w:szCs w:val="24"/>
          <w:lang w:eastAsia="hr-HR"/>
        </w:rPr>
        <w:t>isteka</w:t>
      </w:r>
      <w:proofErr w:type="spellEnd"/>
      <w:r>
        <w:rPr>
          <w:color w:val="414145"/>
          <w:szCs w:val="24"/>
          <w:lang w:eastAsia="hr-HR"/>
        </w:rPr>
        <w:t xml:space="preserve"> </w:t>
      </w:r>
      <w:proofErr w:type="spellStart"/>
      <w:r>
        <w:rPr>
          <w:color w:val="414145"/>
          <w:szCs w:val="24"/>
          <w:lang w:eastAsia="hr-HR"/>
        </w:rPr>
        <w:t>roka</w:t>
      </w:r>
      <w:proofErr w:type="spellEnd"/>
      <w:r>
        <w:rPr>
          <w:color w:val="414145"/>
          <w:szCs w:val="24"/>
          <w:lang w:eastAsia="hr-HR"/>
        </w:rPr>
        <w:t xml:space="preserve"> od </w:t>
      </w:r>
      <w:proofErr w:type="spellStart"/>
      <w:r>
        <w:rPr>
          <w:color w:val="414145"/>
          <w:szCs w:val="24"/>
          <w:lang w:eastAsia="hr-HR"/>
        </w:rPr>
        <w:t>godine</w:t>
      </w:r>
      <w:proofErr w:type="spellEnd"/>
      <w:r>
        <w:rPr>
          <w:color w:val="414145"/>
          <w:szCs w:val="24"/>
          <w:lang w:eastAsia="hr-HR"/>
        </w:rPr>
        <w:t xml:space="preserve"> dana od dana </w:t>
      </w:r>
      <w:proofErr w:type="spellStart"/>
      <w:r>
        <w:rPr>
          <w:color w:val="414145"/>
          <w:szCs w:val="24"/>
          <w:lang w:eastAsia="hr-HR"/>
        </w:rPr>
        <w:t>prestanka</w:t>
      </w:r>
      <w:proofErr w:type="spellEnd"/>
      <w:r>
        <w:rPr>
          <w:color w:val="414145"/>
          <w:szCs w:val="24"/>
          <w:lang w:eastAsia="hr-HR"/>
        </w:rPr>
        <w:t xml:space="preserve"> </w:t>
      </w:r>
      <w:proofErr w:type="spellStart"/>
      <w:r>
        <w:rPr>
          <w:color w:val="414145"/>
          <w:szCs w:val="24"/>
          <w:lang w:eastAsia="hr-HR"/>
        </w:rPr>
        <w:t>prava</w:t>
      </w:r>
      <w:proofErr w:type="spellEnd"/>
      <w:r>
        <w:rPr>
          <w:color w:val="414145"/>
          <w:szCs w:val="24"/>
          <w:lang w:eastAsia="hr-HR"/>
        </w:rPr>
        <w:t xml:space="preserve"> </w:t>
      </w:r>
      <w:proofErr w:type="spellStart"/>
      <w:r>
        <w:rPr>
          <w:color w:val="414145"/>
          <w:szCs w:val="24"/>
          <w:lang w:eastAsia="hr-HR"/>
        </w:rPr>
        <w:t>na</w:t>
      </w:r>
      <w:proofErr w:type="spellEnd"/>
      <w:r>
        <w:rPr>
          <w:color w:val="414145"/>
          <w:szCs w:val="24"/>
          <w:lang w:eastAsia="hr-HR"/>
        </w:rPr>
        <w:t xml:space="preserve"> </w:t>
      </w:r>
      <w:proofErr w:type="spellStart"/>
      <w:r>
        <w:rPr>
          <w:color w:val="414145"/>
          <w:szCs w:val="24"/>
          <w:lang w:eastAsia="hr-HR"/>
        </w:rPr>
        <w:t>uslugu</w:t>
      </w:r>
      <w:proofErr w:type="spellEnd"/>
      <w:r>
        <w:rPr>
          <w:color w:val="414145"/>
          <w:szCs w:val="24"/>
          <w:lang w:eastAsia="hr-HR"/>
        </w:rPr>
        <w:t xml:space="preserve"> </w:t>
      </w:r>
      <w:proofErr w:type="spellStart"/>
      <w:r>
        <w:rPr>
          <w:color w:val="414145"/>
          <w:szCs w:val="24"/>
          <w:lang w:eastAsia="hr-HR"/>
        </w:rPr>
        <w:t>smještaja</w:t>
      </w:r>
      <w:proofErr w:type="spellEnd"/>
      <w:r>
        <w:rPr>
          <w:color w:val="414145"/>
          <w:szCs w:val="24"/>
          <w:lang w:eastAsia="hr-HR"/>
        </w:rPr>
        <w:t xml:space="preserve"> </w:t>
      </w:r>
      <w:proofErr w:type="spellStart"/>
      <w:r>
        <w:rPr>
          <w:color w:val="414145"/>
          <w:szCs w:val="24"/>
          <w:lang w:eastAsia="hr-HR"/>
        </w:rPr>
        <w:t>ili</w:t>
      </w:r>
      <w:proofErr w:type="spellEnd"/>
      <w:r>
        <w:rPr>
          <w:color w:val="414145"/>
          <w:szCs w:val="24"/>
          <w:lang w:eastAsia="hr-HR"/>
        </w:rPr>
        <w:t xml:space="preserve"> </w:t>
      </w:r>
      <w:proofErr w:type="spellStart"/>
      <w:r>
        <w:rPr>
          <w:color w:val="414145"/>
          <w:szCs w:val="24"/>
          <w:lang w:eastAsia="hr-HR"/>
        </w:rPr>
        <w:t>udomiteljstva</w:t>
      </w:r>
      <w:proofErr w:type="spellEnd"/>
      <w:r>
        <w:rPr>
          <w:color w:val="414145"/>
          <w:szCs w:val="24"/>
          <w:lang w:eastAsia="hr-HR"/>
        </w:rPr>
        <w:t>.</w:t>
      </w:r>
    </w:p>
    <w:p w:rsidR="006C3DE4" w:rsidRDefault="009241B8">
      <w:pPr>
        <w:spacing w:after="135"/>
        <w:jc w:val="both"/>
        <w:rPr>
          <w:color w:val="414145"/>
          <w:szCs w:val="24"/>
          <w:lang w:eastAsia="hr-HR"/>
        </w:rPr>
      </w:pPr>
      <w:r>
        <w:rPr>
          <w:color w:val="414145"/>
          <w:szCs w:val="24"/>
          <w:lang w:eastAsia="hr-HR"/>
        </w:rPr>
        <w:t xml:space="preserve">(5) Korisnik </w:t>
      </w:r>
      <w:proofErr w:type="spellStart"/>
      <w:r>
        <w:rPr>
          <w:color w:val="414145"/>
          <w:szCs w:val="24"/>
          <w:lang w:eastAsia="hr-HR"/>
        </w:rPr>
        <w:t>prava</w:t>
      </w:r>
      <w:proofErr w:type="spellEnd"/>
      <w:r>
        <w:rPr>
          <w:color w:val="414145"/>
          <w:szCs w:val="24"/>
          <w:lang w:eastAsia="hr-HR"/>
        </w:rPr>
        <w:t xml:space="preserve"> </w:t>
      </w:r>
      <w:proofErr w:type="spellStart"/>
      <w:r>
        <w:rPr>
          <w:color w:val="414145"/>
          <w:szCs w:val="24"/>
          <w:lang w:eastAsia="hr-HR"/>
        </w:rPr>
        <w:t>na</w:t>
      </w:r>
      <w:proofErr w:type="spellEnd"/>
      <w:r>
        <w:rPr>
          <w:color w:val="414145"/>
          <w:szCs w:val="24"/>
          <w:lang w:eastAsia="hr-HR"/>
        </w:rPr>
        <w:t xml:space="preserve"> </w:t>
      </w:r>
      <w:proofErr w:type="spellStart"/>
      <w:r>
        <w:rPr>
          <w:color w:val="414145"/>
          <w:szCs w:val="24"/>
          <w:lang w:eastAsia="hr-HR"/>
        </w:rPr>
        <w:t>naknadu</w:t>
      </w:r>
      <w:proofErr w:type="spellEnd"/>
      <w:r>
        <w:rPr>
          <w:color w:val="414145"/>
          <w:szCs w:val="24"/>
          <w:lang w:eastAsia="hr-HR"/>
        </w:rPr>
        <w:t xml:space="preserve"> za </w:t>
      </w:r>
      <w:proofErr w:type="spellStart"/>
      <w:r>
        <w:rPr>
          <w:color w:val="414145"/>
          <w:szCs w:val="24"/>
          <w:lang w:eastAsia="hr-HR"/>
        </w:rPr>
        <w:t>redovito</w:t>
      </w:r>
      <w:proofErr w:type="spellEnd"/>
      <w:r>
        <w:rPr>
          <w:color w:val="414145"/>
          <w:szCs w:val="24"/>
          <w:lang w:eastAsia="hr-HR"/>
        </w:rPr>
        <w:t xml:space="preserve"> </w:t>
      </w:r>
      <w:proofErr w:type="spellStart"/>
      <w:r>
        <w:rPr>
          <w:color w:val="414145"/>
          <w:szCs w:val="24"/>
          <w:lang w:eastAsia="hr-HR"/>
        </w:rPr>
        <w:t>studiranje</w:t>
      </w:r>
      <w:proofErr w:type="spellEnd"/>
      <w:r>
        <w:rPr>
          <w:color w:val="414145"/>
          <w:szCs w:val="24"/>
          <w:lang w:eastAsia="hr-HR"/>
        </w:rPr>
        <w:t xml:space="preserve"> </w:t>
      </w:r>
      <w:proofErr w:type="spellStart"/>
      <w:r>
        <w:rPr>
          <w:color w:val="414145"/>
          <w:szCs w:val="24"/>
          <w:lang w:eastAsia="hr-HR"/>
        </w:rPr>
        <w:t>ima</w:t>
      </w:r>
      <w:proofErr w:type="spellEnd"/>
      <w:r>
        <w:rPr>
          <w:color w:val="414145"/>
          <w:szCs w:val="24"/>
          <w:lang w:eastAsia="hr-HR"/>
        </w:rPr>
        <w:t xml:space="preserve"> </w:t>
      </w:r>
      <w:proofErr w:type="spellStart"/>
      <w:r>
        <w:rPr>
          <w:color w:val="414145"/>
          <w:szCs w:val="24"/>
          <w:lang w:eastAsia="hr-HR"/>
        </w:rPr>
        <w:t>pravo</w:t>
      </w:r>
      <w:proofErr w:type="spellEnd"/>
      <w:r>
        <w:rPr>
          <w:color w:val="414145"/>
          <w:szCs w:val="24"/>
          <w:lang w:eastAsia="hr-HR"/>
        </w:rPr>
        <w:t xml:space="preserve"> </w:t>
      </w:r>
      <w:proofErr w:type="spellStart"/>
      <w:r>
        <w:rPr>
          <w:color w:val="414145"/>
          <w:szCs w:val="24"/>
          <w:lang w:eastAsia="hr-HR"/>
        </w:rPr>
        <w:t>na</w:t>
      </w:r>
      <w:proofErr w:type="spellEnd"/>
      <w:r>
        <w:rPr>
          <w:color w:val="414145"/>
          <w:szCs w:val="24"/>
          <w:lang w:eastAsia="hr-HR"/>
        </w:rPr>
        <w:t xml:space="preserve"> </w:t>
      </w:r>
      <w:proofErr w:type="spellStart"/>
      <w:r>
        <w:rPr>
          <w:color w:val="414145"/>
          <w:szCs w:val="24"/>
          <w:lang w:eastAsia="hr-HR"/>
        </w:rPr>
        <w:t>naknadu</w:t>
      </w:r>
      <w:proofErr w:type="spellEnd"/>
      <w:r>
        <w:rPr>
          <w:color w:val="414145"/>
          <w:szCs w:val="24"/>
          <w:lang w:eastAsia="hr-HR"/>
        </w:rPr>
        <w:t xml:space="preserve"> </w:t>
      </w:r>
      <w:proofErr w:type="spellStart"/>
      <w:r>
        <w:rPr>
          <w:color w:val="414145"/>
          <w:szCs w:val="24"/>
          <w:lang w:eastAsia="hr-HR"/>
        </w:rPr>
        <w:t>iz</w:t>
      </w:r>
      <w:proofErr w:type="spellEnd"/>
      <w:r>
        <w:rPr>
          <w:color w:val="414145"/>
          <w:szCs w:val="24"/>
          <w:lang w:eastAsia="hr-HR"/>
        </w:rPr>
        <w:t xml:space="preserve"> </w:t>
      </w:r>
      <w:proofErr w:type="spellStart"/>
      <w:r>
        <w:rPr>
          <w:color w:val="414145"/>
          <w:szCs w:val="24"/>
          <w:lang w:eastAsia="hr-HR"/>
        </w:rPr>
        <w:t>stavka</w:t>
      </w:r>
      <w:proofErr w:type="spellEnd"/>
      <w:r>
        <w:rPr>
          <w:color w:val="414145"/>
          <w:szCs w:val="24"/>
          <w:lang w:eastAsia="hr-HR"/>
        </w:rPr>
        <w:t xml:space="preserve"> 1. </w:t>
      </w:r>
      <w:proofErr w:type="spellStart"/>
      <w:r>
        <w:rPr>
          <w:color w:val="414145"/>
          <w:szCs w:val="24"/>
          <w:lang w:eastAsia="hr-HR"/>
        </w:rPr>
        <w:t>ovoga</w:t>
      </w:r>
      <w:proofErr w:type="spellEnd"/>
      <w:r>
        <w:rPr>
          <w:color w:val="414145"/>
          <w:szCs w:val="24"/>
          <w:lang w:eastAsia="hr-HR"/>
        </w:rPr>
        <w:t xml:space="preserve"> </w:t>
      </w:r>
      <w:proofErr w:type="spellStart"/>
      <w:r>
        <w:rPr>
          <w:color w:val="414145"/>
          <w:szCs w:val="24"/>
          <w:lang w:eastAsia="hr-HR"/>
        </w:rPr>
        <w:t>članka</w:t>
      </w:r>
      <w:proofErr w:type="spellEnd"/>
      <w:r>
        <w:rPr>
          <w:color w:val="414145"/>
          <w:szCs w:val="24"/>
          <w:lang w:eastAsia="hr-HR"/>
        </w:rPr>
        <w:t xml:space="preserve"> </w:t>
      </w:r>
      <w:proofErr w:type="spellStart"/>
      <w:r>
        <w:rPr>
          <w:color w:val="414145"/>
          <w:szCs w:val="24"/>
          <w:lang w:eastAsia="hr-HR"/>
        </w:rPr>
        <w:t>i</w:t>
      </w:r>
      <w:proofErr w:type="spellEnd"/>
      <w:r>
        <w:rPr>
          <w:color w:val="414145"/>
          <w:szCs w:val="24"/>
          <w:lang w:eastAsia="hr-HR"/>
        </w:rPr>
        <w:t xml:space="preserve"> u </w:t>
      </w:r>
      <w:proofErr w:type="spellStart"/>
      <w:r>
        <w:rPr>
          <w:color w:val="414145"/>
          <w:szCs w:val="24"/>
          <w:lang w:eastAsia="hr-HR"/>
        </w:rPr>
        <w:t>slučaju</w:t>
      </w:r>
      <w:proofErr w:type="spellEnd"/>
      <w:r>
        <w:rPr>
          <w:color w:val="414145"/>
          <w:szCs w:val="24"/>
          <w:lang w:eastAsia="hr-HR"/>
        </w:rPr>
        <w:t xml:space="preserve"> </w:t>
      </w:r>
      <w:proofErr w:type="spellStart"/>
      <w:r>
        <w:rPr>
          <w:color w:val="414145"/>
          <w:szCs w:val="24"/>
          <w:lang w:eastAsia="hr-HR"/>
        </w:rPr>
        <w:t>mirovanja</w:t>
      </w:r>
      <w:proofErr w:type="spellEnd"/>
      <w:r>
        <w:rPr>
          <w:color w:val="414145"/>
          <w:szCs w:val="24"/>
          <w:lang w:eastAsia="hr-HR"/>
        </w:rPr>
        <w:t xml:space="preserve"> </w:t>
      </w:r>
      <w:proofErr w:type="spellStart"/>
      <w:r>
        <w:rPr>
          <w:color w:val="414145"/>
          <w:szCs w:val="24"/>
          <w:lang w:eastAsia="hr-HR"/>
        </w:rPr>
        <w:t>obvez</w:t>
      </w:r>
      <w:r w:rsidR="00757B53">
        <w:rPr>
          <w:color w:val="414145"/>
          <w:szCs w:val="24"/>
          <w:lang w:eastAsia="hr-HR"/>
        </w:rPr>
        <w:t>e</w:t>
      </w:r>
      <w:proofErr w:type="spellEnd"/>
      <w:r>
        <w:rPr>
          <w:color w:val="414145"/>
          <w:szCs w:val="24"/>
          <w:lang w:eastAsia="hr-HR"/>
        </w:rPr>
        <w:t xml:space="preserve"> </w:t>
      </w:r>
      <w:proofErr w:type="spellStart"/>
      <w:r>
        <w:rPr>
          <w:color w:val="414145"/>
          <w:szCs w:val="24"/>
          <w:lang w:eastAsia="hr-HR"/>
        </w:rPr>
        <w:t>studenta</w:t>
      </w:r>
      <w:proofErr w:type="spellEnd"/>
      <w:r>
        <w:rPr>
          <w:color w:val="414145"/>
          <w:szCs w:val="24"/>
          <w:lang w:eastAsia="hr-HR"/>
        </w:rPr>
        <w:t xml:space="preserve"> za </w:t>
      </w:r>
      <w:proofErr w:type="spellStart"/>
      <w:r>
        <w:rPr>
          <w:color w:val="414145"/>
          <w:szCs w:val="24"/>
          <w:lang w:eastAsia="hr-HR"/>
        </w:rPr>
        <w:t>vrijeme</w:t>
      </w:r>
      <w:proofErr w:type="spellEnd"/>
      <w:r>
        <w:rPr>
          <w:color w:val="414145"/>
          <w:szCs w:val="24"/>
          <w:lang w:eastAsia="hr-HR"/>
        </w:rPr>
        <w:t xml:space="preserve"> </w:t>
      </w:r>
      <w:proofErr w:type="spellStart"/>
      <w:r>
        <w:rPr>
          <w:color w:val="414145"/>
          <w:szCs w:val="24"/>
          <w:lang w:eastAsia="hr-HR"/>
        </w:rPr>
        <w:t>služenja</w:t>
      </w:r>
      <w:proofErr w:type="spellEnd"/>
      <w:r>
        <w:rPr>
          <w:color w:val="414145"/>
          <w:szCs w:val="24"/>
          <w:lang w:eastAsia="hr-HR"/>
        </w:rPr>
        <w:t xml:space="preserve"> </w:t>
      </w:r>
      <w:proofErr w:type="spellStart"/>
      <w:r>
        <w:rPr>
          <w:color w:val="414145"/>
          <w:szCs w:val="24"/>
          <w:lang w:eastAsia="hr-HR"/>
        </w:rPr>
        <w:t>vojnog</w:t>
      </w:r>
      <w:proofErr w:type="spellEnd"/>
      <w:r>
        <w:rPr>
          <w:color w:val="414145"/>
          <w:szCs w:val="24"/>
          <w:lang w:eastAsia="hr-HR"/>
        </w:rPr>
        <w:t xml:space="preserve"> </w:t>
      </w:r>
      <w:proofErr w:type="spellStart"/>
      <w:r>
        <w:rPr>
          <w:color w:val="414145"/>
          <w:szCs w:val="24"/>
          <w:lang w:eastAsia="hr-HR"/>
        </w:rPr>
        <w:t>roka</w:t>
      </w:r>
      <w:proofErr w:type="spellEnd"/>
      <w:r>
        <w:rPr>
          <w:color w:val="414145"/>
          <w:szCs w:val="24"/>
          <w:lang w:eastAsia="hr-HR"/>
        </w:rPr>
        <w:t xml:space="preserve">, za </w:t>
      </w:r>
      <w:proofErr w:type="spellStart"/>
      <w:r>
        <w:rPr>
          <w:color w:val="414145"/>
          <w:szCs w:val="24"/>
          <w:lang w:eastAsia="hr-HR"/>
        </w:rPr>
        <w:t>vrijeme</w:t>
      </w:r>
      <w:proofErr w:type="spellEnd"/>
      <w:r>
        <w:rPr>
          <w:color w:val="414145"/>
          <w:szCs w:val="24"/>
          <w:lang w:eastAsia="hr-HR"/>
        </w:rPr>
        <w:t xml:space="preserve"> </w:t>
      </w:r>
      <w:proofErr w:type="spellStart"/>
      <w:r>
        <w:rPr>
          <w:color w:val="414145"/>
          <w:szCs w:val="24"/>
          <w:lang w:eastAsia="hr-HR"/>
        </w:rPr>
        <w:t>trudnoće</w:t>
      </w:r>
      <w:proofErr w:type="spellEnd"/>
      <w:r>
        <w:rPr>
          <w:color w:val="414145"/>
          <w:szCs w:val="24"/>
          <w:lang w:eastAsia="hr-HR"/>
        </w:rPr>
        <w:t xml:space="preserve"> </w:t>
      </w:r>
      <w:proofErr w:type="spellStart"/>
      <w:r>
        <w:rPr>
          <w:color w:val="414145"/>
          <w:szCs w:val="24"/>
          <w:lang w:eastAsia="hr-HR"/>
        </w:rPr>
        <w:t>i</w:t>
      </w:r>
      <w:proofErr w:type="spellEnd"/>
      <w:r>
        <w:rPr>
          <w:color w:val="414145"/>
          <w:szCs w:val="24"/>
          <w:lang w:eastAsia="hr-HR"/>
        </w:rPr>
        <w:t xml:space="preserve"> do </w:t>
      </w:r>
      <w:proofErr w:type="spellStart"/>
      <w:r>
        <w:rPr>
          <w:color w:val="414145"/>
          <w:szCs w:val="24"/>
          <w:lang w:eastAsia="hr-HR"/>
        </w:rPr>
        <w:t>godinu</w:t>
      </w:r>
      <w:proofErr w:type="spellEnd"/>
      <w:r>
        <w:rPr>
          <w:color w:val="414145"/>
          <w:szCs w:val="24"/>
          <w:lang w:eastAsia="hr-HR"/>
        </w:rPr>
        <w:t xml:space="preserve"> dana </w:t>
      </w:r>
      <w:proofErr w:type="spellStart"/>
      <w:r>
        <w:rPr>
          <w:color w:val="414145"/>
          <w:szCs w:val="24"/>
          <w:lang w:eastAsia="hr-HR"/>
        </w:rPr>
        <w:t>života</w:t>
      </w:r>
      <w:proofErr w:type="spellEnd"/>
      <w:r>
        <w:rPr>
          <w:color w:val="414145"/>
          <w:szCs w:val="24"/>
          <w:lang w:eastAsia="hr-HR"/>
        </w:rPr>
        <w:t xml:space="preserve"> </w:t>
      </w:r>
      <w:proofErr w:type="spellStart"/>
      <w:r>
        <w:rPr>
          <w:color w:val="414145"/>
          <w:szCs w:val="24"/>
          <w:lang w:eastAsia="hr-HR"/>
        </w:rPr>
        <w:t>djeteta</w:t>
      </w:r>
      <w:proofErr w:type="spellEnd"/>
      <w:r>
        <w:rPr>
          <w:color w:val="414145"/>
          <w:szCs w:val="24"/>
          <w:lang w:eastAsia="hr-HR"/>
        </w:rPr>
        <w:t xml:space="preserve">, za </w:t>
      </w:r>
      <w:proofErr w:type="spellStart"/>
      <w:r>
        <w:rPr>
          <w:color w:val="414145"/>
          <w:szCs w:val="24"/>
          <w:lang w:eastAsia="hr-HR"/>
        </w:rPr>
        <w:t>vrijeme</w:t>
      </w:r>
      <w:proofErr w:type="spellEnd"/>
      <w:r>
        <w:rPr>
          <w:color w:val="414145"/>
          <w:szCs w:val="24"/>
          <w:lang w:eastAsia="hr-HR"/>
        </w:rPr>
        <w:t xml:space="preserve"> </w:t>
      </w:r>
      <w:proofErr w:type="spellStart"/>
      <w:r>
        <w:rPr>
          <w:color w:val="414145"/>
          <w:szCs w:val="24"/>
          <w:lang w:eastAsia="hr-HR"/>
        </w:rPr>
        <w:t>dulje</w:t>
      </w:r>
      <w:proofErr w:type="spellEnd"/>
      <w:r>
        <w:rPr>
          <w:color w:val="414145"/>
          <w:szCs w:val="24"/>
          <w:lang w:eastAsia="hr-HR"/>
        </w:rPr>
        <w:t xml:space="preserve"> </w:t>
      </w:r>
      <w:proofErr w:type="spellStart"/>
      <w:r>
        <w:rPr>
          <w:color w:val="414145"/>
          <w:szCs w:val="24"/>
          <w:lang w:eastAsia="hr-HR"/>
        </w:rPr>
        <w:t>bolesti</w:t>
      </w:r>
      <w:proofErr w:type="spellEnd"/>
      <w:r>
        <w:rPr>
          <w:color w:val="414145"/>
          <w:szCs w:val="24"/>
          <w:lang w:eastAsia="hr-HR"/>
        </w:rPr>
        <w:t xml:space="preserve"> </w:t>
      </w:r>
      <w:proofErr w:type="spellStart"/>
      <w:r>
        <w:rPr>
          <w:color w:val="414145"/>
          <w:szCs w:val="24"/>
          <w:lang w:eastAsia="hr-HR"/>
        </w:rPr>
        <w:t>te</w:t>
      </w:r>
      <w:proofErr w:type="spellEnd"/>
      <w:r>
        <w:rPr>
          <w:color w:val="414145"/>
          <w:szCs w:val="24"/>
          <w:lang w:eastAsia="hr-HR"/>
        </w:rPr>
        <w:t xml:space="preserve"> u </w:t>
      </w:r>
      <w:proofErr w:type="spellStart"/>
      <w:r>
        <w:rPr>
          <w:color w:val="414145"/>
          <w:szCs w:val="24"/>
          <w:lang w:eastAsia="hr-HR"/>
        </w:rPr>
        <w:t>drugim</w:t>
      </w:r>
      <w:proofErr w:type="spellEnd"/>
      <w:r>
        <w:rPr>
          <w:color w:val="414145"/>
          <w:szCs w:val="24"/>
          <w:lang w:eastAsia="hr-HR"/>
        </w:rPr>
        <w:t xml:space="preserve"> </w:t>
      </w:r>
      <w:proofErr w:type="spellStart"/>
      <w:r>
        <w:rPr>
          <w:color w:val="414145"/>
          <w:szCs w:val="24"/>
          <w:lang w:eastAsia="hr-HR"/>
        </w:rPr>
        <w:t>opravdanim</w:t>
      </w:r>
      <w:proofErr w:type="spellEnd"/>
      <w:r>
        <w:rPr>
          <w:color w:val="414145"/>
          <w:szCs w:val="24"/>
          <w:lang w:eastAsia="hr-HR"/>
        </w:rPr>
        <w:t xml:space="preserve"> </w:t>
      </w:r>
      <w:proofErr w:type="spellStart"/>
      <w:r>
        <w:rPr>
          <w:color w:val="414145"/>
          <w:szCs w:val="24"/>
          <w:lang w:eastAsia="hr-HR"/>
        </w:rPr>
        <w:t>slučajevima</w:t>
      </w:r>
      <w:proofErr w:type="spellEnd"/>
      <w:r>
        <w:rPr>
          <w:color w:val="414145"/>
          <w:szCs w:val="24"/>
          <w:lang w:eastAsia="hr-HR"/>
        </w:rPr>
        <w:t xml:space="preserve"> </w:t>
      </w:r>
      <w:proofErr w:type="spellStart"/>
      <w:r>
        <w:rPr>
          <w:color w:val="414145"/>
          <w:szCs w:val="24"/>
          <w:lang w:eastAsia="hr-HR"/>
        </w:rPr>
        <w:t>prekida</w:t>
      </w:r>
      <w:proofErr w:type="spellEnd"/>
      <w:r>
        <w:rPr>
          <w:color w:val="414145"/>
          <w:szCs w:val="24"/>
          <w:lang w:eastAsia="hr-HR"/>
        </w:rPr>
        <w:t xml:space="preserve"> </w:t>
      </w:r>
      <w:proofErr w:type="spellStart"/>
      <w:r>
        <w:rPr>
          <w:color w:val="414145"/>
          <w:szCs w:val="24"/>
          <w:lang w:eastAsia="hr-HR"/>
        </w:rPr>
        <w:t>studija</w:t>
      </w:r>
      <w:proofErr w:type="spellEnd"/>
      <w:r>
        <w:rPr>
          <w:color w:val="414145"/>
          <w:szCs w:val="24"/>
          <w:lang w:eastAsia="hr-HR"/>
        </w:rPr>
        <w:t xml:space="preserve"> </w:t>
      </w:r>
      <w:proofErr w:type="spellStart"/>
      <w:r>
        <w:rPr>
          <w:color w:val="414145"/>
          <w:szCs w:val="24"/>
          <w:lang w:eastAsia="hr-HR"/>
        </w:rPr>
        <w:t>sukladno</w:t>
      </w:r>
      <w:proofErr w:type="spellEnd"/>
      <w:r>
        <w:rPr>
          <w:color w:val="414145"/>
          <w:szCs w:val="24"/>
          <w:lang w:eastAsia="hr-HR"/>
        </w:rPr>
        <w:t xml:space="preserve"> </w:t>
      </w:r>
      <w:proofErr w:type="spellStart"/>
      <w:r>
        <w:rPr>
          <w:color w:val="414145"/>
          <w:szCs w:val="24"/>
          <w:lang w:eastAsia="hr-HR"/>
        </w:rPr>
        <w:t>zakonu</w:t>
      </w:r>
      <w:proofErr w:type="spellEnd"/>
      <w:r>
        <w:rPr>
          <w:color w:val="414145"/>
          <w:szCs w:val="24"/>
          <w:lang w:eastAsia="hr-HR"/>
        </w:rPr>
        <w:t xml:space="preserve"> </w:t>
      </w:r>
      <w:proofErr w:type="spellStart"/>
      <w:r>
        <w:rPr>
          <w:color w:val="414145"/>
          <w:szCs w:val="24"/>
          <w:lang w:eastAsia="hr-HR"/>
        </w:rPr>
        <w:t>kojim</w:t>
      </w:r>
      <w:proofErr w:type="spellEnd"/>
      <w:r>
        <w:rPr>
          <w:color w:val="414145"/>
          <w:szCs w:val="24"/>
          <w:lang w:eastAsia="hr-HR"/>
        </w:rPr>
        <w:t xml:space="preserve"> se </w:t>
      </w:r>
      <w:proofErr w:type="spellStart"/>
      <w:r>
        <w:rPr>
          <w:color w:val="414145"/>
          <w:szCs w:val="24"/>
          <w:lang w:eastAsia="hr-HR"/>
        </w:rPr>
        <w:t>uređuje</w:t>
      </w:r>
      <w:proofErr w:type="spellEnd"/>
      <w:r>
        <w:rPr>
          <w:color w:val="414145"/>
          <w:szCs w:val="24"/>
          <w:lang w:eastAsia="hr-HR"/>
        </w:rPr>
        <w:t xml:space="preserve"> </w:t>
      </w:r>
      <w:proofErr w:type="spellStart"/>
      <w:r>
        <w:rPr>
          <w:color w:val="414145"/>
          <w:szCs w:val="24"/>
          <w:lang w:eastAsia="hr-HR"/>
        </w:rPr>
        <w:t>znanstvena</w:t>
      </w:r>
      <w:proofErr w:type="spellEnd"/>
      <w:r>
        <w:rPr>
          <w:color w:val="414145"/>
          <w:szCs w:val="24"/>
          <w:lang w:eastAsia="hr-HR"/>
        </w:rPr>
        <w:t xml:space="preserve"> </w:t>
      </w:r>
      <w:proofErr w:type="spellStart"/>
      <w:r>
        <w:rPr>
          <w:color w:val="414145"/>
          <w:szCs w:val="24"/>
          <w:lang w:eastAsia="hr-HR"/>
        </w:rPr>
        <w:t>djelatnost</w:t>
      </w:r>
      <w:proofErr w:type="spellEnd"/>
      <w:r>
        <w:rPr>
          <w:color w:val="414145"/>
          <w:szCs w:val="24"/>
          <w:lang w:eastAsia="hr-HR"/>
        </w:rPr>
        <w:t xml:space="preserve"> </w:t>
      </w:r>
      <w:proofErr w:type="spellStart"/>
      <w:r>
        <w:rPr>
          <w:color w:val="414145"/>
          <w:szCs w:val="24"/>
          <w:lang w:eastAsia="hr-HR"/>
        </w:rPr>
        <w:t>i</w:t>
      </w:r>
      <w:proofErr w:type="spellEnd"/>
      <w:r>
        <w:rPr>
          <w:color w:val="414145"/>
          <w:szCs w:val="24"/>
          <w:lang w:eastAsia="hr-HR"/>
        </w:rPr>
        <w:t xml:space="preserve"> </w:t>
      </w:r>
      <w:proofErr w:type="spellStart"/>
      <w:r>
        <w:rPr>
          <w:color w:val="414145"/>
          <w:szCs w:val="24"/>
          <w:lang w:eastAsia="hr-HR"/>
        </w:rPr>
        <w:t>visoko</w:t>
      </w:r>
      <w:proofErr w:type="spellEnd"/>
      <w:r>
        <w:rPr>
          <w:color w:val="414145"/>
          <w:szCs w:val="24"/>
          <w:lang w:eastAsia="hr-HR"/>
        </w:rPr>
        <w:t xml:space="preserve"> </w:t>
      </w:r>
      <w:proofErr w:type="spellStart"/>
      <w:r>
        <w:rPr>
          <w:color w:val="414145"/>
          <w:szCs w:val="24"/>
          <w:lang w:eastAsia="hr-HR"/>
        </w:rPr>
        <w:t>obrazovanje</w:t>
      </w:r>
      <w:proofErr w:type="spellEnd"/>
      <w:r>
        <w:rPr>
          <w:color w:val="414145"/>
          <w:szCs w:val="24"/>
          <w:lang w:eastAsia="hr-HR"/>
        </w:rPr>
        <w:t>.</w:t>
      </w:r>
    </w:p>
    <w:p w:rsidR="006C3DE4" w:rsidRDefault="009241B8">
      <w:pPr>
        <w:spacing w:after="135"/>
        <w:jc w:val="both"/>
        <w:rPr>
          <w:color w:val="414145"/>
          <w:szCs w:val="24"/>
          <w:lang w:eastAsia="hr-HR"/>
        </w:rPr>
      </w:pPr>
      <w:r>
        <w:rPr>
          <w:color w:val="414145"/>
          <w:szCs w:val="24"/>
          <w:lang w:eastAsia="hr-HR"/>
        </w:rPr>
        <w:lastRenderedPageBreak/>
        <w:t xml:space="preserve">(6) Korisnik </w:t>
      </w:r>
      <w:proofErr w:type="spellStart"/>
      <w:r>
        <w:rPr>
          <w:color w:val="414145"/>
          <w:szCs w:val="24"/>
          <w:lang w:eastAsia="hr-HR"/>
        </w:rPr>
        <w:t>prava</w:t>
      </w:r>
      <w:proofErr w:type="spellEnd"/>
      <w:r>
        <w:rPr>
          <w:color w:val="414145"/>
          <w:szCs w:val="24"/>
          <w:lang w:eastAsia="hr-HR"/>
        </w:rPr>
        <w:t xml:space="preserve"> </w:t>
      </w:r>
      <w:proofErr w:type="spellStart"/>
      <w:r>
        <w:rPr>
          <w:color w:val="414145"/>
          <w:szCs w:val="24"/>
          <w:lang w:eastAsia="hr-HR"/>
        </w:rPr>
        <w:t>na</w:t>
      </w:r>
      <w:proofErr w:type="spellEnd"/>
      <w:r>
        <w:rPr>
          <w:color w:val="414145"/>
          <w:szCs w:val="24"/>
          <w:lang w:eastAsia="hr-HR"/>
        </w:rPr>
        <w:t xml:space="preserve"> </w:t>
      </w:r>
      <w:proofErr w:type="spellStart"/>
      <w:r>
        <w:rPr>
          <w:color w:val="414145"/>
          <w:szCs w:val="24"/>
          <w:lang w:eastAsia="hr-HR"/>
        </w:rPr>
        <w:t>naknadu</w:t>
      </w:r>
      <w:proofErr w:type="spellEnd"/>
      <w:r>
        <w:rPr>
          <w:color w:val="414145"/>
          <w:szCs w:val="24"/>
          <w:lang w:eastAsia="hr-HR"/>
        </w:rPr>
        <w:t xml:space="preserve"> za </w:t>
      </w:r>
      <w:proofErr w:type="spellStart"/>
      <w:r>
        <w:rPr>
          <w:color w:val="414145"/>
          <w:szCs w:val="24"/>
          <w:lang w:eastAsia="hr-HR"/>
        </w:rPr>
        <w:t>redovito</w:t>
      </w:r>
      <w:proofErr w:type="spellEnd"/>
      <w:r>
        <w:rPr>
          <w:color w:val="414145"/>
          <w:szCs w:val="24"/>
          <w:lang w:eastAsia="hr-HR"/>
        </w:rPr>
        <w:t xml:space="preserve"> </w:t>
      </w:r>
      <w:proofErr w:type="spellStart"/>
      <w:r>
        <w:rPr>
          <w:color w:val="414145"/>
          <w:szCs w:val="24"/>
          <w:lang w:eastAsia="hr-HR"/>
        </w:rPr>
        <w:t>studiranje</w:t>
      </w:r>
      <w:proofErr w:type="spellEnd"/>
      <w:r>
        <w:rPr>
          <w:color w:val="414145"/>
          <w:szCs w:val="24"/>
          <w:lang w:eastAsia="hr-HR"/>
        </w:rPr>
        <w:t xml:space="preserve"> </w:t>
      </w:r>
      <w:proofErr w:type="spellStart"/>
      <w:r>
        <w:rPr>
          <w:color w:val="414145"/>
          <w:szCs w:val="24"/>
          <w:lang w:eastAsia="hr-HR"/>
        </w:rPr>
        <w:t>dužan</w:t>
      </w:r>
      <w:proofErr w:type="spellEnd"/>
      <w:r>
        <w:rPr>
          <w:color w:val="414145"/>
          <w:szCs w:val="24"/>
          <w:lang w:eastAsia="hr-HR"/>
        </w:rPr>
        <w:t xml:space="preserve"> je </w:t>
      </w:r>
      <w:proofErr w:type="spellStart"/>
      <w:r>
        <w:rPr>
          <w:color w:val="414145"/>
          <w:szCs w:val="24"/>
          <w:lang w:eastAsia="hr-HR"/>
        </w:rPr>
        <w:t>dostaviti</w:t>
      </w:r>
      <w:proofErr w:type="spellEnd"/>
      <w:r>
        <w:rPr>
          <w:color w:val="414145"/>
          <w:szCs w:val="24"/>
          <w:lang w:eastAsia="hr-HR"/>
        </w:rPr>
        <w:t xml:space="preserve"> </w:t>
      </w:r>
      <w:proofErr w:type="spellStart"/>
      <w:r>
        <w:rPr>
          <w:color w:val="414145"/>
          <w:szCs w:val="24"/>
          <w:lang w:eastAsia="hr-HR"/>
        </w:rPr>
        <w:t>dokaz</w:t>
      </w:r>
      <w:proofErr w:type="spellEnd"/>
      <w:r>
        <w:rPr>
          <w:color w:val="414145"/>
          <w:szCs w:val="24"/>
          <w:lang w:eastAsia="hr-HR"/>
        </w:rPr>
        <w:t xml:space="preserve"> o </w:t>
      </w:r>
      <w:proofErr w:type="spellStart"/>
      <w:r>
        <w:rPr>
          <w:color w:val="414145"/>
          <w:szCs w:val="24"/>
          <w:lang w:eastAsia="hr-HR"/>
        </w:rPr>
        <w:t>upisanoj</w:t>
      </w:r>
      <w:proofErr w:type="spellEnd"/>
      <w:r>
        <w:rPr>
          <w:color w:val="414145"/>
          <w:szCs w:val="24"/>
          <w:lang w:eastAsia="hr-HR"/>
        </w:rPr>
        <w:t xml:space="preserve"> </w:t>
      </w:r>
      <w:proofErr w:type="spellStart"/>
      <w:r>
        <w:rPr>
          <w:color w:val="414145"/>
          <w:szCs w:val="24"/>
          <w:lang w:eastAsia="hr-HR"/>
        </w:rPr>
        <w:t>godini</w:t>
      </w:r>
      <w:proofErr w:type="spellEnd"/>
      <w:r>
        <w:rPr>
          <w:color w:val="414145"/>
          <w:szCs w:val="24"/>
          <w:lang w:eastAsia="hr-HR"/>
        </w:rPr>
        <w:t xml:space="preserve"> </w:t>
      </w:r>
      <w:proofErr w:type="spellStart"/>
      <w:r>
        <w:rPr>
          <w:color w:val="414145"/>
          <w:szCs w:val="24"/>
          <w:lang w:eastAsia="hr-HR"/>
        </w:rPr>
        <w:t>najkasnije</w:t>
      </w:r>
      <w:proofErr w:type="spellEnd"/>
      <w:r>
        <w:rPr>
          <w:color w:val="414145"/>
          <w:szCs w:val="24"/>
          <w:lang w:eastAsia="hr-HR"/>
        </w:rPr>
        <w:t xml:space="preserve"> do 31. </w:t>
      </w:r>
      <w:proofErr w:type="spellStart"/>
      <w:r>
        <w:rPr>
          <w:color w:val="414145"/>
          <w:szCs w:val="24"/>
          <w:lang w:eastAsia="hr-HR"/>
        </w:rPr>
        <w:t>listopada</w:t>
      </w:r>
      <w:proofErr w:type="spellEnd"/>
      <w:r>
        <w:rPr>
          <w:color w:val="414145"/>
          <w:szCs w:val="24"/>
          <w:lang w:eastAsia="hr-HR"/>
        </w:rPr>
        <w:t xml:space="preserve"> </w:t>
      </w:r>
      <w:proofErr w:type="spellStart"/>
      <w:r>
        <w:rPr>
          <w:color w:val="414145"/>
          <w:szCs w:val="24"/>
          <w:lang w:eastAsia="hr-HR"/>
        </w:rPr>
        <w:t>svake</w:t>
      </w:r>
      <w:proofErr w:type="spellEnd"/>
      <w:r>
        <w:rPr>
          <w:color w:val="414145"/>
          <w:szCs w:val="24"/>
          <w:lang w:eastAsia="hr-HR"/>
        </w:rPr>
        <w:t xml:space="preserve"> </w:t>
      </w:r>
      <w:proofErr w:type="spellStart"/>
      <w:r>
        <w:rPr>
          <w:color w:val="414145"/>
          <w:szCs w:val="24"/>
          <w:lang w:eastAsia="hr-HR"/>
        </w:rPr>
        <w:t>godine</w:t>
      </w:r>
      <w:proofErr w:type="spellEnd"/>
      <w:r>
        <w:rPr>
          <w:color w:val="414145"/>
          <w:szCs w:val="24"/>
          <w:lang w:eastAsia="hr-HR"/>
        </w:rPr>
        <w:t xml:space="preserve"> </w:t>
      </w:r>
      <w:proofErr w:type="spellStart"/>
      <w:r>
        <w:rPr>
          <w:color w:val="414145"/>
          <w:szCs w:val="24"/>
          <w:lang w:eastAsia="hr-HR"/>
        </w:rPr>
        <w:t>dok</w:t>
      </w:r>
      <w:proofErr w:type="spellEnd"/>
      <w:r>
        <w:rPr>
          <w:color w:val="414145"/>
          <w:szCs w:val="24"/>
          <w:lang w:eastAsia="hr-HR"/>
        </w:rPr>
        <w:t xml:space="preserve"> </w:t>
      </w:r>
      <w:proofErr w:type="spellStart"/>
      <w:r>
        <w:rPr>
          <w:color w:val="414145"/>
          <w:szCs w:val="24"/>
          <w:lang w:eastAsia="hr-HR"/>
        </w:rPr>
        <w:t>traje</w:t>
      </w:r>
      <w:proofErr w:type="spellEnd"/>
      <w:r>
        <w:rPr>
          <w:color w:val="414145"/>
          <w:szCs w:val="24"/>
          <w:lang w:eastAsia="hr-HR"/>
        </w:rPr>
        <w:t xml:space="preserve"> </w:t>
      </w:r>
      <w:proofErr w:type="spellStart"/>
      <w:r>
        <w:rPr>
          <w:color w:val="414145"/>
          <w:szCs w:val="24"/>
          <w:lang w:eastAsia="hr-HR"/>
        </w:rPr>
        <w:t>studiranje</w:t>
      </w:r>
      <w:proofErr w:type="spellEnd"/>
      <w:r>
        <w:rPr>
          <w:color w:val="414145"/>
          <w:szCs w:val="24"/>
          <w:lang w:eastAsia="hr-HR"/>
        </w:rPr>
        <w:t xml:space="preserve"> </w:t>
      </w:r>
      <w:proofErr w:type="spellStart"/>
      <w:r>
        <w:rPr>
          <w:color w:val="414145"/>
          <w:szCs w:val="24"/>
          <w:lang w:eastAsia="hr-HR"/>
        </w:rPr>
        <w:t>te</w:t>
      </w:r>
      <w:proofErr w:type="spellEnd"/>
      <w:r>
        <w:rPr>
          <w:color w:val="414145"/>
          <w:szCs w:val="24"/>
          <w:lang w:eastAsia="hr-HR"/>
        </w:rPr>
        <w:t xml:space="preserve"> </w:t>
      </w:r>
      <w:proofErr w:type="spellStart"/>
      <w:r>
        <w:rPr>
          <w:color w:val="414145"/>
          <w:szCs w:val="24"/>
          <w:lang w:eastAsia="hr-HR"/>
        </w:rPr>
        <w:t>izvijestiti</w:t>
      </w:r>
      <w:proofErr w:type="spellEnd"/>
      <w:r>
        <w:rPr>
          <w:color w:val="414145"/>
          <w:szCs w:val="24"/>
          <w:lang w:eastAsia="hr-HR"/>
        </w:rPr>
        <w:t xml:space="preserve"> </w:t>
      </w:r>
      <w:proofErr w:type="spellStart"/>
      <w:r>
        <w:rPr>
          <w:color w:val="414145"/>
          <w:szCs w:val="24"/>
          <w:lang w:eastAsia="hr-HR"/>
        </w:rPr>
        <w:t>Centar</w:t>
      </w:r>
      <w:proofErr w:type="spellEnd"/>
      <w:r>
        <w:rPr>
          <w:color w:val="414145"/>
          <w:szCs w:val="24"/>
          <w:lang w:eastAsia="hr-HR"/>
        </w:rPr>
        <w:t xml:space="preserve"> o </w:t>
      </w:r>
      <w:proofErr w:type="spellStart"/>
      <w:r>
        <w:rPr>
          <w:color w:val="414145"/>
          <w:szCs w:val="24"/>
          <w:lang w:eastAsia="hr-HR"/>
        </w:rPr>
        <w:t>prestanku</w:t>
      </w:r>
      <w:proofErr w:type="spellEnd"/>
      <w:r>
        <w:rPr>
          <w:color w:val="414145"/>
          <w:szCs w:val="24"/>
          <w:lang w:eastAsia="hr-HR"/>
        </w:rPr>
        <w:t xml:space="preserve"> </w:t>
      </w:r>
      <w:proofErr w:type="spellStart"/>
      <w:r>
        <w:rPr>
          <w:color w:val="414145"/>
          <w:szCs w:val="24"/>
          <w:lang w:eastAsia="hr-HR"/>
        </w:rPr>
        <w:t>ili</w:t>
      </w:r>
      <w:proofErr w:type="spellEnd"/>
      <w:r>
        <w:rPr>
          <w:color w:val="414145"/>
          <w:szCs w:val="24"/>
          <w:lang w:eastAsia="hr-HR"/>
        </w:rPr>
        <w:t xml:space="preserve"> </w:t>
      </w:r>
      <w:proofErr w:type="spellStart"/>
      <w:r>
        <w:rPr>
          <w:color w:val="414145"/>
          <w:szCs w:val="24"/>
          <w:lang w:eastAsia="hr-HR"/>
        </w:rPr>
        <w:t>završetku</w:t>
      </w:r>
      <w:proofErr w:type="spellEnd"/>
      <w:r>
        <w:rPr>
          <w:color w:val="414145"/>
          <w:szCs w:val="24"/>
          <w:lang w:eastAsia="hr-HR"/>
        </w:rPr>
        <w:t xml:space="preserve"> </w:t>
      </w:r>
      <w:proofErr w:type="spellStart"/>
      <w:r>
        <w:rPr>
          <w:color w:val="414145"/>
          <w:szCs w:val="24"/>
          <w:lang w:eastAsia="hr-HR"/>
        </w:rPr>
        <w:t>studiranja</w:t>
      </w:r>
      <w:proofErr w:type="spellEnd"/>
      <w:r>
        <w:rPr>
          <w:color w:val="414145"/>
          <w:szCs w:val="24"/>
          <w:lang w:eastAsia="hr-HR"/>
        </w:rPr>
        <w:t>.</w:t>
      </w:r>
    </w:p>
    <w:p w:rsidR="006C3DE4" w:rsidRDefault="009241B8">
      <w:pPr>
        <w:spacing w:after="135"/>
        <w:jc w:val="both"/>
        <w:rPr>
          <w:color w:val="414145"/>
          <w:szCs w:val="24"/>
          <w:lang w:eastAsia="hr-HR"/>
        </w:rPr>
      </w:pPr>
      <w:r>
        <w:rPr>
          <w:color w:val="414145"/>
          <w:szCs w:val="24"/>
          <w:lang w:eastAsia="hr-HR"/>
        </w:rPr>
        <w:t xml:space="preserve">(7) </w:t>
      </w:r>
      <w:proofErr w:type="spellStart"/>
      <w:r>
        <w:rPr>
          <w:color w:val="414145"/>
          <w:szCs w:val="24"/>
          <w:lang w:eastAsia="hr-HR"/>
        </w:rPr>
        <w:t>Pravo</w:t>
      </w:r>
      <w:proofErr w:type="spellEnd"/>
      <w:r>
        <w:rPr>
          <w:color w:val="414145"/>
          <w:szCs w:val="24"/>
          <w:lang w:eastAsia="hr-HR"/>
        </w:rPr>
        <w:t xml:space="preserve"> </w:t>
      </w:r>
      <w:proofErr w:type="spellStart"/>
      <w:r>
        <w:rPr>
          <w:color w:val="414145"/>
          <w:szCs w:val="24"/>
          <w:lang w:eastAsia="hr-HR"/>
        </w:rPr>
        <w:t>na</w:t>
      </w:r>
      <w:proofErr w:type="spellEnd"/>
      <w:r>
        <w:rPr>
          <w:color w:val="414145"/>
          <w:szCs w:val="24"/>
          <w:lang w:eastAsia="hr-HR"/>
        </w:rPr>
        <w:t xml:space="preserve"> </w:t>
      </w:r>
      <w:proofErr w:type="spellStart"/>
      <w:r>
        <w:rPr>
          <w:color w:val="414145"/>
          <w:szCs w:val="24"/>
          <w:lang w:eastAsia="hr-HR"/>
        </w:rPr>
        <w:t>naknadu</w:t>
      </w:r>
      <w:proofErr w:type="spellEnd"/>
      <w:r>
        <w:rPr>
          <w:color w:val="414145"/>
          <w:szCs w:val="24"/>
          <w:lang w:eastAsia="hr-HR"/>
        </w:rPr>
        <w:t xml:space="preserve"> </w:t>
      </w:r>
      <w:proofErr w:type="spellStart"/>
      <w:r>
        <w:rPr>
          <w:color w:val="414145"/>
          <w:szCs w:val="24"/>
          <w:lang w:eastAsia="hr-HR"/>
        </w:rPr>
        <w:t>iz</w:t>
      </w:r>
      <w:proofErr w:type="spellEnd"/>
      <w:r>
        <w:rPr>
          <w:color w:val="414145"/>
          <w:szCs w:val="24"/>
          <w:lang w:eastAsia="hr-HR"/>
        </w:rPr>
        <w:t xml:space="preserve"> </w:t>
      </w:r>
      <w:proofErr w:type="spellStart"/>
      <w:r>
        <w:rPr>
          <w:color w:val="414145"/>
          <w:szCs w:val="24"/>
          <w:lang w:eastAsia="hr-HR"/>
        </w:rPr>
        <w:t>stavka</w:t>
      </w:r>
      <w:proofErr w:type="spellEnd"/>
      <w:r>
        <w:rPr>
          <w:color w:val="414145"/>
          <w:szCs w:val="24"/>
          <w:lang w:eastAsia="hr-HR"/>
        </w:rPr>
        <w:t xml:space="preserve"> 1. </w:t>
      </w:r>
      <w:proofErr w:type="spellStart"/>
      <w:r>
        <w:rPr>
          <w:color w:val="414145"/>
          <w:szCs w:val="24"/>
          <w:lang w:eastAsia="hr-HR"/>
        </w:rPr>
        <w:t>ovoga</w:t>
      </w:r>
      <w:proofErr w:type="spellEnd"/>
      <w:r>
        <w:rPr>
          <w:color w:val="414145"/>
          <w:szCs w:val="24"/>
          <w:lang w:eastAsia="hr-HR"/>
        </w:rPr>
        <w:t xml:space="preserve"> </w:t>
      </w:r>
      <w:proofErr w:type="spellStart"/>
      <w:r>
        <w:rPr>
          <w:color w:val="414145"/>
          <w:szCs w:val="24"/>
          <w:lang w:eastAsia="hr-HR"/>
        </w:rPr>
        <w:t>članka</w:t>
      </w:r>
      <w:proofErr w:type="spellEnd"/>
      <w:r>
        <w:rPr>
          <w:color w:val="414145"/>
          <w:szCs w:val="24"/>
          <w:lang w:eastAsia="hr-HR"/>
        </w:rPr>
        <w:t xml:space="preserve"> </w:t>
      </w:r>
      <w:proofErr w:type="spellStart"/>
      <w:r>
        <w:rPr>
          <w:color w:val="414145"/>
          <w:szCs w:val="24"/>
          <w:lang w:eastAsia="hr-HR"/>
        </w:rPr>
        <w:t>priznaje</w:t>
      </w:r>
      <w:proofErr w:type="spellEnd"/>
      <w:r>
        <w:rPr>
          <w:color w:val="414145"/>
          <w:szCs w:val="24"/>
          <w:lang w:eastAsia="hr-HR"/>
        </w:rPr>
        <w:t xml:space="preserve"> se </w:t>
      </w:r>
      <w:proofErr w:type="spellStart"/>
      <w:r>
        <w:rPr>
          <w:color w:val="414145"/>
          <w:szCs w:val="24"/>
          <w:lang w:eastAsia="hr-HR"/>
        </w:rPr>
        <w:t>korisniku</w:t>
      </w:r>
      <w:proofErr w:type="spellEnd"/>
      <w:r>
        <w:rPr>
          <w:color w:val="414145"/>
          <w:szCs w:val="24"/>
          <w:lang w:eastAsia="hr-HR"/>
        </w:rPr>
        <w:t xml:space="preserve"> za </w:t>
      </w:r>
      <w:proofErr w:type="spellStart"/>
      <w:r>
        <w:rPr>
          <w:color w:val="414145"/>
          <w:szCs w:val="24"/>
          <w:lang w:eastAsia="hr-HR"/>
        </w:rPr>
        <w:t>vrijeme</w:t>
      </w:r>
      <w:proofErr w:type="spellEnd"/>
      <w:r>
        <w:rPr>
          <w:color w:val="414145"/>
          <w:szCs w:val="24"/>
          <w:lang w:eastAsia="hr-HR"/>
        </w:rPr>
        <w:t xml:space="preserve"> </w:t>
      </w:r>
      <w:proofErr w:type="spellStart"/>
      <w:r>
        <w:rPr>
          <w:color w:val="414145"/>
          <w:szCs w:val="24"/>
          <w:lang w:eastAsia="hr-HR"/>
        </w:rPr>
        <w:t>redovitog</w:t>
      </w:r>
      <w:proofErr w:type="spellEnd"/>
      <w:r>
        <w:rPr>
          <w:color w:val="414145"/>
          <w:szCs w:val="24"/>
          <w:lang w:eastAsia="hr-HR"/>
        </w:rPr>
        <w:t xml:space="preserve"> </w:t>
      </w:r>
      <w:proofErr w:type="spellStart"/>
      <w:r>
        <w:rPr>
          <w:color w:val="414145"/>
          <w:szCs w:val="24"/>
          <w:lang w:eastAsia="hr-HR"/>
        </w:rPr>
        <w:t>studiranja</w:t>
      </w:r>
      <w:proofErr w:type="spellEnd"/>
      <w:r>
        <w:rPr>
          <w:color w:val="414145"/>
          <w:szCs w:val="24"/>
          <w:lang w:eastAsia="hr-HR"/>
        </w:rPr>
        <w:t xml:space="preserve">, </w:t>
      </w:r>
      <w:proofErr w:type="spellStart"/>
      <w:r>
        <w:rPr>
          <w:color w:val="414145"/>
          <w:szCs w:val="24"/>
          <w:lang w:eastAsia="hr-HR"/>
        </w:rPr>
        <w:t>najdulje</w:t>
      </w:r>
      <w:proofErr w:type="spellEnd"/>
      <w:r>
        <w:rPr>
          <w:color w:val="414145"/>
          <w:szCs w:val="24"/>
          <w:lang w:eastAsia="hr-HR"/>
        </w:rPr>
        <w:t xml:space="preserve"> do 26. </w:t>
      </w:r>
      <w:proofErr w:type="spellStart"/>
      <w:r>
        <w:rPr>
          <w:color w:val="414145"/>
          <w:szCs w:val="24"/>
          <w:lang w:eastAsia="hr-HR"/>
        </w:rPr>
        <w:t>godine</w:t>
      </w:r>
      <w:proofErr w:type="spellEnd"/>
      <w:r>
        <w:rPr>
          <w:color w:val="414145"/>
          <w:szCs w:val="24"/>
          <w:lang w:eastAsia="hr-HR"/>
        </w:rPr>
        <w:t xml:space="preserve"> </w:t>
      </w:r>
      <w:proofErr w:type="spellStart"/>
      <w:r>
        <w:rPr>
          <w:color w:val="414145"/>
          <w:szCs w:val="24"/>
          <w:lang w:eastAsia="hr-HR"/>
        </w:rPr>
        <w:t>života</w:t>
      </w:r>
      <w:proofErr w:type="spellEnd"/>
      <w:r>
        <w:rPr>
          <w:color w:val="414145"/>
          <w:szCs w:val="24"/>
          <w:lang w:eastAsia="hr-HR"/>
        </w:rPr>
        <w:t xml:space="preserve">, </w:t>
      </w:r>
      <w:proofErr w:type="spellStart"/>
      <w:r>
        <w:rPr>
          <w:color w:val="414145"/>
          <w:szCs w:val="24"/>
          <w:lang w:eastAsia="hr-HR"/>
        </w:rPr>
        <w:t>neovisno</w:t>
      </w:r>
      <w:proofErr w:type="spellEnd"/>
      <w:r>
        <w:rPr>
          <w:color w:val="414145"/>
          <w:szCs w:val="24"/>
          <w:lang w:eastAsia="hr-HR"/>
        </w:rPr>
        <w:t xml:space="preserve"> o </w:t>
      </w:r>
      <w:proofErr w:type="spellStart"/>
      <w:r>
        <w:rPr>
          <w:color w:val="414145"/>
          <w:szCs w:val="24"/>
          <w:lang w:eastAsia="hr-HR"/>
        </w:rPr>
        <w:t>njegovu</w:t>
      </w:r>
      <w:proofErr w:type="spellEnd"/>
      <w:r>
        <w:rPr>
          <w:color w:val="414145"/>
          <w:szCs w:val="24"/>
          <w:lang w:eastAsia="hr-HR"/>
        </w:rPr>
        <w:t xml:space="preserve"> </w:t>
      </w:r>
      <w:proofErr w:type="spellStart"/>
      <w:r>
        <w:rPr>
          <w:color w:val="414145"/>
          <w:szCs w:val="24"/>
          <w:lang w:eastAsia="hr-HR"/>
        </w:rPr>
        <w:t>imovnom</w:t>
      </w:r>
      <w:proofErr w:type="spellEnd"/>
      <w:r>
        <w:rPr>
          <w:color w:val="414145"/>
          <w:szCs w:val="24"/>
          <w:lang w:eastAsia="hr-HR"/>
        </w:rPr>
        <w:t xml:space="preserve"> </w:t>
      </w:r>
      <w:proofErr w:type="spellStart"/>
      <w:r>
        <w:rPr>
          <w:color w:val="414145"/>
          <w:szCs w:val="24"/>
          <w:lang w:eastAsia="hr-HR"/>
        </w:rPr>
        <w:t>stanju</w:t>
      </w:r>
      <w:proofErr w:type="spellEnd"/>
      <w:r>
        <w:rPr>
          <w:color w:val="414145"/>
          <w:szCs w:val="24"/>
          <w:lang w:eastAsia="hr-HR"/>
        </w:rPr>
        <w:t>.</w:t>
      </w:r>
    </w:p>
    <w:p w:rsidR="00C744B3" w:rsidRDefault="00C744B3">
      <w:pPr>
        <w:spacing w:after="135"/>
        <w:jc w:val="both"/>
        <w:rPr>
          <w:color w:val="414145"/>
          <w:szCs w:val="24"/>
          <w:lang w:eastAsia="hr-HR"/>
        </w:rPr>
      </w:pPr>
    </w:p>
    <w:p w:rsidR="00E168F2" w:rsidRDefault="00E168F2">
      <w:pPr>
        <w:spacing w:after="135"/>
        <w:jc w:val="both"/>
        <w:rPr>
          <w:b/>
          <w:szCs w:val="24"/>
        </w:rPr>
      </w:pPr>
    </w:p>
    <w:p w:rsidR="00E867C0" w:rsidRDefault="00CF5803">
      <w:pPr>
        <w:spacing w:after="135"/>
        <w:jc w:val="both"/>
        <w:rPr>
          <w:b/>
          <w:szCs w:val="24"/>
        </w:rPr>
      </w:pPr>
      <w:proofErr w:type="spellStart"/>
      <w:r w:rsidRPr="00CF5803">
        <w:rPr>
          <w:b/>
          <w:szCs w:val="24"/>
        </w:rPr>
        <w:t>Odjeljak</w:t>
      </w:r>
      <w:proofErr w:type="spellEnd"/>
      <w:r w:rsidRPr="00CF5803">
        <w:rPr>
          <w:b/>
          <w:szCs w:val="24"/>
        </w:rPr>
        <w:t xml:space="preserve"> H.</w:t>
      </w:r>
      <w:r>
        <w:rPr>
          <w:szCs w:val="24"/>
        </w:rPr>
        <w:t xml:space="preserve">  </w:t>
      </w:r>
      <w:proofErr w:type="spellStart"/>
      <w:r w:rsidRPr="00CF5803">
        <w:rPr>
          <w:b/>
          <w:szCs w:val="24"/>
        </w:rPr>
        <w:t>P</w:t>
      </w:r>
      <w:r w:rsidR="00636859">
        <w:rPr>
          <w:b/>
          <w:szCs w:val="24"/>
        </w:rPr>
        <w:t>ravo</w:t>
      </w:r>
      <w:proofErr w:type="spellEnd"/>
      <w:r w:rsidR="00636859">
        <w:rPr>
          <w:b/>
          <w:szCs w:val="24"/>
        </w:rPr>
        <w:t xml:space="preserve"> </w:t>
      </w:r>
      <w:proofErr w:type="spellStart"/>
      <w:r w:rsidR="00636859">
        <w:rPr>
          <w:b/>
          <w:szCs w:val="24"/>
        </w:rPr>
        <w:t>na</w:t>
      </w:r>
      <w:proofErr w:type="spellEnd"/>
      <w:r w:rsidR="00636859">
        <w:rPr>
          <w:b/>
          <w:szCs w:val="24"/>
        </w:rPr>
        <w:t xml:space="preserve"> </w:t>
      </w:r>
      <w:proofErr w:type="spellStart"/>
      <w:r w:rsidR="00636859">
        <w:rPr>
          <w:b/>
          <w:szCs w:val="24"/>
        </w:rPr>
        <w:t>zdravstveno</w:t>
      </w:r>
      <w:proofErr w:type="spellEnd"/>
      <w:r w:rsidR="00636859">
        <w:rPr>
          <w:b/>
          <w:szCs w:val="24"/>
        </w:rPr>
        <w:t xml:space="preserve"> </w:t>
      </w:r>
      <w:proofErr w:type="spellStart"/>
      <w:r w:rsidR="00636859">
        <w:rPr>
          <w:b/>
          <w:szCs w:val="24"/>
        </w:rPr>
        <w:t>osiguranje</w:t>
      </w:r>
      <w:proofErr w:type="spellEnd"/>
    </w:p>
    <w:p w:rsidR="00C744B3" w:rsidRPr="003F0443" w:rsidRDefault="00C744B3">
      <w:pPr>
        <w:spacing w:after="135"/>
        <w:jc w:val="both"/>
        <w:rPr>
          <w:b/>
          <w:szCs w:val="24"/>
        </w:rPr>
      </w:pPr>
    </w:p>
    <w:p w:rsidR="006C3DE4" w:rsidRDefault="009241B8">
      <w:pPr>
        <w:jc w:val="center"/>
        <w:rPr>
          <w:b/>
          <w:color w:val="000000"/>
          <w:szCs w:val="24"/>
          <w:lang w:val="hr-HR"/>
        </w:rPr>
      </w:pPr>
      <w:r>
        <w:rPr>
          <w:b/>
          <w:color w:val="000000"/>
          <w:szCs w:val="24"/>
          <w:lang w:val="hr-HR"/>
        </w:rPr>
        <w:t>Članak 8</w:t>
      </w:r>
      <w:r w:rsidR="001E741E">
        <w:rPr>
          <w:b/>
          <w:color w:val="000000"/>
          <w:szCs w:val="24"/>
          <w:lang w:val="hr-HR"/>
        </w:rPr>
        <w:t>4</w:t>
      </w:r>
      <w:r>
        <w:rPr>
          <w:b/>
          <w:color w:val="000000"/>
          <w:szCs w:val="24"/>
          <w:lang w:val="hr-HR"/>
        </w:rPr>
        <w:t>.</w:t>
      </w:r>
    </w:p>
    <w:p w:rsidR="006C3DE4" w:rsidRDefault="009241B8">
      <w:pPr>
        <w:jc w:val="center"/>
        <w:rPr>
          <w:color w:val="000000"/>
          <w:szCs w:val="24"/>
          <w:lang w:val="hr-HR"/>
        </w:rPr>
      </w:pPr>
      <w:r>
        <w:rPr>
          <w:color w:val="000000"/>
          <w:szCs w:val="24"/>
          <w:lang w:val="hr-HR"/>
        </w:rPr>
        <w:t>(Korisnici  prava na zdravstvenog osiguranja)</w:t>
      </w:r>
    </w:p>
    <w:p w:rsidR="006C3DE4" w:rsidRDefault="006C3DE4">
      <w:pPr>
        <w:jc w:val="both"/>
        <w:rPr>
          <w:color w:val="000000"/>
          <w:szCs w:val="24"/>
          <w:lang w:val="hr-HR"/>
        </w:rPr>
      </w:pPr>
    </w:p>
    <w:p w:rsidR="006C3DE4" w:rsidRDefault="009241B8">
      <w:pPr>
        <w:jc w:val="both"/>
        <w:rPr>
          <w:color w:val="000000"/>
          <w:szCs w:val="24"/>
          <w:lang w:val="hr-HR"/>
        </w:rPr>
      </w:pPr>
      <w:r>
        <w:rPr>
          <w:color w:val="000000"/>
          <w:szCs w:val="24"/>
          <w:lang w:val="hr-HR"/>
        </w:rPr>
        <w:t>(1) Pravo na zdravstveno osiguranje po ovom Zakonu priznaje se:</w:t>
      </w:r>
    </w:p>
    <w:p w:rsidR="006C3DE4" w:rsidRDefault="009241B8">
      <w:pPr>
        <w:rPr>
          <w:color w:val="000000"/>
          <w:szCs w:val="24"/>
          <w:lang w:val="hr-HR"/>
        </w:rPr>
      </w:pPr>
      <w:r>
        <w:rPr>
          <w:color w:val="000000"/>
          <w:szCs w:val="24"/>
          <w:lang w:val="hr-HR"/>
        </w:rPr>
        <w:t xml:space="preserve">      a) korisni</w:t>
      </w:r>
      <w:r w:rsidR="00757B53">
        <w:rPr>
          <w:color w:val="000000"/>
          <w:szCs w:val="24"/>
          <w:lang w:val="hr-HR"/>
        </w:rPr>
        <w:t>ku</w:t>
      </w:r>
      <w:r>
        <w:rPr>
          <w:color w:val="000000"/>
          <w:szCs w:val="24"/>
          <w:lang w:val="hr-HR"/>
        </w:rPr>
        <w:t xml:space="preserve"> prava na smještaj u ustanov</w:t>
      </w:r>
      <w:r w:rsidR="00757B53">
        <w:rPr>
          <w:color w:val="000000"/>
          <w:szCs w:val="24"/>
          <w:lang w:val="hr-HR"/>
        </w:rPr>
        <w:t>u</w:t>
      </w:r>
      <w:r>
        <w:rPr>
          <w:color w:val="000000"/>
          <w:szCs w:val="24"/>
          <w:lang w:val="hr-HR"/>
        </w:rPr>
        <w:t xml:space="preserve"> socijalne skrbi i korisni</w:t>
      </w:r>
      <w:r w:rsidR="00757B53">
        <w:rPr>
          <w:color w:val="000000"/>
          <w:szCs w:val="24"/>
          <w:lang w:val="hr-HR"/>
        </w:rPr>
        <w:t>ku</w:t>
      </w:r>
      <w:r>
        <w:rPr>
          <w:color w:val="000000"/>
          <w:szCs w:val="24"/>
          <w:lang w:val="hr-HR"/>
        </w:rPr>
        <w:t xml:space="preserve"> stalne novčane pomoći, </w:t>
      </w:r>
    </w:p>
    <w:p w:rsidR="00FA25AD" w:rsidRDefault="009241B8">
      <w:pPr>
        <w:rPr>
          <w:color w:val="000000"/>
          <w:szCs w:val="24"/>
          <w:lang w:val="hr-HR"/>
        </w:rPr>
      </w:pPr>
      <w:r>
        <w:rPr>
          <w:color w:val="000000"/>
          <w:szCs w:val="24"/>
          <w:lang w:val="hr-HR"/>
        </w:rPr>
        <w:t xml:space="preserve">          ukoliko ovo pravo ne </w:t>
      </w:r>
      <w:r w:rsidR="00FA25AD">
        <w:rPr>
          <w:color w:val="000000"/>
          <w:szCs w:val="24"/>
          <w:lang w:val="hr-HR"/>
        </w:rPr>
        <w:t>mogu ostvariti po drugom osnovu,</w:t>
      </w:r>
    </w:p>
    <w:p w:rsidR="00757B53" w:rsidRDefault="00CE4CB6">
      <w:pPr>
        <w:rPr>
          <w:color w:val="000000"/>
          <w:szCs w:val="24"/>
          <w:lang w:val="hr-HR"/>
        </w:rPr>
      </w:pPr>
      <w:r>
        <w:rPr>
          <w:color w:val="000000"/>
          <w:szCs w:val="24"/>
          <w:lang w:val="hr-HR"/>
        </w:rPr>
        <w:t xml:space="preserve">      </w:t>
      </w:r>
      <w:r w:rsidR="009241B8">
        <w:rPr>
          <w:color w:val="000000"/>
          <w:szCs w:val="24"/>
          <w:lang w:val="hr-HR"/>
        </w:rPr>
        <w:t xml:space="preserve">b) djeci od rođenja do 15 godina života, trudnicama i osobama nakon navršenih 65 godina života, te </w:t>
      </w:r>
      <w:r w:rsidR="00757B53">
        <w:rPr>
          <w:color w:val="000000"/>
          <w:szCs w:val="24"/>
          <w:lang w:val="hr-HR"/>
        </w:rPr>
        <w:t xml:space="preserve"> </w:t>
      </w:r>
    </w:p>
    <w:p w:rsidR="00757B53" w:rsidRDefault="00757B53">
      <w:pPr>
        <w:rPr>
          <w:color w:val="000000"/>
          <w:szCs w:val="24"/>
          <w:lang w:val="hr-HR"/>
        </w:rPr>
      </w:pPr>
      <w:r>
        <w:rPr>
          <w:color w:val="000000"/>
          <w:szCs w:val="24"/>
          <w:lang w:val="hr-HR"/>
        </w:rPr>
        <w:t xml:space="preserve">          </w:t>
      </w:r>
      <w:r w:rsidR="009241B8">
        <w:rPr>
          <w:color w:val="000000"/>
          <w:szCs w:val="24"/>
          <w:lang w:val="hr-HR"/>
        </w:rPr>
        <w:t xml:space="preserve">osobama s teškoćama u razvoju za koje je izvršena procjena preostale sposobnosti, osigurava se </w:t>
      </w:r>
      <w:r>
        <w:rPr>
          <w:color w:val="000000"/>
          <w:szCs w:val="24"/>
          <w:lang w:val="hr-HR"/>
        </w:rPr>
        <w:t xml:space="preserve"> </w:t>
      </w:r>
    </w:p>
    <w:p w:rsidR="006C3DE4" w:rsidRDefault="00757B53">
      <w:pPr>
        <w:rPr>
          <w:color w:val="000000"/>
          <w:szCs w:val="24"/>
          <w:lang w:val="hr-HR"/>
        </w:rPr>
      </w:pPr>
      <w:r>
        <w:rPr>
          <w:color w:val="000000"/>
          <w:szCs w:val="24"/>
          <w:lang w:val="hr-HR"/>
        </w:rPr>
        <w:t xml:space="preserve">          </w:t>
      </w:r>
      <w:r w:rsidR="009241B8">
        <w:rPr>
          <w:color w:val="000000"/>
          <w:szCs w:val="24"/>
          <w:lang w:val="hr-HR"/>
        </w:rPr>
        <w:t>pravo na zdravstveno osiguranje, ukoliko isto ne mogu ostvariti po drugom osnovu.</w:t>
      </w:r>
    </w:p>
    <w:p w:rsidR="006C3DE4" w:rsidRDefault="009241B8">
      <w:pPr>
        <w:rPr>
          <w:color w:val="000000"/>
          <w:szCs w:val="24"/>
          <w:lang w:val="hr-HR"/>
        </w:rPr>
      </w:pPr>
      <w:r>
        <w:rPr>
          <w:color w:val="000000"/>
          <w:szCs w:val="24"/>
          <w:lang w:val="hr-HR"/>
        </w:rPr>
        <w:t>(2) O pravu iz stavka (1) ovoga članka odlučuje Centar rješenjem kojim se priznaje pravo iz točke a) stavka (1) ovoga članka ili rješenjem kojim odlučuje o pravu na zdravstveno osiguranje iz točke b) stavka (1) ovoga članka.</w:t>
      </w:r>
    </w:p>
    <w:p w:rsidR="006C3DE4" w:rsidRDefault="009241B8">
      <w:pPr>
        <w:rPr>
          <w:color w:val="000000"/>
          <w:szCs w:val="24"/>
          <w:lang w:val="hr-HR"/>
        </w:rPr>
      </w:pPr>
      <w:r>
        <w:rPr>
          <w:color w:val="000000"/>
          <w:szCs w:val="24"/>
          <w:lang w:val="hr-HR"/>
        </w:rPr>
        <w:t>(3) Visinu stope doprinosa za zdravstveno osiguranje korisnika prava iz stavka (1) ovoga članka utvrđuje Vlada posebnom odlukom.</w:t>
      </w:r>
    </w:p>
    <w:p w:rsidR="00FA25AD" w:rsidRDefault="009241B8">
      <w:pPr>
        <w:rPr>
          <w:color w:val="000000"/>
          <w:szCs w:val="24"/>
          <w:lang w:val="hr-HR"/>
        </w:rPr>
      </w:pPr>
      <w:r>
        <w:rPr>
          <w:color w:val="000000"/>
          <w:szCs w:val="24"/>
          <w:lang w:val="hr-HR"/>
        </w:rPr>
        <w:t>(4) Troškove zdravstvenog</w:t>
      </w:r>
      <w:r w:rsidR="00FA25AD">
        <w:rPr>
          <w:color w:val="000000"/>
          <w:szCs w:val="24"/>
          <w:lang w:val="hr-HR"/>
        </w:rPr>
        <w:t xml:space="preserve"> osiguranja snosi Ministarstvo,</w:t>
      </w:r>
    </w:p>
    <w:p w:rsidR="00DF4D25" w:rsidRDefault="00CE4CB6" w:rsidP="00FA25AD">
      <w:pPr>
        <w:rPr>
          <w:color w:val="000000"/>
          <w:szCs w:val="24"/>
          <w:lang w:val="hr-HR"/>
        </w:rPr>
      </w:pPr>
      <w:r>
        <w:rPr>
          <w:color w:val="000000"/>
          <w:szCs w:val="24"/>
          <w:lang w:val="hr-HR"/>
        </w:rPr>
        <w:t xml:space="preserve">(5) </w:t>
      </w:r>
      <w:r w:rsidR="00897C62">
        <w:rPr>
          <w:color w:val="000000"/>
          <w:szCs w:val="24"/>
          <w:lang w:val="hr-HR"/>
        </w:rPr>
        <w:t xml:space="preserve">Jedinica lokalne samouprave koja iz svojih sredstava plaća troškove smještaja korisnika u ustanovu socijalne skrbi sukladno </w:t>
      </w:r>
      <w:r w:rsidR="00DF4D25">
        <w:rPr>
          <w:color w:val="000000"/>
          <w:szCs w:val="24"/>
          <w:lang w:val="hr-HR"/>
        </w:rPr>
        <w:t>ovom Zakonu, snosit će i plaćanje stope doprinosa za zdra</w:t>
      </w:r>
      <w:r w:rsidR="00757B53">
        <w:rPr>
          <w:color w:val="000000"/>
          <w:szCs w:val="24"/>
          <w:lang w:val="hr-HR"/>
        </w:rPr>
        <w:t>v</w:t>
      </w:r>
      <w:r w:rsidR="00DF4D25">
        <w:rPr>
          <w:color w:val="000000"/>
          <w:szCs w:val="24"/>
          <w:lang w:val="hr-HR"/>
        </w:rPr>
        <w:t>stveno osiguranje istog u iznosu utvrđenom posebnom odlukom iz stavka (3) ovoga članka.</w:t>
      </w:r>
    </w:p>
    <w:p w:rsidR="00E168F2" w:rsidRDefault="00E168F2" w:rsidP="00FA25AD">
      <w:pPr>
        <w:rPr>
          <w:color w:val="000000"/>
          <w:szCs w:val="24"/>
          <w:lang w:val="hr-HR"/>
        </w:rPr>
      </w:pPr>
    </w:p>
    <w:p w:rsidR="00DF4D25" w:rsidRDefault="00DF4D25">
      <w:pPr>
        <w:jc w:val="both"/>
        <w:rPr>
          <w:b/>
          <w:szCs w:val="24"/>
          <w:lang w:val="hr-HR"/>
        </w:rPr>
      </w:pPr>
    </w:p>
    <w:p w:rsidR="006C3DE4" w:rsidRDefault="003F0443">
      <w:pPr>
        <w:jc w:val="both"/>
        <w:rPr>
          <w:b/>
          <w:szCs w:val="24"/>
          <w:lang w:val="hr-HR"/>
        </w:rPr>
      </w:pPr>
      <w:r>
        <w:rPr>
          <w:b/>
          <w:szCs w:val="24"/>
          <w:lang w:val="hr-HR"/>
        </w:rPr>
        <w:t xml:space="preserve">Odjeljak I. </w:t>
      </w:r>
      <w:r w:rsidR="009241B8">
        <w:rPr>
          <w:b/>
          <w:szCs w:val="24"/>
          <w:lang w:val="hr-HR"/>
        </w:rPr>
        <w:t xml:space="preserve"> Pravo na uslugu dnevnog boravaka za djecu s teškoćama u razvoju ili invaliditetom</w:t>
      </w:r>
    </w:p>
    <w:p w:rsidR="006C3DE4" w:rsidRDefault="006C3DE4">
      <w:pPr>
        <w:pStyle w:val="Odlomakpopisa"/>
        <w:ind w:left="504"/>
        <w:jc w:val="both"/>
        <w:rPr>
          <w:b/>
          <w:szCs w:val="24"/>
          <w:lang w:val="hr-HR"/>
        </w:rPr>
      </w:pPr>
    </w:p>
    <w:p w:rsidR="006C3DE4" w:rsidRDefault="009241B8">
      <w:pPr>
        <w:jc w:val="center"/>
        <w:rPr>
          <w:b/>
          <w:szCs w:val="24"/>
          <w:lang w:val="hr-HR"/>
        </w:rPr>
      </w:pPr>
      <w:r>
        <w:rPr>
          <w:b/>
          <w:szCs w:val="24"/>
          <w:lang w:val="hr-HR"/>
        </w:rPr>
        <w:t>Članak 8</w:t>
      </w:r>
      <w:r w:rsidR="00FA2CA7">
        <w:rPr>
          <w:b/>
          <w:szCs w:val="24"/>
          <w:lang w:val="hr-HR"/>
        </w:rPr>
        <w:t>5</w:t>
      </w:r>
      <w:r>
        <w:rPr>
          <w:b/>
          <w:szCs w:val="24"/>
          <w:lang w:val="hr-HR"/>
        </w:rPr>
        <w:t>.</w:t>
      </w:r>
    </w:p>
    <w:p w:rsidR="006C3DE4" w:rsidRDefault="009241B8">
      <w:pPr>
        <w:pStyle w:val="Odlomakpopisa"/>
        <w:rPr>
          <w:szCs w:val="24"/>
          <w:lang w:val="hr-HR"/>
        </w:rPr>
      </w:pPr>
      <w:r>
        <w:rPr>
          <w:szCs w:val="24"/>
          <w:lang w:val="hr-HR"/>
        </w:rPr>
        <w:t xml:space="preserve">                                                         (Ostvarivanje prava)</w:t>
      </w:r>
    </w:p>
    <w:p w:rsidR="002A1298" w:rsidRDefault="002A1298">
      <w:pPr>
        <w:pStyle w:val="Odlomakpopisa"/>
        <w:rPr>
          <w:szCs w:val="24"/>
          <w:lang w:val="hr-HR"/>
        </w:rPr>
      </w:pPr>
    </w:p>
    <w:p w:rsidR="002A1298" w:rsidRDefault="009241B8">
      <w:pPr>
        <w:jc w:val="both"/>
        <w:rPr>
          <w:szCs w:val="24"/>
          <w:lang w:val="hr-HR"/>
        </w:rPr>
      </w:pPr>
      <w:r>
        <w:rPr>
          <w:szCs w:val="24"/>
          <w:lang w:val="hr-HR"/>
        </w:rPr>
        <w:t>Pravo na uslugu dnevnog boravaka ostvaruju djeca s teškoćama u razvoju ili invaliditetom  na način, pod</w:t>
      </w:r>
    </w:p>
    <w:p w:rsidR="002A1298" w:rsidRDefault="002A1298">
      <w:pPr>
        <w:jc w:val="both"/>
        <w:rPr>
          <w:szCs w:val="24"/>
          <w:lang w:val="hr-HR"/>
        </w:rPr>
      </w:pPr>
    </w:p>
    <w:p w:rsidR="006C3DE4" w:rsidRDefault="009241B8">
      <w:pPr>
        <w:jc w:val="both"/>
        <w:rPr>
          <w:szCs w:val="24"/>
          <w:lang w:val="hr-HR"/>
        </w:rPr>
      </w:pPr>
      <w:r>
        <w:rPr>
          <w:szCs w:val="24"/>
          <w:lang w:val="hr-HR"/>
        </w:rPr>
        <w:t xml:space="preserve"> uvjetima i po postupku utvrđenom propisom jedinice lokalne samouprave. </w:t>
      </w:r>
    </w:p>
    <w:p w:rsidR="00E168F2" w:rsidRDefault="00E168F2">
      <w:pPr>
        <w:jc w:val="both"/>
        <w:rPr>
          <w:szCs w:val="24"/>
          <w:lang w:val="hr-HR"/>
        </w:rPr>
      </w:pPr>
    </w:p>
    <w:p w:rsidR="006C3DE4" w:rsidRDefault="009241B8">
      <w:pPr>
        <w:spacing w:line="360" w:lineRule="auto"/>
        <w:rPr>
          <w:b/>
          <w:color w:val="000000"/>
          <w:szCs w:val="24"/>
        </w:rPr>
      </w:pPr>
      <w:r>
        <w:rPr>
          <w:b/>
          <w:color w:val="000000"/>
          <w:szCs w:val="24"/>
        </w:rPr>
        <w:t xml:space="preserve">   </w:t>
      </w:r>
    </w:p>
    <w:p w:rsidR="006C3DE4" w:rsidRPr="003F0443" w:rsidRDefault="003F0443" w:rsidP="003F0443">
      <w:pPr>
        <w:spacing w:line="360" w:lineRule="auto"/>
        <w:rPr>
          <w:b/>
          <w:color w:val="000000"/>
          <w:szCs w:val="24"/>
        </w:rPr>
      </w:pPr>
      <w:proofErr w:type="spellStart"/>
      <w:r w:rsidRPr="003F0443">
        <w:rPr>
          <w:b/>
          <w:color w:val="000000"/>
          <w:szCs w:val="24"/>
        </w:rPr>
        <w:t>Odjeljak</w:t>
      </w:r>
      <w:proofErr w:type="spellEnd"/>
      <w:r w:rsidRPr="003F0443">
        <w:rPr>
          <w:b/>
          <w:color w:val="000000"/>
          <w:szCs w:val="24"/>
        </w:rPr>
        <w:t xml:space="preserve"> J</w:t>
      </w:r>
      <w:r>
        <w:rPr>
          <w:b/>
          <w:color w:val="000000"/>
          <w:szCs w:val="24"/>
        </w:rPr>
        <w:t xml:space="preserve">.  </w:t>
      </w:r>
      <w:proofErr w:type="spellStart"/>
      <w:r w:rsidR="00344E79" w:rsidRPr="003F0443">
        <w:rPr>
          <w:b/>
          <w:color w:val="000000"/>
          <w:szCs w:val="24"/>
        </w:rPr>
        <w:t>Pravo</w:t>
      </w:r>
      <w:proofErr w:type="spellEnd"/>
      <w:r w:rsidR="00344E79" w:rsidRPr="003F0443">
        <w:rPr>
          <w:b/>
          <w:color w:val="000000"/>
          <w:szCs w:val="24"/>
        </w:rPr>
        <w:t xml:space="preserve"> </w:t>
      </w:r>
      <w:proofErr w:type="spellStart"/>
      <w:r w:rsidR="00344E79" w:rsidRPr="003F0443">
        <w:rPr>
          <w:b/>
          <w:color w:val="000000"/>
          <w:szCs w:val="24"/>
        </w:rPr>
        <w:t>na</w:t>
      </w:r>
      <w:proofErr w:type="spellEnd"/>
      <w:r w:rsidR="00344E79" w:rsidRPr="003F0443">
        <w:rPr>
          <w:b/>
          <w:color w:val="000000"/>
          <w:szCs w:val="24"/>
        </w:rPr>
        <w:t xml:space="preserve"> </w:t>
      </w:r>
      <w:proofErr w:type="spellStart"/>
      <w:r w:rsidR="00344E79" w:rsidRPr="003F0443">
        <w:rPr>
          <w:b/>
          <w:color w:val="000000"/>
          <w:szCs w:val="24"/>
        </w:rPr>
        <w:t>pomoć</w:t>
      </w:r>
      <w:proofErr w:type="spellEnd"/>
      <w:r w:rsidR="009241B8" w:rsidRPr="003F0443">
        <w:rPr>
          <w:b/>
          <w:color w:val="000000"/>
          <w:szCs w:val="24"/>
        </w:rPr>
        <w:t xml:space="preserve"> u </w:t>
      </w:r>
      <w:proofErr w:type="spellStart"/>
      <w:r w:rsidR="009241B8" w:rsidRPr="003F0443">
        <w:rPr>
          <w:b/>
          <w:color w:val="000000"/>
          <w:szCs w:val="24"/>
        </w:rPr>
        <w:t>kući</w:t>
      </w:r>
      <w:proofErr w:type="spellEnd"/>
      <w:r w:rsidR="009241B8" w:rsidRPr="003F0443">
        <w:rPr>
          <w:b/>
          <w:color w:val="000000"/>
          <w:szCs w:val="24"/>
        </w:rPr>
        <w:t xml:space="preserve"> </w:t>
      </w:r>
    </w:p>
    <w:p w:rsidR="006C3DE4" w:rsidRDefault="009241B8" w:rsidP="00E867C0">
      <w:pPr>
        <w:jc w:val="center"/>
        <w:rPr>
          <w:b/>
          <w:color w:val="000000"/>
          <w:szCs w:val="24"/>
        </w:rPr>
      </w:pPr>
      <w:proofErr w:type="spellStart"/>
      <w:r>
        <w:rPr>
          <w:b/>
          <w:color w:val="000000"/>
          <w:szCs w:val="24"/>
        </w:rPr>
        <w:t>Članak</w:t>
      </w:r>
      <w:proofErr w:type="spellEnd"/>
      <w:r>
        <w:rPr>
          <w:b/>
          <w:color w:val="000000"/>
          <w:szCs w:val="24"/>
        </w:rPr>
        <w:t xml:space="preserve"> 8</w:t>
      </w:r>
      <w:r w:rsidR="00FA2CA7">
        <w:rPr>
          <w:b/>
          <w:color w:val="000000"/>
          <w:szCs w:val="24"/>
        </w:rPr>
        <w:t>6</w:t>
      </w:r>
      <w:r>
        <w:rPr>
          <w:b/>
          <w:color w:val="000000"/>
          <w:szCs w:val="24"/>
        </w:rPr>
        <w:t>.</w:t>
      </w:r>
    </w:p>
    <w:p w:rsidR="006C3DE4" w:rsidRDefault="009241B8" w:rsidP="00E867C0">
      <w:pPr>
        <w:jc w:val="center"/>
        <w:rPr>
          <w:color w:val="000000"/>
          <w:szCs w:val="24"/>
        </w:rPr>
      </w:pPr>
      <w:r>
        <w:rPr>
          <w:color w:val="000000"/>
          <w:szCs w:val="24"/>
        </w:rPr>
        <w:t xml:space="preserve">  (</w:t>
      </w:r>
      <w:proofErr w:type="spellStart"/>
      <w:r>
        <w:rPr>
          <w:color w:val="000000"/>
          <w:szCs w:val="24"/>
        </w:rPr>
        <w:t>Ostvarivanje</w:t>
      </w:r>
      <w:proofErr w:type="spellEnd"/>
      <w:r>
        <w:rPr>
          <w:color w:val="000000"/>
          <w:szCs w:val="24"/>
        </w:rPr>
        <w:t xml:space="preserve"> </w:t>
      </w:r>
      <w:proofErr w:type="spellStart"/>
      <w:r>
        <w:rPr>
          <w:color w:val="000000"/>
          <w:szCs w:val="24"/>
        </w:rPr>
        <w:t>prava</w:t>
      </w:r>
      <w:proofErr w:type="spellEnd"/>
      <w:r>
        <w:rPr>
          <w:color w:val="000000"/>
          <w:szCs w:val="24"/>
        </w:rPr>
        <w:t>)</w:t>
      </w:r>
    </w:p>
    <w:p w:rsidR="00E867C0" w:rsidRDefault="00E867C0" w:rsidP="00E867C0">
      <w:pPr>
        <w:jc w:val="center"/>
        <w:rPr>
          <w:color w:val="000000"/>
          <w:szCs w:val="24"/>
        </w:rPr>
      </w:pPr>
    </w:p>
    <w:p w:rsidR="003F0443" w:rsidRDefault="00344E79" w:rsidP="00E867C0">
      <w:pPr>
        <w:pStyle w:val="Tijeloteksta"/>
        <w:spacing w:after="0"/>
        <w:rPr>
          <w:szCs w:val="24"/>
          <w:lang w:val="en-GB"/>
        </w:rPr>
      </w:pPr>
      <w:proofErr w:type="spellStart"/>
      <w:r>
        <w:rPr>
          <w:szCs w:val="24"/>
          <w:lang w:val="en-GB"/>
        </w:rPr>
        <w:t>Pravo</w:t>
      </w:r>
      <w:proofErr w:type="spellEnd"/>
      <w:r>
        <w:rPr>
          <w:szCs w:val="24"/>
          <w:lang w:val="en-GB"/>
        </w:rPr>
        <w:t xml:space="preserve"> </w:t>
      </w:r>
      <w:proofErr w:type="spellStart"/>
      <w:r>
        <w:rPr>
          <w:szCs w:val="24"/>
          <w:lang w:val="en-GB"/>
        </w:rPr>
        <w:t>na</w:t>
      </w:r>
      <w:proofErr w:type="spellEnd"/>
      <w:r>
        <w:rPr>
          <w:szCs w:val="24"/>
          <w:lang w:val="en-GB"/>
        </w:rPr>
        <w:t xml:space="preserve"> </w:t>
      </w:r>
      <w:proofErr w:type="spellStart"/>
      <w:r w:rsidR="009241B8">
        <w:rPr>
          <w:szCs w:val="24"/>
          <w:lang w:val="en-GB"/>
        </w:rPr>
        <w:t>pomoći</w:t>
      </w:r>
      <w:proofErr w:type="spellEnd"/>
      <w:r w:rsidR="009241B8">
        <w:rPr>
          <w:szCs w:val="24"/>
          <w:lang w:val="en-GB"/>
        </w:rPr>
        <w:t xml:space="preserve"> u </w:t>
      </w:r>
      <w:proofErr w:type="spellStart"/>
      <w:r w:rsidR="009241B8">
        <w:rPr>
          <w:szCs w:val="24"/>
          <w:lang w:val="en-GB"/>
        </w:rPr>
        <w:t>kući</w:t>
      </w:r>
      <w:proofErr w:type="spellEnd"/>
      <w:r w:rsidR="009241B8">
        <w:rPr>
          <w:szCs w:val="24"/>
          <w:lang w:val="en-GB"/>
        </w:rPr>
        <w:t xml:space="preserve"> </w:t>
      </w:r>
      <w:proofErr w:type="spellStart"/>
      <w:r w:rsidR="009241B8">
        <w:rPr>
          <w:szCs w:val="24"/>
          <w:lang w:val="en-GB"/>
        </w:rPr>
        <w:t>ostvaruju</w:t>
      </w:r>
      <w:proofErr w:type="spellEnd"/>
      <w:r w:rsidR="009241B8">
        <w:rPr>
          <w:szCs w:val="24"/>
          <w:lang w:val="en-GB"/>
        </w:rPr>
        <w:t xml:space="preserve"> </w:t>
      </w:r>
      <w:proofErr w:type="spellStart"/>
      <w:r w:rsidR="009241B8">
        <w:rPr>
          <w:szCs w:val="24"/>
          <w:lang w:val="en-GB"/>
        </w:rPr>
        <w:t>korisnici</w:t>
      </w:r>
      <w:proofErr w:type="spellEnd"/>
      <w:r w:rsidR="009241B8">
        <w:rPr>
          <w:szCs w:val="24"/>
          <w:lang w:val="en-GB"/>
        </w:rPr>
        <w:t xml:space="preserve"> </w:t>
      </w:r>
      <w:proofErr w:type="spellStart"/>
      <w:r w:rsidR="009241B8">
        <w:rPr>
          <w:szCs w:val="24"/>
          <w:lang w:val="en-GB"/>
        </w:rPr>
        <w:t>iz</w:t>
      </w:r>
      <w:proofErr w:type="spellEnd"/>
      <w:r w:rsidR="009241B8">
        <w:rPr>
          <w:szCs w:val="24"/>
          <w:lang w:val="en-GB"/>
        </w:rPr>
        <w:t xml:space="preserve"> </w:t>
      </w:r>
      <w:proofErr w:type="spellStart"/>
      <w:r w:rsidR="009241B8">
        <w:rPr>
          <w:szCs w:val="24"/>
          <w:lang w:val="en-GB"/>
        </w:rPr>
        <w:t>članka</w:t>
      </w:r>
      <w:proofErr w:type="spellEnd"/>
      <w:r w:rsidR="009241B8">
        <w:rPr>
          <w:szCs w:val="24"/>
          <w:lang w:val="en-GB"/>
        </w:rPr>
        <w:t xml:space="preserve"> 25. </w:t>
      </w:r>
      <w:proofErr w:type="spellStart"/>
      <w:r w:rsidR="009241B8">
        <w:rPr>
          <w:szCs w:val="24"/>
          <w:lang w:val="en-GB"/>
        </w:rPr>
        <w:t>ovoga</w:t>
      </w:r>
      <w:proofErr w:type="spellEnd"/>
      <w:r w:rsidR="009241B8">
        <w:rPr>
          <w:szCs w:val="24"/>
          <w:lang w:val="en-GB"/>
        </w:rPr>
        <w:t xml:space="preserve"> </w:t>
      </w:r>
      <w:proofErr w:type="spellStart"/>
      <w:r w:rsidR="009241B8">
        <w:rPr>
          <w:szCs w:val="24"/>
          <w:lang w:val="en-GB"/>
        </w:rPr>
        <w:t>Zakona</w:t>
      </w:r>
      <w:proofErr w:type="spellEnd"/>
      <w:r w:rsidR="009241B8">
        <w:rPr>
          <w:szCs w:val="24"/>
          <w:lang w:val="en-GB"/>
        </w:rPr>
        <w:t xml:space="preserve"> </w:t>
      </w:r>
      <w:proofErr w:type="spellStart"/>
      <w:r w:rsidR="009241B8">
        <w:rPr>
          <w:szCs w:val="24"/>
          <w:lang w:val="en-GB"/>
        </w:rPr>
        <w:t>na</w:t>
      </w:r>
      <w:proofErr w:type="spellEnd"/>
      <w:r w:rsidR="009241B8">
        <w:rPr>
          <w:szCs w:val="24"/>
          <w:lang w:val="en-GB"/>
        </w:rPr>
        <w:t xml:space="preserve"> </w:t>
      </w:r>
      <w:proofErr w:type="spellStart"/>
      <w:r w:rsidR="009241B8">
        <w:rPr>
          <w:szCs w:val="24"/>
          <w:lang w:val="en-GB"/>
        </w:rPr>
        <w:t>način</w:t>
      </w:r>
      <w:proofErr w:type="spellEnd"/>
      <w:r w:rsidR="009241B8">
        <w:rPr>
          <w:szCs w:val="24"/>
          <w:lang w:val="en-GB"/>
        </w:rPr>
        <w:t xml:space="preserve">, pod </w:t>
      </w:r>
      <w:proofErr w:type="spellStart"/>
      <w:r w:rsidR="009241B8">
        <w:rPr>
          <w:szCs w:val="24"/>
          <w:lang w:val="en-GB"/>
        </w:rPr>
        <w:t>uvjetima</w:t>
      </w:r>
      <w:proofErr w:type="spellEnd"/>
      <w:r w:rsidR="009241B8">
        <w:rPr>
          <w:szCs w:val="24"/>
          <w:lang w:val="en-GB"/>
        </w:rPr>
        <w:t xml:space="preserve"> </w:t>
      </w:r>
      <w:proofErr w:type="spellStart"/>
      <w:r w:rsidR="009241B8">
        <w:rPr>
          <w:szCs w:val="24"/>
          <w:lang w:val="en-GB"/>
        </w:rPr>
        <w:t>i</w:t>
      </w:r>
      <w:proofErr w:type="spellEnd"/>
      <w:r w:rsidR="009241B8">
        <w:rPr>
          <w:szCs w:val="24"/>
          <w:lang w:val="en-GB"/>
        </w:rPr>
        <w:t xml:space="preserve"> po </w:t>
      </w:r>
    </w:p>
    <w:p w:rsidR="003F0443" w:rsidRDefault="003F0443" w:rsidP="00E867C0">
      <w:pPr>
        <w:pStyle w:val="Tijeloteksta"/>
        <w:spacing w:after="0"/>
        <w:rPr>
          <w:szCs w:val="24"/>
          <w:lang w:val="en-GB"/>
        </w:rPr>
      </w:pPr>
    </w:p>
    <w:p w:rsidR="006C3DE4" w:rsidRDefault="009241B8" w:rsidP="00E867C0">
      <w:pPr>
        <w:pStyle w:val="Tijeloteksta"/>
        <w:spacing w:after="0"/>
        <w:rPr>
          <w:szCs w:val="24"/>
          <w:lang w:val="en-GB"/>
        </w:rPr>
      </w:pPr>
      <w:proofErr w:type="spellStart"/>
      <w:r>
        <w:rPr>
          <w:szCs w:val="24"/>
          <w:lang w:val="en-GB"/>
        </w:rPr>
        <w:t>postupku</w:t>
      </w:r>
      <w:proofErr w:type="spellEnd"/>
      <w:r>
        <w:rPr>
          <w:szCs w:val="24"/>
          <w:lang w:val="en-GB"/>
        </w:rPr>
        <w:t xml:space="preserve"> </w:t>
      </w:r>
      <w:proofErr w:type="spellStart"/>
      <w:r>
        <w:rPr>
          <w:szCs w:val="24"/>
          <w:lang w:val="en-GB"/>
        </w:rPr>
        <w:t>utvrđenim</w:t>
      </w:r>
      <w:proofErr w:type="spellEnd"/>
      <w:r>
        <w:rPr>
          <w:szCs w:val="24"/>
          <w:lang w:val="en-GB"/>
        </w:rPr>
        <w:t xml:space="preserve"> </w:t>
      </w:r>
      <w:proofErr w:type="spellStart"/>
      <w:r>
        <w:rPr>
          <w:szCs w:val="24"/>
          <w:lang w:val="en-GB"/>
        </w:rPr>
        <w:t>propisom</w:t>
      </w:r>
      <w:proofErr w:type="spellEnd"/>
      <w:r>
        <w:rPr>
          <w:szCs w:val="24"/>
          <w:lang w:val="en-GB"/>
        </w:rPr>
        <w:t xml:space="preserve"> </w:t>
      </w:r>
      <w:proofErr w:type="spellStart"/>
      <w:r>
        <w:rPr>
          <w:szCs w:val="24"/>
          <w:lang w:val="en-GB"/>
        </w:rPr>
        <w:t>jedinice</w:t>
      </w:r>
      <w:proofErr w:type="spellEnd"/>
      <w:r>
        <w:rPr>
          <w:szCs w:val="24"/>
          <w:lang w:val="en-GB"/>
        </w:rPr>
        <w:t xml:space="preserve"> </w:t>
      </w:r>
      <w:proofErr w:type="spellStart"/>
      <w:r>
        <w:rPr>
          <w:szCs w:val="24"/>
          <w:lang w:val="en-GB"/>
        </w:rPr>
        <w:t>loklane</w:t>
      </w:r>
      <w:proofErr w:type="spellEnd"/>
      <w:r>
        <w:rPr>
          <w:szCs w:val="24"/>
          <w:lang w:val="en-GB"/>
        </w:rPr>
        <w:t xml:space="preserve"> </w:t>
      </w:r>
      <w:proofErr w:type="spellStart"/>
      <w:r>
        <w:rPr>
          <w:szCs w:val="24"/>
          <w:lang w:val="en-GB"/>
        </w:rPr>
        <w:t>samouprave</w:t>
      </w:r>
      <w:proofErr w:type="spellEnd"/>
      <w:r>
        <w:rPr>
          <w:szCs w:val="24"/>
          <w:lang w:val="en-GB"/>
        </w:rPr>
        <w:t>.</w:t>
      </w:r>
    </w:p>
    <w:p w:rsidR="006C3DE4" w:rsidRDefault="006C3DE4" w:rsidP="00E867C0">
      <w:pPr>
        <w:pStyle w:val="Tijeloteksta"/>
        <w:spacing w:after="0"/>
        <w:rPr>
          <w:szCs w:val="24"/>
          <w:lang w:val="en-GB"/>
        </w:rPr>
      </w:pPr>
    </w:p>
    <w:p w:rsidR="006C3DE4" w:rsidRDefault="009241B8">
      <w:pPr>
        <w:jc w:val="center"/>
      </w:pPr>
      <w:r>
        <w:rPr>
          <w:szCs w:val="24"/>
        </w:rPr>
        <w:t xml:space="preserve">    </w:t>
      </w:r>
      <w:proofErr w:type="spellStart"/>
      <w:r>
        <w:rPr>
          <w:b/>
          <w:color w:val="000000"/>
          <w:szCs w:val="24"/>
        </w:rPr>
        <w:t>Članak</w:t>
      </w:r>
      <w:proofErr w:type="spellEnd"/>
      <w:r>
        <w:rPr>
          <w:b/>
          <w:color w:val="000000"/>
          <w:szCs w:val="24"/>
        </w:rPr>
        <w:t xml:space="preserve"> 8</w:t>
      </w:r>
      <w:r w:rsidR="00FA2CA7">
        <w:rPr>
          <w:b/>
          <w:color w:val="000000"/>
          <w:szCs w:val="24"/>
        </w:rPr>
        <w:t>7</w:t>
      </w:r>
      <w:r>
        <w:rPr>
          <w:b/>
          <w:color w:val="000000"/>
          <w:szCs w:val="24"/>
        </w:rPr>
        <w:t>.</w:t>
      </w:r>
    </w:p>
    <w:p w:rsidR="006C3DE4" w:rsidRDefault="009241B8">
      <w:pPr>
        <w:pStyle w:val="Tijeloteksta"/>
        <w:spacing w:after="0"/>
        <w:jc w:val="center"/>
        <w:rPr>
          <w:szCs w:val="24"/>
          <w:lang w:val="en-GB"/>
        </w:rPr>
      </w:pPr>
      <w:r>
        <w:rPr>
          <w:szCs w:val="24"/>
          <w:lang w:val="en-GB"/>
        </w:rPr>
        <w:t xml:space="preserve">  (</w:t>
      </w:r>
      <w:proofErr w:type="spellStart"/>
      <w:r>
        <w:rPr>
          <w:szCs w:val="24"/>
          <w:lang w:val="en-GB"/>
        </w:rPr>
        <w:t>Pružatelj</w:t>
      </w:r>
      <w:proofErr w:type="spellEnd"/>
      <w:r>
        <w:rPr>
          <w:szCs w:val="24"/>
          <w:lang w:val="en-GB"/>
        </w:rPr>
        <w:t xml:space="preserve"> </w:t>
      </w:r>
      <w:proofErr w:type="spellStart"/>
      <w:r>
        <w:rPr>
          <w:szCs w:val="24"/>
          <w:lang w:val="en-GB"/>
        </w:rPr>
        <w:t>usluge</w:t>
      </w:r>
      <w:proofErr w:type="spellEnd"/>
      <w:r>
        <w:rPr>
          <w:szCs w:val="24"/>
          <w:lang w:val="en-GB"/>
        </w:rPr>
        <w:t>)</w:t>
      </w:r>
    </w:p>
    <w:p w:rsidR="006C3DE4" w:rsidRDefault="006C3DE4">
      <w:pPr>
        <w:pStyle w:val="Tijeloteksta"/>
        <w:spacing w:after="0"/>
        <w:rPr>
          <w:szCs w:val="24"/>
          <w:lang w:val="en-GB"/>
        </w:rPr>
      </w:pPr>
    </w:p>
    <w:p w:rsidR="006C3DE4" w:rsidRDefault="00344E79">
      <w:pPr>
        <w:pStyle w:val="Tijeloteksta"/>
        <w:spacing w:after="0"/>
        <w:rPr>
          <w:szCs w:val="24"/>
          <w:lang w:val="en-GB"/>
        </w:rPr>
      </w:pPr>
      <w:proofErr w:type="spellStart"/>
      <w:r>
        <w:rPr>
          <w:szCs w:val="24"/>
          <w:lang w:val="en-GB"/>
        </w:rPr>
        <w:lastRenderedPageBreak/>
        <w:t>Pravna</w:t>
      </w:r>
      <w:proofErr w:type="spellEnd"/>
      <w:r>
        <w:rPr>
          <w:szCs w:val="24"/>
          <w:lang w:val="en-GB"/>
        </w:rPr>
        <w:t xml:space="preserve"> </w:t>
      </w:r>
      <w:proofErr w:type="spellStart"/>
      <w:r>
        <w:rPr>
          <w:szCs w:val="24"/>
          <w:lang w:val="en-GB"/>
        </w:rPr>
        <w:t>i</w:t>
      </w:r>
      <w:proofErr w:type="spellEnd"/>
      <w:r w:rsidR="009241B8">
        <w:rPr>
          <w:szCs w:val="24"/>
          <w:lang w:val="en-GB"/>
        </w:rPr>
        <w:t xml:space="preserve"> </w:t>
      </w:r>
      <w:proofErr w:type="spellStart"/>
      <w:r>
        <w:rPr>
          <w:szCs w:val="24"/>
          <w:lang w:val="en-GB"/>
        </w:rPr>
        <w:t>fizička</w:t>
      </w:r>
      <w:proofErr w:type="spellEnd"/>
      <w:r>
        <w:rPr>
          <w:szCs w:val="24"/>
          <w:lang w:val="en-GB"/>
        </w:rPr>
        <w:t xml:space="preserve"> </w:t>
      </w:r>
      <w:proofErr w:type="spellStart"/>
      <w:r>
        <w:rPr>
          <w:szCs w:val="24"/>
          <w:lang w:val="en-GB"/>
        </w:rPr>
        <w:t>osoba</w:t>
      </w:r>
      <w:proofErr w:type="spellEnd"/>
      <w:r>
        <w:rPr>
          <w:szCs w:val="24"/>
          <w:lang w:val="en-GB"/>
        </w:rPr>
        <w:t xml:space="preserve"> </w:t>
      </w:r>
      <w:proofErr w:type="spellStart"/>
      <w:r>
        <w:rPr>
          <w:szCs w:val="24"/>
          <w:lang w:val="en-GB"/>
        </w:rPr>
        <w:t>mo</w:t>
      </w:r>
      <w:r w:rsidR="003F0443">
        <w:rPr>
          <w:szCs w:val="24"/>
          <w:lang w:val="en-GB"/>
        </w:rPr>
        <w:t>že</w:t>
      </w:r>
      <w:proofErr w:type="spellEnd"/>
      <w:r w:rsidR="009241B8">
        <w:rPr>
          <w:szCs w:val="24"/>
          <w:lang w:val="en-GB"/>
        </w:rPr>
        <w:t xml:space="preserve"> </w:t>
      </w:r>
      <w:proofErr w:type="spellStart"/>
      <w:r w:rsidR="009241B8">
        <w:rPr>
          <w:szCs w:val="24"/>
          <w:lang w:val="en-GB"/>
        </w:rPr>
        <w:t>pruž</w:t>
      </w:r>
      <w:r w:rsidR="003F0443">
        <w:rPr>
          <w:szCs w:val="24"/>
          <w:lang w:val="en-GB"/>
        </w:rPr>
        <w:t>a</w:t>
      </w:r>
      <w:r w:rsidR="009241B8">
        <w:rPr>
          <w:szCs w:val="24"/>
          <w:lang w:val="en-GB"/>
        </w:rPr>
        <w:t>ti</w:t>
      </w:r>
      <w:proofErr w:type="spellEnd"/>
      <w:r w:rsidR="009241B8">
        <w:rPr>
          <w:szCs w:val="24"/>
          <w:lang w:val="en-GB"/>
        </w:rPr>
        <w:t xml:space="preserve"> </w:t>
      </w:r>
      <w:proofErr w:type="spellStart"/>
      <w:r w:rsidR="009C51C1">
        <w:rPr>
          <w:szCs w:val="24"/>
          <w:lang w:val="en-GB"/>
        </w:rPr>
        <w:t>pomoć</w:t>
      </w:r>
      <w:proofErr w:type="spellEnd"/>
      <w:r w:rsidR="009C51C1">
        <w:rPr>
          <w:szCs w:val="24"/>
          <w:lang w:val="en-GB"/>
        </w:rPr>
        <w:t xml:space="preserve"> u </w:t>
      </w:r>
      <w:proofErr w:type="spellStart"/>
      <w:r w:rsidR="009C51C1">
        <w:rPr>
          <w:szCs w:val="24"/>
          <w:lang w:val="en-GB"/>
        </w:rPr>
        <w:t>kući</w:t>
      </w:r>
      <w:proofErr w:type="spellEnd"/>
      <w:r w:rsidR="009C51C1">
        <w:rPr>
          <w:szCs w:val="24"/>
          <w:lang w:val="en-GB"/>
        </w:rPr>
        <w:t xml:space="preserve"> </w:t>
      </w:r>
      <w:proofErr w:type="spellStart"/>
      <w:r w:rsidR="009C51C1">
        <w:rPr>
          <w:szCs w:val="24"/>
          <w:lang w:val="en-GB"/>
        </w:rPr>
        <w:t>korisniku</w:t>
      </w:r>
      <w:proofErr w:type="spellEnd"/>
      <w:r w:rsidR="009241B8">
        <w:rPr>
          <w:szCs w:val="24"/>
          <w:lang w:val="en-GB"/>
        </w:rPr>
        <w:t xml:space="preserve"> </w:t>
      </w:r>
      <w:proofErr w:type="spellStart"/>
      <w:r w:rsidR="009C51C1">
        <w:rPr>
          <w:szCs w:val="24"/>
          <w:lang w:val="en-GB"/>
        </w:rPr>
        <w:t>sukladno</w:t>
      </w:r>
      <w:proofErr w:type="spellEnd"/>
      <w:r w:rsidR="009C51C1">
        <w:rPr>
          <w:szCs w:val="24"/>
          <w:lang w:val="en-GB"/>
        </w:rPr>
        <w:t xml:space="preserve"> </w:t>
      </w:r>
      <w:proofErr w:type="spellStart"/>
      <w:r w:rsidR="009241B8">
        <w:rPr>
          <w:szCs w:val="24"/>
          <w:lang w:val="en-GB"/>
        </w:rPr>
        <w:t>člank</w:t>
      </w:r>
      <w:r w:rsidR="009C51C1">
        <w:rPr>
          <w:szCs w:val="24"/>
          <w:lang w:val="en-GB"/>
        </w:rPr>
        <w:t>u</w:t>
      </w:r>
      <w:proofErr w:type="spellEnd"/>
      <w:r w:rsidR="009241B8">
        <w:rPr>
          <w:szCs w:val="24"/>
          <w:lang w:val="en-GB"/>
        </w:rPr>
        <w:t xml:space="preserve"> 8</w:t>
      </w:r>
      <w:r w:rsidR="00FA2CA7">
        <w:rPr>
          <w:szCs w:val="24"/>
          <w:lang w:val="en-GB"/>
        </w:rPr>
        <w:t>6</w:t>
      </w:r>
      <w:r w:rsidR="009241B8">
        <w:rPr>
          <w:szCs w:val="24"/>
          <w:lang w:val="en-GB"/>
        </w:rPr>
        <w:t xml:space="preserve">. </w:t>
      </w:r>
      <w:proofErr w:type="spellStart"/>
      <w:r w:rsidR="003F6E14">
        <w:rPr>
          <w:szCs w:val="24"/>
          <w:lang w:val="en-GB"/>
        </w:rPr>
        <w:t>o</w:t>
      </w:r>
      <w:r w:rsidR="009241B8">
        <w:rPr>
          <w:szCs w:val="24"/>
          <w:lang w:val="en-GB"/>
        </w:rPr>
        <w:t>voga</w:t>
      </w:r>
      <w:proofErr w:type="spellEnd"/>
      <w:r w:rsidR="009241B8">
        <w:rPr>
          <w:szCs w:val="24"/>
          <w:lang w:val="en-GB"/>
        </w:rPr>
        <w:t xml:space="preserve"> </w:t>
      </w:r>
      <w:proofErr w:type="spellStart"/>
      <w:r w:rsidR="009241B8">
        <w:rPr>
          <w:szCs w:val="24"/>
          <w:lang w:val="en-GB"/>
        </w:rPr>
        <w:t>Zakona</w:t>
      </w:r>
      <w:proofErr w:type="spellEnd"/>
      <w:r w:rsidR="009241B8">
        <w:rPr>
          <w:szCs w:val="24"/>
          <w:lang w:val="en-GB"/>
        </w:rPr>
        <w:t xml:space="preserve">, </w:t>
      </w:r>
      <w:proofErr w:type="spellStart"/>
      <w:r w:rsidR="009241B8">
        <w:rPr>
          <w:szCs w:val="24"/>
          <w:lang w:val="en-GB"/>
        </w:rPr>
        <w:t>najviše</w:t>
      </w:r>
      <w:proofErr w:type="spellEnd"/>
      <w:r w:rsidR="009241B8">
        <w:rPr>
          <w:szCs w:val="24"/>
          <w:lang w:val="en-GB"/>
        </w:rPr>
        <w:t xml:space="preserve"> 40 sati </w:t>
      </w:r>
      <w:proofErr w:type="spellStart"/>
      <w:r w:rsidR="009241B8">
        <w:rPr>
          <w:szCs w:val="24"/>
          <w:lang w:val="en-GB"/>
        </w:rPr>
        <w:t>tjedn</w:t>
      </w:r>
      <w:r w:rsidR="00F83456">
        <w:rPr>
          <w:szCs w:val="24"/>
          <w:lang w:val="en-GB"/>
        </w:rPr>
        <w:t>o</w:t>
      </w:r>
      <w:proofErr w:type="spellEnd"/>
      <w:r w:rsidR="00F83456">
        <w:rPr>
          <w:szCs w:val="24"/>
          <w:lang w:val="en-GB"/>
        </w:rPr>
        <w:t>.</w:t>
      </w:r>
      <w:r w:rsidR="009241B8">
        <w:rPr>
          <w:szCs w:val="24"/>
          <w:lang w:val="en-GB"/>
        </w:rPr>
        <w:t xml:space="preserve"> </w:t>
      </w:r>
    </w:p>
    <w:p w:rsidR="00F83456" w:rsidRPr="00F83456" w:rsidRDefault="00F83456">
      <w:pPr>
        <w:pStyle w:val="Tijeloteksta"/>
        <w:spacing w:after="0"/>
        <w:rPr>
          <w:szCs w:val="24"/>
          <w:lang w:val="en-GB"/>
        </w:rPr>
      </w:pPr>
    </w:p>
    <w:p w:rsidR="006C3DE4" w:rsidRDefault="009241B8">
      <w:pPr>
        <w:jc w:val="center"/>
        <w:rPr>
          <w:b/>
          <w:szCs w:val="24"/>
        </w:rPr>
      </w:pPr>
      <w:r>
        <w:rPr>
          <w:b/>
          <w:szCs w:val="24"/>
        </w:rPr>
        <w:t xml:space="preserve">     </w:t>
      </w:r>
      <w:proofErr w:type="spellStart"/>
      <w:r>
        <w:rPr>
          <w:b/>
          <w:szCs w:val="24"/>
        </w:rPr>
        <w:t>Članak</w:t>
      </w:r>
      <w:proofErr w:type="spellEnd"/>
      <w:r>
        <w:rPr>
          <w:b/>
          <w:szCs w:val="24"/>
        </w:rPr>
        <w:t xml:space="preserve"> </w:t>
      </w:r>
      <w:r w:rsidR="00FA2CA7">
        <w:rPr>
          <w:b/>
          <w:szCs w:val="24"/>
        </w:rPr>
        <w:t>88</w:t>
      </w:r>
      <w:r>
        <w:rPr>
          <w:b/>
          <w:szCs w:val="24"/>
        </w:rPr>
        <w:t>.</w:t>
      </w:r>
    </w:p>
    <w:p w:rsidR="006C3DE4" w:rsidRDefault="009241B8">
      <w:pPr>
        <w:jc w:val="center"/>
        <w:rPr>
          <w:szCs w:val="24"/>
        </w:rPr>
      </w:pPr>
      <w:r>
        <w:rPr>
          <w:szCs w:val="24"/>
        </w:rPr>
        <w:t xml:space="preserve">       (</w:t>
      </w:r>
      <w:proofErr w:type="spellStart"/>
      <w:r>
        <w:rPr>
          <w:szCs w:val="24"/>
        </w:rPr>
        <w:t>Mogućnost</w:t>
      </w:r>
      <w:proofErr w:type="spellEnd"/>
      <w:r>
        <w:rPr>
          <w:szCs w:val="24"/>
        </w:rPr>
        <w:t xml:space="preserve"> </w:t>
      </w:r>
      <w:proofErr w:type="spellStart"/>
      <w:r>
        <w:rPr>
          <w:szCs w:val="24"/>
        </w:rPr>
        <w:t>proširenja</w:t>
      </w:r>
      <w:proofErr w:type="spellEnd"/>
      <w:r>
        <w:rPr>
          <w:szCs w:val="24"/>
        </w:rPr>
        <w:t xml:space="preserve"> </w:t>
      </w:r>
      <w:proofErr w:type="spellStart"/>
      <w:r>
        <w:rPr>
          <w:szCs w:val="24"/>
        </w:rPr>
        <w:t>korisnika</w:t>
      </w:r>
      <w:proofErr w:type="spellEnd"/>
      <w:r>
        <w:rPr>
          <w:szCs w:val="24"/>
        </w:rPr>
        <w:t xml:space="preserve"> </w:t>
      </w:r>
      <w:proofErr w:type="spellStart"/>
      <w:r w:rsidR="00E76D42">
        <w:rPr>
          <w:szCs w:val="24"/>
        </w:rPr>
        <w:t>i</w:t>
      </w:r>
      <w:proofErr w:type="spellEnd"/>
      <w:r>
        <w:rPr>
          <w:szCs w:val="24"/>
        </w:rPr>
        <w:t xml:space="preserve"> </w:t>
      </w:r>
      <w:proofErr w:type="spellStart"/>
      <w:r>
        <w:rPr>
          <w:szCs w:val="24"/>
        </w:rPr>
        <w:t>prava</w:t>
      </w:r>
      <w:proofErr w:type="spellEnd"/>
      <w:r>
        <w:rPr>
          <w:szCs w:val="24"/>
        </w:rPr>
        <w:t xml:space="preserve"> </w:t>
      </w:r>
      <w:proofErr w:type="spellStart"/>
      <w:r>
        <w:rPr>
          <w:szCs w:val="24"/>
        </w:rPr>
        <w:t>iz</w:t>
      </w:r>
      <w:proofErr w:type="spellEnd"/>
      <w:r>
        <w:rPr>
          <w:szCs w:val="24"/>
        </w:rPr>
        <w:t xml:space="preserve"> </w:t>
      </w:r>
      <w:proofErr w:type="spellStart"/>
      <w:r>
        <w:rPr>
          <w:szCs w:val="24"/>
        </w:rPr>
        <w:t>socijalne</w:t>
      </w:r>
      <w:proofErr w:type="spellEnd"/>
      <w:r>
        <w:rPr>
          <w:szCs w:val="24"/>
        </w:rPr>
        <w:t xml:space="preserve"> </w:t>
      </w:r>
      <w:proofErr w:type="spellStart"/>
      <w:r>
        <w:rPr>
          <w:szCs w:val="24"/>
        </w:rPr>
        <w:t>skrbi</w:t>
      </w:r>
      <w:proofErr w:type="spellEnd"/>
      <w:r>
        <w:rPr>
          <w:szCs w:val="24"/>
        </w:rPr>
        <w:t>)</w:t>
      </w:r>
    </w:p>
    <w:p w:rsidR="00F83456" w:rsidRDefault="00F83456">
      <w:pPr>
        <w:jc w:val="center"/>
        <w:rPr>
          <w:szCs w:val="24"/>
        </w:rPr>
      </w:pPr>
    </w:p>
    <w:p w:rsidR="006C3DE4" w:rsidRDefault="009241B8">
      <w:pPr>
        <w:jc w:val="both"/>
        <w:rPr>
          <w:szCs w:val="24"/>
        </w:rPr>
      </w:pPr>
      <w:r>
        <w:rPr>
          <w:szCs w:val="24"/>
        </w:rPr>
        <w:t xml:space="preserve">(1) </w:t>
      </w:r>
      <w:proofErr w:type="spellStart"/>
      <w:r>
        <w:rPr>
          <w:szCs w:val="24"/>
        </w:rPr>
        <w:t>Propisom</w:t>
      </w:r>
      <w:proofErr w:type="spellEnd"/>
      <w:r>
        <w:rPr>
          <w:szCs w:val="24"/>
        </w:rPr>
        <w:t xml:space="preserve"> </w:t>
      </w:r>
      <w:proofErr w:type="spellStart"/>
      <w:r>
        <w:rPr>
          <w:szCs w:val="24"/>
        </w:rPr>
        <w:t>jedinice</w:t>
      </w:r>
      <w:proofErr w:type="spellEnd"/>
      <w:r>
        <w:rPr>
          <w:szCs w:val="24"/>
        </w:rPr>
        <w:t xml:space="preserve"> </w:t>
      </w:r>
      <w:proofErr w:type="spellStart"/>
      <w:r>
        <w:rPr>
          <w:szCs w:val="24"/>
        </w:rPr>
        <w:t>lokalne</w:t>
      </w:r>
      <w:proofErr w:type="spellEnd"/>
      <w:r>
        <w:rPr>
          <w:szCs w:val="24"/>
        </w:rPr>
        <w:t xml:space="preserve"> </w:t>
      </w:r>
      <w:proofErr w:type="spellStart"/>
      <w:r>
        <w:rPr>
          <w:szCs w:val="24"/>
        </w:rPr>
        <w:t>samouprave</w:t>
      </w:r>
      <w:proofErr w:type="spellEnd"/>
      <w:r>
        <w:rPr>
          <w:szCs w:val="24"/>
        </w:rPr>
        <w:t xml:space="preserve">, </w:t>
      </w:r>
      <w:proofErr w:type="spellStart"/>
      <w:r>
        <w:rPr>
          <w:szCs w:val="24"/>
        </w:rPr>
        <w:t>može</w:t>
      </w:r>
      <w:proofErr w:type="spellEnd"/>
      <w:r>
        <w:rPr>
          <w:szCs w:val="24"/>
        </w:rPr>
        <w:t xml:space="preserve"> se </w:t>
      </w:r>
      <w:proofErr w:type="spellStart"/>
      <w:r>
        <w:rPr>
          <w:szCs w:val="24"/>
        </w:rPr>
        <w:t>proširiti</w:t>
      </w:r>
      <w:proofErr w:type="spellEnd"/>
      <w:r>
        <w:rPr>
          <w:szCs w:val="24"/>
        </w:rPr>
        <w:t xml:space="preserve"> </w:t>
      </w:r>
      <w:proofErr w:type="spellStart"/>
      <w:r>
        <w:rPr>
          <w:szCs w:val="24"/>
        </w:rPr>
        <w:t>krug</w:t>
      </w:r>
      <w:proofErr w:type="spellEnd"/>
      <w:r>
        <w:rPr>
          <w:szCs w:val="24"/>
        </w:rPr>
        <w:t xml:space="preserve"> </w:t>
      </w:r>
      <w:proofErr w:type="spellStart"/>
      <w:r>
        <w:rPr>
          <w:szCs w:val="24"/>
        </w:rPr>
        <w:t>korisnika</w:t>
      </w:r>
      <w:proofErr w:type="spellEnd"/>
      <w:r>
        <w:rPr>
          <w:szCs w:val="24"/>
        </w:rPr>
        <w:t xml:space="preserve"> </w:t>
      </w:r>
      <w:proofErr w:type="spellStart"/>
      <w:r w:rsidR="00E76D42">
        <w:rPr>
          <w:szCs w:val="24"/>
        </w:rPr>
        <w:t>i</w:t>
      </w:r>
      <w:proofErr w:type="spellEnd"/>
      <w:r>
        <w:rPr>
          <w:szCs w:val="24"/>
        </w:rPr>
        <w:t xml:space="preserve"> </w:t>
      </w:r>
      <w:proofErr w:type="spellStart"/>
      <w:r>
        <w:rPr>
          <w:szCs w:val="24"/>
        </w:rPr>
        <w:t>prava</w:t>
      </w:r>
      <w:proofErr w:type="spellEnd"/>
      <w:r>
        <w:rPr>
          <w:szCs w:val="24"/>
        </w:rPr>
        <w:t xml:space="preserve"> </w:t>
      </w:r>
      <w:proofErr w:type="spellStart"/>
      <w:r>
        <w:rPr>
          <w:szCs w:val="24"/>
        </w:rPr>
        <w:t>iz</w:t>
      </w:r>
      <w:proofErr w:type="spellEnd"/>
      <w:r>
        <w:rPr>
          <w:szCs w:val="24"/>
        </w:rPr>
        <w:t xml:space="preserve"> </w:t>
      </w:r>
      <w:proofErr w:type="spellStart"/>
      <w:r>
        <w:rPr>
          <w:szCs w:val="24"/>
        </w:rPr>
        <w:t>socijalne</w:t>
      </w:r>
      <w:proofErr w:type="spellEnd"/>
      <w:r>
        <w:rPr>
          <w:szCs w:val="24"/>
        </w:rPr>
        <w:t xml:space="preserve"> </w:t>
      </w:r>
      <w:proofErr w:type="spellStart"/>
      <w:r>
        <w:rPr>
          <w:szCs w:val="24"/>
        </w:rPr>
        <w:t>skrbi</w:t>
      </w:r>
      <w:proofErr w:type="spellEnd"/>
      <w:r>
        <w:rPr>
          <w:szCs w:val="24"/>
        </w:rPr>
        <w:t xml:space="preserve"> </w:t>
      </w:r>
      <w:proofErr w:type="spellStart"/>
      <w:r>
        <w:rPr>
          <w:szCs w:val="24"/>
        </w:rPr>
        <w:t>utvrđenih</w:t>
      </w:r>
      <w:proofErr w:type="spellEnd"/>
      <w:r>
        <w:rPr>
          <w:szCs w:val="24"/>
        </w:rPr>
        <w:t xml:space="preserve"> </w:t>
      </w:r>
      <w:proofErr w:type="spellStart"/>
      <w:r>
        <w:rPr>
          <w:szCs w:val="24"/>
        </w:rPr>
        <w:t>ovim</w:t>
      </w:r>
      <w:proofErr w:type="spellEnd"/>
      <w:r>
        <w:rPr>
          <w:szCs w:val="24"/>
        </w:rPr>
        <w:t xml:space="preserve"> </w:t>
      </w:r>
      <w:proofErr w:type="spellStart"/>
      <w:r>
        <w:rPr>
          <w:szCs w:val="24"/>
        </w:rPr>
        <w:t>zakonom</w:t>
      </w:r>
      <w:proofErr w:type="spellEnd"/>
      <w:r>
        <w:rPr>
          <w:szCs w:val="24"/>
        </w:rPr>
        <w:t xml:space="preserve">, </w:t>
      </w:r>
      <w:proofErr w:type="spellStart"/>
      <w:r>
        <w:rPr>
          <w:szCs w:val="24"/>
        </w:rPr>
        <w:t>utvrditi</w:t>
      </w:r>
      <w:proofErr w:type="spellEnd"/>
      <w:r>
        <w:rPr>
          <w:szCs w:val="24"/>
        </w:rPr>
        <w:t xml:space="preserve"> </w:t>
      </w:r>
      <w:proofErr w:type="spellStart"/>
      <w:r>
        <w:rPr>
          <w:szCs w:val="24"/>
        </w:rPr>
        <w:t>veći</w:t>
      </w:r>
      <w:proofErr w:type="spellEnd"/>
      <w:r>
        <w:rPr>
          <w:szCs w:val="24"/>
        </w:rPr>
        <w:t xml:space="preserve"> </w:t>
      </w:r>
      <w:proofErr w:type="spellStart"/>
      <w:r>
        <w:rPr>
          <w:szCs w:val="24"/>
        </w:rPr>
        <w:t>iznos</w:t>
      </w:r>
      <w:proofErr w:type="spellEnd"/>
      <w:r>
        <w:rPr>
          <w:szCs w:val="24"/>
        </w:rPr>
        <w:t xml:space="preserve"> </w:t>
      </w:r>
      <w:proofErr w:type="spellStart"/>
      <w:r>
        <w:rPr>
          <w:szCs w:val="24"/>
        </w:rPr>
        <w:t>naknada</w:t>
      </w:r>
      <w:proofErr w:type="spellEnd"/>
      <w:r>
        <w:rPr>
          <w:szCs w:val="24"/>
        </w:rPr>
        <w:t xml:space="preserve"> za </w:t>
      </w:r>
      <w:proofErr w:type="spellStart"/>
      <w:r>
        <w:rPr>
          <w:szCs w:val="24"/>
        </w:rPr>
        <w:t>prava</w:t>
      </w:r>
      <w:proofErr w:type="spellEnd"/>
      <w:r>
        <w:rPr>
          <w:szCs w:val="24"/>
        </w:rPr>
        <w:t xml:space="preserve"> </w:t>
      </w:r>
      <w:proofErr w:type="spellStart"/>
      <w:r>
        <w:rPr>
          <w:szCs w:val="24"/>
        </w:rPr>
        <w:t>propisana</w:t>
      </w:r>
      <w:proofErr w:type="spellEnd"/>
      <w:r>
        <w:rPr>
          <w:szCs w:val="24"/>
        </w:rPr>
        <w:t xml:space="preserve"> </w:t>
      </w:r>
      <w:proofErr w:type="spellStart"/>
      <w:r>
        <w:rPr>
          <w:szCs w:val="24"/>
        </w:rPr>
        <w:t>ovim</w:t>
      </w:r>
      <w:proofErr w:type="spellEnd"/>
      <w:r>
        <w:rPr>
          <w:szCs w:val="24"/>
        </w:rPr>
        <w:t xml:space="preserve"> </w:t>
      </w:r>
      <w:proofErr w:type="spellStart"/>
      <w:r>
        <w:rPr>
          <w:szCs w:val="24"/>
        </w:rPr>
        <w:t>Zakonom</w:t>
      </w:r>
      <w:proofErr w:type="spellEnd"/>
      <w:r>
        <w:rPr>
          <w:szCs w:val="24"/>
        </w:rPr>
        <w:t xml:space="preserve">, </w:t>
      </w:r>
      <w:proofErr w:type="spellStart"/>
      <w:r>
        <w:rPr>
          <w:szCs w:val="24"/>
        </w:rPr>
        <w:t>sukladno</w:t>
      </w:r>
      <w:proofErr w:type="spellEnd"/>
      <w:r>
        <w:rPr>
          <w:szCs w:val="24"/>
        </w:rPr>
        <w:t xml:space="preserve"> </w:t>
      </w:r>
      <w:proofErr w:type="spellStart"/>
      <w:r>
        <w:rPr>
          <w:szCs w:val="24"/>
        </w:rPr>
        <w:t>programima</w:t>
      </w:r>
      <w:proofErr w:type="spellEnd"/>
      <w:r>
        <w:rPr>
          <w:szCs w:val="24"/>
        </w:rPr>
        <w:t xml:space="preserve"> </w:t>
      </w:r>
      <w:proofErr w:type="spellStart"/>
      <w:r>
        <w:rPr>
          <w:szCs w:val="24"/>
        </w:rPr>
        <w:t>razvoja</w:t>
      </w:r>
      <w:proofErr w:type="spellEnd"/>
      <w:r>
        <w:rPr>
          <w:szCs w:val="24"/>
        </w:rPr>
        <w:t xml:space="preserve"> </w:t>
      </w:r>
      <w:proofErr w:type="spellStart"/>
      <w:r>
        <w:rPr>
          <w:szCs w:val="24"/>
        </w:rPr>
        <w:t>socijalne</w:t>
      </w:r>
      <w:proofErr w:type="spellEnd"/>
      <w:r>
        <w:rPr>
          <w:szCs w:val="24"/>
        </w:rPr>
        <w:t xml:space="preserve"> </w:t>
      </w:r>
      <w:proofErr w:type="spellStart"/>
      <w:r>
        <w:rPr>
          <w:szCs w:val="24"/>
        </w:rPr>
        <w:t>skrbi</w:t>
      </w:r>
      <w:proofErr w:type="spellEnd"/>
      <w:r>
        <w:rPr>
          <w:szCs w:val="24"/>
        </w:rPr>
        <w:t xml:space="preserve"> </w:t>
      </w:r>
      <w:proofErr w:type="spellStart"/>
      <w:r w:rsidR="006D279C">
        <w:rPr>
          <w:szCs w:val="24"/>
        </w:rPr>
        <w:t>i</w:t>
      </w:r>
      <w:proofErr w:type="spellEnd"/>
      <w:r>
        <w:rPr>
          <w:szCs w:val="24"/>
        </w:rPr>
        <w:t xml:space="preserve"> </w:t>
      </w:r>
      <w:proofErr w:type="spellStart"/>
      <w:r>
        <w:rPr>
          <w:szCs w:val="24"/>
        </w:rPr>
        <w:t>specifičnim</w:t>
      </w:r>
      <w:proofErr w:type="spellEnd"/>
      <w:r>
        <w:rPr>
          <w:szCs w:val="24"/>
        </w:rPr>
        <w:t xml:space="preserve"> </w:t>
      </w:r>
      <w:proofErr w:type="spellStart"/>
      <w:r>
        <w:rPr>
          <w:szCs w:val="24"/>
        </w:rPr>
        <w:t>prilikama</w:t>
      </w:r>
      <w:proofErr w:type="spellEnd"/>
      <w:r>
        <w:rPr>
          <w:szCs w:val="24"/>
        </w:rPr>
        <w:t xml:space="preserve"> u </w:t>
      </w:r>
      <w:proofErr w:type="spellStart"/>
      <w:r>
        <w:rPr>
          <w:szCs w:val="24"/>
        </w:rPr>
        <w:t>jedinici</w:t>
      </w:r>
      <w:proofErr w:type="spellEnd"/>
      <w:r>
        <w:rPr>
          <w:szCs w:val="24"/>
        </w:rPr>
        <w:t xml:space="preserve"> </w:t>
      </w:r>
      <w:proofErr w:type="spellStart"/>
      <w:r>
        <w:rPr>
          <w:szCs w:val="24"/>
        </w:rPr>
        <w:t>lokalne</w:t>
      </w:r>
      <w:proofErr w:type="spellEnd"/>
      <w:r>
        <w:rPr>
          <w:szCs w:val="24"/>
        </w:rPr>
        <w:t xml:space="preserve"> </w:t>
      </w:r>
      <w:proofErr w:type="spellStart"/>
      <w:r>
        <w:rPr>
          <w:szCs w:val="24"/>
        </w:rPr>
        <w:t>samouprave</w:t>
      </w:r>
      <w:proofErr w:type="spellEnd"/>
      <w:r>
        <w:rPr>
          <w:szCs w:val="24"/>
        </w:rPr>
        <w:t>.</w:t>
      </w:r>
    </w:p>
    <w:p w:rsidR="006C3DE4" w:rsidRDefault="009241B8">
      <w:pPr>
        <w:pStyle w:val="Tijeloteksta"/>
        <w:spacing w:after="0"/>
        <w:rPr>
          <w:szCs w:val="24"/>
          <w:lang w:val="en-GB"/>
        </w:rPr>
      </w:pPr>
      <w:r>
        <w:rPr>
          <w:szCs w:val="24"/>
          <w:lang w:val="en-GB"/>
        </w:rPr>
        <w:t xml:space="preserve">(2) </w:t>
      </w:r>
      <w:proofErr w:type="spellStart"/>
      <w:r>
        <w:rPr>
          <w:szCs w:val="24"/>
          <w:lang w:val="en-GB"/>
        </w:rPr>
        <w:t>Odlukom</w:t>
      </w:r>
      <w:proofErr w:type="spellEnd"/>
      <w:r>
        <w:rPr>
          <w:szCs w:val="24"/>
          <w:lang w:val="en-GB"/>
        </w:rPr>
        <w:t xml:space="preserve"> </w:t>
      </w:r>
      <w:proofErr w:type="spellStart"/>
      <w:r>
        <w:rPr>
          <w:szCs w:val="24"/>
          <w:lang w:val="en-GB"/>
        </w:rPr>
        <w:t>jedinice</w:t>
      </w:r>
      <w:proofErr w:type="spellEnd"/>
      <w:r>
        <w:rPr>
          <w:szCs w:val="24"/>
          <w:lang w:val="en-GB"/>
        </w:rPr>
        <w:t xml:space="preserve"> </w:t>
      </w:r>
      <w:proofErr w:type="spellStart"/>
      <w:r>
        <w:rPr>
          <w:szCs w:val="24"/>
          <w:lang w:val="en-GB"/>
        </w:rPr>
        <w:t>lokalne</w:t>
      </w:r>
      <w:proofErr w:type="spellEnd"/>
      <w:r>
        <w:rPr>
          <w:szCs w:val="24"/>
          <w:lang w:val="en-GB"/>
        </w:rPr>
        <w:t xml:space="preserve"> </w:t>
      </w:r>
      <w:proofErr w:type="spellStart"/>
      <w:r>
        <w:rPr>
          <w:szCs w:val="24"/>
          <w:lang w:val="en-GB"/>
        </w:rPr>
        <w:t>samouprave</w:t>
      </w:r>
      <w:proofErr w:type="spellEnd"/>
      <w:r>
        <w:rPr>
          <w:szCs w:val="24"/>
          <w:lang w:val="en-GB"/>
        </w:rPr>
        <w:t xml:space="preserve"> </w:t>
      </w:r>
      <w:proofErr w:type="spellStart"/>
      <w:r>
        <w:rPr>
          <w:szCs w:val="24"/>
          <w:lang w:val="en-GB"/>
        </w:rPr>
        <w:t>utvrđuje</w:t>
      </w:r>
      <w:proofErr w:type="spellEnd"/>
      <w:r>
        <w:rPr>
          <w:szCs w:val="24"/>
          <w:lang w:val="en-GB"/>
        </w:rPr>
        <w:t xml:space="preserve"> se </w:t>
      </w:r>
      <w:proofErr w:type="spellStart"/>
      <w:r>
        <w:rPr>
          <w:szCs w:val="24"/>
          <w:lang w:val="en-GB"/>
        </w:rPr>
        <w:t>prošireni</w:t>
      </w:r>
      <w:proofErr w:type="spellEnd"/>
      <w:r>
        <w:rPr>
          <w:szCs w:val="24"/>
          <w:lang w:val="en-GB"/>
        </w:rPr>
        <w:t xml:space="preserve"> </w:t>
      </w:r>
      <w:proofErr w:type="spellStart"/>
      <w:r>
        <w:rPr>
          <w:szCs w:val="24"/>
          <w:lang w:val="en-GB"/>
        </w:rPr>
        <w:t>krug</w:t>
      </w:r>
      <w:proofErr w:type="spellEnd"/>
      <w:r>
        <w:rPr>
          <w:szCs w:val="24"/>
          <w:lang w:val="en-GB"/>
        </w:rPr>
        <w:t xml:space="preserve"> </w:t>
      </w:r>
      <w:proofErr w:type="spellStart"/>
      <w:r>
        <w:rPr>
          <w:szCs w:val="24"/>
          <w:lang w:val="en-GB"/>
        </w:rPr>
        <w:t>korisnika</w:t>
      </w:r>
      <w:proofErr w:type="spellEnd"/>
      <w:r>
        <w:rPr>
          <w:szCs w:val="24"/>
          <w:lang w:val="en-GB"/>
        </w:rPr>
        <w:t xml:space="preserve"> </w:t>
      </w:r>
      <w:proofErr w:type="spellStart"/>
      <w:r w:rsidR="00E76D42">
        <w:rPr>
          <w:szCs w:val="24"/>
          <w:lang w:val="en-GB"/>
        </w:rPr>
        <w:t>i</w:t>
      </w:r>
      <w:proofErr w:type="spellEnd"/>
      <w:r>
        <w:rPr>
          <w:szCs w:val="24"/>
          <w:lang w:val="en-GB"/>
        </w:rPr>
        <w:t xml:space="preserve"> </w:t>
      </w:r>
      <w:proofErr w:type="spellStart"/>
      <w:r>
        <w:rPr>
          <w:szCs w:val="24"/>
          <w:lang w:val="en-GB"/>
        </w:rPr>
        <w:t>prava</w:t>
      </w:r>
      <w:proofErr w:type="spellEnd"/>
      <w:r>
        <w:rPr>
          <w:szCs w:val="24"/>
          <w:lang w:val="en-GB"/>
        </w:rPr>
        <w:t xml:space="preserve"> </w:t>
      </w:r>
      <w:proofErr w:type="spellStart"/>
      <w:r>
        <w:rPr>
          <w:szCs w:val="24"/>
          <w:lang w:val="en-GB"/>
        </w:rPr>
        <w:t>iz</w:t>
      </w:r>
      <w:proofErr w:type="spellEnd"/>
      <w:r>
        <w:rPr>
          <w:szCs w:val="24"/>
          <w:lang w:val="en-GB"/>
        </w:rPr>
        <w:t xml:space="preserve"> </w:t>
      </w:r>
      <w:proofErr w:type="spellStart"/>
      <w:r>
        <w:rPr>
          <w:szCs w:val="24"/>
          <w:lang w:val="en-GB"/>
        </w:rPr>
        <w:t>socijalne</w:t>
      </w:r>
      <w:proofErr w:type="spellEnd"/>
      <w:r>
        <w:rPr>
          <w:szCs w:val="24"/>
          <w:lang w:val="en-GB"/>
        </w:rPr>
        <w:t xml:space="preserve"> </w:t>
      </w:r>
      <w:proofErr w:type="spellStart"/>
      <w:r>
        <w:rPr>
          <w:szCs w:val="24"/>
          <w:lang w:val="en-GB"/>
        </w:rPr>
        <w:t>skrbi</w:t>
      </w:r>
      <w:proofErr w:type="spellEnd"/>
      <w:r>
        <w:rPr>
          <w:szCs w:val="24"/>
          <w:lang w:val="en-GB"/>
        </w:rPr>
        <w:t xml:space="preserve"> </w:t>
      </w:r>
      <w:proofErr w:type="spellStart"/>
      <w:r w:rsidR="00E76D42">
        <w:rPr>
          <w:szCs w:val="24"/>
          <w:lang w:val="en-GB"/>
        </w:rPr>
        <w:t>i</w:t>
      </w:r>
      <w:proofErr w:type="spellEnd"/>
      <w:r>
        <w:rPr>
          <w:szCs w:val="24"/>
          <w:lang w:val="en-GB"/>
        </w:rPr>
        <w:t xml:space="preserve"> </w:t>
      </w:r>
      <w:proofErr w:type="spellStart"/>
      <w:r>
        <w:rPr>
          <w:szCs w:val="24"/>
          <w:lang w:val="en-GB"/>
        </w:rPr>
        <w:t>način</w:t>
      </w:r>
      <w:proofErr w:type="spellEnd"/>
      <w:r>
        <w:rPr>
          <w:szCs w:val="24"/>
          <w:lang w:val="en-GB"/>
        </w:rPr>
        <w:t xml:space="preserve"> </w:t>
      </w:r>
      <w:proofErr w:type="spellStart"/>
      <w:r>
        <w:rPr>
          <w:szCs w:val="24"/>
          <w:lang w:val="en-GB"/>
        </w:rPr>
        <w:t>ostvarivanja</w:t>
      </w:r>
      <w:proofErr w:type="spellEnd"/>
      <w:r>
        <w:rPr>
          <w:szCs w:val="24"/>
          <w:lang w:val="en-GB"/>
        </w:rPr>
        <w:t xml:space="preserve"> </w:t>
      </w:r>
      <w:proofErr w:type="spellStart"/>
      <w:r>
        <w:rPr>
          <w:szCs w:val="24"/>
          <w:lang w:val="en-GB"/>
        </w:rPr>
        <w:t>istih</w:t>
      </w:r>
      <w:proofErr w:type="spellEnd"/>
      <w:r>
        <w:rPr>
          <w:szCs w:val="24"/>
          <w:lang w:val="en-GB"/>
        </w:rPr>
        <w:t xml:space="preserve">, </w:t>
      </w:r>
      <w:proofErr w:type="spellStart"/>
      <w:r>
        <w:rPr>
          <w:szCs w:val="24"/>
          <w:lang w:val="en-GB"/>
        </w:rPr>
        <w:t>iznosi</w:t>
      </w:r>
      <w:proofErr w:type="spellEnd"/>
      <w:r>
        <w:rPr>
          <w:szCs w:val="24"/>
          <w:lang w:val="en-GB"/>
        </w:rPr>
        <w:t xml:space="preserve"> </w:t>
      </w:r>
      <w:proofErr w:type="spellStart"/>
      <w:r>
        <w:rPr>
          <w:szCs w:val="24"/>
          <w:lang w:val="en-GB"/>
        </w:rPr>
        <w:t>većih</w:t>
      </w:r>
      <w:proofErr w:type="spellEnd"/>
      <w:r>
        <w:rPr>
          <w:szCs w:val="24"/>
          <w:lang w:val="en-GB"/>
        </w:rPr>
        <w:t xml:space="preserve"> </w:t>
      </w:r>
      <w:proofErr w:type="spellStart"/>
      <w:r>
        <w:rPr>
          <w:szCs w:val="24"/>
          <w:lang w:val="en-GB"/>
        </w:rPr>
        <w:t>naknada</w:t>
      </w:r>
      <w:proofErr w:type="spellEnd"/>
      <w:r>
        <w:rPr>
          <w:szCs w:val="24"/>
          <w:lang w:val="en-GB"/>
        </w:rPr>
        <w:t xml:space="preserve"> za </w:t>
      </w:r>
      <w:proofErr w:type="spellStart"/>
      <w:r>
        <w:rPr>
          <w:szCs w:val="24"/>
          <w:lang w:val="en-GB"/>
        </w:rPr>
        <w:t>utvrđana</w:t>
      </w:r>
      <w:proofErr w:type="spellEnd"/>
      <w:r>
        <w:rPr>
          <w:szCs w:val="24"/>
          <w:lang w:val="en-GB"/>
        </w:rPr>
        <w:t xml:space="preserve"> </w:t>
      </w:r>
      <w:proofErr w:type="spellStart"/>
      <w:r>
        <w:rPr>
          <w:szCs w:val="24"/>
          <w:lang w:val="en-GB"/>
        </w:rPr>
        <w:t>prava</w:t>
      </w:r>
      <w:proofErr w:type="spellEnd"/>
      <w:r>
        <w:rPr>
          <w:szCs w:val="24"/>
          <w:lang w:val="en-GB"/>
        </w:rPr>
        <w:t xml:space="preserve"> po </w:t>
      </w:r>
      <w:proofErr w:type="spellStart"/>
      <w:r>
        <w:rPr>
          <w:szCs w:val="24"/>
          <w:lang w:val="en-GB"/>
        </w:rPr>
        <w:t>ovom</w:t>
      </w:r>
      <w:proofErr w:type="spellEnd"/>
      <w:r>
        <w:rPr>
          <w:szCs w:val="24"/>
          <w:lang w:val="en-GB"/>
        </w:rPr>
        <w:t xml:space="preserve"> </w:t>
      </w:r>
      <w:proofErr w:type="spellStart"/>
      <w:r>
        <w:rPr>
          <w:szCs w:val="24"/>
          <w:lang w:val="en-GB"/>
        </w:rPr>
        <w:t>Zakonu</w:t>
      </w:r>
      <w:proofErr w:type="spellEnd"/>
      <w:r>
        <w:rPr>
          <w:szCs w:val="24"/>
          <w:lang w:val="en-GB"/>
        </w:rPr>
        <w:t xml:space="preserve"> </w:t>
      </w:r>
      <w:proofErr w:type="spellStart"/>
      <w:r w:rsidR="00E76D42">
        <w:rPr>
          <w:szCs w:val="24"/>
          <w:lang w:val="en-GB"/>
        </w:rPr>
        <w:t>i</w:t>
      </w:r>
      <w:proofErr w:type="spellEnd"/>
      <w:r>
        <w:rPr>
          <w:szCs w:val="24"/>
          <w:lang w:val="en-GB"/>
        </w:rPr>
        <w:t xml:space="preserve"> </w:t>
      </w:r>
      <w:proofErr w:type="spellStart"/>
      <w:r>
        <w:rPr>
          <w:szCs w:val="24"/>
          <w:lang w:val="en-GB"/>
        </w:rPr>
        <w:t>način</w:t>
      </w:r>
      <w:proofErr w:type="spellEnd"/>
      <w:r>
        <w:rPr>
          <w:szCs w:val="24"/>
          <w:lang w:val="en-GB"/>
        </w:rPr>
        <w:t xml:space="preserve"> </w:t>
      </w:r>
      <w:proofErr w:type="spellStart"/>
      <w:r>
        <w:rPr>
          <w:szCs w:val="24"/>
          <w:lang w:val="en-GB"/>
        </w:rPr>
        <w:t>osiguranja</w:t>
      </w:r>
      <w:proofErr w:type="spellEnd"/>
      <w:r>
        <w:rPr>
          <w:szCs w:val="24"/>
          <w:lang w:val="en-GB"/>
        </w:rPr>
        <w:t xml:space="preserve"> </w:t>
      </w:r>
      <w:proofErr w:type="spellStart"/>
      <w:r>
        <w:rPr>
          <w:szCs w:val="24"/>
          <w:lang w:val="en-GB"/>
        </w:rPr>
        <w:t>sredstava</w:t>
      </w:r>
      <w:proofErr w:type="spellEnd"/>
      <w:r>
        <w:rPr>
          <w:szCs w:val="24"/>
          <w:lang w:val="en-GB"/>
        </w:rPr>
        <w:t xml:space="preserve"> za </w:t>
      </w:r>
      <w:proofErr w:type="spellStart"/>
      <w:r>
        <w:rPr>
          <w:szCs w:val="24"/>
          <w:lang w:val="en-GB"/>
        </w:rPr>
        <w:t>financiranje</w:t>
      </w:r>
      <w:proofErr w:type="spellEnd"/>
      <w:r>
        <w:rPr>
          <w:szCs w:val="24"/>
          <w:lang w:val="en-GB"/>
        </w:rPr>
        <w:t xml:space="preserve"> </w:t>
      </w:r>
      <w:proofErr w:type="spellStart"/>
      <w:r>
        <w:rPr>
          <w:szCs w:val="24"/>
          <w:lang w:val="en-GB"/>
        </w:rPr>
        <w:t>prava</w:t>
      </w:r>
      <w:proofErr w:type="spellEnd"/>
      <w:r>
        <w:rPr>
          <w:szCs w:val="24"/>
          <w:lang w:val="en-GB"/>
        </w:rPr>
        <w:t xml:space="preserve"> </w:t>
      </w:r>
      <w:proofErr w:type="spellStart"/>
      <w:r>
        <w:rPr>
          <w:szCs w:val="24"/>
          <w:lang w:val="en-GB"/>
        </w:rPr>
        <w:t>iz</w:t>
      </w:r>
      <w:proofErr w:type="spellEnd"/>
      <w:r>
        <w:rPr>
          <w:szCs w:val="24"/>
          <w:lang w:val="en-GB"/>
        </w:rPr>
        <w:t xml:space="preserve"> </w:t>
      </w:r>
      <w:proofErr w:type="spellStart"/>
      <w:r w:rsidR="00E76D42">
        <w:rPr>
          <w:szCs w:val="24"/>
          <w:lang w:val="en-GB"/>
        </w:rPr>
        <w:t>s</w:t>
      </w:r>
      <w:r w:rsidR="009C51C1">
        <w:rPr>
          <w:szCs w:val="24"/>
          <w:lang w:val="en-GB"/>
        </w:rPr>
        <w:t>tavka</w:t>
      </w:r>
      <w:proofErr w:type="spellEnd"/>
      <w:r>
        <w:rPr>
          <w:szCs w:val="24"/>
          <w:lang w:val="en-GB"/>
        </w:rPr>
        <w:t xml:space="preserve"> (1) </w:t>
      </w:r>
      <w:proofErr w:type="spellStart"/>
      <w:r>
        <w:rPr>
          <w:szCs w:val="24"/>
          <w:lang w:val="en-GB"/>
        </w:rPr>
        <w:t>ovoga</w:t>
      </w:r>
      <w:proofErr w:type="spellEnd"/>
      <w:r>
        <w:rPr>
          <w:szCs w:val="24"/>
          <w:lang w:val="en-GB"/>
        </w:rPr>
        <w:t xml:space="preserve"> </w:t>
      </w:r>
      <w:proofErr w:type="spellStart"/>
      <w:r>
        <w:rPr>
          <w:szCs w:val="24"/>
          <w:lang w:val="en-GB"/>
        </w:rPr>
        <w:t>članka</w:t>
      </w:r>
      <w:proofErr w:type="spellEnd"/>
      <w:r>
        <w:rPr>
          <w:szCs w:val="24"/>
          <w:lang w:val="en-GB"/>
        </w:rPr>
        <w:t>.</w:t>
      </w:r>
    </w:p>
    <w:p w:rsidR="006C3DE4" w:rsidRDefault="006C3DE4">
      <w:pPr>
        <w:shd w:val="clear" w:color="auto" w:fill="FAF9F8"/>
        <w:rPr>
          <w:rFonts w:ascii="inherit" w:hAnsi="inherit"/>
          <w:color w:val="323130"/>
          <w:szCs w:val="24"/>
          <w:lang w:val="hr-HR" w:eastAsia="hr-HR"/>
        </w:rPr>
      </w:pPr>
    </w:p>
    <w:p w:rsidR="006C3DE4" w:rsidRDefault="006C3DE4">
      <w:pPr>
        <w:rPr>
          <w:b/>
          <w:szCs w:val="24"/>
        </w:rPr>
      </w:pPr>
    </w:p>
    <w:p w:rsidR="006C3DE4" w:rsidRDefault="009241B8">
      <w:pPr>
        <w:shd w:val="clear" w:color="auto" w:fill="FAF9F8"/>
        <w:rPr>
          <w:rFonts w:ascii="inherit" w:hAnsi="inherit"/>
          <w:b/>
          <w:color w:val="323130"/>
          <w:lang w:val="hr-HR" w:eastAsia="hr-HR"/>
        </w:rPr>
      </w:pPr>
      <w:r>
        <w:rPr>
          <w:rFonts w:ascii="inherit" w:hAnsi="inherit"/>
          <w:color w:val="323130"/>
          <w:lang w:val="hr-HR" w:eastAsia="hr-HR"/>
        </w:rPr>
        <w:t xml:space="preserve"> </w:t>
      </w:r>
      <w:r>
        <w:rPr>
          <w:rFonts w:ascii="inherit" w:hAnsi="inherit"/>
          <w:b/>
          <w:color w:val="323130"/>
          <w:lang w:val="hr-HR" w:eastAsia="hr-HR"/>
        </w:rPr>
        <w:t>POGLAVLJE VII</w:t>
      </w:r>
      <w:r w:rsidR="006D279C">
        <w:rPr>
          <w:rFonts w:ascii="inherit" w:hAnsi="inherit"/>
          <w:b/>
          <w:color w:val="323130"/>
          <w:lang w:val="hr-HR" w:eastAsia="hr-HR"/>
        </w:rPr>
        <w:t xml:space="preserve">. </w:t>
      </w:r>
      <w:r>
        <w:rPr>
          <w:rFonts w:ascii="inherit" w:hAnsi="inherit"/>
          <w:color w:val="323130"/>
          <w:lang w:val="hr-HR" w:eastAsia="hr-HR"/>
        </w:rPr>
        <w:t xml:space="preserve">  -  </w:t>
      </w:r>
      <w:r w:rsidR="006D279C">
        <w:rPr>
          <w:rFonts w:ascii="inherit" w:hAnsi="inherit"/>
          <w:b/>
          <w:color w:val="323130"/>
          <w:lang w:val="hr-HR" w:eastAsia="hr-HR"/>
        </w:rPr>
        <w:t>CIJENA USLUGE S</w:t>
      </w:r>
      <w:r>
        <w:rPr>
          <w:rFonts w:ascii="inherit" w:hAnsi="inherit"/>
          <w:b/>
          <w:color w:val="323130"/>
          <w:lang w:val="hr-HR" w:eastAsia="hr-HR"/>
        </w:rPr>
        <w:t>MJEŠTAJA I</w:t>
      </w:r>
      <w:r>
        <w:rPr>
          <w:rFonts w:ascii="inherit" w:hAnsi="inherit"/>
          <w:color w:val="323130"/>
          <w:lang w:val="hr-HR" w:eastAsia="hr-HR"/>
        </w:rPr>
        <w:t xml:space="preserve"> </w:t>
      </w:r>
      <w:r>
        <w:rPr>
          <w:rFonts w:ascii="inherit" w:hAnsi="inherit"/>
          <w:b/>
          <w:color w:val="323130"/>
          <w:lang w:val="hr-HR" w:eastAsia="hr-HR"/>
        </w:rPr>
        <w:t xml:space="preserve">SUDJELOVANJE U PLAĆANJU       </w:t>
      </w:r>
    </w:p>
    <w:p w:rsidR="00B5686A" w:rsidRDefault="00B5686A">
      <w:pPr>
        <w:shd w:val="clear" w:color="auto" w:fill="FAF9F8"/>
      </w:pPr>
    </w:p>
    <w:p w:rsidR="006C3DE4" w:rsidRDefault="006C3DE4">
      <w:pPr>
        <w:shd w:val="clear" w:color="auto" w:fill="FAF9F8"/>
        <w:rPr>
          <w:rFonts w:ascii="inherit" w:hAnsi="inherit"/>
          <w:b/>
          <w:color w:val="323130"/>
          <w:lang w:val="hr-HR" w:eastAsia="hr-HR"/>
        </w:rPr>
      </w:pPr>
    </w:p>
    <w:p w:rsidR="006C3DE4" w:rsidRDefault="009241B8">
      <w:pPr>
        <w:jc w:val="center"/>
      </w:pPr>
      <w:r>
        <w:rPr>
          <w:b/>
          <w:szCs w:val="24"/>
          <w:lang w:val="hr-HR"/>
        </w:rPr>
        <w:t>Č</w:t>
      </w:r>
      <w:proofErr w:type="spellStart"/>
      <w:r>
        <w:rPr>
          <w:b/>
          <w:szCs w:val="24"/>
        </w:rPr>
        <w:t>lanak</w:t>
      </w:r>
      <w:proofErr w:type="spellEnd"/>
      <w:r>
        <w:rPr>
          <w:b/>
          <w:szCs w:val="24"/>
        </w:rPr>
        <w:t xml:space="preserve"> </w:t>
      </w:r>
      <w:r w:rsidR="00FA2CA7">
        <w:rPr>
          <w:b/>
          <w:szCs w:val="24"/>
          <w:lang w:val="hr-HR"/>
        </w:rPr>
        <w:t>89</w:t>
      </w:r>
      <w:r>
        <w:rPr>
          <w:b/>
          <w:szCs w:val="24"/>
          <w:lang w:val="hr-HR"/>
        </w:rPr>
        <w:t>.</w:t>
      </w:r>
    </w:p>
    <w:p w:rsidR="006C3DE4" w:rsidRDefault="009241B8">
      <w:pPr>
        <w:jc w:val="center"/>
        <w:rPr>
          <w:szCs w:val="24"/>
          <w:lang w:val="hr-HR"/>
        </w:rPr>
      </w:pPr>
      <w:r>
        <w:rPr>
          <w:szCs w:val="24"/>
          <w:lang w:val="hr-HR"/>
        </w:rPr>
        <w:t>(Cijena uslug</w:t>
      </w:r>
      <w:r w:rsidR="006D279C">
        <w:rPr>
          <w:szCs w:val="24"/>
          <w:lang w:val="hr-HR"/>
        </w:rPr>
        <w:t>e</w:t>
      </w:r>
      <w:r>
        <w:rPr>
          <w:szCs w:val="24"/>
          <w:lang w:val="hr-HR"/>
        </w:rPr>
        <w:t xml:space="preserve"> smještaja u ustanov</w:t>
      </w:r>
      <w:r w:rsidR="006D279C">
        <w:rPr>
          <w:szCs w:val="24"/>
          <w:lang w:val="hr-HR"/>
        </w:rPr>
        <w:t>i</w:t>
      </w:r>
      <w:r>
        <w:rPr>
          <w:szCs w:val="24"/>
          <w:lang w:val="hr-HR"/>
        </w:rPr>
        <w:t>)</w:t>
      </w:r>
    </w:p>
    <w:p w:rsidR="006C3DE4" w:rsidRDefault="006C3DE4">
      <w:pPr>
        <w:jc w:val="center"/>
        <w:rPr>
          <w:szCs w:val="24"/>
          <w:lang w:val="hr-HR"/>
        </w:rPr>
      </w:pPr>
    </w:p>
    <w:p w:rsidR="006C3DE4" w:rsidRDefault="009241B8">
      <w:pPr>
        <w:jc w:val="both"/>
        <w:rPr>
          <w:szCs w:val="24"/>
          <w:lang w:val="hr-HR"/>
        </w:rPr>
      </w:pPr>
      <w:r>
        <w:rPr>
          <w:szCs w:val="24"/>
          <w:lang w:val="hr-HR"/>
        </w:rPr>
        <w:t>(1)  Cijenu uslug</w:t>
      </w:r>
      <w:r w:rsidR="006D279C">
        <w:rPr>
          <w:szCs w:val="24"/>
          <w:lang w:val="hr-HR"/>
        </w:rPr>
        <w:t>e</w:t>
      </w:r>
      <w:r>
        <w:rPr>
          <w:szCs w:val="24"/>
          <w:lang w:val="hr-HR"/>
        </w:rPr>
        <w:t xml:space="preserve"> smještaja u županijskoj ustanovi utvrđuje Vlada, na prijedlog Ministarstva.</w:t>
      </w:r>
    </w:p>
    <w:p w:rsidR="006C3DE4" w:rsidRDefault="009241B8">
      <w:pPr>
        <w:jc w:val="both"/>
        <w:rPr>
          <w:szCs w:val="24"/>
          <w:lang w:val="hr-HR"/>
        </w:rPr>
      </w:pPr>
      <w:r>
        <w:rPr>
          <w:szCs w:val="24"/>
          <w:lang w:val="hr-HR"/>
        </w:rPr>
        <w:t>(2) Cijenu uslug</w:t>
      </w:r>
      <w:r w:rsidR="006D279C">
        <w:rPr>
          <w:szCs w:val="24"/>
          <w:lang w:val="hr-HR"/>
        </w:rPr>
        <w:t>e</w:t>
      </w:r>
      <w:r>
        <w:rPr>
          <w:szCs w:val="24"/>
          <w:lang w:val="hr-HR"/>
        </w:rPr>
        <w:t xml:space="preserve"> smještaja u ustanov</w:t>
      </w:r>
      <w:r w:rsidR="006D279C">
        <w:rPr>
          <w:szCs w:val="24"/>
          <w:lang w:val="hr-HR"/>
        </w:rPr>
        <w:t>i</w:t>
      </w:r>
      <w:r>
        <w:rPr>
          <w:szCs w:val="24"/>
          <w:lang w:val="hr-HR"/>
        </w:rPr>
        <w:t xml:space="preserve"> socijalne skrbi na području Županije utvrđuje osnivač uz </w:t>
      </w:r>
      <w:proofErr w:type="spellStart"/>
      <w:r>
        <w:rPr>
          <w:szCs w:val="24"/>
          <w:lang w:val="hr-HR"/>
        </w:rPr>
        <w:t>predhodno</w:t>
      </w:r>
      <w:proofErr w:type="spellEnd"/>
      <w:r>
        <w:rPr>
          <w:szCs w:val="24"/>
          <w:lang w:val="hr-HR"/>
        </w:rPr>
        <w:t xml:space="preserve"> pribavljenu suglasnost Ministarstva.</w:t>
      </w:r>
    </w:p>
    <w:p w:rsidR="00E168F2" w:rsidRDefault="009241B8">
      <w:pPr>
        <w:jc w:val="both"/>
        <w:rPr>
          <w:szCs w:val="24"/>
          <w:lang w:val="hr-HR"/>
        </w:rPr>
      </w:pPr>
      <w:r>
        <w:rPr>
          <w:szCs w:val="24"/>
          <w:lang w:val="hr-HR"/>
        </w:rPr>
        <w:t>(3) Ustanova socijalne skrbi obvezna je uz zahtjev za davanje suglasnosti na cijenu uslug</w:t>
      </w:r>
      <w:r w:rsidR="00B144C5">
        <w:rPr>
          <w:szCs w:val="24"/>
          <w:lang w:val="hr-HR"/>
        </w:rPr>
        <w:t>e</w:t>
      </w:r>
      <w:r>
        <w:rPr>
          <w:szCs w:val="24"/>
          <w:lang w:val="hr-HR"/>
        </w:rPr>
        <w:t xml:space="preserve"> iz stavka (2) ovoga članka dostaviti</w:t>
      </w:r>
      <w:r w:rsidR="00AA3087">
        <w:rPr>
          <w:szCs w:val="24"/>
          <w:lang w:val="hr-HR"/>
        </w:rPr>
        <w:t xml:space="preserve"> metodologiju izračuna svih </w:t>
      </w:r>
      <w:r>
        <w:rPr>
          <w:szCs w:val="24"/>
          <w:lang w:val="hr-HR"/>
        </w:rPr>
        <w:t>troškova koji ulaze u cijenu uslug</w:t>
      </w:r>
      <w:r w:rsidR="00B144C5">
        <w:rPr>
          <w:szCs w:val="24"/>
          <w:lang w:val="hr-HR"/>
        </w:rPr>
        <w:t>e</w:t>
      </w:r>
      <w:r>
        <w:rPr>
          <w:szCs w:val="24"/>
          <w:lang w:val="hr-HR"/>
        </w:rPr>
        <w:t xml:space="preserve"> smještaja.</w:t>
      </w:r>
    </w:p>
    <w:p w:rsidR="00D24C23" w:rsidRPr="00A22E20" w:rsidRDefault="00D24C23">
      <w:pPr>
        <w:jc w:val="both"/>
        <w:rPr>
          <w:b/>
          <w:szCs w:val="24"/>
          <w:lang w:val="hr-HR"/>
        </w:rPr>
      </w:pPr>
    </w:p>
    <w:p w:rsidR="006C3DE4" w:rsidRDefault="009241B8">
      <w:pPr>
        <w:jc w:val="center"/>
      </w:pPr>
      <w:proofErr w:type="spellStart"/>
      <w:r>
        <w:rPr>
          <w:b/>
          <w:szCs w:val="24"/>
        </w:rPr>
        <w:t>Članak</w:t>
      </w:r>
      <w:proofErr w:type="spellEnd"/>
      <w:r>
        <w:rPr>
          <w:b/>
          <w:szCs w:val="24"/>
          <w:lang w:val="hr-HR"/>
        </w:rPr>
        <w:t xml:space="preserve"> 9</w:t>
      </w:r>
      <w:r w:rsidR="00FA2CA7">
        <w:rPr>
          <w:b/>
          <w:szCs w:val="24"/>
          <w:lang w:val="hr-HR"/>
        </w:rPr>
        <w:t>0</w:t>
      </w:r>
      <w:r>
        <w:rPr>
          <w:b/>
          <w:szCs w:val="24"/>
          <w:lang w:val="hr-HR"/>
        </w:rPr>
        <w:t xml:space="preserve">. </w:t>
      </w:r>
    </w:p>
    <w:p w:rsidR="006C3DE4" w:rsidRDefault="009241B8">
      <w:pPr>
        <w:jc w:val="center"/>
      </w:pPr>
      <w:r>
        <w:rPr>
          <w:szCs w:val="24"/>
          <w:lang w:val="hr-HR"/>
        </w:rPr>
        <w:t>(Obveza korisnika smještaja i obveznika izdržavanja odrasle osobe)</w:t>
      </w:r>
    </w:p>
    <w:p w:rsidR="006C3DE4" w:rsidRDefault="006C3DE4">
      <w:pPr>
        <w:rPr>
          <w:sz w:val="22"/>
          <w:lang w:val="hr-HR"/>
        </w:rPr>
      </w:pPr>
    </w:p>
    <w:p w:rsidR="006C3DE4" w:rsidRDefault="009241B8">
      <w:pPr>
        <w:jc w:val="both"/>
      </w:pPr>
      <w:r>
        <w:t xml:space="preserve">(1) Korisnik </w:t>
      </w:r>
      <w:proofErr w:type="spellStart"/>
      <w:r>
        <w:t>smještaja</w:t>
      </w:r>
      <w:proofErr w:type="spellEnd"/>
      <w:r>
        <w:t xml:space="preserve"> – </w:t>
      </w:r>
      <w:proofErr w:type="spellStart"/>
      <w:r>
        <w:t>odrasla</w:t>
      </w:r>
      <w:proofErr w:type="spellEnd"/>
      <w:r>
        <w:t xml:space="preserve"> </w:t>
      </w:r>
      <w:proofErr w:type="spellStart"/>
      <w:r>
        <w:t>osoba</w:t>
      </w:r>
      <w:proofErr w:type="spellEnd"/>
      <w:r>
        <w:t xml:space="preserve"> koji se </w:t>
      </w:r>
      <w:proofErr w:type="spellStart"/>
      <w:r>
        <w:t>smješta</w:t>
      </w:r>
      <w:proofErr w:type="spellEnd"/>
      <w:r>
        <w:t xml:space="preserve"> u </w:t>
      </w:r>
      <w:proofErr w:type="spellStart"/>
      <w:r>
        <w:t>ustanovu</w:t>
      </w:r>
      <w:proofErr w:type="spellEnd"/>
      <w:r>
        <w:t xml:space="preserve"> </w:t>
      </w:r>
      <w:proofErr w:type="spellStart"/>
      <w:r>
        <w:t>socijalne</w:t>
      </w:r>
      <w:proofErr w:type="spellEnd"/>
      <w:r>
        <w:t xml:space="preserve"> </w:t>
      </w:r>
      <w:proofErr w:type="spellStart"/>
      <w:r>
        <w:t>skrbi</w:t>
      </w:r>
      <w:proofErr w:type="spellEnd"/>
      <w:r>
        <w:t xml:space="preserve"> </w:t>
      </w:r>
      <w:proofErr w:type="spellStart"/>
      <w:r>
        <w:t>na</w:t>
      </w:r>
      <w:proofErr w:type="spellEnd"/>
      <w:r>
        <w:t xml:space="preserve"> </w:t>
      </w:r>
      <w:proofErr w:type="spellStart"/>
      <w:r>
        <w:t>temelju</w:t>
      </w:r>
      <w:proofErr w:type="spellEnd"/>
      <w:r>
        <w:t xml:space="preserve"> </w:t>
      </w:r>
      <w:proofErr w:type="spellStart"/>
      <w:r>
        <w:t>rješenja</w:t>
      </w:r>
      <w:proofErr w:type="spellEnd"/>
      <w:r>
        <w:t xml:space="preserve"> Centra, </w:t>
      </w:r>
      <w:proofErr w:type="spellStart"/>
      <w:r>
        <w:t>duž</w:t>
      </w:r>
      <w:r w:rsidR="00966124">
        <w:t>na</w:t>
      </w:r>
      <w:proofErr w:type="spellEnd"/>
      <w:r>
        <w:t xml:space="preserve"> je </w:t>
      </w:r>
      <w:proofErr w:type="spellStart"/>
      <w:r>
        <w:t>sudjelovati</w:t>
      </w:r>
      <w:proofErr w:type="spellEnd"/>
      <w:r>
        <w:t xml:space="preserve"> u </w:t>
      </w:r>
      <w:proofErr w:type="spellStart"/>
      <w:r>
        <w:t>plaćanju</w:t>
      </w:r>
      <w:proofErr w:type="spellEnd"/>
      <w:r>
        <w:t xml:space="preserve"> </w:t>
      </w:r>
      <w:proofErr w:type="spellStart"/>
      <w:r>
        <w:t>cijene</w:t>
      </w:r>
      <w:proofErr w:type="spellEnd"/>
      <w:r>
        <w:t xml:space="preserve"> </w:t>
      </w:r>
      <w:proofErr w:type="spellStart"/>
      <w:r>
        <w:t>usluge</w:t>
      </w:r>
      <w:proofErr w:type="spellEnd"/>
      <w:r>
        <w:t xml:space="preserve"> </w:t>
      </w:r>
      <w:proofErr w:type="spellStart"/>
      <w:r>
        <w:t>smještaja</w:t>
      </w:r>
      <w:proofErr w:type="spellEnd"/>
      <w:r>
        <w:t xml:space="preserve"> </w:t>
      </w:r>
      <w:proofErr w:type="spellStart"/>
      <w:r>
        <w:t>svojim</w:t>
      </w:r>
      <w:proofErr w:type="spellEnd"/>
      <w:r>
        <w:t xml:space="preserve"> </w:t>
      </w:r>
      <w:proofErr w:type="spellStart"/>
      <w:r>
        <w:t>prihodom</w:t>
      </w:r>
      <w:proofErr w:type="spellEnd"/>
      <w:r>
        <w:t xml:space="preserve"> </w:t>
      </w:r>
      <w:proofErr w:type="spellStart"/>
      <w:r>
        <w:t>i</w:t>
      </w:r>
      <w:proofErr w:type="spellEnd"/>
      <w:r>
        <w:t xml:space="preserve"> </w:t>
      </w:r>
      <w:proofErr w:type="spellStart"/>
      <w:r>
        <w:t>imovinom</w:t>
      </w:r>
      <w:proofErr w:type="spellEnd"/>
      <w:r>
        <w:t>.</w:t>
      </w:r>
    </w:p>
    <w:p w:rsidR="00063785" w:rsidRDefault="009241B8">
      <w:pPr>
        <w:jc w:val="both"/>
      </w:pPr>
      <w:r>
        <w:t xml:space="preserve">(2) Korisnik </w:t>
      </w:r>
      <w:proofErr w:type="spellStart"/>
      <w:r>
        <w:t>iz</w:t>
      </w:r>
      <w:proofErr w:type="spellEnd"/>
      <w:r>
        <w:t xml:space="preserve"> </w:t>
      </w:r>
      <w:proofErr w:type="spellStart"/>
      <w:r>
        <w:t>stavka</w:t>
      </w:r>
      <w:proofErr w:type="spellEnd"/>
      <w:r>
        <w:t xml:space="preserve"> (1) </w:t>
      </w:r>
      <w:proofErr w:type="spellStart"/>
      <w:r>
        <w:t>ovoga</w:t>
      </w:r>
      <w:proofErr w:type="spellEnd"/>
      <w:r>
        <w:t xml:space="preserve"> </w:t>
      </w:r>
      <w:proofErr w:type="spellStart"/>
      <w:r>
        <w:t>članka</w:t>
      </w:r>
      <w:proofErr w:type="spellEnd"/>
      <w:r>
        <w:t xml:space="preserve"> </w:t>
      </w:r>
      <w:proofErr w:type="spellStart"/>
      <w:r>
        <w:t>čiji</w:t>
      </w:r>
      <w:proofErr w:type="spellEnd"/>
      <w:r>
        <w:t xml:space="preserve"> </w:t>
      </w:r>
      <w:proofErr w:type="spellStart"/>
      <w:r>
        <w:t>prihod</w:t>
      </w:r>
      <w:proofErr w:type="spellEnd"/>
      <w:r>
        <w:t xml:space="preserve"> </w:t>
      </w:r>
      <w:proofErr w:type="spellStart"/>
      <w:r>
        <w:t>nije</w:t>
      </w:r>
      <w:proofErr w:type="spellEnd"/>
      <w:r>
        <w:t xml:space="preserve"> </w:t>
      </w:r>
      <w:proofErr w:type="spellStart"/>
      <w:r>
        <w:t>dostatan</w:t>
      </w:r>
      <w:proofErr w:type="spellEnd"/>
      <w:r>
        <w:t xml:space="preserve"> za </w:t>
      </w:r>
      <w:proofErr w:type="spellStart"/>
      <w:r>
        <w:t>utvrđeni</w:t>
      </w:r>
      <w:proofErr w:type="spellEnd"/>
      <w:r>
        <w:t xml:space="preserve"> </w:t>
      </w:r>
      <w:proofErr w:type="spellStart"/>
      <w:r>
        <w:t>iznos</w:t>
      </w:r>
      <w:proofErr w:type="spellEnd"/>
      <w:r>
        <w:t xml:space="preserve"> </w:t>
      </w:r>
      <w:proofErr w:type="spellStart"/>
      <w:r>
        <w:t>sudjelovanja</w:t>
      </w:r>
      <w:proofErr w:type="spellEnd"/>
      <w:r>
        <w:t xml:space="preserve"> u </w:t>
      </w:r>
      <w:proofErr w:type="spellStart"/>
      <w:r>
        <w:t>plaćanju</w:t>
      </w:r>
      <w:proofErr w:type="spellEnd"/>
      <w:r>
        <w:t xml:space="preserve"> </w:t>
      </w:r>
      <w:proofErr w:type="spellStart"/>
      <w:r>
        <w:t>cijene</w:t>
      </w:r>
      <w:proofErr w:type="spellEnd"/>
      <w:r>
        <w:t xml:space="preserve"> </w:t>
      </w:r>
      <w:proofErr w:type="spellStart"/>
      <w:r>
        <w:t>usluge</w:t>
      </w:r>
      <w:proofErr w:type="spellEnd"/>
      <w:r w:rsidR="00063785">
        <w:t xml:space="preserve"> </w:t>
      </w:r>
      <w:proofErr w:type="spellStart"/>
      <w:r w:rsidR="00063785">
        <w:t>smještaja</w:t>
      </w:r>
      <w:proofErr w:type="spellEnd"/>
      <w:r>
        <w:t xml:space="preserve"> </w:t>
      </w:r>
      <w:proofErr w:type="spellStart"/>
      <w:r>
        <w:t>dužan</w:t>
      </w:r>
      <w:proofErr w:type="spellEnd"/>
      <w:r>
        <w:t xml:space="preserve"> je </w:t>
      </w:r>
      <w:proofErr w:type="spellStart"/>
      <w:r>
        <w:t>prodati</w:t>
      </w:r>
      <w:proofErr w:type="spellEnd"/>
      <w:r>
        <w:t xml:space="preserve"> </w:t>
      </w:r>
      <w:proofErr w:type="spellStart"/>
      <w:r>
        <w:t>imovinu</w:t>
      </w:r>
      <w:proofErr w:type="spellEnd"/>
      <w:r>
        <w:t xml:space="preserve"> </w:t>
      </w:r>
      <w:proofErr w:type="spellStart"/>
      <w:r>
        <w:t>koja</w:t>
      </w:r>
      <w:proofErr w:type="spellEnd"/>
      <w:r>
        <w:t xml:space="preserve"> ne </w:t>
      </w:r>
      <w:proofErr w:type="spellStart"/>
      <w:r>
        <w:t>služi</w:t>
      </w:r>
      <w:proofErr w:type="spellEnd"/>
      <w:r>
        <w:t xml:space="preserve"> </w:t>
      </w:r>
      <w:proofErr w:type="spellStart"/>
      <w:r>
        <w:t>članovima</w:t>
      </w:r>
      <w:proofErr w:type="spellEnd"/>
      <w:r>
        <w:t xml:space="preserve"> </w:t>
      </w:r>
      <w:proofErr w:type="spellStart"/>
      <w:r>
        <w:t>njegovog</w:t>
      </w:r>
      <w:proofErr w:type="spellEnd"/>
      <w:r>
        <w:t xml:space="preserve"> </w:t>
      </w:r>
      <w:proofErr w:type="spellStart"/>
      <w:r>
        <w:t>kućanstva</w:t>
      </w:r>
      <w:proofErr w:type="spellEnd"/>
      <w:r>
        <w:t xml:space="preserve"> za </w:t>
      </w:r>
      <w:proofErr w:type="spellStart"/>
      <w:r>
        <w:t>podmirenje</w:t>
      </w:r>
      <w:proofErr w:type="spellEnd"/>
      <w:r>
        <w:t xml:space="preserve"> </w:t>
      </w:r>
      <w:proofErr w:type="spellStart"/>
      <w:r>
        <w:t>osnovnih</w:t>
      </w:r>
      <w:proofErr w:type="spellEnd"/>
      <w:r>
        <w:t xml:space="preserve"> </w:t>
      </w:r>
      <w:proofErr w:type="spellStart"/>
      <w:r>
        <w:t>stambenih</w:t>
      </w:r>
      <w:proofErr w:type="spellEnd"/>
      <w:r>
        <w:t xml:space="preserve"> </w:t>
      </w:r>
      <w:proofErr w:type="spellStart"/>
      <w:r>
        <w:t>i</w:t>
      </w:r>
      <w:proofErr w:type="spellEnd"/>
      <w:r>
        <w:t xml:space="preserve"> </w:t>
      </w:r>
      <w:proofErr w:type="spellStart"/>
      <w:r>
        <w:t>drugih</w:t>
      </w:r>
      <w:proofErr w:type="spellEnd"/>
      <w:r>
        <w:t xml:space="preserve"> </w:t>
      </w:r>
      <w:proofErr w:type="spellStart"/>
      <w:r>
        <w:t>osnovnih</w:t>
      </w:r>
      <w:proofErr w:type="spellEnd"/>
      <w:r>
        <w:t xml:space="preserve"> </w:t>
      </w:r>
      <w:proofErr w:type="spellStart"/>
      <w:r>
        <w:t>životnih</w:t>
      </w:r>
      <w:proofErr w:type="spellEnd"/>
      <w:r>
        <w:t xml:space="preserve"> </w:t>
      </w:r>
      <w:proofErr w:type="spellStart"/>
      <w:r>
        <w:t>potreba</w:t>
      </w:r>
      <w:proofErr w:type="spellEnd"/>
      <w:r w:rsidR="00063785">
        <w:t xml:space="preserve"> </w:t>
      </w:r>
      <w:proofErr w:type="spellStart"/>
      <w:r w:rsidR="00063785">
        <w:t>iz</w:t>
      </w:r>
      <w:proofErr w:type="spellEnd"/>
      <w:r w:rsidR="00063785">
        <w:t xml:space="preserve"> </w:t>
      </w:r>
      <w:proofErr w:type="spellStart"/>
      <w:r w:rsidR="00063785">
        <w:t>točke</w:t>
      </w:r>
      <w:proofErr w:type="spellEnd"/>
      <w:r w:rsidR="00063785">
        <w:t xml:space="preserve"> b) </w:t>
      </w:r>
      <w:proofErr w:type="spellStart"/>
      <w:r w:rsidR="00063785">
        <w:t>stavak</w:t>
      </w:r>
      <w:proofErr w:type="spellEnd"/>
      <w:r w:rsidR="00063785">
        <w:t xml:space="preserve"> (1) </w:t>
      </w:r>
      <w:proofErr w:type="spellStart"/>
      <w:r w:rsidR="009C51C1">
        <w:t>člank</w:t>
      </w:r>
      <w:r w:rsidR="00063785">
        <w:t>a</w:t>
      </w:r>
      <w:proofErr w:type="spellEnd"/>
      <w:r w:rsidR="00FA2CA7">
        <w:t xml:space="preserve"> 62</w:t>
      </w:r>
      <w:r>
        <w:t>.</w:t>
      </w:r>
      <w:r w:rsidR="009C51C1">
        <w:t xml:space="preserve"> </w:t>
      </w:r>
      <w:proofErr w:type="spellStart"/>
      <w:r w:rsidR="00063785">
        <w:t>ovoga</w:t>
      </w:r>
      <w:proofErr w:type="spellEnd"/>
      <w:r w:rsidR="00063785">
        <w:t xml:space="preserve"> </w:t>
      </w:r>
      <w:proofErr w:type="spellStart"/>
      <w:r w:rsidR="00063785">
        <w:t>Zakona</w:t>
      </w:r>
      <w:proofErr w:type="spellEnd"/>
      <w:r w:rsidR="00063785">
        <w:t>.</w:t>
      </w:r>
    </w:p>
    <w:p w:rsidR="006C3DE4" w:rsidRDefault="00263E20">
      <w:pPr>
        <w:jc w:val="both"/>
      </w:pPr>
      <w:r>
        <w:t>(3</w:t>
      </w:r>
      <w:r w:rsidR="009241B8">
        <w:t xml:space="preserve">) </w:t>
      </w:r>
      <w:proofErr w:type="spellStart"/>
      <w:r w:rsidR="009241B8">
        <w:t>Pri</w:t>
      </w:r>
      <w:proofErr w:type="spellEnd"/>
      <w:r w:rsidR="009241B8">
        <w:t xml:space="preserve"> </w:t>
      </w:r>
      <w:proofErr w:type="spellStart"/>
      <w:r w:rsidR="009241B8">
        <w:t>utvrđivanju</w:t>
      </w:r>
      <w:proofErr w:type="spellEnd"/>
      <w:r w:rsidR="009241B8">
        <w:t xml:space="preserve"> </w:t>
      </w:r>
      <w:proofErr w:type="spellStart"/>
      <w:r w:rsidR="009241B8">
        <w:t>prihoda</w:t>
      </w:r>
      <w:proofErr w:type="spellEnd"/>
      <w:r w:rsidR="009241B8">
        <w:t xml:space="preserve"> </w:t>
      </w:r>
      <w:proofErr w:type="spellStart"/>
      <w:r w:rsidR="009241B8">
        <w:t>kojima</w:t>
      </w:r>
      <w:proofErr w:type="spellEnd"/>
      <w:r w:rsidR="009241B8">
        <w:t xml:space="preserve"> </w:t>
      </w:r>
      <w:proofErr w:type="spellStart"/>
      <w:r w:rsidR="009241B8">
        <w:t>korisnik</w:t>
      </w:r>
      <w:proofErr w:type="spellEnd"/>
      <w:r w:rsidR="009241B8">
        <w:t xml:space="preserve"> </w:t>
      </w:r>
      <w:proofErr w:type="spellStart"/>
      <w:r w:rsidR="009241B8">
        <w:t>sudjeluje</w:t>
      </w:r>
      <w:proofErr w:type="spellEnd"/>
      <w:r w:rsidR="009241B8">
        <w:t xml:space="preserve"> u </w:t>
      </w:r>
      <w:proofErr w:type="spellStart"/>
      <w:r w:rsidR="009241B8">
        <w:t>plaćanju</w:t>
      </w:r>
      <w:proofErr w:type="spellEnd"/>
      <w:r w:rsidR="009241B8">
        <w:t xml:space="preserve"> </w:t>
      </w:r>
      <w:proofErr w:type="spellStart"/>
      <w:r w:rsidR="009241B8">
        <w:t>usluge</w:t>
      </w:r>
      <w:proofErr w:type="spellEnd"/>
      <w:r w:rsidR="009241B8">
        <w:t xml:space="preserve"> </w:t>
      </w:r>
      <w:proofErr w:type="spellStart"/>
      <w:r w:rsidR="009241B8">
        <w:t>iznos</w:t>
      </w:r>
      <w:proofErr w:type="spellEnd"/>
      <w:r w:rsidR="009241B8">
        <w:t xml:space="preserve"> </w:t>
      </w:r>
      <w:proofErr w:type="spellStart"/>
      <w:r w:rsidR="009241B8">
        <w:t>prihoda</w:t>
      </w:r>
      <w:proofErr w:type="spellEnd"/>
      <w:r w:rsidR="009241B8">
        <w:t xml:space="preserve"> </w:t>
      </w:r>
      <w:proofErr w:type="spellStart"/>
      <w:r w:rsidR="009241B8">
        <w:t>umanjuje</w:t>
      </w:r>
      <w:proofErr w:type="spellEnd"/>
      <w:r w:rsidR="009241B8">
        <w:t xml:space="preserve"> se za </w:t>
      </w:r>
      <w:proofErr w:type="spellStart"/>
      <w:r w:rsidR="009241B8">
        <w:t>iznos</w:t>
      </w:r>
      <w:proofErr w:type="spellEnd"/>
      <w:r w:rsidR="009241B8">
        <w:t xml:space="preserve"> koji </w:t>
      </w:r>
      <w:proofErr w:type="spellStart"/>
      <w:r w:rsidR="009241B8">
        <w:t>korisnik</w:t>
      </w:r>
      <w:proofErr w:type="spellEnd"/>
      <w:r w:rsidR="009241B8">
        <w:t xml:space="preserve"> </w:t>
      </w:r>
      <w:proofErr w:type="spellStart"/>
      <w:r w:rsidR="009241B8">
        <w:t>plaća</w:t>
      </w:r>
      <w:proofErr w:type="spellEnd"/>
      <w:r w:rsidR="009241B8">
        <w:t xml:space="preserve"> za </w:t>
      </w:r>
      <w:proofErr w:type="spellStart"/>
      <w:r w:rsidR="009241B8">
        <w:t>izdržavanje</w:t>
      </w:r>
      <w:proofErr w:type="spellEnd"/>
      <w:r w:rsidR="009241B8">
        <w:t xml:space="preserve"> </w:t>
      </w:r>
      <w:proofErr w:type="spellStart"/>
      <w:r w:rsidR="009241B8">
        <w:t>nekog</w:t>
      </w:r>
      <w:proofErr w:type="spellEnd"/>
      <w:r w:rsidR="009241B8">
        <w:t xml:space="preserve"> </w:t>
      </w:r>
      <w:proofErr w:type="spellStart"/>
      <w:r w:rsidR="009241B8">
        <w:t>od</w:t>
      </w:r>
      <w:proofErr w:type="spellEnd"/>
      <w:r w:rsidR="009241B8">
        <w:t xml:space="preserve"> </w:t>
      </w:r>
      <w:proofErr w:type="spellStart"/>
      <w:r w:rsidR="009241B8">
        <w:t>članova</w:t>
      </w:r>
      <w:proofErr w:type="spellEnd"/>
      <w:r w:rsidR="009241B8">
        <w:t xml:space="preserve"> </w:t>
      </w:r>
      <w:proofErr w:type="spellStart"/>
      <w:r w:rsidR="009241B8">
        <w:t>obitelji</w:t>
      </w:r>
      <w:proofErr w:type="spellEnd"/>
      <w:r w:rsidR="009241B8">
        <w:t xml:space="preserve"> </w:t>
      </w:r>
      <w:proofErr w:type="spellStart"/>
      <w:r w:rsidR="009241B8">
        <w:t>prema</w:t>
      </w:r>
      <w:proofErr w:type="spellEnd"/>
      <w:r w:rsidR="009241B8">
        <w:t xml:space="preserve"> </w:t>
      </w:r>
      <w:proofErr w:type="spellStart"/>
      <w:r w:rsidR="009241B8">
        <w:t>propisima</w:t>
      </w:r>
      <w:proofErr w:type="spellEnd"/>
      <w:r w:rsidR="009241B8">
        <w:t xml:space="preserve"> </w:t>
      </w:r>
      <w:proofErr w:type="spellStart"/>
      <w:r w:rsidR="009241B8">
        <w:t>kojima</w:t>
      </w:r>
      <w:proofErr w:type="spellEnd"/>
      <w:r w:rsidR="009241B8">
        <w:t xml:space="preserve"> se </w:t>
      </w:r>
      <w:proofErr w:type="spellStart"/>
      <w:r w:rsidR="009241B8">
        <w:t>uređuju</w:t>
      </w:r>
      <w:proofErr w:type="spellEnd"/>
      <w:r w:rsidR="009241B8">
        <w:t xml:space="preserve"> </w:t>
      </w:r>
      <w:proofErr w:type="spellStart"/>
      <w:r w:rsidR="009241B8">
        <w:t>obiteljski</w:t>
      </w:r>
      <w:proofErr w:type="spellEnd"/>
      <w:r w:rsidR="009241B8">
        <w:t xml:space="preserve"> </w:t>
      </w:r>
      <w:proofErr w:type="spellStart"/>
      <w:r w:rsidR="009241B8">
        <w:t>odnosi</w:t>
      </w:r>
      <w:proofErr w:type="spellEnd"/>
      <w:r w:rsidR="009241B8">
        <w:t xml:space="preserve">, </w:t>
      </w:r>
      <w:proofErr w:type="spellStart"/>
      <w:r w:rsidR="009241B8">
        <w:t>kao</w:t>
      </w:r>
      <w:proofErr w:type="spellEnd"/>
      <w:r w:rsidR="009241B8">
        <w:t xml:space="preserve"> </w:t>
      </w:r>
      <w:proofErr w:type="spellStart"/>
      <w:r w:rsidR="009241B8">
        <w:t>i</w:t>
      </w:r>
      <w:proofErr w:type="spellEnd"/>
      <w:r w:rsidR="009241B8">
        <w:t xml:space="preserve"> za </w:t>
      </w:r>
      <w:proofErr w:type="spellStart"/>
      <w:r w:rsidR="009241B8">
        <w:t>iznos</w:t>
      </w:r>
      <w:proofErr w:type="spellEnd"/>
      <w:r w:rsidR="009241B8">
        <w:t xml:space="preserve"> </w:t>
      </w:r>
      <w:proofErr w:type="spellStart"/>
      <w:r w:rsidR="009241B8">
        <w:t>naknade</w:t>
      </w:r>
      <w:proofErr w:type="spellEnd"/>
      <w:r w:rsidR="009241B8">
        <w:t xml:space="preserve"> za </w:t>
      </w:r>
      <w:proofErr w:type="spellStart"/>
      <w:r w:rsidR="009241B8">
        <w:t>osobne</w:t>
      </w:r>
      <w:proofErr w:type="spellEnd"/>
      <w:r w:rsidR="009241B8">
        <w:t xml:space="preserve"> </w:t>
      </w:r>
      <w:proofErr w:type="spellStart"/>
      <w:r w:rsidR="009241B8">
        <w:t>potrebe</w:t>
      </w:r>
      <w:proofErr w:type="spellEnd"/>
      <w:r w:rsidR="009241B8">
        <w:t xml:space="preserve"> </w:t>
      </w:r>
      <w:proofErr w:type="spellStart"/>
      <w:r w:rsidR="009241B8">
        <w:t>korisnika</w:t>
      </w:r>
      <w:proofErr w:type="spellEnd"/>
      <w:r w:rsidR="009241B8">
        <w:t>.</w:t>
      </w:r>
    </w:p>
    <w:p w:rsidR="006C3DE4" w:rsidRPr="00470750" w:rsidRDefault="00263E20">
      <w:pPr>
        <w:jc w:val="both"/>
      </w:pPr>
      <w:r>
        <w:t>(4</w:t>
      </w:r>
      <w:r w:rsidR="009241B8" w:rsidRPr="00470750">
        <w:t xml:space="preserve">) </w:t>
      </w:r>
      <w:proofErr w:type="spellStart"/>
      <w:r w:rsidR="009241B8" w:rsidRPr="00470750">
        <w:t>Korisnik</w:t>
      </w:r>
      <w:r w:rsidR="00966124">
        <w:t>u</w:t>
      </w:r>
      <w:proofErr w:type="spellEnd"/>
      <w:r w:rsidR="009241B8" w:rsidRPr="00470750">
        <w:t xml:space="preserve"> </w:t>
      </w:r>
      <w:proofErr w:type="spellStart"/>
      <w:r w:rsidR="009241B8" w:rsidRPr="00470750">
        <w:t>smještaja</w:t>
      </w:r>
      <w:proofErr w:type="spellEnd"/>
      <w:r w:rsidR="009241B8" w:rsidRPr="00470750">
        <w:t xml:space="preserve"> koji </w:t>
      </w:r>
      <w:proofErr w:type="spellStart"/>
      <w:r w:rsidR="009241B8" w:rsidRPr="00470750">
        <w:t>ostvaruje</w:t>
      </w:r>
      <w:proofErr w:type="spellEnd"/>
      <w:r w:rsidR="009241B8" w:rsidRPr="00470750">
        <w:t xml:space="preserve"> </w:t>
      </w:r>
      <w:proofErr w:type="spellStart"/>
      <w:r w:rsidR="009241B8" w:rsidRPr="00470750">
        <w:t>stalni</w:t>
      </w:r>
      <w:proofErr w:type="spellEnd"/>
      <w:r w:rsidR="009241B8" w:rsidRPr="00470750">
        <w:t xml:space="preserve"> </w:t>
      </w:r>
      <w:proofErr w:type="spellStart"/>
      <w:r w:rsidR="009241B8" w:rsidRPr="00470750">
        <w:t>mjesečni</w:t>
      </w:r>
      <w:proofErr w:type="spellEnd"/>
      <w:r w:rsidR="009241B8" w:rsidRPr="00470750">
        <w:t xml:space="preserve"> </w:t>
      </w:r>
      <w:proofErr w:type="spellStart"/>
      <w:r w:rsidR="009241B8" w:rsidRPr="00470750">
        <w:t>prihod</w:t>
      </w:r>
      <w:proofErr w:type="spellEnd"/>
      <w:r w:rsidR="009241B8" w:rsidRPr="00470750">
        <w:t xml:space="preserve"> </w:t>
      </w:r>
      <w:proofErr w:type="spellStart"/>
      <w:r w:rsidR="009241B8" w:rsidRPr="00470750">
        <w:t>isplaćuje</w:t>
      </w:r>
      <w:proofErr w:type="spellEnd"/>
      <w:r w:rsidR="009241B8" w:rsidRPr="00470750">
        <w:t xml:space="preserve"> se</w:t>
      </w:r>
      <w:r w:rsidR="00470750" w:rsidRPr="00470750">
        <w:t xml:space="preserve"> 10% </w:t>
      </w:r>
      <w:proofErr w:type="spellStart"/>
      <w:r w:rsidR="00470750" w:rsidRPr="00470750">
        <w:t>od</w:t>
      </w:r>
      <w:proofErr w:type="spellEnd"/>
      <w:r w:rsidR="00470750" w:rsidRPr="00470750">
        <w:t xml:space="preserve"> tog </w:t>
      </w:r>
      <w:proofErr w:type="spellStart"/>
      <w:r w:rsidR="00470750" w:rsidRPr="00470750">
        <w:t>prihoda</w:t>
      </w:r>
      <w:proofErr w:type="spellEnd"/>
      <w:r w:rsidR="00470750" w:rsidRPr="00470750">
        <w:t xml:space="preserve"> za </w:t>
      </w:r>
      <w:proofErr w:type="spellStart"/>
      <w:r w:rsidR="00470750" w:rsidRPr="00470750">
        <w:t>pokriće</w:t>
      </w:r>
      <w:proofErr w:type="spellEnd"/>
      <w:r w:rsidR="00470750" w:rsidRPr="00470750">
        <w:t xml:space="preserve"> </w:t>
      </w:r>
      <w:proofErr w:type="spellStart"/>
      <w:r w:rsidR="00470750" w:rsidRPr="00470750">
        <w:t>n</w:t>
      </w:r>
      <w:r w:rsidR="009241B8" w:rsidRPr="00470750">
        <w:t>jegovih</w:t>
      </w:r>
      <w:proofErr w:type="spellEnd"/>
      <w:r w:rsidR="009241B8" w:rsidRPr="00470750">
        <w:t xml:space="preserve"> </w:t>
      </w:r>
      <w:proofErr w:type="spellStart"/>
      <w:r w:rsidR="009241B8" w:rsidRPr="00470750">
        <w:t>osobnih</w:t>
      </w:r>
      <w:proofErr w:type="spellEnd"/>
      <w:r w:rsidR="009241B8" w:rsidRPr="00470750">
        <w:t xml:space="preserve"> </w:t>
      </w:r>
      <w:proofErr w:type="spellStart"/>
      <w:r w:rsidR="009241B8" w:rsidRPr="00470750">
        <w:t>potreba</w:t>
      </w:r>
      <w:proofErr w:type="spellEnd"/>
      <w:r w:rsidR="009241B8" w:rsidRPr="00470750">
        <w:t>.</w:t>
      </w:r>
    </w:p>
    <w:p w:rsidR="006C3DE4" w:rsidRDefault="00263E20">
      <w:pPr>
        <w:jc w:val="both"/>
      </w:pPr>
      <w:r>
        <w:t>(5</w:t>
      </w:r>
      <w:r w:rsidR="009241B8">
        <w:t xml:space="preserve">) </w:t>
      </w:r>
      <w:proofErr w:type="spellStart"/>
      <w:r w:rsidR="009241B8" w:rsidRPr="00470750">
        <w:t>Ako</w:t>
      </w:r>
      <w:proofErr w:type="spellEnd"/>
      <w:r w:rsidR="009241B8" w:rsidRPr="00470750">
        <w:t xml:space="preserve"> </w:t>
      </w:r>
      <w:proofErr w:type="spellStart"/>
      <w:r w:rsidR="009241B8" w:rsidRPr="00470750">
        <w:t>korisnik</w:t>
      </w:r>
      <w:proofErr w:type="spellEnd"/>
      <w:r w:rsidR="009241B8" w:rsidRPr="00470750">
        <w:t xml:space="preserve"> ne </w:t>
      </w:r>
      <w:proofErr w:type="spellStart"/>
      <w:r w:rsidR="009241B8" w:rsidRPr="00470750">
        <w:t>može</w:t>
      </w:r>
      <w:proofErr w:type="spellEnd"/>
      <w:r w:rsidR="009241B8" w:rsidRPr="00470750">
        <w:t xml:space="preserve"> u </w:t>
      </w:r>
      <w:proofErr w:type="spellStart"/>
      <w:r w:rsidR="009241B8" w:rsidRPr="00470750">
        <w:t>cijelosti</w:t>
      </w:r>
      <w:proofErr w:type="spellEnd"/>
      <w:r w:rsidR="009241B8" w:rsidRPr="00470750">
        <w:t xml:space="preserve"> </w:t>
      </w:r>
      <w:proofErr w:type="spellStart"/>
      <w:r w:rsidR="009241B8" w:rsidRPr="00470750">
        <w:t>ili</w:t>
      </w:r>
      <w:proofErr w:type="spellEnd"/>
      <w:r w:rsidR="009241B8" w:rsidRPr="00470750">
        <w:t xml:space="preserve"> </w:t>
      </w:r>
      <w:proofErr w:type="spellStart"/>
      <w:r w:rsidR="009241B8" w:rsidRPr="00470750">
        <w:t>djelomično</w:t>
      </w:r>
      <w:proofErr w:type="spellEnd"/>
      <w:r w:rsidR="009241B8" w:rsidRPr="00470750">
        <w:t xml:space="preserve"> </w:t>
      </w:r>
      <w:proofErr w:type="spellStart"/>
      <w:r w:rsidR="009241B8" w:rsidRPr="00470750">
        <w:t>platiti</w:t>
      </w:r>
      <w:proofErr w:type="spellEnd"/>
      <w:r w:rsidR="009241B8" w:rsidRPr="00470750">
        <w:t xml:space="preserve"> </w:t>
      </w:r>
      <w:proofErr w:type="spellStart"/>
      <w:r w:rsidR="009241B8" w:rsidRPr="00470750">
        <w:t>cijenu</w:t>
      </w:r>
      <w:proofErr w:type="spellEnd"/>
      <w:r w:rsidR="009241B8" w:rsidRPr="00470750">
        <w:t xml:space="preserve"> </w:t>
      </w:r>
      <w:proofErr w:type="spellStart"/>
      <w:r w:rsidR="009241B8" w:rsidRPr="00470750">
        <w:t>usluge</w:t>
      </w:r>
      <w:proofErr w:type="spellEnd"/>
      <w:r w:rsidR="009241B8" w:rsidRPr="00470750">
        <w:t xml:space="preserve"> </w:t>
      </w:r>
      <w:proofErr w:type="spellStart"/>
      <w:r w:rsidR="009241B8" w:rsidRPr="00470750">
        <w:t>na</w:t>
      </w:r>
      <w:proofErr w:type="spellEnd"/>
      <w:r w:rsidR="009241B8" w:rsidRPr="00470750">
        <w:t xml:space="preserve"> </w:t>
      </w:r>
      <w:proofErr w:type="spellStart"/>
      <w:r w:rsidR="009241B8" w:rsidRPr="00470750">
        <w:t>način</w:t>
      </w:r>
      <w:proofErr w:type="spellEnd"/>
      <w:r w:rsidR="009241B8" w:rsidRPr="00470750">
        <w:t xml:space="preserve"> </w:t>
      </w:r>
      <w:proofErr w:type="spellStart"/>
      <w:r w:rsidR="009241B8" w:rsidRPr="00470750">
        <w:t>propisan</w:t>
      </w:r>
      <w:proofErr w:type="spellEnd"/>
      <w:r w:rsidR="009241B8" w:rsidRPr="00470750">
        <w:t xml:space="preserve"> </w:t>
      </w:r>
      <w:proofErr w:type="spellStart"/>
      <w:r w:rsidR="009241B8" w:rsidRPr="00470750">
        <w:t>st.</w:t>
      </w:r>
      <w:proofErr w:type="spellEnd"/>
      <w:r w:rsidR="009241B8" w:rsidRPr="00470750">
        <w:t xml:space="preserve"> (1) </w:t>
      </w:r>
      <w:proofErr w:type="spellStart"/>
      <w:r w:rsidR="009241B8" w:rsidRPr="00470750">
        <w:t>i</w:t>
      </w:r>
      <w:proofErr w:type="spellEnd"/>
      <w:r w:rsidR="009241B8" w:rsidRPr="00470750">
        <w:t xml:space="preserve"> (2) </w:t>
      </w:r>
      <w:proofErr w:type="spellStart"/>
      <w:r w:rsidR="009241B8" w:rsidRPr="00470750">
        <w:t>ovoga</w:t>
      </w:r>
      <w:proofErr w:type="spellEnd"/>
      <w:r w:rsidR="009241B8" w:rsidRPr="00470750">
        <w:t xml:space="preserve"> </w:t>
      </w:r>
      <w:proofErr w:type="spellStart"/>
      <w:r w:rsidR="009241B8" w:rsidRPr="00470750">
        <w:t>članka</w:t>
      </w:r>
      <w:proofErr w:type="spellEnd"/>
      <w:r w:rsidR="009241B8" w:rsidRPr="00470750">
        <w:t xml:space="preserve">, </w:t>
      </w:r>
      <w:proofErr w:type="spellStart"/>
      <w:r w:rsidR="009241B8" w:rsidRPr="00470750">
        <w:t>cijenu</w:t>
      </w:r>
      <w:proofErr w:type="spellEnd"/>
      <w:r w:rsidR="009241B8" w:rsidRPr="00470750">
        <w:t xml:space="preserve"> </w:t>
      </w:r>
      <w:proofErr w:type="spellStart"/>
      <w:r w:rsidR="009241B8" w:rsidRPr="00470750">
        <w:t>usluge</w:t>
      </w:r>
      <w:proofErr w:type="spellEnd"/>
      <w:r w:rsidR="009241B8" w:rsidRPr="00470750">
        <w:t xml:space="preserve"> </w:t>
      </w:r>
      <w:proofErr w:type="spellStart"/>
      <w:r w:rsidR="009241B8" w:rsidRPr="00470750">
        <w:t>dužni</w:t>
      </w:r>
      <w:proofErr w:type="spellEnd"/>
      <w:r w:rsidR="009241B8" w:rsidRPr="00470750">
        <w:t xml:space="preserve"> </w:t>
      </w:r>
      <w:proofErr w:type="spellStart"/>
      <w:r w:rsidR="009241B8" w:rsidRPr="00470750">
        <w:t>su</w:t>
      </w:r>
      <w:proofErr w:type="spellEnd"/>
      <w:r w:rsidR="009241B8" w:rsidRPr="00470750">
        <w:t xml:space="preserve"> </w:t>
      </w:r>
      <w:proofErr w:type="spellStart"/>
      <w:r w:rsidR="009241B8" w:rsidRPr="00470750">
        <w:t>iz</w:t>
      </w:r>
      <w:proofErr w:type="spellEnd"/>
      <w:r w:rsidR="009241B8" w:rsidRPr="00470750">
        <w:t xml:space="preserve"> </w:t>
      </w:r>
      <w:proofErr w:type="spellStart"/>
      <w:r w:rsidR="009241B8" w:rsidRPr="00470750">
        <w:t>svojih</w:t>
      </w:r>
      <w:proofErr w:type="spellEnd"/>
      <w:r w:rsidR="009241B8" w:rsidRPr="00470750">
        <w:t xml:space="preserve"> </w:t>
      </w:r>
      <w:proofErr w:type="spellStart"/>
      <w:r w:rsidR="009241B8" w:rsidRPr="00470750">
        <w:t>prihoda</w:t>
      </w:r>
      <w:proofErr w:type="spellEnd"/>
      <w:r w:rsidR="009241B8" w:rsidRPr="00470750">
        <w:t xml:space="preserve"> u </w:t>
      </w:r>
      <w:proofErr w:type="spellStart"/>
      <w:r w:rsidR="009241B8" w:rsidRPr="00470750">
        <w:t>cijelosti</w:t>
      </w:r>
      <w:proofErr w:type="spellEnd"/>
      <w:r w:rsidR="009241B8" w:rsidRPr="00470750">
        <w:t xml:space="preserve"> </w:t>
      </w:r>
      <w:proofErr w:type="spellStart"/>
      <w:r w:rsidR="009241B8" w:rsidRPr="00470750">
        <w:t>ili</w:t>
      </w:r>
      <w:proofErr w:type="spellEnd"/>
      <w:r w:rsidR="009241B8" w:rsidRPr="00470750">
        <w:t xml:space="preserve"> </w:t>
      </w:r>
      <w:proofErr w:type="spellStart"/>
      <w:r w:rsidR="009241B8" w:rsidRPr="00470750">
        <w:t>djelomično</w:t>
      </w:r>
      <w:proofErr w:type="spellEnd"/>
      <w:r w:rsidR="009241B8" w:rsidRPr="00470750">
        <w:t xml:space="preserve"> </w:t>
      </w:r>
      <w:proofErr w:type="spellStart"/>
      <w:r w:rsidR="009241B8" w:rsidRPr="00470750">
        <w:t>platiti</w:t>
      </w:r>
      <w:proofErr w:type="spellEnd"/>
      <w:r w:rsidR="009241B8" w:rsidRPr="00470750">
        <w:t xml:space="preserve"> </w:t>
      </w:r>
      <w:proofErr w:type="spellStart"/>
      <w:r w:rsidR="009241B8" w:rsidRPr="00470750">
        <w:t>zakonski</w:t>
      </w:r>
      <w:proofErr w:type="spellEnd"/>
      <w:r w:rsidR="009241B8" w:rsidRPr="00470750">
        <w:t xml:space="preserve"> </w:t>
      </w:r>
      <w:proofErr w:type="spellStart"/>
      <w:r w:rsidR="009241B8" w:rsidRPr="00470750">
        <w:t>obveznici</w:t>
      </w:r>
      <w:proofErr w:type="spellEnd"/>
      <w:r w:rsidR="009241B8" w:rsidRPr="00470750">
        <w:t xml:space="preserve"> </w:t>
      </w:r>
      <w:proofErr w:type="spellStart"/>
      <w:r w:rsidR="009241B8" w:rsidRPr="00470750">
        <w:t>uzdržavanja</w:t>
      </w:r>
      <w:proofErr w:type="spellEnd"/>
      <w:r w:rsidR="009241B8" w:rsidRPr="00470750">
        <w:t xml:space="preserve"> </w:t>
      </w:r>
      <w:proofErr w:type="spellStart"/>
      <w:r w:rsidR="009241B8" w:rsidRPr="00470750">
        <w:t>sukladno</w:t>
      </w:r>
      <w:proofErr w:type="spellEnd"/>
      <w:r w:rsidR="009241B8" w:rsidRPr="00470750">
        <w:t xml:space="preserve"> </w:t>
      </w:r>
      <w:proofErr w:type="spellStart"/>
      <w:r w:rsidR="009241B8" w:rsidRPr="00470750">
        <w:t>odredbama</w:t>
      </w:r>
      <w:proofErr w:type="spellEnd"/>
      <w:r w:rsidR="009241B8" w:rsidRPr="00470750">
        <w:t xml:space="preserve"> </w:t>
      </w:r>
      <w:proofErr w:type="spellStart"/>
      <w:r w:rsidR="009241B8" w:rsidRPr="00470750">
        <w:t>Obiteljskog</w:t>
      </w:r>
      <w:proofErr w:type="spellEnd"/>
      <w:r w:rsidR="009241B8" w:rsidRPr="00470750">
        <w:t xml:space="preserve"> </w:t>
      </w:r>
      <w:proofErr w:type="spellStart"/>
      <w:r w:rsidR="009241B8" w:rsidRPr="00470750">
        <w:t>zakona</w:t>
      </w:r>
      <w:proofErr w:type="spellEnd"/>
      <w:r w:rsidR="009241B8" w:rsidRPr="00470750">
        <w:t xml:space="preserve"> </w:t>
      </w:r>
      <w:proofErr w:type="spellStart"/>
      <w:r w:rsidR="009241B8" w:rsidRPr="00470750">
        <w:t>na</w:t>
      </w:r>
      <w:proofErr w:type="spellEnd"/>
      <w:r w:rsidR="009241B8" w:rsidRPr="00470750">
        <w:t xml:space="preserve"> </w:t>
      </w:r>
      <w:proofErr w:type="spellStart"/>
      <w:r w:rsidR="009241B8" w:rsidRPr="00470750">
        <w:t>temelju</w:t>
      </w:r>
      <w:proofErr w:type="spellEnd"/>
      <w:r w:rsidR="009241B8" w:rsidRPr="00470750">
        <w:t xml:space="preserve"> </w:t>
      </w:r>
      <w:proofErr w:type="spellStart"/>
      <w:r w:rsidR="009241B8" w:rsidRPr="00470750">
        <w:t>nagodbe</w:t>
      </w:r>
      <w:proofErr w:type="spellEnd"/>
      <w:r w:rsidR="009241B8" w:rsidRPr="00470750">
        <w:t xml:space="preserve"> </w:t>
      </w:r>
      <w:proofErr w:type="spellStart"/>
      <w:r w:rsidR="009241B8" w:rsidRPr="00470750">
        <w:t>sklopljene</w:t>
      </w:r>
      <w:proofErr w:type="spellEnd"/>
      <w:r w:rsidR="009241B8" w:rsidRPr="00470750">
        <w:t xml:space="preserve"> </w:t>
      </w:r>
      <w:proofErr w:type="spellStart"/>
      <w:r w:rsidR="009241B8" w:rsidRPr="00470750">
        <w:t>sa</w:t>
      </w:r>
      <w:proofErr w:type="spellEnd"/>
      <w:r w:rsidR="009241B8" w:rsidRPr="00470750">
        <w:t xml:space="preserve"> </w:t>
      </w:r>
      <w:proofErr w:type="spellStart"/>
      <w:r w:rsidR="009241B8" w:rsidRPr="00470750">
        <w:t>Centrom</w:t>
      </w:r>
      <w:proofErr w:type="spellEnd"/>
      <w:r w:rsidR="009241B8" w:rsidRPr="00470750">
        <w:t>.</w:t>
      </w:r>
    </w:p>
    <w:p w:rsidR="00441CF0" w:rsidRDefault="00263E20">
      <w:pPr>
        <w:jc w:val="both"/>
      </w:pPr>
      <w:r>
        <w:t xml:space="preserve">(6) </w:t>
      </w:r>
      <w:proofErr w:type="spellStart"/>
      <w:r>
        <w:t>Ukoliko</w:t>
      </w:r>
      <w:proofErr w:type="spellEnd"/>
      <w:r>
        <w:t xml:space="preserve"> </w:t>
      </w:r>
      <w:proofErr w:type="spellStart"/>
      <w:r>
        <w:t>korisnik</w:t>
      </w:r>
      <w:proofErr w:type="spellEnd"/>
      <w:r>
        <w:t xml:space="preserve"> </w:t>
      </w:r>
      <w:proofErr w:type="spellStart"/>
      <w:r>
        <w:t>smještaja</w:t>
      </w:r>
      <w:proofErr w:type="spellEnd"/>
      <w:r>
        <w:t xml:space="preserve"> ne </w:t>
      </w:r>
      <w:proofErr w:type="spellStart"/>
      <w:r>
        <w:t>može</w:t>
      </w:r>
      <w:proofErr w:type="spellEnd"/>
      <w:r>
        <w:t xml:space="preserve"> </w:t>
      </w:r>
      <w:proofErr w:type="spellStart"/>
      <w:r>
        <w:t>prodati</w:t>
      </w:r>
      <w:proofErr w:type="spellEnd"/>
      <w:r>
        <w:t xml:space="preserve"> </w:t>
      </w:r>
      <w:proofErr w:type="spellStart"/>
      <w:r>
        <w:t>imovinu</w:t>
      </w:r>
      <w:proofErr w:type="spellEnd"/>
      <w:r>
        <w:t xml:space="preserve"> </w:t>
      </w:r>
      <w:proofErr w:type="spellStart"/>
      <w:r>
        <w:t>iz</w:t>
      </w:r>
      <w:proofErr w:type="spellEnd"/>
      <w:r>
        <w:t xml:space="preserve"> </w:t>
      </w:r>
      <w:proofErr w:type="spellStart"/>
      <w:r>
        <w:t>stavka</w:t>
      </w:r>
      <w:proofErr w:type="spellEnd"/>
      <w:r>
        <w:t xml:space="preserve"> (2) </w:t>
      </w:r>
      <w:proofErr w:type="spellStart"/>
      <w:r>
        <w:t>ovoga</w:t>
      </w:r>
      <w:proofErr w:type="spellEnd"/>
      <w:r>
        <w:t xml:space="preserve"> </w:t>
      </w:r>
      <w:proofErr w:type="spellStart"/>
      <w:r>
        <w:t>članka</w:t>
      </w:r>
      <w:proofErr w:type="spellEnd"/>
      <w:r>
        <w:t xml:space="preserve">, </w:t>
      </w:r>
      <w:proofErr w:type="spellStart"/>
      <w:r>
        <w:t>ili</w:t>
      </w:r>
      <w:proofErr w:type="spellEnd"/>
      <w:r>
        <w:t xml:space="preserve"> </w:t>
      </w:r>
      <w:proofErr w:type="spellStart"/>
      <w:r>
        <w:t>ukoliko</w:t>
      </w:r>
      <w:proofErr w:type="spellEnd"/>
      <w:r>
        <w:t xml:space="preserve"> </w:t>
      </w:r>
      <w:proofErr w:type="spellStart"/>
      <w:r>
        <w:t>zakonski</w:t>
      </w:r>
      <w:proofErr w:type="spellEnd"/>
      <w:r>
        <w:t xml:space="preserve"> </w:t>
      </w:r>
      <w:proofErr w:type="spellStart"/>
      <w:r>
        <w:t>obveznici</w:t>
      </w:r>
      <w:proofErr w:type="spellEnd"/>
      <w:r>
        <w:t xml:space="preserve"> </w:t>
      </w:r>
      <w:proofErr w:type="spellStart"/>
      <w:r>
        <w:t>izdržavanja</w:t>
      </w:r>
      <w:proofErr w:type="spellEnd"/>
      <w:r>
        <w:t xml:space="preserve"> </w:t>
      </w:r>
      <w:proofErr w:type="spellStart"/>
      <w:r>
        <w:t>sukladno</w:t>
      </w:r>
      <w:proofErr w:type="spellEnd"/>
      <w:r>
        <w:t xml:space="preserve"> </w:t>
      </w:r>
      <w:proofErr w:type="spellStart"/>
      <w:r>
        <w:t>odrebama</w:t>
      </w:r>
      <w:proofErr w:type="spellEnd"/>
      <w:r>
        <w:t xml:space="preserve"> </w:t>
      </w:r>
      <w:proofErr w:type="spellStart"/>
      <w:r>
        <w:t>Obiteljskog</w:t>
      </w:r>
      <w:proofErr w:type="spellEnd"/>
      <w:r>
        <w:t xml:space="preserve"> </w:t>
      </w:r>
      <w:proofErr w:type="spellStart"/>
      <w:r>
        <w:t>zakona</w:t>
      </w:r>
      <w:proofErr w:type="spellEnd"/>
      <w:r>
        <w:t xml:space="preserve"> </w:t>
      </w:r>
      <w:proofErr w:type="spellStart"/>
      <w:r>
        <w:t>odbiju</w:t>
      </w:r>
      <w:proofErr w:type="spellEnd"/>
      <w:r>
        <w:t xml:space="preserve"> </w:t>
      </w:r>
      <w:proofErr w:type="spellStart"/>
      <w:r>
        <w:t>sklopiti</w:t>
      </w:r>
      <w:proofErr w:type="spellEnd"/>
      <w:r>
        <w:t xml:space="preserve"> </w:t>
      </w:r>
      <w:proofErr w:type="spellStart"/>
      <w:r>
        <w:t>nagodbu</w:t>
      </w:r>
      <w:proofErr w:type="spellEnd"/>
      <w:r>
        <w:t xml:space="preserve"> o </w:t>
      </w:r>
      <w:proofErr w:type="spellStart"/>
      <w:r>
        <w:t>plaćanju</w:t>
      </w:r>
      <w:proofErr w:type="spellEnd"/>
      <w:r>
        <w:t xml:space="preserve"> </w:t>
      </w:r>
      <w:proofErr w:type="spellStart"/>
      <w:r>
        <w:t>cijene</w:t>
      </w:r>
      <w:proofErr w:type="spellEnd"/>
      <w:r>
        <w:t xml:space="preserve"> </w:t>
      </w:r>
      <w:proofErr w:type="spellStart"/>
      <w:r>
        <w:t>usluga</w:t>
      </w:r>
      <w:proofErr w:type="spellEnd"/>
      <w:r>
        <w:t xml:space="preserve"> </w:t>
      </w:r>
      <w:proofErr w:type="spellStart"/>
      <w:r>
        <w:t>smještaja</w:t>
      </w:r>
      <w:proofErr w:type="spellEnd"/>
      <w:r>
        <w:t xml:space="preserve"> </w:t>
      </w:r>
      <w:proofErr w:type="spellStart"/>
      <w:r>
        <w:t>sa</w:t>
      </w:r>
      <w:proofErr w:type="spellEnd"/>
      <w:r>
        <w:t xml:space="preserve"> </w:t>
      </w:r>
      <w:proofErr w:type="spellStart"/>
      <w:r>
        <w:t>Centrom</w:t>
      </w:r>
      <w:proofErr w:type="spellEnd"/>
      <w:r>
        <w:t xml:space="preserve">, </w:t>
      </w:r>
      <w:proofErr w:type="spellStart"/>
      <w:r>
        <w:t>istu</w:t>
      </w:r>
      <w:proofErr w:type="spellEnd"/>
      <w:r>
        <w:t xml:space="preserve"> </w:t>
      </w:r>
      <w:proofErr w:type="spellStart"/>
      <w:r>
        <w:t>će</w:t>
      </w:r>
      <w:proofErr w:type="spellEnd"/>
      <w:r>
        <w:t xml:space="preserve"> </w:t>
      </w:r>
      <w:proofErr w:type="spellStart"/>
      <w:r w:rsidR="00B144C5">
        <w:t>darovati</w:t>
      </w:r>
      <w:proofErr w:type="spellEnd"/>
      <w:r>
        <w:t xml:space="preserve"> </w:t>
      </w:r>
      <w:proofErr w:type="spellStart"/>
      <w:r>
        <w:t>jedinici</w:t>
      </w:r>
      <w:proofErr w:type="spellEnd"/>
      <w:r>
        <w:t xml:space="preserve"> </w:t>
      </w:r>
      <w:proofErr w:type="spellStart"/>
      <w:r>
        <w:t>lokalne</w:t>
      </w:r>
      <w:proofErr w:type="spellEnd"/>
      <w:r>
        <w:t xml:space="preserve"> </w:t>
      </w:r>
      <w:proofErr w:type="spellStart"/>
      <w:r>
        <w:t>samuoprave</w:t>
      </w:r>
      <w:proofErr w:type="spellEnd"/>
      <w:r>
        <w:t xml:space="preserve"> </w:t>
      </w:r>
      <w:proofErr w:type="spellStart"/>
      <w:r>
        <w:t>koja</w:t>
      </w:r>
      <w:proofErr w:type="spellEnd"/>
      <w:r>
        <w:t xml:space="preserve"> je </w:t>
      </w:r>
      <w:proofErr w:type="spellStart"/>
      <w:r>
        <w:t>dužna</w:t>
      </w:r>
      <w:proofErr w:type="spellEnd"/>
      <w:r>
        <w:t xml:space="preserve"> </w:t>
      </w:r>
      <w:proofErr w:type="spellStart"/>
      <w:r>
        <w:t>preuzeti</w:t>
      </w:r>
      <w:proofErr w:type="spellEnd"/>
      <w:r>
        <w:t xml:space="preserve"> </w:t>
      </w:r>
      <w:proofErr w:type="spellStart"/>
      <w:r>
        <w:t>obvezu</w:t>
      </w:r>
      <w:proofErr w:type="spellEnd"/>
      <w:r>
        <w:t xml:space="preserve"> </w:t>
      </w:r>
      <w:proofErr w:type="spellStart"/>
      <w:r>
        <w:t>plaća</w:t>
      </w:r>
      <w:r w:rsidR="00441CF0">
        <w:t>nja</w:t>
      </w:r>
      <w:proofErr w:type="spellEnd"/>
      <w:r w:rsidR="00441CF0">
        <w:t xml:space="preserve"> </w:t>
      </w:r>
      <w:proofErr w:type="spellStart"/>
      <w:r w:rsidR="00441CF0">
        <w:t>njegovih</w:t>
      </w:r>
      <w:proofErr w:type="spellEnd"/>
      <w:r w:rsidR="00441CF0">
        <w:t xml:space="preserve"> </w:t>
      </w:r>
      <w:proofErr w:type="spellStart"/>
      <w:r w:rsidR="00441CF0">
        <w:t>troškova</w:t>
      </w:r>
      <w:proofErr w:type="spellEnd"/>
      <w:r w:rsidR="00441CF0">
        <w:t xml:space="preserve"> </w:t>
      </w:r>
      <w:proofErr w:type="spellStart"/>
      <w:r w:rsidR="00441CF0">
        <w:t>smještaja</w:t>
      </w:r>
      <w:proofErr w:type="spellEnd"/>
      <w:r w:rsidR="00441CF0">
        <w:t>.</w:t>
      </w:r>
    </w:p>
    <w:p w:rsidR="006C3DE4" w:rsidRDefault="00470750">
      <w:pPr>
        <w:jc w:val="both"/>
      </w:pPr>
      <w:r>
        <w:t>(7</w:t>
      </w:r>
      <w:r w:rsidR="009241B8">
        <w:t xml:space="preserve">) </w:t>
      </w:r>
      <w:proofErr w:type="spellStart"/>
      <w:r w:rsidR="009241B8">
        <w:t>Ako</w:t>
      </w:r>
      <w:proofErr w:type="spellEnd"/>
      <w:r w:rsidR="009241B8">
        <w:t xml:space="preserve"> </w:t>
      </w:r>
      <w:proofErr w:type="spellStart"/>
      <w:r w:rsidR="009241B8">
        <w:t>obveznici</w:t>
      </w:r>
      <w:proofErr w:type="spellEnd"/>
      <w:r w:rsidR="009241B8">
        <w:t xml:space="preserve"> </w:t>
      </w:r>
      <w:proofErr w:type="spellStart"/>
      <w:r w:rsidR="009241B8">
        <w:t>izdržav</w:t>
      </w:r>
      <w:r w:rsidR="00263E20">
        <w:t>anja</w:t>
      </w:r>
      <w:proofErr w:type="spellEnd"/>
      <w:r w:rsidR="009241B8">
        <w:t xml:space="preserve"> ne </w:t>
      </w:r>
      <w:proofErr w:type="spellStart"/>
      <w:r w:rsidR="009241B8">
        <w:t>izvršavaju</w:t>
      </w:r>
      <w:proofErr w:type="spellEnd"/>
      <w:r w:rsidR="009241B8">
        <w:t xml:space="preserve"> </w:t>
      </w:r>
      <w:proofErr w:type="spellStart"/>
      <w:r w:rsidR="009241B8">
        <w:t>obveze</w:t>
      </w:r>
      <w:proofErr w:type="spellEnd"/>
      <w:r w:rsidR="009241B8">
        <w:t xml:space="preserve"> </w:t>
      </w:r>
      <w:proofErr w:type="spellStart"/>
      <w:r w:rsidR="009241B8">
        <w:t>iz</w:t>
      </w:r>
      <w:proofErr w:type="spellEnd"/>
      <w:r w:rsidR="009241B8">
        <w:t xml:space="preserve"> </w:t>
      </w:r>
      <w:proofErr w:type="spellStart"/>
      <w:r w:rsidR="009241B8">
        <w:t>nagodbe</w:t>
      </w:r>
      <w:proofErr w:type="spellEnd"/>
      <w:r w:rsidR="009241B8">
        <w:t xml:space="preserve"> </w:t>
      </w:r>
      <w:proofErr w:type="spellStart"/>
      <w:r w:rsidR="009241B8">
        <w:t>iz</w:t>
      </w:r>
      <w:proofErr w:type="spellEnd"/>
      <w:r w:rsidR="009241B8">
        <w:t xml:space="preserve"> </w:t>
      </w:r>
      <w:proofErr w:type="spellStart"/>
      <w:r w:rsidR="009241B8">
        <w:t>stavka</w:t>
      </w:r>
      <w:proofErr w:type="spellEnd"/>
      <w:r w:rsidR="009241B8">
        <w:t xml:space="preserve"> (</w:t>
      </w:r>
      <w:r w:rsidR="00B144C5">
        <w:t>5</w:t>
      </w:r>
      <w:r w:rsidR="009241B8">
        <w:t xml:space="preserve">) </w:t>
      </w:r>
      <w:proofErr w:type="spellStart"/>
      <w:r w:rsidR="009241B8">
        <w:t>ovoga</w:t>
      </w:r>
      <w:proofErr w:type="spellEnd"/>
      <w:r w:rsidR="009241B8">
        <w:t xml:space="preserve"> </w:t>
      </w:r>
      <w:proofErr w:type="spellStart"/>
      <w:r w:rsidR="009241B8">
        <w:t>članka</w:t>
      </w:r>
      <w:proofErr w:type="spellEnd"/>
      <w:r w:rsidR="009241B8">
        <w:t xml:space="preserve">, </w:t>
      </w:r>
      <w:proofErr w:type="spellStart"/>
      <w:r w:rsidR="009241B8">
        <w:t>Centar</w:t>
      </w:r>
      <w:proofErr w:type="spellEnd"/>
      <w:r w:rsidR="009241B8">
        <w:t xml:space="preserve"> </w:t>
      </w:r>
      <w:proofErr w:type="spellStart"/>
      <w:r w:rsidR="009241B8">
        <w:t>će</w:t>
      </w:r>
      <w:proofErr w:type="spellEnd"/>
      <w:r w:rsidR="009241B8">
        <w:t xml:space="preserve"> pred </w:t>
      </w:r>
      <w:proofErr w:type="spellStart"/>
      <w:r w:rsidR="009241B8">
        <w:t>nadležnim</w:t>
      </w:r>
      <w:proofErr w:type="spellEnd"/>
      <w:r w:rsidR="009241B8">
        <w:t xml:space="preserve"> </w:t>
      </w:r>
      <w:proofErr w:type="spellStart"/>
      <w:r w:rsidR="009241B8">
        <w:t>sudom</w:t>
      </w:r>
      <w:proofErr w:type="spellEnd"/>
      <w:r w:rsidR="009241B8">
        <w:t xml:space="preserve"> </w:t>
      </w:r>
      <w:proofErr w:type="spellStart"/>
      <w:r w:rsidR="009241B8">
        <w:t>pokrenuti</w:t>
      </w:r>
      <w:proofErr w:type="spellEnd"/>
      <w:r w:rsidR="009241B8">
        <w:t xml:space="preserve"> </w:t>
      </w:r>
      <w:proofErr w:type="spellStart"/>
      <w:r w:rsidR="009241B8">
        <w:t>postupak</w:t>
      </w:r>
      <w:proofErr w:type="spellEnd"/>
      <w:r w:rsidR="009241B8">
        <w:t xml:space="preserve"> za </w:t>
      </w:r>
      <w:proofErr w:type="spellStart"/>
      <w:r w:rsidR="009241B8">
        <w:t>naknadu</w:t>
      </w:r>
      <w:proofErr w:type="spellEnd"/>
      <w:r w:rsidR="009241B8">
        <w:t xml:space="preserve"> </w:t>
      </w:r>
      <w:proofErr w:type="spellStart"/>
      <w:r w:rsidR="009241B8">
        <w:t>troškova</w:t>
      </w:r>
      <w:proofErr w:type="spellEnd"/>
      <w:r w:rsidR="009241B8">
        <w:t xml:space="preserve"> za </w:t>
      </w:r>
      <w:proofErr w:type="spellStart"/>
      <w:r w:rsidR="009241B8">
        <w:t>pružene</w:t>
      </w:r>
      <w:proofErr w:type="spellEnd"/>
      <w:r w:rsidR="009241B8">
        <w:t xml:space="preserve"> </w:t>
      </w:r>
      <w:proofErr w:type="spellStart"/>
      <w:r w:rsidR="009241B8">
        <w:t>usluge</w:t>
      </w:r>
      <w:proofErr w:type="spellEnd"/>
      <w:r w:rsidR="009241B8">
        <w:t xml:space="preserve">. </w:t>
      </w:r>
      <w:proofErr w:type="spellStart"/>
      <w:r w:rsidR="009241B8">
        <w:t>Nagodba</w:t>
      </w:r>
      <w:proofErr w:type="spellEnd"/>
      <w:r w:rsidR="009241B8">
        <w:t xml:space="preserve"> </w:t>
      </w:r>
      <w:proofErr w:type="spellStart"/>
      <w:r w:rsidR="009241B8">
        <w:t>ima</w:t>
      </w:r>
      <w:proofErr w:type="spellEnd"/>
      <w:r w:rsidR="009241B8">
        <w:t xml:space="preserve"> </w:t>
      </w:r>
      <w:proofErr w:type="spellStart"/>
      <w:r w:rsidR="009241B8">
        <w:t>snagu</w:t>
      </w:r>
      <w:proofErr w:type="spellEnd"/>
      <w:r w:rsidR="009241B8">
        <w:t xml:space="preserve"> </w:t>
      </w:r>
      <w:proofErr w:type="spellStart"/>
      <w:r w:rsidR="009241B8">
        <w:t>izvršne</w:t>
      </w:r>
      <w:proofErr w:type="spellEnd"/>
      <w:r w:rsidR="009241B8">
        <w:t xml:space="preserve"> </w:t>
      </w:r>
      <w:proofErr w:type="spellStart"/>
      <w:r w:rsidR="009241B8">
        <w:t>isprave</w:t>
      </w:r>
      <w:proofErr w:type="spellEnd"/>
      <w:r w:rsidR="009241B8">
        <w:t>.</w:t>
      </w:r>
    </w:p>
    <w:p w:rsidR="006C3DE4" w:rsidRDefault="00470750">
      <w:pPr>
        <w:jc w:val="both"/>
      </w:pPr>
      <w:r>
        <w:t>(8</w:t>
      </w:r>
      <w:r w:rsidR="009241B8">
        <w:t xml:space="preserve">) </w:t>
      </w:r>
      <w:proofErr w:type="spellStart"/>
      <w:r w:rsidR="009241B8">
        <w:t>Osoba</w:t>
      </w:r>
      <w:proofErr w:type="spellEnd"/>
      <w:r w:rsidR="009241B8">
        <w:t xml:space="preserve"> </w:t>
      </w:r>
      <w:proofErr w:type="spellStart"/>
      <w:r w:rsidR="009241B8">
        <w:t>koja</w:t>
      </w:r>
      <w:proofErr w:type="spellEnd"/>
      <w:r w:rsidR="009241B8">
        <w:t xml:space="preserve"> je </w:t>
      </w:r>
      <w:proofErr w:type="spellStart"/>
      <w:r w:rsidR="009241B8">
        <w:t>obveznik</w:t>
      </w:r>
      <w:proofErr w:type="spellEnd"/>
      <w:r w:rsidR="009241B8">
        <w:t xml:space="preserve"> </w:t>
      </w:r>
      <w:proofErr w:type="spellStart"/>
      <w:r w:rsidR="009241B8">
        <w:t>izdržavanja</w:t>
      </w:r>
      <w:proofErr w:type="spellEnd"/>
      <w:r w:rsidR="009241B8">
        <w:t xml:space="preserve"> </w:t>
      </w:r>
      <w:proofErr w:type="spellStart"/>
      <w:r w:rsidR="009241B8">
        <w:t>korisnika</w:t>
      </w:r>
      <w:proofErr w:type="spellEnd"/>
      <w:r w:rsidR="009241B8">
        <w:t xml:space="preserve"> </w:t>
      </w:r>
      <w:proofErr w:type="spellStart"/>
      <w:r w:rsidR="009241B8">
        <w:t>smještaja</w:t>
      </w:r>
      <w:proofErr w:type="spellEnd"/>
      <w:r w:rsidR="009241B8">
        <w:t xml:space="preserve"> </w:t>
      </w:r>
      <w:proofErr w:type="spellStart"/>
      <w:r w:rsidR="009241B8">
        <w:t>nije</w:t>
      </w:r>
      <w:proofErr w:type="spellEnd"/>
      <w:r w:rsidR="009241B8">
        <w:t xml:space="preserve"> </w:t>
      </w:r>
      <w:proofErr w:type="spellStart"/>
      <w:r w:rsidR="009241B8">
        <w:t>dužna</w:t>
      </w:r>
      <w:proofErr w:type="spellEnd"/>
      <w:r w:rsidR="009241B8">
        <w:t xml:space="preserve"> </w:t>
      </w:r>
      <w:proofErr w:type="spellStart"/>
      <w:r w:rsidR="009241B8">
        <w:t>sudjelovati</w:t>
      </w:r>
      <w:proofErr w:type="spellEnd"/>
      <w:r w:rsidR="009241B8">
        <w:t xml:space="preserve"> u </w:t>
      </w:r>
      <w:proofErr w:type="spellStart"/>
      <w:r w:rsidR="009241B8">
        <w:t>cijeni</w:t>
      </w:r>
      <w:proofErr w:type="spellEnd"/>
      <w:r w:rsidR="009241B8">
        <w:t xml:space="preserve"> </w:t>
      </w:r>
      <w:proofErr w:type="spellStart"/>
      <w:r w:rsidR="009241B8">
        <w:t>usluge</w:t>
      </w:r>
      <w:proofErr w:type="spellEnd"/>
      <w:r w:rsidR="009241B8">
        <w:t xml:space="preserve"> </w:t>
      </w:r>
      <w:proofErr w:type="spellStart"/>
      <w:r w:rsidR="009241B8">
        <w:t>smještaja</w:t>
      </w:r>
      <w:proofErr w:type="spellEnd"/>
      <w:r w:rsidR="009241B8">
        <w:t xml:space="preserve"> </w:t>
      </w:r>
      <w:proofErr w:type="spellStart"/>
      <w:r w:rsidR="009241B8">
        <w:t>ako</w:t>
      </w:r>
      <w:proofErr w:type="spellEnd"/>
      <w:r w:rsidR="009241B8">
        <w:t xml:space="preserve"> je </w:t>
      </w:r>
      <w:proofErr w:type="spellStart"/>
      <w:r w:rsidR="009241B8">
        <w:t>njezin</w:t>
      </w:r>
      <w:proofErr w:type="spellEnd"/>
      <w:r w:rsidR="009241B8">
        <w:t xml:space="preserve"> </w:t>
      </w:r>
      <w:proofErr w:type="spellStart"/>
      <w:r w:rsidR="009241B8">
        <w:t>prihod</w:t>
      </w:r>
      <w:proofErr w:type="spellEnd"/>
      <w:r w:rsidR="009241B8">
        <w:t xml:space="preserve"> </w:t>
      </w:r>
      <w:proofErr w:type="spellStart"/>
      <w:r w:rsidR="009241B8">
        <w:t>ili</w:t>
      </w:r>
      <w:proofErr w:type="spellEnd"/>
      <w:r w:rsidR="009241B8">
        <w:t xml:space="preserve"> </w:t>
      </w:r>
      <w:proofErr w:type="spellStart"/>
      <w:r w:rsidR="009241B8">
        <w:t>prihod</w:t>
      </w:r>
      <w:proofErr w:type="spellEnd"/>
      <w:r w:rsidR="009241B8">
        <w:t xml:space="preserve"> po </w:t>
      </w:r>
      <w:proofErr w:type="spellStart"/>
      <w:r w:rsidR="009241B8">
        <w:t>članu</w:t>
      </w:r>
      <w:proofErr w:type="spellEnd"/>
      <w:r w:rsidR="009241B8">
        <w:t xml:space="preserve"> </w:t>
      </w:r>
      <w:proofErr w:type="spellStart"/>
      <w:r w:rsidR="009241B8">
        <w:t>kućanstva</w:t>
      </w:r>
      <w:proofErr w:type="spellEnd"/>
      <w:r w:rsidR="009241B8">
        <w:t xml:space="preserve"> </w:t>
      </w:r>
      <w:proofErr w:type="spellStart"/>
      <w:r w:rsidR="009241B8">
        <w:t>manji</w:t>
      </w:r>
      <w:proofErr w:type="spellEnd"/>
      <w:r w:rsidR="009241B8">
        <w:t xml:space="preserve"> od 40% </w:t>
      </w:r>
      <w:proofErr w:type="spellStart"/>
      <w:r w:rsidR="009241B8">
        <w:t>prosječne</w:t>
      </w:r>
      <w:proofErr w:type="spellEnd"/>
      <w:r w:rsidR="009241B8">
        <w:t xml:space="preserve"> </w:t>
      </w:r>
      <w:proofErr w:type="spellStart"/>
      <w:r w:rsidR="009241B8">
        <w:t>plaće</w:t>
      </w:r>
      <w:proofErr w:type="spellEnd"/>
      <w:r w:rsidR="009241B8">
        <w:t>.</w:t>
      </w:r>
    </w:p>
    <w:p w:rsidR="00E76D42" w:rsidRDefault="00470750" w:rsidP="00E76D42">
      <w:pPr>
        <w:jc w:val="both"/>
      </w:pPr>
      <w:r>
        <w:t>(9</w:t>
      </w:r>
      <w:r w:rsidR="009241B8">
        <w:t xml:space="preserve">) </w:t>
      </w:r>
      <w:proofErr w:type="spellStart"/>
      <w:r w:rsidR="009241B8">
        <w:t>Ako</w:t>
      </w:r>
      <w:proofErr w:type="spellEnd"/>
      <w:r w:rsidR="009241B8">
        <w:t xml:space="preserve"> se </w:t>
      </w:r>
      <w:proofErr w:type="spellStart"/>
      <w:r w:rsidR="009241B8">
        <w:t>troškovi</w:t>
      </w:r>
      <w:proofErr w:type="spellEnd"/>
      <w:r w:rsidR="009241B8">
        <w:t xml:space="preserve"> </w:t>
      </w:r>
      <w:proofErr w:type="spellStart"/>
      <w:r w:rsidR="009241B8">
        <w:t>uslug</w:t>
      </w:r>
      <w:r w:rsidR="00B144C5">
        <w:t>e</w:t>
      </w:r>
      <w:proofErr w:type="spellEnd"/>
      <w:r w:rsidR="009241B8">
        <w:t xml:space="preserve"> </w:t>
      </w:r>
      <w:proofErr w:type="spellStart"/>
      <w:r w:rsidR="009241B8">
        <w:t>smještaja</w:t>
      </w:r>
      <w:proofErr w:type="spellEnd"/>
      <w:r w:rsidR="009241B8">
        <w:t xml:space="preserve"> ne </w:t>
      </w:r>
      <w:proofErr w:type="spellStart"/>
      <w:r w:rsidR="009241B8">
        <w:t>mogu</w:t>
      </w:r>
      <w:proofErr w:type="spellEnd"/>
      <w:r w:rsidR="009241B8">
        <w:t xml:space="preserve"> </w:t>
      </w:r>
      <w:proofErr w:type="spellStart"/>
      <w:r w:rsidR="009241B8">
        <w:t>platiti</w:t>
      </w:r>
      <w:proofErr w:type="spellEnd"/>
      <w:r w:rsidR="009241B8">
        <w:t xml:space="preserve"> </w:t>
      </w:r>
      <w:proofErr w:type="spellStart"/>
      <w:r w:rsidR="009241B8">
        <w:t>na</w:t>
      </w:r>
      <w:proofErr w:type="spellEnd"/>
      <w:r w:rsidR="009241B8">
        <w:t xml:space="preserve"> </w:t>
      </w:r>
      <w:proofErr w:type="spellStart"/>
      <w:r w:rsidR="009241B8">
        <w:t>način</w:t>
      </w:r>
      <w:proofErr w:type="spellEnd"/>
      <w:r w:rsidR="009241B8">
        <w:t xml:space="preserve"> </w:t>
      </w:r>
      <w:proofErr w:type="spellStart"/>
      <w:r w:rsidR="009241B8">
        <w:t>propisan</w:t>
      </w:r>
      <w:proofErr w:type="spellEnd"/>
      <w:r w:rsidR="009241B8">
        <w:t xml:space="preserve"> </w:t>
      </w:r>
      <w:proofErr w:type="spellStart"/>
      <w:r w:rsidR="009241B8">
        <w:t>st.</w:t>
      </w:r>
      <w:proofErr w:type="spellEnd"/>
      <w:r w:rsidR="009241B8">
        <w:t xml:space="preserve"> (1) do (</w:t>
      </w:r>
      <w:r w:rsidR="009A7D74">
        <w:t>6</w:t>
      </w:r>
      <w:r w:rsidR="009241B8">
        <w:t xml:space="preserve">) </w:t>
      </w:r>
      <w:proofErr w:type="spellStart"/>
      <w:r w:rsidR="009241B8">
        <w:t>ovoga</w:t>
      </w:r>
      <w:proofErr w:type="spellEnd"/>
      <w:r w:rsidR="009241B8">
        <w:t xml:space="preserve"> </w:t>
      </w:r>
      <w:proofErr w:type="spellStart"/>
      <w:r w:rsidR="009241B8">
        <w:t>članka</w:t>
      </w:r>
      <w:proofErr w:type="spellEnd"/>
      <w:r w:rsidR="009241B8">
        <w:t xml:space="preserve">, </w:t>
      </w:r>
      <w:proofErr w:type="spellStart"/>
      <w:r w:rsidR="009241B8">
        <w:t>troškovi</w:t>
      </w:r>
      <w:proofErr w:type="spellEnd"/>
      <w:r w:rsidR="009241B8">
        <w:t xml:space="preserve"> </w:t>
      </w:r>
      <w:proofErr w:type="spellStart"/>
      <w:r w:rsidR="009241B8">
        <w:t>usluge</w:t>
      </w:r>
      <w:proofErr w:type="spellEnd"/>
      <w:r w:rsidR="009241B8">
        <w:t xml:space="preserve"> </w:t>
      </w:r>
      <w:proofErr w:type="spellStart"/>
      <w:r w:rsidR="009241B8">
        <w:t>smještaja</w:t>
      </w:r>
      <w:proofErr w:type="spellEnd"/>
      <w:r w:rsidR="009241B8">
        <w:t xml:space="preserve"> </w:t>
      </w:r>
      <w:proofErr w:type="spellStart"/>
      <w:r w:rsidR="009241B8">
        <w:t>plaćaju</w:t>
      </w:r>
      <w:proofErr w:type="spellEnd"/>
      <w:r w:rsidR="009241B8">
        <w:t xml:space="preserve"> se </w:t>
      </w:r>
      <w:proofErr w:type="spellStart"/>
      <w:r w:rsidR="009241B8">
        <w:t>iz</w:t>
      </w:r>
      <w:proofErr w:type="spellEnd"/>
      <w:r w:rsidR="009241B8">
        <w:t xml:space="preserve"> </w:t>
      </w:r>
      <w:proofErr w:type="spellStart"/>
      <w:r w:rsidR="009241B8">
        <w:t>sredstva</w:t>
      </w:r>
      <w:proofErr w:type="spellEnd"/>
      <w:r w:rsidR="009241B8">
        <w:t xml:space="preserve"> </w:t>
      </w:r>
      <w:proofErr w:type="spellStart"/>
      <w:r w:rsidR="009241B8">
        <w:t>Ministarstva</w:t>
      </w:r>
      <w:proofErr w:type="spellEnd"/>
      <w:r w:rsidR="009241B8">
        <w:t xml:space="preserve">, </w:t>
      </w:r>
      <w:r w:rsidR="009241B8" w:rsidRPr="00263E20">
        <w:t xml:space="preserve">a po </w:t>
      </w:r>
      <w:proofErr w:type="spellStart"/>
      <w:r w:rsidR="009241B8" w:rsidRPr="00263E20">
        <w:t>prethodno</w:t>
      </w:r>
      <w:proofErr w:type="spellEnd"/>
      <w:r w:rsidR="009241B8" w:rsidRPr="00263E20">
        <w:t xml:space="preserve"> </w:t>
      </w:r>
      <w:proofErr w:type="spellStart"/>
      <w:r w:rsidR="009241B8" w:rsidRPr="00263E20">
        <w:t>pribavljenoj</w:t>
      </w:r>
      <w:proofErr w:type="spellEnd"/>
      <w:r w:rsidR="009241B8" w:rsidRPr="00263E20">
        <w:t xml:space="preserve"> </w:t>
      </w:r>
      <w:proofErr w:type="spellStart"/>
      <w:r w:rsidR="009241B8" w:rsidRPr="00263E20">
        <w:t>suglasnosti</w:t>
      </w:r>
      <w:proofErr w:type="spellEnd"/>
      <w:r w:rsidR="00B144C5">
        <w:t>.</w:t>
      </w:r>
      <w:r w:rsidR="009241B8" w:rsidRPr="00263E20">
        <w:t xml:space="preserve"> </w:t>
      </w:r>
    </w:p>
    <w:p w:rsidR="00B144C5" w:rsidRPr="00E76D42" w:rsidRDefault="00B144C5" w:rsidP="00E76D42">
      <w:pPr>
        <w:jc w:val="both"/>
      </w:pPr>
    </w:p>
    <w:p w:rsidR="006C3DE4" w:rsidRDefault="009241B8">
      <w:pPr>
        <w:jc w:val="center"/>
        <w:rPr>
          <w:b/>
        </w:rPr>
      </w:pPr>
      <w:proofErr w:type="spellStart"/>
      <w:r>
        <w:rPr>
          <w:b/>
        </w:rPr>
        <w:t>Članak</w:t>
      </w:r>
      <w:proofErr w:type="spellEnd"/>
      <w:r>
        <w:rPr>
          <w:b/>
        </w:rPr>
        <w:t xml:space="preserve"> 9</w:t>
      </w:r>
      <w:r w:rsidR="00FA2CA7">
        <w:rPr>
          <w:b/>
        </w:rPr>
        <w:t>1</w:t>
      </w:r>
      <w:r>
        <w:rPr>
          <w:b/>
        </w:rPr>
        <w:t>.</w:t>
      </w:r>
    </w:p>
    <w:p w:rsidR="006C3DE4" w:rsidRDefault="009241B8">
      <w:pPr>
        <w:jc w:val="center"/>
      </w:pPr>
      <w:r>
        <w:t>(</w:t>
      </w:r>
      <w:proofErr w:type="spellStart"/>
      <w:r>
        <w:t>Obveznici</w:t>
      </w:r>
      <w:proofErr w:type="spellEnd"/>
      <w:r>
        <w:t xml:space="preserve"> </w:t>
      </w:r>
      <w:proofErr w:type="spellStart"/>
      <w:r>
        <w:t>uzdržavanja</w:t>
      </w:r>
      <w:proofErr w:type="spellEnd"/>
      <w:r>
        <w:t xml:space="preserve"> </w:t>
      </w:r>
      <w:proofErr w:type="spellStart"/>
      <w:r>
        <w:t>djeteta</w:t>
      </w:r>
      <w:proofErr w:type="spellEnd"/>
      <w:r>
        <w:t>)</w:t>
      </w:r>
    </w:p>
    <w:p w:rsidR="006C3DE4" w:rsidRDefault="006C3DE4">
      <w:pPr>
        <w:jc w:val="center"/>
      </w:pPr>
    </w:p>
    <w:p w:rsidR="006C3DE4" w:rsidRDefault="009241B8">
      <w:pPr>
        <w:jc w:val="both"/>
      </w:pPr>
      <w:r>
        <w:t xml:space="preserve">(1) </w:t>
      </w:r>
      <w:proofErr w:type="spellStart"/>
      <w:r>
        <w:t>Roditelj</w:t>
      </w:r>
      <w:r w:rsidR="00B144C5">
        <w:t>i</w:t>
      </w:r>
      <w:proofErr w:type="spellEnd"/>
      <w:r>
        <w:t xml:space="preserve"> </w:t>
      </w:r>
      <w:proofErr w:type="spellStart"/>
      <w:r>
        <w:t>djeteta</w:t>
      </w:r>
      <w:proofErr w:type="spellEnd"/>
      <w:r>
        <w:t xml:space="preserve">, </w:t>
      </w:r>
      <w:proofErr w:type="spellStart"/>
      <w:r>
        <w:t>odnosno</w:t>
      </w:r>
      <w:proofErr w:type="spellEnd"/>
      <w:r>
        <w:t xml:space="preserve"> </w:t>
      </w:r>
      <w:proofErr w:type="spellStart"/>
      <w:r>
        <w:t>obveznici</w:t>
      </w:r>
      <w:proofErr w:type="spellEnd"/>
      <w:r>
        <w:t xml:space="preserve"> </w:t>
      </w:r>
      <w:proofErr w:type="spellStart"/>
      <w:r>
        <w:t>izdržavanja</w:t>
      </w:r>
      <w:proofErr w:type="spellEnd"/>
      <w:r>
        <w:t xml:space="preserve"> </w:t>
      </w:r>
      <w:proofErr w:type="spellStart"/>
      <w:r>
        <w:t>dužni</w:t>
      </w:r>
      <w:proofErr w:type="spellEnd"/>
      <w:r>
        <w:t xml:space="preserve"> </w:t>
      </w:r>
      <w:proofErr w:type="spellStart"/>
      <w:r>
        <w:t>su</w:t>
      </w:r>
      <w:proofErr w:type="spellEnd"/>
      <w:r>
        <w:t xml:space="preserve"> </w:t>
      </w:r>
      <w:proofErr w:type="spellStart"/>
      <w:r>
        <w:t>plaćati</w:t>
      </w:r>
      <w:proofErr w:type="spellEnd"/>
      <w:r>
        <w:t xml:space="preserve"> u </w:t>
      </w:r>
      <w:proofErr w:type="spellStart"/>
      <w:r>
        <w:t>cijelosti</w:t>
      </w:r>
      <w:proofErr w:type="spellEnd"/>
      <w:r>
        <w:t xml:space="preserve"> </w:t>
      </w:r>
      <w:proofErr w:type="spellStart"/>
      <w:r>
        <w:t>ili</w:t>
      </w:r>
      <w:proofErr w:type="spellEnd"/>
      <w:r>
        <w:t xml:space="preserve"> </w:t>
      </w:r>
      <w:proofErr w:type="spellStart"/>
      <w:r>
        <w:t>sudjelovati</w:t>
      </w:r>
      <w:proofErr w:type="spellEnd"/>
      <w:r>
        <w:t xml:space="preserve"> u </w:t>
      </w:r>
      <w:proofErr w:type="spellStart"/>
      <w:r>
        <w:t>plaćanju</w:t>
      </w:r>
      <w:proofErr w:type="spellEnd"/>
      <w:r>
        <w:t xml:space="preserve"> </w:t>
      </w:r>
      <w:proofErr w:type="spellStart"/>
      <w:r>
        <w:t>cijene</w:t>
      </w:r>
      <w:proofErr w:type="spellEnd"/>
      <w:r>
        <w:t xml:space="preserve"> </w:t>
      </w:r>
      <w:proofErr w:type="spellStart"/>
      <w:r>
        <w:t>smještaja</w:t>
      </w:r>
      <w:proofErr w:type="spellEnd"/>
      <w:r>
        <w:t xml:space="preserve"> u </w:t>
      </w:r>
      <w:proofErr w:type="spellStart"/>
      <w:r>
        <w:t>ustanovu</w:t>
      </w:r>
      <w:proofErr w:type="spellEnd"/>
      <w:r>
        <w:t xml:space="preserve"> </w:t>
      </w:r>
      <w:proofErr w:type="spellStart"/>
      <w:r>
        <w:t>socijalne</w:t>
      </w:r>
      <w:proofErr w:type="spellEnd"/>
      <w:r>
        <w:t xml:space="preserve"> </w:t>
      </w:r>
      <w:proofErr w:type="spellStart"/>
      <w:r>
        <w:t>skrbi</w:t>
      </w:r>
      <w:proofErr w:type="spellEnd"/>
      <w:r>
        <w:t xml:space="preserve">, </w:t>
      </w:r>
      <w:proofErr w:type="spellStart"/>
      <w:r>
        <w:t>ako</w:t>
      </w:r>
      <w:proofErr w:type="spellEnd"/>
      <w:r w:rsidR="00966124">
        <w:t xml:space="preserve"> je</w:t>
      </w:r>
      <w:r>
        <w:t xml:space="preserve"> </w:t>
      </w:r>
      <w:proofErr w:type="spellStart"/>
      <w:r>
        <w:t>ukupni</w:t>
      </w:r>
      <w:proofErr w:type="spellEnd"/>
      <w:r>
        <w:t xml:space="preserve"> </w:t>
      </w:r>
      <w:proofErr w:type="spellStart"/>
      <w:r>
        <w:t>prihod</w:t>
      </w:r>
      <w:proofErr w:type="spellEnd"/>
      <w:r>
        <w:t xml:space="preserve"> po </w:t>
      </w:r>
      <w:proofErr w:type="spellStart"/>
      <w:r>
        <w:t>članu</w:t>
      </w:r>
      <w:proofErr w:type="spellEnd"/>
      <w:r>
        <w:t xml:space="preserve"> </w:t>
      </w:r>
      <w:proofErr w:type="spellStart"/>
      <w:r>
        <w:t>kućanstva</w:t>
      </w:r>
      <w:proofErr w:type="spellEnd"/>
      <w:r>
        <w:t xml:space="preserve"> </w:t>
      </w:r>
      <w:proofErr w:type="spellStart"/>
      <w:r w:rsidR="00FA6639">
        <w:t>veći</w:t>
      </w:r>
      <w:proofErr w:type="spellEnd"/>
      <w:r w:rsidR="00FA6639">
        <w:t xml:space="preserve"> od</w:t>
      </w:r>
      <w:r>
        <w:t xml:space="preserve"> 40% </w:t>
      </w:r>
      <w:proofErr w:type="spellStart"/>
      <w:r>
        <w:t>prosječne</w:t>
      </w:r>
      <w:proofErr w:type="spellEnd"/>
      <w:r>
        <w:t xml:space="preserve"> </w:t>
      </w:r>
      <w:proofErr w:type="spellStart"/>
      <w:r>
        <w:t>plaće</w:t>
      </w:r>
      <w:proofErr w:type="spellEnd"/>
      <w:r>
        <w:t xml:space="preserve">.  </w:t>
      </w:r>
    </w:p>
    <w:p w:rsidR="006C3DE4" w:rsidRDefault="00263E20">
      <w:pPr>
        <w:jc w:val="both"/>
      </w:pPr>
      <w:r>
        <w:t xml:space="preserve"> </w:t>
      </w:r>
      <w:r w:rsidR="009241B8">
        <w:t>(</w:t>
      </w:r>
      <w:r>
        <w:t>2</w:t>
      </w:r>
      <w:r w:rsidR="009241B8">
        <w:t xml:space="preserve">) </w:t>
      </w:r>
      <w:proofErr w:type="spellStart"/>
      <w:r w:rsidR="009241B8">
        <w:t>Dijete</w:t>
      </w:r>
      <w:proofErr w:type="spellEnd"/>
      <w:r w:rsidR="009241B8">
        <w:t xml:space="preserve"> </w:t>
      </w:r>
      <w:proofErr w:type="spellStart"/>
      <w:r w:rsidR="009241B8">
        <w:t>koje</w:t>
      </w:r>
      <w:proofErr w:type="spellEnd"/>
      <w:r w:rsidR="009241B8">
        <w:t xml:space="preserve"> </w:t>
      </w:r>
      <w:proofErr w:type="spellStart"/>
      <w:r w:rsidR="009241B8">
        <w:t>ima</w:t>
      </w:r>
      <w:proofErr w:type="spellEnd"/>
      <w:r w:rsidR="009241B8">
        <w:t xml:space="preserve"> </w:t>
      </w:r>
      <w:proofErr w:type="spellStart"/>
      <w:r w:rsidR="009241B8">
        <w:t>redovit</w:t>
      </w:r>
      <w:proofErr w:type="spellEnd"/>
      <w:r w:rsidR="009241B8">
        <w:t xml:space="preserve"> </w:t>
      </w:r>
      <w:proofErr w:type="spellStart"/>
      <w:r w:rsidR="009241B8">
        <w:t>mjesečni</w:t>
      </w:r>
      <w:proofErr w:type="spellEnd"/>
      <w:r w:rsidR="009241B8">
        <w:t xml:space="preserve"> </w:t>
      </w:r>
      <w:proofErr w:type="spellStart"/>
      <w:r w:rsidR="009241B8">
        <w:t>prihod</w:t>
      </w:r>
      <w:proofErr w:type="spellEnd"/>
      <w:r w:rsidR="009241B8">
        <w:t xml:space="preserve"> </w:t>
      </w:r>
      <w:proofErr w:type="spellStart"/>
      <w:r w:rsidR="009241B8">
        <w:t>dužno</w:t>
      </w:r>
      <w:proofErr w:type="spellEnd"/>
      <w:r w:rsidR="009241B8">
        <w:t xml:space="preserve"> je </w:t>
      </w:r>
      <w:proofErr w:type="spellStart"/>
      <w:r w:rsidR="009241B8">
        <w:t>sudjelovati</w:t>
      </w:r>
      <w:proofErr w:type="spellEnd"/>
      <w:r w:rsidR="009241B8">
        <w:t xml:space="preserve"> u </w:t>
      </w:r>
      <w:proofErr w:type="spellStart"/>
      <w:r w:rsidR="009241B8">
        <w:t>plaćanju</w:t>
      </w:r>
      <w:proofErr w:type="spellEnd"/>
      <w:r w:rsidR="009241B8">
        <w:t xml:space="preserve"> </w:t>
      </w:r>
      <w:proofErr w:type="spellStart"/>
      <w:r w:rsidR="009241B8">
        <w:t>usluge</w:t>
      </w:r>
      <w:proofErr w:type="spellEnd"/>
      <w:r w:rsidR="00F02162">
        <w:t xml:space="preserve"> </w:t>
      </w:r>
      <w:proofErr w:type="spellStart"/>
      <w:r w:rsidR="00F02162">
        <w:t>smještaja</w:t>
      </w:r>
      <w:proofErr w:type="spellEnd"/>
      <w:r w:rsidR="009241B8">
        <w:t xml:space="preserve"> </w:t>
      </w:r>
      <w:proofErr w:type="spellStart"/>
      <w:r w:rsidR="009241B8">
        <w:t>koju</w:t>
      </w:r>
      <w:proofErr w:type="spellEnd"/>
      <w:r w:rsidR="009241B8">
        <w:t xml:space="preserve"> </w:t>
      </w:r>
      <w:proofErr w:type="spellStart"/>
      <w:r w:rsidR="009241B8">
        <w:t>ostvaruje</w:t>
      </w:r>
      <w:proofErr w:type="spellEnd"/>
      <w:r w:rsidR="009241B8">
        <w:t xml:space="preserve"> </w:t>
      </w:r>
      <w:proofErr w:type="spellStart"/>
      <w:r w:rsidR="009241B8">
        <w:t>na</w:t>
      </w:r>
      <w:proofErr w:type="spellEnd"/>
      <w:r w:rsidR="009241B8">
        <w:t xml:space="preserve"> </w:t>
      </w:r>
      <w:proofErr w:type="spellStart"/>
      <w:r w:rsidR="009241B8">
        <w:t>te</w:t>
      </w:r>
      <w:r w:rsidR="00F02162">
        <w:t>melju</w:t>
      </w:r>
      <w:proofErr w:type="spellEnd"/>
      <w:r w:rsidR="00F02162">
        <w:t xml:space="preserve"> </w:t>
      </w:r>
      <w:proofErr w:type="spellStart"/>
      <w:r w:rsidR="00F02162">
        <w:t>ovoga</w:t>
      </w:r>
      <w:proofErr w:type="spellEnd"/>
      <w:r w:rsidR="00F02162">
        <w:t xml:space="preserve"> </w:t>
      </w:r>
      <w:proofErr w:type="spellStart"/>
      <w:r w:rsidR="00F02162">
        <w:t>Zakona</w:t>
      </w:r>
      <w:proofErr w:type="spellEnd"/>
      <w:r w:rsidR="00F02162">
        <w:t xml:space="preserve"> od</w:t>
      </w:r>
      <w:r w:rsidR="009241B8">
        <w:t xml:space="preserve"> 50</w:t>
      </w:r>
      <w:proofErr w:type="gramStart"/>
      <w:r w:rsidR="009241B8">
        <w:t xml:space="preserve">% </w:t>
      </w:r>
      <w:r w:rsidR="00F02162">
        <w:t xml:space="preserve"> </w:t>
      </w:r>
      <w:proofErr w:type="spellStart"/>
      <w:r w:rsidR="00F02162">
        <w:t>njegovih</w:t>
      </w:r>
      <w:proofErr w:type="spellEnd"/>
      <w:proofErr w:type="gramEnd"/>
      <w:r w:rsidR="00F02162">
        <w:t xml:space="preserve"> </w:t>
      </w:r>
      <w:proofErr w:type="spellStart"/>
      <w:r w:rsidR="009241B8">
        <w:t>prihoda</w:t>
      </w:r>
      <w:proofErr w:type="spellEnd"/>
      <w:r w:rsidR="009241B8">
        <w:t>.</w:t>
      </w:r>
    </w:p>
    <w:p w:rsidR="006C3DE4" w:rsidRDefault="00263E20">
      <w:pPr>
        <w:jc w:val="both"/>
      </w:pPr>
      <w:r>
        <w:t>(3</w:t>
      </w:r>
      <w:r w:rsidR="009241B8">
        <w:t xml:space="preserve">)  </w:t>
      </w:r>
      <w:proofErr w:type="spellStart"/>
      <w:r w:rsidR="009241B8">
        <w:t>Dijete</w:t>
      </w:r>
      <w:proofErr w:type="spellEnd"/>
      <w:r w:rsidR="00B9663B">
        <w:t xml:space="preserve"> </w:t>
      </w:r>
      <w:proofErr w:type="spellStart"/>
      <w:r w:rsidR="00B9663B">
        <w:t>svojom</w:t>
      </w:r>
      <w:proofErr w:type="spellEnd"/>
      <w:r w:rsidR="00B9663B">
        <w:t xml:space="preserve"> </w:t>
      </w:r>
      <w:proofErr w:type="spellStart"/>
      <w:r w:rsidR="00B9663B">
        <w:t>imovinom</w:t>
      </w:r>
      <w:proofErr w:type="spellEnd"/>
      <w:r w:rsidR="00B9663B">
        <w:t xml:space="preserve">, </w:t>
      </w:r>
      <w:proofErr w:type="spellStart"/>
      <w:r w:rsidR="00B9663B">
        <w:t>izuzev</w:t>
      </w:r>
      <w:proofErr w:type="spellEnd"/>
      <w:r w:rsidR="00B9663B">
        <w:t xml:space="preserve"> </w:t>
      </w:r>
      <w:proofErr w:type="spellStart"/>
      <w:r w:rsidR="00B9663B">
        <w:t>prihoda</w:t>
      </w:r>
      <w:proofErr w:type="spellEnd"/>
      <w:r w:rsidR="00B9663B">
        <w:t xml:space="preserve"> </w:t>
      </w:r>
      <w:proofErr w:type="spellStart"/>
      <w:r w:rsidR="00B9663B">
        <w:t>iz</w:t>
      </w:r>
      <w:proofErr w:type="spellEnd"/>
      <w:r w:rsidR="00B9663B">
        <w:t xml:space="preserve"> </w:t>
      </w:r>
      <w:proofErr w:type="spellStart"/>
      <w:r w:rsidR="00B9663B">
        <w:t>stavka</w:t>
      </w:r>
      <w:proofErr w:type="spellEnd"/>
      <w:r w:rsidR="00B9663B">
        <w:t xml:space="preserve"> (2) </w:t>
      </w:r>
      <w:proofErr w:type="spellStart"/>
      <w:r w:rsidR="00B9663B">
        <w:t>ovog</w:t>
      </w:r>
      <w:proofErr w:type="spellEnd"/>
      <w:r w:rsidR="00B9663B">
        <w:t xml:space="preserve"> </w:t>
      </w:r>
      <w:proofErr w:type="spellStart"/>
      <w:r w:rsidR="00B9663B">
        <w:t>članka</w:t>
      </w:r>
      <w:proofErr w:type="spellEnd"/>
      <w:r w:rsidR="00B9663B">
        <w:t xml:space="preserve">, ne </w:t>
      </w:r>
      <w:proofErr w:type="spellStart"/>
      <w:r w:rsidR="00B9663B">
        <w:t>sudjeluje</w:t>
      </w:r>
      <w:proofErr w:type="spellEnd"/>
      <w:r w:rsidR="00B9663B">
        <w:t xml:space="preserve"> u </w:t>
      </w:r>
      <w:proofErr w:type="spellStart"/>
      <w:r w:rsidR="00B9663B">
        <w:t>plaćanju</w:t>
      </w:r>
      <w:proofErr w:type="spellEnd"/>
      <w:r w:rsidR="00B9663B">
        <w:t xml:space="preserve"> </w:t>
      </w:r>
      <w:proofErr w:type="spellStart"/>
      <w:r w:rsidR="00B9663B">
        <w:t>usluga</w:t>
      </w:r>
      <w:proofErr w:type="spellEnd"/>
      <w:r w:rsidR="00B9663B">
        <w:t xml:space="preserve"> </w:t>
      </w:r>
      <w:proofErr w:type="spellStart"/>
      <w:r w:rsidR="00B9663B">
        <w:t>smještaja</w:t>
      </w:r>
      <w:proofErr w:type="spellEnd"/>
      <w:r w:rsidR="00B9663B">
        <w:t>.</w:t>
      </w:r>
      <w:r w:rsidR="009241B8">
        <w:t xml:space="preserve"> </w:t>
      </w:r>
      <w:r w:rsidR="009241B8">
        <w:rPr>
          <w:b/>
        </w:rPr>
        <w:t xml:space="preserve"> </w:t>
      </w:r>
    </w:p>
    <w:p w:rsidR="006C3DE4" w:rsidRDefault="00263E20">
      <w:pPr>
        <w:jc w:val="both"/>
      </w:pPr>
      <w:r w:rsidRPr="00F02162">
        <w:t>(4</w:t>
      </w:r>
      <w:r w:rsidR="009241B8" w:rsidRPr="00F02162">
        <w:t xml:space="preserve">) </w:t>
      </w:r>
      <w:proofErr w:type="spellStart"/>
      <w:r w:rsidR="009241B8" w:rsidRPr="00F02162">
        <w:t>Ako</w:t>
      </w:r>
      <w:proofErr w:type="spellEnd"/>
      <w:r w:rsidR="009241B8" w:rsidRPr="00F02162">
        <w:t xml:space="preserve"> se </w:t>
      </w:r>
      <w:proofErr w:type="spellStart"/>
      <w:r w:rsidR="009241B8" w:rsidRPr="00F02162">
        <w:t>troškovi</w:t>
      </w:r>
      <w:proofErr w:type="spellEnd"/>
      <w:r w:rsidR="009241B8" w:rsidRPr="00F02162">
        <w:t xml:space="preserve"> </w:t>
      </w:r>
      <w:proofErr w:type="spellStart"/>
      <w:r w:rsidR="009241B8" w:rsidRPr="00F02162">
        <w:t>uslug</w:t>
      </w:r>
      <w:r w:rsidR="00FA6639">
        <w:t>e</w:t>
      </w:r>
      <w:proofErr w:type="spellEnd"/>
      <w:r w:rsidR="009241B8" w:rsidRPr="00F02162">
        <w:t xml:space="preserve"> </w:t>
      </w:r>
      <w:proofErr w:type="spellStart"/>
      <w:r w:rsidR="009241B8" w:rsidRPr="00F02162">
        <w:t>smještaja</w:t>
      </w:r>
      <w:proofErr w:type="spellEnd"/>
      <w:r w:rsidR="009241B8" w:rsidRPr="00F02162">
        <w:t xml:space="preserve"> ne </w:t>
      </w:r>
      <w:proofErr w:type="spellStart"/>
      <w:r w:rsidR="009241B8" w:rsidRPr="00F02162">
        <w:t>mogu</w:t>
      </w:r>
      <w:proofErr w:type="spellEnd"/>
      <w:r w:rsidR="009241B8" w:rsidRPr="00F02162">
        <w:t xml:space="preserve"> </w:t>
      </w:r>
      <w:proofErr w:type="spellStart"/>
      <w:r w:rsidR="009241B8" w:rsidRPr="00F02162">
        <w:t>platiti</w:t>
      </w:r>
      <w:proofErr w:type="spellEnd"/>
      <w:r w:rsidR="009241B8" w:rsidRPr="00F02162">
        <w:t xml:space="preserve"> </w:t>
      </w:r>
      <w:proofErr w:type="spellStart"/>
      <w:r w:rsidR="009241B8" w:rsidRPr="00F02162">
        <w:t>na</w:t>
      </w:r>
      <w:proofErr w:type="spellEnd"/>
      <w:r w:rsidR="009241B8" w:rsidRPr="00F02162">
        <w:t xml:space="preserve"> </w:t>
      </w:r>
      <w:proofErr w:type="spellStart"/>
      <w:r w:rsidR="009241B8" w:rsidRPr="00F02162">
        <w:t>način</w:t>
      </w:r>
      <w:proofErr w:type="spellEnd"/>
      <w:r w:rsidR="009241B8" w:rsidRPr="00F02162">
        <w:t xml:space="preserve"> </w:t>
      </w:r>
      <w:proofErr w:type="spellStart"/>
      <w:r w:rsidR="009241B8" w:rsidRPr="00F02162">
        <w:t>propisan</w:t>
      </w:r>
      <w:proofErr w:type="spellEnd"/>
      <w:r w:rsidR="009241B8" w:rsidRPr="00F02162">
        <w:t xml:space="preserve"> </w:t>
      </w:r>
      <w:proofErr w:type="spellStart"/>
      <w:r w:rsidR="009241B8" w:rsidRPr="00F02162">
        <w:t>st</w:t>
      </w:r>
      <w:r w:rsidR="00F02162">
        <w:t>avkom</w:t>
      </w:r>
      <w:proofErr w:type="spellEnd"/>
      <w:r w:rsidR="009241B8" w:rsidRPr="00F02162">
        <w:t xml:space="preserve"> (1) </w:t>
      </w:r>
      <w:proofErr w:type="spellStart"/>
      <w:r w:rsidR="009241B8" w:rsidRPr="00F02162">
        <w:t>ovoga</w:t>
      </w:r>
      <w:proofErr w:type="spellEnd"/>
      <w:r w:rsidR="009241B8" w:rsidRPr="00F02162">
        <w:t xml:space="preserve"> </w:t>
      </w:r>
      <w:proofErr w:type="spellStart"/>
      <w:r w:rsidR="009241B8" w:rsidRPr="00F02162">
        <w:t>članka</w:t>
      </w:r>
      <w:proofErr w:type="spellEnd"/>
      <w:r w:rsidR="009241B8" w:rsidRPr="00F02162">
        <w:t xml:space="preserve">, </w:t>
      </w:r>
      <w:proofErr w:type="spellStart"/>
      <w:r w:rsidR="009241B8" w:rsidRPr="00F02162">
        <w:t>troškovi</w:t>
      </w:r>
      <w:proofErr w:type="spellEnd"/>
      <w:r w:rsidR="009241B8" w:rsidRPr="00F02162">
        <w:t xml:space="preserve"> </w:t>
      </w:r>
      <w:proofErr w:type="spellStart"/>
      <w:r w:rsidR="009241B8" w:rsidRPr="00F02162">
        <w:t>usluge</w:t>
      </w:r>
      <w:proofErr w:type="spellEnd"/>
      <w:r w:rsidR="009241B8" w:rsidRPr="00F02162">
        <w:t xml:space="preserve"> </w:t>
      </w:r>
      <w:proofErr w:type="spellStart"/>
      <w:r w:rsidR="009241B8" w:rsidRPr="00F02162">
        <w:t>smještaja</w:t>
      </w:r>
      <w:proofErr w:type="spellEnd"/>
      <w:r w:rsidR="009241B8" w:rsidRPr="00F02162">
        <w:t xml:space="preserve"> </w:t>
      </w:r>
      <w:proofErr w:type="spellStart"/>
      <w:r w:rsidR="009241B8" w:rsidRPr="00F02162">
        <w:t>plaćaju</w:t>
      </w:r>
      <w:proofErr w:type="spellEnd"/>
      <w:r w:rsidR="009241B8" w:rsidRPr="00F02162">
        <w:t xml:space="preserve"> se </w:t>
      </w:r>
      <w:proofErr w:type="spellStart"/>
      <w:r w:rsidR="009241B8" w:rsidRPr="00F02162">
        <w:t>iz</w:t>
      </w:r>
      <w:proofErr w:type="spellEnd"/>
      <w:r w:rsidR="009241B8" w:rsidRPr="00F02162">
        <w:t xml:space="preserve"> </w:t>
      </w:r>
      <w:proofErr w:type="spellStart"/>
      <w:r w:rsidR="009241B8" w:rsidRPr="00F02162">
        <w:t>sredstva</w:t>
      </w:r>
      <w:proofErr w:type="spellEnd"/>
      <w:r w:rsidR="009241B8" w:rsidRPr="00F02162">
        <w:t xml:space="preserve"> </w:t>
      </w:r>
      <w:proofErr w:type="spellStart"/>
      <w:r w:rsidR="009241B8" w:rsidRPr="00F02162">
        <w:t>Ministarstva</w:t>
      </w:r>
      <w:proofErr w:type="spellEnd"/>
      <w:r w:rsidR="009241B8" w:rsidRPr="00F02162">
        <w:t xml:space="preserve">, a po </w:t>
      </w:r>
      <w:proofErr w:type="spellStart"/>
      <w:r w:rsidR="009241B8" w:rsidRPr="00F02162">
        <w:t>prethodno</w:t>
      </w:r>
      <w:proofErr w:type="spellEnd"/>
      <w:r w:rsidR="009241B8" w:rsidRPr="00F02162">
        <w:t xml:space="preserve"> </w:t>
      </w:r>
      <w:proofErr w:type="spellStart"/>
      <w:r w:rsidR="009241B8" w:rsidRPr="00F02162">
        <w:t>pribavljenoj</w:t>
      </w:r>
      <w:proofErr w:type="spellEnd"/>
      <w:r w:rsidR="009241B8" w:rsidRPr="00F02162">
        <w:t xml:space="preserve"> </w:t>
      </w:r>
      <w:proofErr w:type="spellStart"/>
      <w:r w:rsidR="009241B8" w:rsidRPr="00F02162">
        <w:t>suglasnosti</w:t>
      </w:r>
      <w:proofErr w:type="spellEnd"/>
      <w:r w:rsidR="00FA6639">
        <w:t>.</w:t>
      </w:r>
      <w:r w:rsidR="009241B8" w:rsidRPr="00F02162">
        <w:t xml:space="preserve"> </w:t>
      </w:r>
    </w:p>
    <w:p w:rsidR="00FA6639" w:rsidRDefault="00FA6639">
      <w:pPr>
        <w:jc w:val="both"/>
      </w:pPr>
    </w:p>
    <w:p w:rsidR="006C3DE4" w:rsidRDefault="009241B8" w:rsidP="005B2C09">
      <w:pPr>
        <w:jc w:val="center"/>
        <w:rPr>
          <w:b/>
        </w:rPr>
      </w:pPr>
      <w:proofErr w:type="spellStart"/>
      <w:r>
        <w:rPr>
          <w:b/>
        </w:rPr>
        <w:t>Članak</w:t>
      </w:r>
      <w:proofErr w:type="spellEnd"/>
      <w:r>
        <w:rPr>
          <w:b/>
        </w:rPr>
        <w:t xml:space="preserve"> 9</w:t>
      </w:r>
      <w:r w:rsidR="00FA2CA7">
        <w:rPr>
          <w:b/>
        </w:rPr>
        <w:t>2</w:t>
      </w:r>
      <w:r>
        <w:rPr>
          <w:b/>
        </w:rPr>
        <w:t>.</w:t>
      </w:r>
    </w:p>
    <w:p w:rsidR="006C3DE4" w:rsidRDefault="00EF1BBD">
      <w:pPr>
        <w:jc w:val="center"/>
      </w:pPr>
      <w:r>
        <w:t>(</w:t>
      </w:r>
      <w:proofErr w:type="spellStart"/>
      <w:r>
        <w:t>Način</w:t>
      </w:r>
      <w:proofErr w:type="spellEnd"/>
      <w:r>
        <w:t xml:space="preserve"> </w:t>
      </w:r>
      <w:proofErr w:type="spellStart"/>
      <w:r>
        <w:t>plaćanja</w:t>
      </w:r>
      <w:proofErr w:type="spellEnd"/>
      <w:r>
        <w:t>)</w:t>
      </w:r>
    </w:p>
    <w:p w:rsidR="00E37F61" w:rsidRDefault="00E37F61">
      <w:pPr>
        <w:jc w:val="center"/>
      </w:pPr>
    </w:p>
    <w:p w:rsidR="006C3DE4" w:rsidRPr="003A36F2" w:rsidRDefault="00EF1BBD" w:rsidP="00EF1BBD">
      <w:pPr>
        <w:jc w:val="both"/>
      </w:pPr>
      <w:r w:rsidRPr="003A36F2">
        <w:t xml:space="preserve">(1) Druga </w:t>
      </w:r>
      <w:proofErr w:type="spellStart"/>
      <w:r w:rsidRPr="003A36F2">
        <w:t>pravna</w:t>
      </w:r>
      <w:proofErr w:type="spellEnd"/>
      <w:r w:rsidRPr="003A36F2">
        <w:t xml:space="preserve"> </w:t>
      </w:r>
      <w:proofErr w:type="spellStart"/>
      <w:r w:rsidRPr="003A36F2">
        <w:t>ili</w:t>
      </w:r>
      <w:proofErr w:type="spellEnd"/>
      <w:r w:rsidRPr="003A36F2">
        <w:t xml:space="preserve"> </w:t>
      </w:r>
      <w:proofErr w:type="spellStart"/>
      <w:r w:rsidRPr="003A36F2">
        <w:t>fizička</w:t>
      </w:r>
      <w:proofErr w:type="spellEnd"/>
      <w:r w:rsidRPr="003A36F2">
        <w:t xml:space="preserve"> </w:t>
      </w:r>
      <w:proofErr w:type="spellStart"/>
      <w:r w:rsidRPr="003A36F2">
        <w:t>osoba</w:t>
      </w:r>
      <w:proofErr w:type="spellEnd"/>
      <w:r w:rsidRPr="003A36F2">
        <w:t xml:space="preserve"> </w:t>
      </w:r>
      <w:proofErr w:type="spellStart"/>
      <w:r w:rsidRPr="003A36F2">
        <w:t>koja</w:t>
      </w:r>
      <w:proofErr w:type="spellEnd"/>
      <w:r w:rsidRPr="003A36F2">
        <w:t xml:space="preserve"> je </w:t>
      </w:r>
      <w:proofErr w:type="spellStart"/>
      <w:r w:rsidRPr="003A36F2">
        <w:t>preuzela</w:t>
      </w:r>
      <w:proofErr w:type="spellEnd"/>
      <w:r w:rsidRPr="003A36F2">
        <w:t xml:space="preserve"> </w:t>
      </w:r>
      <w:proofErr w:type="spellStart"/>
      <w:r w:rsidRPr="003A36F2">
        <w:t>obvezu</w:t>
      </w:r>
      <w:proofErr w:type="spellEnd"/>
      <w:r w:rsidRPr="003A36F2">
        <w:t xml:space="preserve"> </w:t>
      </w:r>
      <w:proofErr w:type="spellStart"/>
      <w:r w:rsidRPr="003A36F2">
        <w:t>plaćanja</w:t>
      </w:r>
      <w:proofErr w:type="spellEnd"/>
      <w:r w:rsidRPr="003A36F2">
        <w:t xml:space="preserve"> </w:t>
      </w:r>
      <w:proofErr w:type="spellStart"/>
      <w:r w:rsidRPr="003A36F2">
        <w:t>troškova</w:t>
      </w:r>
      <w:proofErr w:type="spellEnd"/>
      <w:r w:rsidRPr="003A36F2">
        <w:t xml:space="preserve"> </w:t>
      </w:r>
      <w:proofErr w:type="spellStart"/>
      <w:r w:rsidRPr="003A36F2">
        <w:t>smještaja</w:t>
      </w:r>
      <w:proofErr w:type="spellEnd"/>
      <w:r w:rsidRPr="003A36F2">
        <w:t xml:space="preserve"> za </w:t>
      </w:r>
      <w:proofErr w:type="spellStart"/>
      <w:r w:rsidRPr="003A36F2">
        <w:t>korisnika</w:t>
      </w:r>
      <w:proofErr w:type="spellEnd"/>
      <w:r w:rsidRPr="003A36F2">
        <w:t xml:space="preserve"> u </w:t>
      </w:r>
      <w:proofErr w:type="spellStart"/>
      <w:r w:rsidRPr="003A36F2">
        <w:t>ustanovu</w:t>
      </w:r>
      <w:proofErr w:type="spellEnd"/>
      <w:r w:rsidRPr="003A36F2">
        <w:t xml:space="preserve"> </w:t>
      </w:r>
      <w:proofErr w:type="spellStart"/>
      <w:r w:rsidRPr="003A36F2">
        <w:t>socijalne</w:t>
      </w:r>
      <w:proofErr w:type="spellEnd"/>
      <w:r w:rsidRPr="003A36F2">
        <w:t xml:space="preserve"> </w:t>
      </w:r>
      <w:proofErr w:type="spellStart"/>
      <w:r w:rsidRPr="003A36F2">
        <w:t>skrbi</w:t>
      </w:r>
      <w:proofErr w:type="spellEnd"/>
      <w:r w:rsidRPr="003A36F2">
        <w:t xml:space="preserve"> </w:t>
      </w:r>
      <w:proofErr w:type="spellStart"/>
      <w:r w:rsidRPr="003A36F2">
        <w:t>zaključuje</w:t>
      </w:r>
      <w:proofErr w:type="spellEnd"/>
      <w:r w:rsidRPr="003A36F2">
        <w:t xml:space="preserve"> </w:t>
      </w:r>
      <w:proofErr w:type="spellStart"/>
      <w:r w:rsidRPr="003A36F2">
        <w:t>sa</w:t>
      </w:r>
      <w:proofErr w:type="spellEnd"/>
      <w:r w:rsidR="00AA3087" w:rsidRPr="003A36F2">
        <w:t xml:space="preserve"> </w:t>
      </w:r>
      <w:proofErr w:type="spellStart"/>
      <w:r w:rsidR="00AA3087" w:rsidRPr="003A36F2">
        <w:t>ustanovom</w:t>
      </w:r>
      <w:proofErr w:type="spellEnd"/>
      <w:r w:rsidR="00AA3087" w:rsidRPr="003A36F2">
        <w:t xml:space="preserve"> </w:t>
      </w:r>
      <w:proofErr w:type="spellStart"/>
      <w:r w:rsidR="00AA3087" w:rsidRPr="003A36F2">
        <w:t>socijalne</w:t>
      </w:r>
      <w:proofErr w:type="spellEnd"/>
      <w:r w:rsidR="00AA3087" w:rsidRPr="003A36F2">
        <w:t xml:space="preserve"> </w:t>
      </w:r>
      <w:proofErr w:type="spellStart"/>
      <w:r w:rsidR="00AA3087" w:rsidRPr="003A36F2">
        <w:t>skrbi</w:t>
      </w:r>
      <w:proofErr w:type="spellEnd"/>
      <w:r w:rsidR="00AA3087" w:rsidRPr="003A36F2">
        <w:t xml:space="preserve"> </w:t>
      </w:r>
      <w:proofErr w:type="spellStart"/>
      <w:r w:rsidR="00AA3087" w:rsidRPr="003A36F2">
        <w:t>ili</w:t>
      </w:r>
      <w:proofErr w:type="spellEnd"/>
      <w:r w:rsidR="00AA3087" w:rsidRPr="003A36F2">
        <w:t xml:space="preserve"> </w:t>
      </w:r>
      <w:proofErr w:type="spellStart"/>
      <w:r w:rsidR="00AA3087" w:rsidRPr="003A36F2">
        <w:t>sa</w:t>
      </w:r>
      <w:proofErr w:type="spellEnd"/>
      <w:r w:rsidR="00AA3087" w:rsidRPr="003A36F2">
        <w:t xml:space="preserve"> </w:t>
      </w:r>
      <w:proofErr w:type="spellStart"/>
      <w:r w:rsidR="00AA3087" w:rsidRPr="003A36F2">
        <w:t>drugim</w:t>
      </w:r>
      <w:proofErr w:type="spellEnd"/>
      <w:r w:rsidRPr="003A36F2">
        <w:t xml:space="preserve"> </w:t>
      </w:r>
      <w:proofErr w:type="spellStart"/>
      <w:r w:rsidRPr="003A36F2">
        <w:t>pružateljem</w:t>
      </w:r>
      <w:proofErr w:type="spellEnd"/>
      <w:r w:rsidRPr="003A36F2">
        <w:t xml:space="preserve"> </w:t>
      </w:r>
      <w:proofErr w:type="spellStart"/>
      <w:r w:rsidRPr="003A36F2">
        <w:t>usluga</w:t>
      </w:r>
      <w:proofErr w:type="spellEnd"/>
      <w:r w:rsidRPr="003A36F2">
        <w:t xml:space="preserve"> </w:t>
      </w:r>
      <w:proofErr w:type="spellStart"/>
      <w:r w:rsidRPr="003A36F2">
        <w:t>ugovor</w:t>
      </w:r>
      <w:proofErr w:type="spellEnd"/>
      <w:r w:rsidRPr="003A36F2">
        <w:t xml:space="preserve"> </w:t>
      </w:r>
      <w:proofErr w:type="spellStart"/>
      <w:r w:rsidRPr="003A36F2">
        <w:t>kojim</w:t>
      </w:r>
      <w:proofErr w:type="spellEnd"/>
      <w:r w:rsidRPr="003A36F2">
        <w:t xml:space="preserve"> </w:t>
      </w:r>
      <w:proofErr w:type="spellStart"/>
      <w:r w:rsidRPr="003A36F2">
        <w:t>će</w:t>
      </w:r>
      <w:proofErr w:type="spellEnd"/>
      <w:r w:rsidRPr="003A36F2">
        <w:t xml:space="preserve"> se </w:t>
      </w:r>
      <w:proofErr w:type="spellStart"/>
      <w:r w:rsidRPr="003A36F2">
        <w:t>regulirati</w:t>
      </w:r>
      <w:proofErr w:type="spellEnd"/>
      <w:r w:rsidRPr="003A36F2">
        <w:t xml:space="preserve"> </w:t>
      </w:r>
      <w:proofErr w:type="spellStart"/>
      <w:r w:rsidRPr="003A36F2">
        <w:t>međusobna</w:t>
      </w:r>
      <w:proofErr w:type="spellEnd"/>
      <w:r w:rsidRPr="003A36F2">
        <w:t xml:space="preserve"> </w:t>
      </w:r>
      <w:proofErr w:type="spellStart"/>
      <w:r w:rsidRPr="003A36F2">
        <w:t>prava</w:t>
      </w:r>
      <w:proofErr w:type="spellEnd"/>
      <w:r w:rsidRPr="003A36F2">
        <w:t xml:space="preserve"> </w:t>
      </w:r>
      <w:proofErr w:type="spellStart"/>
      <w:r w:rsidRPr="003A36F2">
        <w:t>i</w:t>
      </w:r>
      <w:proofErr w:type="spellEnd"/>
      <w:r w:rsidRPr="003A36F2">
        <w:t xml:space="preserve"> </w:t>
      </w:r>
      <w:proofErr w:type="spellStart"/>
      <w:r w:rsidRPr="003A36F2">
        <w:t>obveze</w:t>
      </w:r>
      <w:proofErr w:type="spellEnd"/>
      <w:r w:rsidRPr="003A36F2">
        <w:t xml:space="preserve">. </w:t>
      </w:r>
    </w:p>
    <w:p w:rsidR="006C3DE4" w:rsidRDefault="00EF1BBD">
      <w:pPr>
        <w:jc w:val="both"/>
      </w:pPr>
      <w:r>
        <w:t xml:space="preserve">(2) </w:t>
      </w:r>
      <w:proofErr w:type="spellStart"/>
      <w:r w:rsidR="009241B8">
        <w:t>Sudjelovanje</w:t>
      </w:r>
      <w:proofErr w:type="spellEnd"/>
      <w:r w:rsidR="009241B8">
        <w:t xml:space="preserve"> </w:t>
      </w:r>
      <w:proofErr w:type="spellStart"/>
      <w:r w:rsidR="009241B8">
        <w:t>korisnika</w:t>
      </w:r>
      <w:proofErr w:type="spellEnd"/>
      <w:r w:rsidR="005B2C09">
        <w:t xml:space="preserve"> </w:t>
      </w:r>
      <w:proofErr w:type="spellStart"/>
      <w:r w:rsidR="005B2C09">
        <w:t>i</w:t>
      </w:r>
      <w:proofErr w:type="spellEnd"/>
      <w:r w:rsidR="005B2C09">
        <w:t xml:space="preserve"> </w:t>
      </w:r>
      <w:proofErr w:type="spellStart"/>
      <w:r w:rsidR="005B2C09">
        <w:t>obveznika</w:t>
      </w:r>
      <w:proofErr w:type="spellEnd"/>
      <w:r w:rsidR="005B2C09">
        <w:t xml:space="preserve"> </w:t>
      </w:r>
      <w:proofErr w:type="spellStart"/>
      <w:r w:rsidR="005B2C09">
        <w:t>izdržavanja</w:t>
      </w:r>
      <w:proofErr w:type="spellEnd"/>
      <w:r w:rsidR="009241B8">
        <w:t xml:space="preserve"> u </w:t>
      </w:r>
      <w:proofErr w:type="spellStart"/>
      <w:r w:rsidR="009241B8">
        <w:t>plaćanju</w:t>
      </w:r>
      <w:proofErr w:type="spellEnd"/>
      <w:r w:rsidR="009241B8">
        <w:t xml:space="preserve"> </w:t>
      </w:r>
      <w:proofErr w:type="spellStart"/>
      <w:r w:rsidR="009241B8">
        <w:t>cijene</w:t>
      </w:r>
      <w:proofErr w:type="spellEnd"/>
      <w:r w:rsidR="009241B8">
        <w:t xml:space="preserve"> </w:t>
      </w:r>
      <w:proofErr w:type="spellStart"/>
      <w:r w:rsidR="009241B8">
        <w:t>usluge</w:t>
      </w:r>
      <w:proofErr w:type="spellEnd"/>
      <w:r w:rsidR="009241B8">
        <w:t xml:space="preserve"> </w:t>
      </w:r>
      <w:proofErr w:type="spellStart"/>
      <w:r w:rsidR="009241B8">
        <w:t>i</w:t>
      </w:r>
      <w:proofErr w:type="spellEnd"/>
      <w:r w:rsidR="009241B8">
        <w:t xml:space="preserve"> </w:t>
      </w:r>
      <w:proofErr w:type="spellStart"/>
      <w:r w:rsidR="009241B8">
        <w:t>način</w:t>
      </w:r>
      <w:proofErr w:type="spellEnd"/>
      <w:r w:rsidR="009241B8">
        <w:t xml:space="preserve"> </w:t>
      </w:r>
      <w:proofErr w:type="spellStart"/>
      <w:r w:rsidR="009241B8">
        <w:t>plaćanja</w:t>
      </w:r>
      <w:proofErr w:type="spellEnd"/>
      <w:r w:rsidR="009241B8">
        <w:t xml:space="preserve"> </w:t>
      </w:r>
      <w:proofErr w:type="spellStart"/>
      <w:r w:rsidR="009241B8">
        <w:t>usluga</w:t>
      </w:r>
      <w:proofErr w:type="spellEnd"/>
      <w:r w:rsidR="005B2C09">
        <w:t xml:space="preserve"> </w:t>
      </w:r>
      <w:proofErr w:type="spellStart"/>
      <w:r w:rsidR="00A22E20">
        <w:t>pravilnikom</w:t>
      </w:r>
      <w:proofErr w:type="spellEnd"/>
      <w:r w:rsidR="00A22E20">
        <w:t xml:space="preserve"> </w:t>
      </w:r>
      <w:proofErr w:type="spellStart"/>
      <w:r w:rsidR="005B2C09">
        <w:t>propisuje</w:t>
      </w:r>
      <w:proofErr w:type="spellEnd"/>
      <w:r w:rsidR="005B2C09">
        <w:t xml:space="preserve"> </w:t>
      </w:r>
      <w:proofErr w:type="spellStart"/>
      <w:r w:rsidR="005B2C09">
        <w:t>minist</w:t>
      </w:r>
      <w:r>
        <w:t>a</w:t>
      </w:r>
      <w:r w:rsidR="005B2C09">
        <w:t>r</w:t>
      </w:r>
      <w:proofErr w:type="spellEnd"/>
      <w:r w:rsidR="00A22E20">
        <w:t>.</w:t>
      </w:r>
    </w:p>
    <w:p w:rsidR="00A22E20" w:rsidRDefault="00A22E20">
      <w:pPr>
        <w:jc w:val="both"/>
      </w:pPr>
    </w:p>
    <w:p w:rsidR="00A22E20" w:rsidRDefault="00A22E20">
      <w:pPr>
        <w:jc w:val="both"/>
      </w:pPr>
    </w:p>
    <w:p w:rsidR="006C3DE4" w:rsidRDefault="009241B8">
      <w:pPr>
        <w:pStyle w:val="Zaglavlje"/>
        <w:tabs>
          <w:tab w:val="clear" w:pos="4153"/>
          <w:tab w:val="clear" w:pos="8306"/>
        </w:tabs>
        <w:rPr>
          <w:b/>
          <w:szCs w:val="24"/>
        </w:rPr>
      </w:pPr>
      <w:r>
        <w:rPr>
          <w:b/>
        </w:rPr>
        <w:t xml:space="preserve">POGLAVLJE </w:t>
      </w:r>
      <w:r>
        <w:rPr>
          <w:b/>
          <w:szCs w:val="24"/>
        </w:rPr>
        <w:t>VIII</w:t>
      </w:r>
      <w:r w:rsidR="00E37F61">
        <w:rPr>
          <w:b/>
          <w:szCs w:val="24"/>
        </w:rPr>
        <w:t xml:space="preserve">. </w:t>
      </w:r>
      <w:r>
        <w:rPr>
          <w:b/>
          <w:szCs w:val="24"/>
        </w:rPr>
        <w:t xml:space="preserve"> -</w:t>
      </w:r>
      <w:r w:rsidR="00E37F61">
        <w:rPr>
          <w:b/>
          <w:szCs w:val="24"/>
        </w:rPr>
        <w:t xml:space="preserve"> </w:t>
      </w:r>
      <w:r>
        <w:rPr>
          <w:b/>
          <w:szCs w:val="24"/>
        </w:rPr>
        <w:t xml:space="preserve"> POSTUPAK ZA OSTVARIVANJE PRAVA</w:t>
      </w:r>
    </w:p>
    <w:p w:rsidR="00610239" w:rsidRDefault="00610239">
      <w:pPr>
        <w:pStyle w:val="Zaglavlje"/>
        <w:tabs>
          <w:tab w:val="clear" w:pos="4153"/>
          <w:tab w:val="clear" w:pos="8306"/>
        </w:tabs>
      </w:pPr>
    </w:p>
    <w:p w:rsidR="006C3DE4" w:rsidRDefault="006C3DE4">
      <w:pPr>
        <w:rPr>
          <w:sz w:val="22"/>
        </w:rPr>
      </w:pPr>
    </w:p>
    <w:p w:rsidR="006C3DE4" w:rsidRDefault="009241B8" w:rsidP="00B21B2E">
      <w:pPr>
        <w:jc w:val="center"/>
        <w:rPr>
          <w:b/>
          <w:szCs w:val="24"/>
        </w:rPr>
      </w:pPr>
      <w:proofErr w:type="spellStart"/>
      <w:r>
        <w:rPr>
          <w:b/>
          <w:szCs w:val="24"/>
        </w:rPr>
        <w:t>Članak</w:t>
      </w:r>
      <w:proofErr w:type="spellEnd"/>
      <w:r>
        <w:rPr>
          <w:b/>
          <w:szCs w:val="24"/>
        </w:rPr>
        <w:t xml:space="preserve"> 9</w:t>
      </w:r>
      <w:r w:rsidR="00FA2CA7">
        <w:rPr>
          <w:b/>
          <w:szCs w:val="24"/>
        </w:rPr>
        <w:t>3</w:t>
      </w:r>
      <w:r>
        <w:rPr>
          <w:b/>
          <w:szCs w:val="24"/>
        </w:rPr>
        <w:t>.</w:t>
      </w:r>
    </w:p>
    <w:p w:rsidR="006C3DE4" w:rsidRDefault="009241B8" w:rsidP="00B21B2E">
      <w:pPr>
        <w:jc w:val="center"/>
        <w:rPr>
          <w:szCs w:val="24"/>
        </w:rPr>
      </w:pPr>
      <w:r>
        <w:rPr>
          <w:szCs w:val="24"/>
        </w:rPr>
        <w:t>(</w:t>
      </w:r>
      <w:proofErr w:type="spellStart"/>
      <w:r>
        <w:rPr>
          <w:szCs w:val="24"/>
        </w:rPr>
        <w:t>Nadležnost</w:t>
      </w:r>
      <w:proofErr w:type="spellEnd"/>
      <w:r>
        <w:rPr>
          <w:szCs w:val="24"/>
        </w:rPr>
        <w:t xml:space="preserve"> za </w:t>
      </w:r>
      <w:proofErr w:type="spellStart"/>
      <w:r>
        <w:rPr>
          <w:szCs w:val="24"/>
        </w:rPr>
        <w:t>rješavanje</w:t>
      </w:r>
      <w:proofErr w:type="spellEnd"/>
      <w:r>
        <w:rPr>
          <w:szCs w:val="24"/>
        </w:rPr>
        <w:t>)</w:t>
      </w:r>
    </w:p>
    <w:p w:rsidR="006C3DE4" w:rsidRDefault="006C3DE4">
      <w:pPr>
        <w:jc w:val="center"/>
        <w:rPr>
          <w:szCs w:val="24"/>
        </w:rPr>
      </w:pPr>
    </w:p>
    <w:p w:rsidR="006C3DE4" w:rsidRDefault="009241B8">
      <w:pPr>
        <w:jc w:val="both"/>
        <w:rPr>
          <w:szCs w:val="24"/>
        </w:rPr>
      </w:pPr>
      <w:r>
        <w:rPr>
          <w:szCs w:val="24"/>
        </w:rPr>
        <w:t xml:space="preserve">(1) O </w:t>
      </w:r>
      <w:proofErr w:type="spellStart"/>
      <w:r>
        <w:rPr>
          <w:szCs w:val="24"/>
        </w:rPr>
        <w:t>pravima</w:t>
      </w:r>
      <w:proofErr w:type="spellEnd"/>
      <w:r>
        <w:rPr>
          <w:szCs w:val="24"/>
        </w:rPr>
        <w:t xml:space="preserve"> </w:t>
      </w:r>
      <w:proofErr w:type="spellStart"/>
      <w:r>
        <w:rPr>
          <w:szCs w:val="24"/>
        </w:rPr>
        <w:t>utvrđenim</w:t>
      </w:r>
      <w:proofErr w:type="spellEnd"/>
      <w:r>
        <w:rPr>
          <w:szCs w:val="24"/>
        </w:rPr>
        <w:t xml:space="preserve"> </w:t>
      </w:r>
      <w:proofErr w:type="spellStart"/>
      <w:r>
        <w:rPr>
          <w:szCs w:val="24"/>
        </w:rPr>
        <w:t>ovim</w:t>
      </w:r>
      <w:proofErr w:type="spellEnd"/>
      <w:r>
        <w:rPr>
          <w:szCs w:val="24"/>
        </w:rPr>
        <w:t xml:space="preserve"> </w:t>
      </w:r>
      <w:proofErr w:type="spellStart"/>
      <w:r>
        <w:rPr>
          <w:szCs w:val="24"/>
        </w:rPr>
        <w:t>Zakonom</w:t>
      </w:r>
      <w:proofErr w:type="spellEnd"/>
      <w:r>
        <w:rPr>
          <w:szCs w:val="24"/>
        </w:rPr>
        <w:t xml:space="preserve"> u </w:t>
      </w:r>
      <w:proofErr w:type="spellStart"/>
      <w:r>
        <w:rPr>
          <w:szCs w:val="24"/>
        </w:rPr>
        <w:t>prvom</w:t>
      </w:r>
      <w:proofErr w:type="spellEnd"/>
      <w:r>
        <w:rPr>
          <w:szCs w:val="24"/>
        </w:rPr>
        <w:t xml:space="preserve"> </w:t>
      </w:r>
      <w:proofErr w:type="spellStart"/>
      <w:r>
        <w:rPr>
          <w:szCs w:val="24"/>
        </w:rPr>
        <w:t>stupnju</w:t>
      </w:r>
      <w:proofErr w:type="spellEnd"/>
      <w:r>
        <w:rPr>
          <w:szCs w:val="24"/>
        </w:rPr>
        <w:t xml:space="preserve"> </w:t>
      </w:r>
      <w:proofErr w:type="spellStart"/>
      <w:r>
        <w:rPr>
          <w:szCs w:val="24"/>
        </w:rPr>
        <w:t>rješava</w:t>
      </w:r>
      <w:proofErr w:type="spellEnd"/>
      <w:r>
        <w:rPr>
          <w:szCs w:val="24"/>
        </w:rPr>
        <w:t xml:space="preserve"> </w:t>
      </w:r>
      <w:proofErr w:type="spellStart"/>
      <w:r>
        <w:rPr>
          <w:szCs w:val="24"/>
        </w:rPr>
        <w:t>nadležni</w:t>
      </w:r>
      <w:proofErr w:type="spellEnd"/>
      <w:r>
        <w:rPr>
          <w:szCs w:val="24"/>
        </w:rPr>
        <w:t xml:space="preserve"> </w:t>
      </w:r>
      <w:proofErr w:type="spellStart"/>
      <w:r>
        <w:rPr>
          <w:szCs w:val="24"/>
        </w:rPr>
        <w:t>Centar</w:t>
      </w:r>
      <w:proofErr w:type="spellEnd"/>
      <w:r>
        <w:rPr>
          <w:szCs w:val="24"/>
        </w:rPr>
        <w:t xml:space="preserve">. </w:t>
      </w:r>
    </w:p>
    <w:p w:rsidR="006C3DE4" w:rsidRDefault="009241B8">
      <w:pPr>
        <w:rPr>
          <w:szCs w:val="24"/>
        </w:rPr>
      </w:pPr>
      <w:r>
        <w:rPr>
          <w:szCs w:val="24"/>
        </w:rPr>
        <w:t xml:space="preserve">(2) O </w:t>
      </w:r>
      <w:proofErr w:type="spellStart"/>
      <w:r>
        <w:rPr>
          <w:szCs w:val="24"/>
        </w:rPr>
        <w:t>žalbi</w:t>
      </w:r>
      <w:proofErr w:type="spellEnd"/>
      <w:r>
        <w:rPr>
          <w:szCs w:val="24"/>
        </w:rPr>
        <w:t xml:space="preserve"> </w:t>
      </w:r>
      <w:proofErr w:type="spellStart"/>
      <w:r>
        <w:rPr>
          <w:szCs w:val="24"/>
        </w:rPr>
        <w:t>protiv</w:t>
      </w:r>
      <w:proofErr w:type="spellEnd"/>
      <w:r>
        <w:rPr>
          <w:szCs w:val="24"/>
        </w:rPr>
        <w:t xml:space="preserve"> </w:t>
      </w:r>
      <w:proofErr w:type="spellStart"/>
      <w:r>
        <w:rPr>
          <w:szCs w:val="24"/>
        </w:rPr>
        <w:t>rješenja</w:t>
      </w:r>
      <w:proofErr w:type="spellEnd"/>
      <w:r>
        <w:rPr>
          <w:szCs w:val="24"/>
        </w:rPr>
        <w:t xml:space="preserve"> </w:t>
      </w:r>
      <w:proofErr w:type="spellStart"/>
      <w:r>
        <w:rPr>
          <w:szCs w:val="24"/>
        </w:rPr>
        <w:t>prvostupanjskog</w:t>
      </w:r>
      <w:proofErr w:type="spellEnd"/>
      <w:r>
        <w:rPr>
          <w:szCs w:val="24"/>
        </w:rPr>
        <w:t xml:space="preserve"> organa, </w:t>
      </w:r>
      <w:proofErr w:type="spellStart"/>
      <w:r>
        <w:rPr>
          <w:szCs w:val="24"/>
        </w:rPr>
        <w:t>rješava</w:t>
      </w:r>
      <w:proofErr w:type="spellEnd"/>
      <w:r>
        <w:rPr>
          <w:szCs w:val="24"/>
        </w:rPr>
        <w:t xml:space="preserve"> </w:t>
      </w:r>
      <w:proofErr w:type="spellStart"/>
      <w:r>
        <w:rPr>
          <w:szCs w:val="24"/>
        </w:rPr>
        <w:t>Ministarstvo</w:t>
      </w:r>
      <w:proofErr w:type="spellEnd"/>
      <w:r>
        <w:rPr>
          <w:szCs w:val="24"/>
        </w:rPr>
        <w:t>.</w:t>
      </w:r>
    </w:p>
    <w:p w:rsidR="00FA2CA7" w:rsidRDefault="009241B8">
      <w:pPr>
        <w:pStyle w:val="Tijeloteksta"/>
        <w:spacing w:after="0"/>
        <w:rPr>
          <w:szCs w:val="24"/>
        </w:rPr>
      </w:pPr>
      <w:r>
        <w:rPr>
          <w:szCs w:val="24"/>
        </w:rPr>
        <w:t>(3) Drugostupanjsko rješenje Ministarstva je konačno i protiv njega se može pokrenuti upravni spor pred nadležnim sudom.</w:t>
      </w:r>
    </w:p>
    <w:p w:rsidR="006C3DE4" w:rsidRDefault="006C3DE4">
      <w:pPr>
        <w:pStyle w:val="Tijeloteksta"/>
        <w:spacing w:after="0"/>
        <w:rPr>
          <w:b/>
          <w:szCs w:val="24"/>
        </w:rPr>
      </w:pPr>
    </w:p>
    <w:p w:rsidR="006C3DE4" w:rsidRDefault="009241B8">
      <w:pPr>
        <w:pStyle w:val="Tijeloteksta"/>
        <w:spacing w:after="0"/>
        <w:jc w:val="center"/>
      </w:pPr>
      <w:r>
        <w:rPr>
          <w:b/>
          <w:szCs w:val="24"/>
        </w:rPr>
        <w:t>Članak 9</w:t>
      </w:r>
      <w:r w:rsidR="00FA2CA7">
        <w:rPr>
          <w:b/>
          <w:szCs w:val="24"/>
        </w:rPr>
        <w:t>4</w:t>
      </w:r>
      <w:r>
        <w:rPr>
          <w:b/>
          <w:szCs w:val="24"/>
        </w:rPr>
        <w:t>.</w:t>
      </w:r>
    </w:p>
    <w:p w:rsidR="006C3DE4" w:rsidRDefault="009241B8">
      <w:pPr>
        <w:jc w:val="center"/>
        <w:rPr>
          <w:szCs w:val="24"/>
          <w:lang w:val="hr-HR"/>
        </w:rPr>
      </w:pPr>
      <w:r>
        <w:rPr>
          <w:szCs w:val="24"/>
          <w:lang w:val="hr-HR"/>
        </w:rPr>
        <w:t>(Pokretanje postupka)</w:t>
      </w:r>
    </w:p>
    <w:p w:rsidR="006C3DE4" w:rsidRDefault="006C3DE4">
      <w:pPr>
        <w:jc w:val="center"/>
        <w:rPr>
          <w:szCs w:val="24"/>
          <w:lang w:val="hr-HR"/>
        </w:rPr>
      </w:pPr>
    </w:p>
    <w:p w:rsidR="006C3DE4" w:rsidRDefault="009241B8">
      <w:pPr>
        <w:jc w:val="both"/>
      </w:pPr>
      <w:r>
        <w:rPr>
          <w:szCs w:val="24"/>
        </w:rPr>
        <w:t xml:space="preserve">(1) </w:t>
      </w:r>
      <w:proofErr w:type="spellStart"/>
      <w:r>
        <w:rPr>
          <w:szCs w:val="24"/>
        </w:rPr>
        <w:t>Postupak</w:t>
      </w:r>
      <w:proofErr w:type="spellEnd"/>
      <w:r>
        <w:rPr>
          <w:szCs w:val="24"/>
          <w:lang w:val="hr-HR"/>
        </w:rPr>
        <w:t xml:space="preserve"> </w:t>
      </w:r>
      <w:r>
        <w:rPr>
          <w:szCs w:val="24"/>
        </w:rPr>
        <w:t>za</w:t>
      </w:r>
      <w:r>
        <w:rPr>
          <w:szCs w:val="24"/>
          <w:lang w:val="hr-HR"/>
        </w:rPr>
        <w:t xml:space="preserve"> priznavanje </w:t>
      </w:r>
      <w:proofErr w:type="spellStart"/>
      <w:r>
        <w:rPr>
          <w:szCs w:val="24"/>
        </w:rPr>
        <w:t>prava</w:t>
      </w:r>
      <w:proofErr w:type="spellEnd"/>
      <w:r>
        <w:rPr>
          <w:szCs w:val="24"/>
        </w:rPr>
        <w:t xml:space="preserve"> </w:t>
      </w:r>
      <w:proofErr w:type="spellStart"/>
      <w:r>
        <w:rPr>
          <w:szCs w:val="24"/>
        </w:rPr>
        <w:t>propisanih</w:t>
      </w:r>
      <w:proofErr w:type="spellEnd"/>
      <w:r>
        <w:rPr>
          <w:szCs w:val="24"/>
          <w:lang w:val="hr-HR"/>
        </w:rPr>
        <w:t xml:space="preserve"> </w:t>
      </w:r>
      <w:proofErr w:type="spellStart"/>
      <w:r>
        <w:rPr>
          <w:szCs w:val="24"/>
        </w:rPr>
        <w:t>ovim</w:t>
      </w:r>
      <w:proofErr w:type="spellEnd"/>
      <w:r>
        <w:rPr>
          <w:szCs w:val="24"/>
          <w:lang w:val="hr-HR"/>
        </w:rPr>
        <w:t xml:space="preserve"> Z</w:t>
      </w:r>
      <w:proofErr w:type="spellStart"/>
      <w:r>
        <w:rPr>
          <w:szCs w:val="24"/>
        </w:rPr>
        <w:t>akonom</w:t>
      </w:r>
      <w:proofErr w:type="spellEnd"/>
      <w:r>
        <w:rPr>
          <w:szCs w:val="24"/>
          <w:lang w:val="hr-HR"/>
        </w:rPr>
        <w:t xml:space="preserve"> </w:t>
      </w:r>
      <w:proofErr w:type="spellStart"/>
      <w:r>
        <w:rPr>
          <w:szCs w:val="24"/>
        </w:rPr>
        <w:t>pokre</w:t>
      </w:r>
      <w:proofErr w:type="spellEnd"/>
      <w:r>
        <w:rPr>
          <w:szCs w:val="24"/>
          <w:lang w:val="hr-HR"/>
        </w:rPr>
        <w:t>ć</w:t>
      </w:r>
      <w:r>
        <w:rPr>
          <w:szCs w:val="24"/>
        </w:rPr>
        <w:t>e</w:t>
      </w:r>
      <w:r>
        <w:rPr>
          <w:szCs w:val="24"/>
          <w:lang w:val="hr-HR"/>
        </w:rPr>
        <w:t xml:space="preserve"> </w:t>
      </w:r>
      <w:r>
        <w:rPr>
          <w:szCs w:val="24"/>
        </w:rPr>
        <w:t xml:space="preserve">se </w:t>
      </w:r>
      <w:proofErr w:type="spellStart"/>
      <w:r>
        <w:rPr>
          <w:szCs w:val="24"/>
        </w:rPr>
        <w:t>na</w:t>
      </w:r>
      <w:proofErr w:type="spellEnd"/>
      <w:r>
        <w:rPr>
          <w:szCs w:val="24"/>
          <w:lang w:val="hr-HR"/>
        </w:rPr>
        <w:t xml:space="preserve"> </w:t>
      </w:r>
      <w:proofErr w:type="spellStart"/>
      <w:r>
        <w:rPr>
          <w:szCs w:val="24"/>
        </w:rPr>
        <w:t>zahtjev</w:t>
      </w:r>
      <w:proofErr w:type="spellEnd"/>
      <w:r>
        <w:rPr>
          <w:szCs w:val="24"/>
          <w:lang w:val="hr-HR"/>
        </w:rPr>
        <w:t xml:space="preserve"> stranke ili po službenoj dužnosti.</w:t>
      </w:r>
    </w:p>
    <w:p w:rsidR="006C3DE4" w:rsidRDefault="009241B8">
      <w:pPr>
        <w:jc w:val="both"/>
        <w:rPr>
          <w:szCs w:val="24"/>
        </w:rPr>
      </w:pPr>
      <w:r>
        <w:rPr>
          <w:szCs w:val="24"/>
        </w:rPr>
        <w:t xml:space="preserve">(2) </w:t>
      </w:r>
      <w:proofErr w:type="spellStart"/>
      <w:r>
        <w:rPr>
          <w:szCs w:val="24"/>
        </w:rPr>
        <w:t>Postupak</w:t>
      </w:r>
      <w:proofErr w:type="spellEnd"/>
      <w:r>
        <w:rPr>
          <w:szCs w:val="24"/>
        </w:rPr>
        <w:t xml:space="preserve"> za </w:t>
      </w:r>
      <w:proofErr w:type="spellStart"/>
      <w:r>
        <w:rPr>
          <w:szCs w:val="24"/>
        </w:rPr>
        <w:t>priznavanje</w:t>
      </w:r>
      <w:proofErr w:type="spellEnd"/>
      <w:r>
        <w:rPr>
          <w:szCs w:val="24"/>
        </w:rPr>
        <w:t xml:space="preserve"> </w:t>
      </w:r>
      <w:proofErr w:type="spellStart"/>
      <w:r>
        <w:rPr>
          <w:szCs w:val="24"/>
        </w:rPr>
        <w:t>prava</w:t>
      </w:r>
      <w:proofErr w:type="spellEnd"/>
      <w:r>
        <w:rPr>
          <w:szCs w:val="24"/>
        </w:rPr>
        <w:t xml:space="preserve"> </w:t>
      </w:r>
      <w:proofErr w:type="spellStart"/>
      <w:r>
        <w:rPr>
          <w:szCs w:val="24"/>
        </w:rPr>
        <w:t>propisanih</w:t>
      </w:r>
      <w:proofErr w:type="spellEnd"/>
      <w:r>
        <w:rPr>
          <w:szCs w:val="24"/>
        </w:rPr>
        <w:t xml:space="preserve"> </w:t>
      </w:r>
      <w:proofErr w:type="spellStart"/>
      <w:r>
        <w:rPr>
          <w:szCs w:val="24"/>
        </w:rPr>
        <w:t>ovim</w:t>
      </w:r>
      <w:proofErr w:type="spellEnd"/>
      <w:r>
        <w:rPr>
          <w:szCs w:val="24"/>
        </w:rPr>
        <w:t xml:space="preserve"> </w:t>
      </w:r>
      <w:proofErr w:type="spellStart"/>
      <w:r>
        <w:rPr>
          <w:szCs w:val="24"/>
        </w:rPr>
        <w:t>Zakonom</w:t>
      </w:r>
      <w:proofErr w:type="spellEnd"/>
      <w:r>
        <w:rPr>
          <w:szCs w:val="24"/>
        </w:rPr>
        <w:t xml:space="preserve"> </w:t>
      </w:r>
      <w:proofErr w:type="spellStart"/>
      <w:r>
        <w:rPr>
          <w:szCs w:val="24"/>
        </w:rPr>
        <w:t>pokreće</w:t>
      </w:r>
      <w:proofErr w:type="spellEnd"/>
      <w:r>
        <w:rPr>
          <w:szCs w:val="24"/>
        </w:rPr>
        <w:t xml:space="preserve"> se </w:t>
      </w:r>
      <w:proofErr w:type="spellStart"/>
      <w:r>
        <w:rPr>
          <w:szCs w:val="24"/>
        </w:rPr>
        <w:t>i</w:t>
      </w:r>
      <w:proofErr w:type="spellEnd"/>
      <w:r>
        <w:rPr>
          <w:szCs w:val="24"/>
        </w:rPr>
        <w:t xml:space="preserve"> </w:t>
      </w:r>
      <w:proofErr w:type="spellStart"/>
      <w:r>
        <w:rPr>
          <w:szCs w:val="24"/>
        </w:rPr>
        <w:t>na</w:t>
      </w:r>
      <w:proofErr w:type="spellEnd"/>
      <w:r>
        <w:rPr>
          <w:szCs w:val="24"/>
        </w:rPr>
        <w:t xml:space="preserve"> </w:t>
      </w:r>
      <w:proofErr w:type="spellStart"/>
      <w:r>
        <w:rPr>
          <w:szCs w:val="24"/>
        </w:rPr>
        <w:t>zahtjev</w:t>
      </w:r>
      <w:proofErr w:type="spellEnd"/>
      <w:r>
        <w:rPr>
          <w:szCs w:val="24"/>
        </w:rPr>
        <w:t xml:space="preserve"> </w:t>
      </w:r>
      <w:proofErr w:type="spellStart"/>
      <w:r>
        <w:rPr>
          <w:szCs w:val="24"/>
        </w:rPr>
        <w:t>bračnog</w:t>
      </w:r>
      <w:proofErr w:type="spellEnd"/>
      <w:r>
        <w:rPr>
          <w:szCs w:val="24"/>
        </w:rPr>
        <w:t xml:space="preserve"> </w:t>
      </w:r>
      <w:proofErr w:type="spellStart"/>
      <w:r>
        <w:rPr>
          <w:szCs w:val="24"/>
        </w:rPr>
        <w:t>druga</w:t>
      </w:r>
      <w:proofErr w:type="spellEnd"/>
      <w:r>
        <w:rPr>
          <w:szCs w:val="24"/>
        </w:rPr>
        <w:t xml:space="preserve">, </w:t>
      </w:r>
      <w:proofErr w:type="spellStart"/>
      <w:r>
        <w:rPr>
          <w:szCs w:val="24"/>
        </w:rPr>
        <w:t>punoljetnog</w:t>
      </w:r>
      <w:proofErr w:type="spellEnd"/>
      <w:r>
        <w:rPr>
          <w:szCs w:val="24"/>
        </w:rPr>
        <w:t xml:space="preserve"> </w:t>
      </w:r>
      <w:proofErr w:type="spellStart"/>
      <w:r>
        <w:rPr>
          <w:szCs w:val="24"/>
        </w:rPr>
        <w:t>djeteta</w:t>
      </w:r>
      <w:proofErr w:type="spellEnd"/>
      <w:r>
        <w:rPr>
          <w:szCs w:val="24"/>
        </w:rPr>
        <w:t xml:space="preserve">, </w:t>
      </w:r>
      <w:proofErr w:type="spellStart"/>
      <w:r>
        <w:rPr>
          <w:szCs w:val="24"/>
        </w:rPr>
        <w:t>roditelja</w:t>
      </w:r>
      <w:proofErr w:type="spellEnd"/>
      <w:r>
        <w:rPr>
          <w:szCs w:val="24"/>
        </w:rPr>
        <w:t xml:space="preserve"> </w:t>
      </w:r>
      <w:proofErr w:type="spellStart"/>
      <w:r>
        <w:rPr>
          <w:szCs w:val="24"/>
        </w:rPr>
        <w:t>ili</w:t>
      </w:r>
      <w:proofErr w:type="spellEnd"/>
      <w:r>
        <w:rPr>
          <w:szCs w:val="24"/>
        </w:rPr>
        <w:t xml:space="preserve"> </w:t>
      </w:r>
      <w:proofErr w:type="spellStart"/>
      <w:r>
        <w:rPr>
          <w:szCs w:val="24"/>
        </w:rPr>
        <w:t>skrbnika</w:t>
      </w:r>
      <w:proofErr w:type="spellEnd"/>
      <w:r>
        <w:rPr>
          <w:szCs w:val="24"/>
        </w:rPr>
        <w:t xml:space="preserve"> </w:t>
      </w:r>
      <w:proofErr w:type="spellStart"/>
      <w:r w:rsidR="00FA6639">
        <w:rPr>
          <w:szCs w:val="24"/>
        </w:rPr>
        <w:t>stranke</w:t>
      </w:r>
      <w:proofErr w:type="spellEnd"/>
      <w:r>
        <w:rPr>
          <w:szCs w:val="24"/>
        </w:rPr>
        <w:t>.</w:t>
      </w:r>
    </w:p>
    <w:p w:rsidR="006C3DE4" w:rsidRDefault="009241B8">
      <w:pPr>
        <w:jc w:val="both"/>
        <w:rPr>
          <w:szCs w:val="24"/>
        </w:rPr>
      </w:pPr>
      <w:r>
        <w:rPr>
          <w:szCs w:val="24"/>
        </w:rPr>
        <w:t xml:space="preserve">(3) </w:t>
      </w:r>
      <w:proofErr w:type="spellStart"/>
      <w:r>
        <w:rPr>
          <w:szCs w:val="24"/>
        </w:rPr>
        <w:t>Centar</w:t>
      </w:r>
      <w:proofErr w:type="spellEnd"/>
      <w:r>
        <w:rPr>
          <w:szCs w:val="24"/>
        </w:rPr>
        <w:t xml:space="preserve"> </w:t>
      </w:r>
      <w:proofErr w:type="spellStart"/>
      <w:r>
        <w:rPr>
          <w:szCs w:val="24"/>
        </w:rPr>
        <w:t>može</w:t>
      </w:r>
      <w:proofErr w:type="spellEnd"/>
      <w:r>
        <w:rPr>
          <w:szCs w:val="24"/>
        </w:rPr>
        <w:t xml:space="preserve"> </w:t>
      </w:r>
      <w:proofErr w:type="spellStart"/>
      <w:r>
        <w:rPr>
          <w:szCs w:val="24"/>
        </w:rPr>
        <w:t>pokrenuti</w:t>
      </w:r>
      <w:proofErr w:type="spellEnd"/>
      <w:r>
        <w:rPr>
          <w:szCs w:val="24"/>
        </w:rPr>
        <w:t xml:space="preserve"> </w:t>
      </w:r>
      <w:proofErr w:type="spellStart"/>
      <w:r>
        <w:rPr>
          <w:szCs w:val="24"/>
        </w:rPr>
        <w:t>postupak</w:t>
      </w:r>
      <w:proofErr w:type="spellEnd"/>
      <w:r>
        <w:rPr>
          <w:szCs w:val="24"/>
        </w:rPr>
        <w:t xml:space="preserve"> po </w:t>
      </w:r>
      <w:proofErr w:type="spellStart"/>
      <w:r>
        <w:rPr>
          <w:szCs w:val="24"/>
        </w:rPr>
        <w:t>službenoj</w:t>
      </w:r>
      <w:proofErr w:type="spellEnd"/>
      <w:r>
        <w:rPr>
          <w:szCs w:val="24"/>
        </w:rPr>
        <w:t xml:space="preserve"> </w:t>
      </w:r>
      <w:proofErr w:type="spellStart"/>
      <w:r>
        <w:rPr>
          <w:szCs w:val="24"/>
        </w:rPr>
        <w:t>dužnosti</w:t>
      </w:r>
      <w:proofErr w:type="spellEnd"/>
      <w:r>
        <w:rPr>
          <w:szCs w:val="24"/>
        </w:rPr>
        <w:t xml:space="preserve"> </w:t>
      </w:r>
      <w:proofErr w:type="spellStart"/>
      <w:r>
        <w:rPr>
          <w:szCs w:val="24"/>
        </w:rPr>
        <w:t>i</w:t>
      </w:r>
      <w:proofErr w:type="spellEnd"/>
      <w:r>
        <w:rPr>
          <w:szCs w:val="24"/>
        </w:rPr>
        <w:t xml:space="preserve"> </w:t>
      </w:r>
      <w:proofErr w:type="spellStart"/>
      <w:r>
        <w:rPr>
          <w:szCs w:val="24"/>
        </w:rPr>
        <w:t>na</w:t>
      </w:r>
      <w:proofErr w:type="spellEnd"/>
      <w:r>
        <w:rPr>
          <w:szCs w:val="24"/>
        </w:rPr>
        <w:t xml:space="preserve"> </w:t>
      </w:r>
      <w:proofErr w:type="spellStart"/>
      <w:r>
        <w:rPr>
          <w:szCs w:val="24"/>
        </w:rPr>
        <w:t>temelju</w:t>
      </w:r>
      <w:proofErr w:type="spellEnd"/>
      <w:r>
        <w:rPr>
          <w:szCs w:val="24"/>
        </w:rPr>
        <w:t xml:space="preserve"> </w:t>
      </w:r>
      <w:proofErr w:type="spellStart"/>
      <w:r>
        <w:rPr>
          <w:szCs w:val="24"/>
        </w:rPr>
        <w:t>obavijesti</w:t>
      </w:r>
      <w:proofErr w:type="spellEnd"/>
      <w:r>
        <w:rPr>
          <w:szCs w:val="24"/>
        </w:rPr>
        <w:t xml:space="preserve"> </w:t>
      </w:r>
      <w:proofErr w:type="spellStart"/>
      <w:r>
        <w:rPr>
          <w:szCs w:val="24"/>
        </w:rPr>
        <w:t>članova</w:t>
      </w:r>
      <w:proofErr w:type="spellEnd"/>
      <w:r>
        <w:rPr>
          <w:szCs w:val="24"/>
        </w:rPr>
        <w:t xml:space="preserve"> </w:t>
      </w:r>
      <w:proofErr w:type="spellStart"/>
      <w:r>
        <w:rPr>
          <w:szCs w:val="24"/>
        </w:rPr>
        <w:t>obitelji</w:t>
      </w:r>
      <w:proofErr w:type="spellEnd"/>
      <w:r>
        <w:rPr>
          <w:szCs w:val="24"/>
        </w:rPr>
        <w:t xml:space="preserve">, </w:t>
      </w:r>
      <w:proofErr w:type="spellStart"/>
      <w:r>
        <w:rPr>
          <w:szCs w:val="24"/>
        </w:rPr>
        <w:t>građana</w:t>
      </w:r>
      <w:proofErr w:type="spellEnd"/>
      <w:r>
        <w:rPr>
          <w:szCs w:val="24"/>
        </w:rPr>
        <w:t xml:space="preserve">, </w:t>
      </w:r>
      <w:proofErr w:type="spellStart"/>
      <w:r>
        <w:rPr>
          <w:szCs w:val="24"/>
        </w:rPr>
        <w:t>ustanova</w:t>
      </w:r>
      <w:proofErr w:type="spellEnd"/>
      <w:r>
        <w:rPr>
          <w:szCs w:val="24"/>
        </w:rPr>
        <w:t xml:space="preserve">, </w:t>
      </w:r>
      <w:proofErr w:type="spellStart"/>
      <w:r>
        <w:rPr>
          <w:szCs w:val="24"/>
        </w:rPr>
        <w:t>udruga</w:t>
      </w:r>
      <w:proofErr w:type="spellEnd"/>
      <w:r>
        <w:rPr>
          <w:szCs w:val="24"/>
        </w:rPr>
        <w:t xml:space="preserve">, </w:t>
      </w:r>
      <w:proofErr w:type="spellStart"/>
      <w:r>
        <w:rPr>
          <w:szCs w:val="24"/>
        </w:rPr>
        <w:t>vjerskih</w:t>
      </w:r>
      <w:proofErr w:type="spellEnd"/>
      <w:r>
        <w:rPr>
          <w:szCs w:val="24"/>
        </w:rPr>
        <w:t xml:space="preserve"> </w:t>
      </w:r>
      <w:proofErr w:type="spellStart"/>
      <w:r>
        <w:rPr>
          <w:szCs w:val="24"/>
        </w:rPr>
        <w:t>zajednica</w:t>
      </w:r>
      <w:proofErr w:type="spellEnd"/>
      <w:r>
        <w:rPr>
          <w:szCs w:val="24"/>
        </w:rPr>
        <w:t xml:space="preserve">, </w:t>
      </w:r>
      <w:proofErr w:type="spellStart"/>
      <w:r>
        <w:rPr>
          <w:szCs w:val="24"/>
        </w:rPr>
        <w:t>trgovačkih</w:t>
      </w:r>
      <w:proofErr w:type="spellEnd"/>
      <w:r>
        <w:rPr>
          <w:szCs w:val="24"/>
        </w:rPr>
        <w:t xml:space="preserve"> </w:t>
      </w:r>
      <w:proofErr w:type="spellStart"/>
      <w:r>
        <w:rPr>
          <w:szCs w:val="24"/>
        </w:rPr>
        <w:t>društava</w:t>
      </w:r>
      <w:proofErr w:type="spellEnd"/>
      <w:r>
        <w:rPr>
          <w:szCs w:val="24"/>
        </w:rPr>
        <w:t xml:space="preserve"> </w:t>
      </w:r>
      <w:proofErr w:type="spellStart"/>
      <w:r>
        <w:rPr>
          <w:szCs w:val="24"/>
        </w:rPr>
        <w:t>i</w:t>
      </w:r>
      <w:proofErr w:type="spellEnd"/>
      <w:r>
        <w:rPr>
          <w:szCs w:val="24"/>
        </w:rPr>
        <w:t xml:space="preserve"> </w:t>
      </w:r>
      <w:proofErr w:type="spellStart"/>
      <w:r>
        <w:rPr>
          <w:szCs w:val="24"/>
        </w:rPr>
        <w:t>drugih</w:t>
      </w:r>
      <w:proofErr w:type="spellEnd"/>
      <w:r>
        <w:rPr>
          <w:szCs w:val="24"/>
        </w:rPr>
        <w:t xml:space="preserve"> </w:t>
      </w:r>
      <w:proofErr w:type="spellStart"/>
      <w:r>
        <w:rPr>
          <w:szCs w:val="24"/>
        </w:rPr>
        <w:t>pravnih</w:t>
      </w:r>
      <w:proofErr w:type="spellEnd"/>
      <w:r>
        <w:rPr>
          <w:szCs w:val="24"/>
        </w:rPr>
        <w:t xml:space="preserve"> </w:t>
      </w:r>
      <w:proofErr w:type="spellStart"/>
      <w:r>
        <w:rPr>
          <w:szCs w:val="24"/>
        </w:rPr>
        <w:t>osoba</w:t>
      </w:r>
      <w:proofErr w:type="spellEnd"/>
      <w:r>
        <w:rPr>
          <w:szCs w:val="24"/>
        </w:rPr>
        <w:t xml:space="preserve"> </w:t>
      </w:r>
      <w:proofErr w:type="spellStart"/>
      <w:r>
        <w:rPr>
          <w:szCs w:val="24"/>
        </w:rPr>
        <w:t>te</w:t>
      </w:r>
      <w:proofErr w:type="spellEnd"/>
      <w:r>
        <w:rPr>
          <w:szCs w:val="24"/>
        </w:rPr>
        <w:t xml:space="preserve"> </w:t>
      </w:r>
      <w:proofErr w:type="spellStart"/>
      <w:r>
        <w:rPr>
          <w:szCs w:val="24"/>
        </w:rPr>
        <w:t>državnih</w:t>
      </w:r>
      <w:proofErr w:type="spellEnd"/>
      <w:r>
        <w:rPr>
          <w:szCs w:val="24"/>
        </w:rPr>
        <w:t xml:space="preserve"> </w:t>
      </w:r>
      <w:proofErr w:type="spellStart"/>
      <w:r>
        <w:rPr>
          <w:szCs w:val="24"/>
        </w:rPr>
        <w:t>i</w:t>
      </w:r>
      <w:proofErr w:type="spellEnd"/>
      <w:r>
        <w:rPr>
          <w:szCs w:val="24"/>
        </w:rPr>
        <w:t xml:space="preserve"> </w:t>
      </w:r>
      <w:proofErr w:type="spellStart"/>
      <w:r>
        <w:rPr>
          <w:szCs w:val="24"/>
        </w:rPr>
        <w:t>drugih</w:t>
      </w:r>
      <w:proofErr w:type="spellEnd"/>
      <w:r>
        <w:rPr>
          <w:szCs w:val="24"/>
        </w:rPr>
        <w:t xml:space="preserve"> </w:t>
      </w:r>
      <w:proofErr w:type="spellStart"/>
      <w:r>
        <w:rPr>
          <w:szCs w:val="24"/>
        </w:rPr>
        <w:t>tijela</w:t>
      </w:r>
      <w:proofErr w:type="spellEnd"/>
      <w:r>
        <w:rPr>
          <w:szCs w:val="24"/>
        </w:rPr>
        <w:t>.</w:t>
      </w:r>
    </w:p>
    <w:p w:rsidR="006C3DE4" w:rsidRDefault="006C3DE4">
      <w:pPr>
        <w:jc w:val="both"/>
        <w:rPr>
          <w:szCs w:val="24"/>
        </w:rPr>
      </w:pPr>
    </w:p>
    <w:p w:rsidR="006C3DE4" w:rsidRDefault="009241B8">
      <w:pPr>
        <w:jc w:val="center"/>
        <w:rPr>
          <w:b/>
          <w:szCs w:val="24"/>
        </w:rPr>
      </w:pPr>
      <w:proofErr w:type="spellStart"/>
      <w:r>
        <w:rPr>
          <w:b/>
          <w:szCs w:val="24"/>
        </w:rPr>
        <w:t>Članak</w:t>
      </w:r>
      <w:proofErr w:type="spellEnd"/>
      <w:r>
        <w:rPr>
          <w:b/>
          <w:szCs w:val="24"/>
        </w:rPr>
        <w:t xml:space="preserve"> 9</w:t>
      </w:r>
      <w:r w:rsidR="00FA2CA7">
        <w:rPr>
          <w:b/>
          <w:szCs w:val="24"/>
        </w:rPr>
        <w:t>5</w:t>
      </w:r>
      <w:r>
        <w:rPr>
          <w:b/>
          <w:szCs w:val="24"/>
        </w:rPr>
        <w:t>.</w:t>
      </w:r>
    </w:p>
    <w:p w:rsidR="006C3DE4" w:rsidRDefault="009241B8">
      <w:pPr>
        <w:jc w:val="center"/>
        <w:rPr>
          <w:szCs w:val="24"/>
        </w:rPr>
      </w:pPr>
      <w:r>
        <w:rPr>
          <w:szCs w:val="24"/>
        </w:rPr>
        <w:t>(</w:t>
      </w:r>
      <w:proofErr w:type="spellStart"/>
      <w:r>
        <w:rPr>
          <w:szCs w:val="24"/>
        </w:rPr>
        <w:t>Pružanje</w:t>
      </w:r>
      <w:proofErr w:type="spellEnd"/>
      <w:r>
        <w:rPr>
          <w:szCs w:val="24"/>
        </w:rPr>
        <w:t xml:space="preserve"> </w:t>
      </w:r>
      <w:proofErr w:type="spellStart"/>
      <w:r>
        <w:rPr>
          <w:szCs w:val="24"/>
        </w:rPr>
        <w:t>potrebnih</w:t>
      </w:r>
      <w:proofErr w:type="spellEnd"/>
      <w:r>
        <w:rPr>
          <w:szCs w:val="24"/>
        </w:rPr>
        <w:t xml:space="preserve"> </w:t>
      </w:r>
      <w:proofErr w:type="spellStart"/>
      <w:r>
        <w:rPr>
          <w:szCs w:val="24"/>
        </w:rPr>
        <w:t>podataka</w:t>
      </w:r>
      <w:proofErr w:type="spellEnd"/>
      <w:r>
        <w:rPr>
          <w:szCs w:val="24"/>
        </w:rPr>
        <w:t>)</w:t>
      </w:r>
    </w:p>
    <w:p w:rsidR="006C3DE4" w:rsidRDefault="006C3DE4">
      <w:pPr>
        <w:jc w:val="center"/>
        <w:rPr>
          <w:szCs w:val="24"/>
        </w:rPr>
      </w:pPr>
    </w:p>
    <w:p w:rsidR="006C3DE4" w:rsidRPr="00B221C3" w:rsidRDefault="009241B8">
      <w:pPr>
        <w:jc w:val="both"/>
      </w:pPr>
      <w:r>
        <w:rPr>
          <w:szCs w:val="24"/>
        </w:rPr>
        <w:t xml:space="preserve">(1) Korisnik je </w:t>
      </w:r>
      <w:proofErr w:type="spellStart"/>
      <w:r>
        <w:rPr>
          <w:szCs w:val="24"/>
        </w:rPr>
        <w:t>dužan</w:t>
      </w:r>
      <w:proofErr w:type="spellEnd"/>
      <w:r>
        <w:rPr>
          <w:szCs w:val="24"/>
        </w:rPr>
        <w:t xml:space="preserve"> </w:t>
      </w:r>
      <w:proofErr w:type="spellStart"/>
      <w:r>
        <w:rPr>
          <w:szCs w:val="24"/>
        </w:rPr>
        <w:t>službenoj</w:t>
      </w:r>
      <w:proofErr w:type="spellEnd"/>
      <w:r>
        <w:rPr>
          <w:szCs w:val="24"/>
        </w:rPr>
        <w:t xml:space="preserve"> </w:t>
      </w:r>
      <w:proofErr w:type="spellStart"/>
      <w:r>
        <w:rPr>
          <w:szCs w:val="24"/>
        </w:rPr>
        <w:t>osobi</w:t>
      </w:r>
      <w:proofErr w:type="spellEnd"/>
      <w:r>
        <w:rPr>
          <w:szCs w:val="24"/>
        </w:rPr>
        <w:t xml:space="preserve"> </w:t>
      </w:r>
      <w:proofErr w:type="spellStart"/>
      <w:r>
        <w:rPr>
          <w:szCs w:val="24"/>
        </w:rPr>
        <w:t>dati</w:t>
      </w:r>
      <w:proofErr w:type="spellEnd"/>
      <w:r>
        <w:rPr>
          <w:szCs w:val="24"/>
        </w:rPr>
        <w:t xml:space="preserve"> </w:t>
      </w:r>
      <w:proofErr w:type="spellStart"/>
      <w:r>
        <w:rPr>
          <w:szCs w:val="24"/>
        </w:rPr>
        <w:t>istinite</w:t>
      </w:r>
      <w:proofErr w:type="spellEnd"/>
      <w:r>
        <w:rPr>
          <w:szCs w:val="24"/>
        </w:rPr>
        <w:t xml:space="preserve"> </w:t>
      </w:r>
      <w:proofErr w:type="spellStart"/>
      <w:r>
        <w:rPr>
          <w:szCs w:val="24"/>
        </w:rPr>
        <w:t>osobne</w:t>
      </w:r>
      <w:proofErr w:type="spellEnd"/>
      <w:r>
        <w:rPr>
          <w:szCs w:val="24"/>
        </w:rPr>
        <w:t xml:space="preserve"> </w:t>
      </w:r>
      <w:proofErr w:type="spellStart"/>
      <w:r>
        <w:rPr>
          <w:szCs w:val="24"/>
        </w:rPr>
        <w:t>podatke</w:t>
      </w:r>
      <w:proofErr w:type="spellEnd"/>
      <w:r>
        <w:rPr>
          <w:szCs w:val="24"/>
        </w:rPr>
        <w:t xml:space="preserve">, </w:t>
      </w:r>
      <w:proofErr w:type="spellStart"/>
      <w:r>
        <w:rPr>
          <w:szCs w:val="24"/>
        </w:rPr>
        <w:t>podatke</w:t>
      </w:r>
      <w:proofErr w:type="spellEnd"/>
      <w:r>
        <w:rPr>
          <w:szCs w:val="24"/>
        </w:rPr>
        <w:t xml:space="preserve"> o </w:t>
      </w:r>
      <w:proofErr w:type="spellStart"/>
      <w:r>
        <w:rPr>
          <w:szCs w:val="24"/>
        </w:rPr>
        <w:t>svom</w:t>
      </w:r>
      <w:proofErr w:type="spellEnd"/>
      <w:r>
        <w:rPr>
          <w:szCs w:val="24"/>
        </w:rPr>
        <w:t xml:space="preserve"> </w:t>
      </w:r>
      <w:proofErr w:type="spellStart"/>
      <w:r>
        <w:rPr>
          <w:szCs w:val="24"/>
        </w:rPr>
        <w:t>prihodu</w:t>
      </w:r>
      <w:proofErr w:type="spellEnd"/>
      <w:r>
        <w:rPr>
          <w:szCs w:val="24"/>
        </w:rPr>
        <w:t xml:space="preserve"> </w:t>
      </w:r>
      <w:proofErr w:type="spellStart"/>
      <w:r>
        <w:rPr>
          <w:szCs w:val="24"/>
        </w:rPr>
        <w:t>i</w:t>
      </w:r>
      <w:proofErr w:type="spellEnd"/>
      <w:r>
        <w:rPr>
          <w:szCs w:val="24"/>
        </w:rPr>
        <w:t xml:space="preserve"> </w:t>
      </w:r>
      <w:proofErr w:type="spellStart"/>
      <w:r>
        <w:rPr>
          <w:szCs w:val="24"/>
        </w:rPr>
        <w:t>imovini</w:t>
      </w:r>
      <w:proofErr w:type="spellEnd"/>
      <w:r>
        <w:rPr>
          <w:szCs w:val="24"/>
        </w:rPr>
        <w:t xml:space="preserve">, </w:t>
      </w:r>
      <w:proofErr w:type="spellStart"/>
      <w:r>
        <w:rPr>
          <w:szCs w:val="24"/>
        </w:rPr>
        <w:t>podatke</w:t>
      </w:r>
      <w:proofErr w:type="spellEnd"/>
      <w:r>
        <w:rPr>
          <w:szCs w:val="24"/>
        </w:rPr>
        <w:t xml:space="preserve"> o </w:t>
      </w:r>
      <w:proofErr w:type="spellStart"/>
      <w:r>
        <w:rPr>
          <w:szCs w:val="24"/>
        </w:rPr>
        <w:t>obveznicima</w:t>
      </w:r>
      <w:proofErr w:type="spellEnd"/>
      <w:r>
        <w:rPr>
          <w:szCs w:val="24"/>
        </w:rPr>
        <w:t xml:space="preserve"> </w:t>
      </w:r>
      <w:proofErr w:type="spellStart"/>
      <w:r>
        <w:rPr>
          <w:szCs w:val="24"/>
        </w:rPr>
        <w:t>izdržavanja</w:t>
      </w:r>
      <w:proofErr w:type="spellEnd"/>
      <w:r>
        <w:rPr>
          <w:szCs w:val="24"/>
        </w:rPr>
        <w:t xml:space="preserve">, </w:t>
      </w:r>
      <w:proofErr w:type="spellStart"/>
      <w:r>
        <w:rPr>
          <w:szCs w:val="24"/>
        </w:rPr>
        <w:t>kao</w:t>
      </w:r>
      <w:proofErr w:type="spellEnd"/>
      <w:r>
        <w:rPr>
          <w:szCs w:val="24"/>
        </w:rPr>
        <w:t xml:space="preserve"> </w:t>
      </w:r>
      <w:proofErr w:type="spellStart"/>
      <w:r>
        <w:rPr>
          <w:szCs w:val="24"/>
        </w:rPr>
        <w:t>i</w:t>
      </w:r>
      <w:proofErr w:type="spellEnd"/>
      <w:r>
        <w:rPr>
          <w:szCs w:val="24"/>
        </w:rPr>
        <w:t xml:space="preserve"> </w:t>
      </w:r>
      <w:proofErr w:type="spellStart"/>
      <w:r>
        <w:rPr>
          <w:szCs w:val="24"/>
        </w:rPr>
        <w:t>drugim</w:t>
      </w:r>
      <w:proofErr w:type="spellEnd"/>
      <w:r>
        <w:rPr>
          <w:szCs w:val="24"/>
        </w:rPr>
        <w:t xml:space="preserve"> </w:t>
      </w:r>
      <w:proofErr w:type="spellStart"/>
      <w:r>
        <w:rPr>
          <w:szCs w:val="24"/>
        </w:rPr>
        <w:t>okolnostima</w:t>
      </w:r>
      <w:proofErr w:type="spellEnd"/>
      <w:r>
        <w:rPr>
          <w:szCs w:val="24"/>
        </w:rPr>
        <w:t xml:space="preserve"> o </w:t>
      </w:r>
      <w:proofErr w:type="spellStart"/>
      <w:r>
        <w:rPr>
          <w:szCs w:val="24"/>
        </w:rPr>
        <w:t>kojima</w:t>
      </w:r>
      <w:proofErr w:type="spellEnd"/>
      <w:r>
        <w:rPr>
          <w:szCs w:val="24"/>
        </w:rPr>
        <w:t xml:space="preserve"> </w:t>
      </w:r>
      <w:proofErr w:type="spellStart"/>
      <w:r>
        <w:rPr>
          <w:szCs w:val="24"/>
        </w:rPr>
        <w:t>ovisi</w:t>
      </w:r>
      <w:proofErr w:type="spellEnd"/>
      <w:r>
        <w:rPr>
          <w:szCs w:val="24"/>
        </w:rPr>
        <w:t xml:space="preserve"> </w:t>
      </w:r>
      <w:proofErr w:type="spellStart"/>
      <w:r>
        <w:rPr>
          <w:szCs w:val="24"/>
        </w:rPr>
        <w:t>priznavanje</w:t>
      </w:r>
      <w:proofErr w:type="spellEnd"/>
      <w:r>
        <w:rPr>
          <w:szCs w:val="24"/>
        </w:rPr>
        <w:t xml:space="preserve"> </w:t>
      </w:r>
      <w:proofErr w:type="spellStart"/>
      <w:r>
        <w:rPr>
          <w:szCs w:val="24"/>
        </w:rPr>
        <w:t>nekog</w:t>
      </w:r>
      <w:proofErr w:type="spellEnd"/>
      <w:r>
        <w:rPr>
          <w:szCs w:val="24"/>
        </w:rPr>
        <w:t xml:space="preserve"> od </w:t>
      </w:r>
      <w:proofErr w:type="spellStart"/>
      <w:r>
        <w:rPr>
          <w:szCs w:val="24"/>
        </w:rPr>
        <w:t>prava</w:t>
      </w:r>
      <w:proofErr w:type="spellEnd"/>
      <w:r>
        <w:rPr>
          <w:szCs w:val="24"/>
        </w:rPr>
        <w:t xml:space="preserve"> </w:t>
      </w:r>
      <w:proofErr w:type="spellStart"/>
      <w:r>
        <w:rPr>
          <w:szCs w:val="24"/>
        </w:rPr>
        <w:t>utvrđenih</w:t>
      </w:r>
      <w:proofErr w:type="spellEnd"/>
      <w:r>
        <w:rPr>
          <w:szCs w:val="24"/>
        </w:rPr>
        <w:t xml:space="preserve"> </w:t>
      </w:r>
      <w:proofErr w:type="spellStart"/>
      <w:r>
        <w:rPr>
          <w:szCs w:val="24"/>
        </w:rPr>
        <w:t>ovim</w:t>
      </w:r>
      <w:proofErr w:type="spellEnd"/>
      <w:r>
        <w:rPr>
          <w:szCs w:val="24"/>
        </w:rPr>
        <w:t xml:space="preserve"> </w:t>
      </w:r>
      <w:proofErr w:type="spellStart"/>
      <w:r>
        <w:rPr>
          <w:szCs w:val="24"/>
        </w:rPr>
        <w:t>Zakonom</w:t>
      </w:r>
      <w:proofErr w:type="spellEnd"/>
      <w:r w:rsidR="00B221C3">
        <w:rPr>
          <w:szCs w:val="24"/>
        </w:rPr>
        <w:t xml:space="preserve"> </w:t>
      </w:r>
      <w:proofErr w:type="spellStart"/>
      <w:r w:rsidRPr="00B221C3">
        <w:rPr>
          <w:szCs w:val="24"/>
        </w:rPr>
        <w:t>i</w:t>
      </w:r>
      <w:proofErr w:type="spellEnd"/>
      <w:r w:rsidRPr="00B221C3">
        <w:rPr>
          <w:szCs w:val="24"/>
        </w:rPr>
        <w:t xml:space="preserve"> </w:t>
      </w:r>
      <w:proofErr w:type="spellStart"/>
      <w:r w:rsidRPr="00B221C3">
        <w:rPr>
          <w:szCs w:val="24"/>
        </w:rPr>
        <w:t>pisanom</w:t>
      </w:r>
      <w:proofErr w:type="spellEnd"/>
      <w:r w:rsidRPr="00B221C3">
        <w:rPr>
          <w:szCs w:val="24"/>
        </w:rPr>
        <w:t xml:space="preserve"> </w:t>
      </w:r>
      <w:proofErr w:type="spellStart"/>
      <w:r w:rsidRPr="00B221C3">
        <w:rPr>
          <w:szCs w:val="24"/>
        </w:rPr>
        <w:t>izjavom</w:t>
      </w:r>
      <w:proofErr w:type="spellEnd"/>
      <w:r w:rsidRPr="00B221C3">
        <w:rPr>
          <w:szCs w:val="24"/>
        </w:rPr>
        <w:t xml:space="preserve"> </w:t>
      </w:r>
      <w:proofErr w:type="spellStart"/>
      <w:r w:rsidRPr="00B221C3">
        <w:rPr>
          <w:szCs w:val="24"/>
        </w:rPr>
        <w:t>omogućiti</w:t>
      </w:r>
      <w:proofErr w:type="spellEnd"/>
      <w:r w:rsidRPr="00B221C3">
        <w:rPr>
          <w:szCs w:val="24"/>
        </w:rPr>
        <w:t xml:space="preserve"> </w:t>
      </w:r>
      <w:proofErr w:type="spellStart"/>
      <w:r w:rsidRPr="00B221C3">
        <w:rPr>
          <w:szCs w:val="24"/>
        </w:rPr>
        <w:t>njihovu</w:t>
      </w:r>
      <w:proofErr w:type="spellEnd"/>
      <w:r w:rsidRPr="00B221C3">
        <w:rPr>
          <w:szCs w:val="24"/>
        </w:rPr>
        <w:t xml:space="preserve"> </w:t>
      </w:r>
      <w:proofErr w:type="spellStart"/>
      <w:r w:rsidRPr="00B221C3">
        <w:rPr>
          <w:szCs w:val="24"/>
        </w:rPr>
        <w:t>dostupnost</w:t>
      </w:r>
      <w:proofErr w:type="spellEnd"/>
      <w:r w:rsidRPr="00B221C3">
        <w:rPr>
          <w:szCs w:val="24"/>
        </w:rPr>
        <w:t xml:space="preserve"> u </w:t>
      </w:r>
      <w:proofErr w:type="spellStart"/>
      <w:r w:rsidRPr="00B221C3">
        <w:rPr>
          <w:szCs w:val="24"/>
        </w:rPr>
        <w:t>postupku</w:t>
      </w:r>
      <w:proofErr w:type="spellEnd"/>
      <w:r w:rsidRPr="00B221C3">
        <w:rPr>
          <w:szCs w:val="24"/>
        </w:rPr>
        <w:t xml:space="preserve"> za </w:t>
      </w:r>
      <w:proofErr w:type="spellStart"/>
      <w:r w:rsidRPr="00B221C3">
        <w:rPr>
          <w:szCs w:val="24"/>
        </w:rPr>
        <w:t>priznavanja</w:t>
      </w:r>
      <w:proofErr w:type="spellEnd"/>
      <w:r w:rsidRPr="00B221C3">
        <w:rPr>
          <w:szCs w:val="24"/>
        </w:rPr>
        <w:t xml:space="preserve"> </w:t>
      </w:r>
      <w:proofErr w:type="spellStart"/>
      <w:r w:rsidRPr="00B221C3">
        <w:rPr>
          <w:szCs w:val="24"/>
        </w:rPr>
        <w:t>prava</w:t>
      </w:r>
      <w:proofErr w:type="spellEnd"/>
      <w:r w:rsidRPr="00B221C3">
        <w:rPr>
          <w:szCs w:val="24"/>
        </w:rPr>
        <w:t xml:space="preserve"> </w:t>
      </w:r>
      <w:proofErr w:type="spellStart"/>
      <w:r w:rsidRPr="00B221C3">
        <w:rPr>
          <w:szCs w:val="24"/>
        </w:rPr>
        <w:t>na</w:t>
      </w:r>
      <w:proofErr w:type="spellEnd"/>
      <w:r w:rsidRPr="00B221C3">
        <w:rPr>
          <w:szCs w:val="24"/>
        </w:rPr>
        <w:t xml:space="preserve"> </w:t>
      </w:r>
      <w:proofErr w:type="spellStart"/>
      <w:r w:rsidRPr="00B221C3">
        <w:rPr>
          <w:szCs w:val="24"/>
        </w:rPr>
        <w:t>novčane</w:t>
      </w:r>
      <w:proofErr w:type="spellEnd"/>
      <w:r w:rsidRPr="00B221C3">
        <w:rPr>
          <w:szCs w:val="24"/>
        </w:rPr>
        <w:t xml:space="preserve"> </w:t>
      </w:r>
      <w:proofErr w:type="spellStart"/>
      <w:r w:rsidRPr="00B221C3">
        <w:rPr>
          <w:szCs w:val="24"/>
        </w:rPr>
        <w:t>naknade</w:t>
      </w:r>
      <w:proofErr w:type="spellEnd"/>
      <w:r w:rsidRPr="00B221C3">
        <w:rPr>
          <w:szCs w:val="24"/>
        </w:rPr>
        <w:t xml:space="preserve"> </w:t>
      </w:r>
      <w:proofErr w:type="spellStart"/>
      <w:r w:rsidRPr="00B221C3">
        <w:rPr>
          <w:szCs w:val="24"/>
        </w:rPr>
        <w:t>i</w:t>
      </w:r>
      <w:proofErr w:type="spellEnd"/>
      <w:r w:rsidRPr="00B221C3">
        <w:rPr>
          <w:szCs w:val="24"/>
        </w:rPr>
        <w:t xml:space="preserve"> </w:t>
      </w:r>
      <w:proofErr w:type="spellStart"/>
      <w:r w:rsidRPr="00B221C3">
        <w:rPr>
          <w:szCs w:val="24"/>
        </w:rPr>
        <w:t>socijalne</w:t>
      </w:r>
      <w:proofErr w:type="spellEnd"/>
      <w:r w:rsidRPr="00B221C3">
        <w:rPr>
          <w:szCs w:val="24"/>
        </w:rPr>
        <w:t xml:space="preserve"> </w:t>
      </w:r>
      <w:proofErr w:type="spellStart"/>
      <w:r w:rsidRPr="00B221C3">
        <w:rPr>
          <w:szCs w:val="24"/>
        </w:rPr>
        <w:t>usluge</w:t>
      </w:r>
      <w:proofErr w:type="spellEnd"/>
      <w:r w:rsidRPr="00B221C3">
        <w:rPr>
          <w:szCs w:val="24"/>
        </w:rPr>
        <w:t xml:space="preserve"> </w:t>
      </w:r>
      <w:proofErr w:type="spellStart"/>
      <w:r w:rsidRPr="00B221C3">
        <w:rPr>
          <w:szCs w:val="24"/>
        </w:rPr>
        <w:t>kao</w:t>
      </w:r>
      <w:proofErr w:type="spellEnd"/>
      <w:r w:rsidRPr="00B221C3">
        <w:rPr>
          <w:szCs w:val="24"/>
        </w:rPr>
        <w:t xml:space="preserve"> </w:t>
      </w:r>
      <w:proofErr w:type="spellStart"/>
      <w:r w:rsidRPr="00B221C3">
        <w:rPr>
          <w:szCs w:val="24"/>
        </w:rPr>
        <w:t>i</w:t>
      </w:r>
      <w:proofErr w:type="spellEnd"/>
      <w:r w:rsidRPr="00B221C3">
        <w:rPr>
          <w:szCs w:val="24"/>
        </w:rPr>
        <w:t xml:space="preserve"> </w:t>
      </w:r>
      <w:proofErr w:type="spellStart"/>
      <w:r w:rsidRPr="00B221C3">
        <w:rPr>
          <w:szCs w:val="24"/>
        </w:rPr>
        <w:t>tijekom</w:t>
      </w:r>
      <w:proofErr w:type="spellEnd"/>
      <w:r w:rsidRPr="00B221C3">
        <w:rPr>
          <w:szCs w:val="24"/>
        </w:rPr>
        <w:t xml:space="preserve"> </w:t>
      </w:r>
      <w:proofErr w:type="spellStart"/>
      <w:r w:rsidRPr="00B221C3">
        <w:rPr>
          <w:szCs w:val="24"/>
        </w:rPr>
        <w:t>korištenja</w:t>
      </w:r>
      <w:proofErr w:type="spellEnd"/>
      <w:r w:rsidRPr="00B221C3">
        <w:rPr>
          <w:szCs w:val="24"/>
        </w:rPr>
        <w:t xml:space="preserve"> </w:t>
      </w:r>
      <w:proofErr w:type="spellStart"/>
      <w:r w:rsidRPr="00B221C3">
        <w:rPr>
          <w:szCs w:val="24"/>
        </w:rPr>
        <w:t>prava</w:t>
      </w:r>
      <w:proofErr w:type="spellEnd"/>
      <w:r w:rsidRPr="00B221C3">
        <w:rPr>
          <w:szCs w:val="24"/>
        </w:rPr>
        <w:t>.</w:t>
      </w:r>
    </w:p>
    <w:p w:rsidR="006C3DE4" w:rsidRDefault="009241B8">
      <w:pPr>
        <w:jc w:val="both"/>
        <w:rPr>
          <w:szCs w:val="24"/>
        </w:rPr>
      </w:pPr>
      <w:r>
        <w:rPr>
          <w:szCs w:val="24"/>
        </w:rPr>
        <w:lastRenderedPageBreak/>
        <w:t xml:space="preserve">(2) Za </w:t>
      </w:r>
      <w:proofErr w:type="spellStart"/>
      <w:r>
        <w:rPr>
          <w:szCs w:val="24"/>
        </w:rPr>
        <w:t>točnost</w:t>
      </w:r>
      <w:proofErr w:type="spellEnd"/>
      <w:r>
        <w:rPr>
          <w:szCs w:val="24"/>
        </w:rPr>
        <w:t xml:space="preserve"> </w:t>
      </w:r>
      <w:proofErr w:type="spellStart"/>
      <w:r>
        <w:rPr>
          <w:szCs w:val="24"/>
        </w:rPr>
        <w:t>podataka</w:t>
      </w:r>
      <w:proofErr w:type="spellEnd"/>
      <w:r>
        <w:rPr>
          <w:szCs w:val="24"/>
        </w:rPr>
        <w:t xml:space="preserve"> </w:t>
      </w:r>
      <w:proofErr w:type="spellStart"/>
      <w:r>
        <w:rPr>
          <w:szCs w:val="24"/>
        </w:rPr>
        <w:t>navedenih</w:t>
      </w:r>
      <w:proofErr w:type="spellEnd"/>
      <w:r>
        <w:rPr>
          <w:szCs w:val="24"/>
        </w:rPr>
        <w:t xml:space="preserve"> u </w:t>
      </w:r>
      <w:proofErr w:type="spellStart"/>
      <w:r>
        <w:rPr>
          <w:szCs w:val="24"/>
        </w:rPr>
        <w:t>zahtjevu</w:t>
      </w:r>
      <w:proofErr w:type="spellEnd"/>
      <w:r>
        <w:rPr>
          <w:szCs w:val="24"/>
        </w:rPr>
        <w:t xml:space="preserve"> za </w:t>
      </w:r>
      <w:proofErr w:type="spellStart"/>
      <w:r>
        <w:rPr>
          <w:szCs w:val="24"/>
        </w:rPr>
        <w:t>ostvarivanje</w:t>
      </w:r>
      <w:proofErr w:type="spellEnd"/>
      <w:r>
        <w:rPr>
          <w:szCs w:val="24"/>
        </w:rPr>
        <w:t xml:space="preserve"> </w:t>
      </w:r>
      <w:proofErr w:type="spellStart"/>
      <w:r>
        <w:rPr>
          <w:szCs w:val="24"/>
        </w:rPr>
        <w:t>prava</w:t>
      </w:r>
      <w:proofErr w:type="spellEnd"/>
      <w:r>
        <w:rPr>
          <w:szCs w:val="24"/>
        </w:rPr>
        <w:t xml:space="preserve"> </w:t>
      </w:r>
      <w:proofErr w:type="spellStart"/>
      <w:r w:rsidR="00FA6639">
        <w:rPr>
          <w:szCs w:val="24"/>
        </w:rPr>
        <w:t>iz</w:t>
      </w:r>
      <w:proofErr w:type="spellEnd"/>
      <w:r w:rsidR="00FA6639">
        <w:rPr>
          <w:szCs w:val="24"/>
        </w:rPr>
        <w:t xml:space="preserve"> </w:t>
      </w:r>
      <w:proofErr w:type="spellStart"/>
      <w:r w:rsidR="00FA6639">
        <w:rPr>
          <w:szCs w:val="24"/>
        </w:rPr>
        <w:t>ovoga</w:t>
      </w:r>
      <w:proofErr w:type="spellEnd"/>
      <w:r w:rsidR="00FA6639">
        <w:rPr>
          <w:szCs w:val="24"/>
        </w:rPr>
        <w:t xml:space="preserve"> </w:t>
      </w:r>
      <w:proofErr w:type="spellStart"/>
      <w:r w:rsidR="00FA6639">
        <w:rPr>
          <w:szCs w:val="24"/>
        </w:rPr>
        <w:t>Zakona</w:t>
      </w:r>
      <w:proofErr w:type="spellEnd"/>
      <w:r>
        <w:rPr>
          <w:szCs w:val="24"/>
        </w:rPr>
        <w:t xml:space="preserve"> </w:t>
      </w:r>
      <w:proofErr w:type="spellStart"/>
      <w:r>
        <w:rPr>
          <w:szCs w:val="24"/>
        </w:rPr>
        <w:t>podnositelj</w:t>
      </w:r>
      <w:proofErr w:type="spellEnd"/>
      <w:r>
        <w:rPr>
          <w:szCs w:val="24"/>
        </w:rPr>
        <w:t xml:space="preserve"> </w:t>
      </w:r>
      <w:proofErr w:type="spellStart"/>
      <w:r>
        <w:rPr>
          <w:szCs w:val="24"/>
        </w:rPr>
        <w:t>zahtjeva</w:t>
      </w:r>
      <w:proofErr w:type="spellEnd"/>
      <w:r>
        <w:rPr>
          <w:szCs w:val="24"/>
        </w:rPr>
        <w:t xml:space="preserve"> </w:t>
      </w:r>
      <w:proofErr w:type="spellStart"/>
      <w:r>
        <w:rPr>
          <w:szCs w:val="24"/>
        </w:rPr>
        <w:t>odgovara</w:t>
      </w:r>
      <w:proofErr w:type="spellEnd"/>
      <w:r>
        <w:rPr>
          <w:szCs w:val="24"/>
        </w:rPr>
        <w:t xml:space="preserve"> </w:t>
      </w:r>
      <w:proofErr w:type="spellStart"/>
      <w:r>
        <w:rPr>
          <w:szCs w:val="24"/>
        </w:rPr>
        <w:t>materijalno</w:t>
      </w:r>
      <w:proofErr w:type="spellEnd"/>
      <w:r>
        <w:rPr>
          <w:szCs w:val="24"/>
        </w:rPr>
        <w:t xml:space="preserve"> </w:t>
      </w:r>
      <w:proofErr w:type="spellStart"/>
      <w:r>
        <w:rPr>
          <w:szCs w:val="24"/>
        </w:rPr>
        <w:t>i</w:t>
      </w:r>
      <w:proofErr w:type="spellEnd"/>
      <w:r>
        <w:rPr>
          <w:szCs w:val="24"/>
        </w:rPr>
        <w:t xml:space="preserve"> </w:t>
      </w:r>
      <w:proofErr w:type="spellStart"/>
      <w:r>
        <w:rPr>
          <w:szCs w:val="24"/>
        </w:rPr>
        <w:t>kazneno</w:t>
      </w:r>
      <w:proofErr w:type="spellEnd"/>
      <w:r>
        <w:rPr>
          <w:szCs w:val="24"/>
        </w:rPr>
        <w:t>.</w:t>
      </w:r>
    </w:p>
    <w:p w:rsidR="006C3DE4" w:rsidRDefault="00966124">
      <w:pPr>
        <w:jc w:val="both"/>
      </w:pPr>
      <w:r>
        <w:rPr>
          <w:szCs w:val="24"/>
        </w:rPr>
        <w:t xml:space="preserve">(3) </w:t>
      </w:r>
      <w:proofErr w:type="spellStart"/>
      <w:r>
        <w:rPr>
          <w:szCs w:val="24"/>
        </w:rPr>
        <w:t>Nadležna</w:t>
      </w:r>
      <w:proofErr w:type="spellEnd"/>
      <w:r>
        <w:rPr>
          <w:szCs w:val="24"/>
        </w:rPr>
        <w:t xml:space="preserve"> </w:t>
      </w:r>
      <w:proofErr w:type="spellStart"/>
      <w:r>
        <w:rPr>
          <w:szCs w:val="24"/>
        </w:rPr>
        <w:t>tijela</w:t>
      </w:r>
      <w:proofErr w:type="spellEnd"/>
      <w:r>
        <w:rPr>
          <w:szCs w:val="24"/>
        </w:rPr>
        <w:t xml:space="preserve">, </w:t>
      </w:r>
      <w:proofErr w:type="spellStart"/>
      <w:r>
        <w:rPr>
          <w:szCs w:val="24"/>
        </w:rPr>
        <w:t>pravosudne</w:t>
      </w:r>
      <w:proofErr w:type="spellEnd"/>
      <w:r>
        <w:rPr>
          <w:szCs w:val="24"/>
        </w:rPr>
        <w:t xml:space="preserve"> </w:t>
      </w:r>
      <w:proofErr w:type="spellStart"/>
      <w:r w:rsidR="009241B8">
        <w:rPr>
          <w:szCs w:val="24"/>
        </w:rPr>
        <w:t>i</w:t>
      </w:r>
      <w:proofErr w:type="spellEnd"/>
      <w:r w:rsidR="009241B8">
        <w:rPr>
          <w:szCs w:val="24"/>
        </w:rPr>
        <w:t xml:space="preserve"> </w:t>
      </w:r>
      <w:proofErr w:type="spellStart"/>
      <w:r w:rsidR="009241B8">
        <w:rPr>
          <w:szCs w:val="24"/>
        </w:rPr>
        <w:t>financijske</w:t>
      </w:r>
      <w:proofErr w:type="spellEnd"/>
      <w:r w:rsidR="009241B8">
        <w:rPr>
          <w:szCs w:val="24"/>
        </w:rPr>
        <w:t xml:space="preserve"> </w:t>
      </w:r>
      <w:proofErr w:type="spellStart"/>
      <w:r w:rsidR="009241B8">
        <w:rPr>
          <w:szCs w:val="24"/>
        </w:rPr>
        <w:t>institucije</w:t>
      </w:r>
      <w:proofErr w:type="spellEnd"/>
      <w:r w:rsidR="009241B8">
        <w:rPr>
          <w:szCs w:val="24"/>
        </w:rPr>
        <w:t xml:space="preserve"> </w:t>
      </w:r>
      <w:proofErr w:type="spellStart"/>
      <w:r w:rsidR="009241B8">
        <w:rPr>
          <w:szCs w:val="24"/>
        </w:rPr>
        <w:t>dužn</w:t>
      </w:r>
      <w:r>
        <w:rPr>
          <w:szCs w:val="24"/>
        </w:rPr>
        <w:t>e</w:t>
      </w:r>
      <w:proofErr w:type="spellEnd"/>
      <w:r w:rsidR="009241B8">
        <w:rPr>
          <w:szCs w:val="24"/>
        </w:rPr>
        <w:t xml:space="preserve"> </w:t>
      </w:r>
      <w:proofErr w:type="spellStart"/>
      <w:r w:rsidR="009241B8">
        <w:rPr>
          <w:szCs w:val="24"/>
        </w:rPr>
        <w:t>su</w:t>
      </w:r>
      <w:proofErr w:type="spellEnd"/>
      <w:r w:rsidR="009241B8">
        <w:rPr>
          <w:szCs w:val="24"/>
        </w:rPr>
        <w:t xml:space="preserve"> bez </w:t>
      </w:r>
      <w:proofErr w:type="spellStart"/>
      <w:r w:rsidR="009241B8">
        <w:rPr>
          <w:szCs w:val="24"/>
        </w:rPr>
        <w:t>odgađanja</w:t>
      </w:r>
      <w:proofErr w:type="spellEnd"/>
      <w:r w:rsidR="009241B8">
        <w:rPr>
          <w:szCs w:val="24"/>
        </w:rPr>
        <w:t xml:space="preserve">, </w:t>
      </w:r>
      <w:proofErr w:type="spellStart"/>
      <w:r w:rsidR="009241B8">
        <w:rPr>
          <w:szCs w:val="24"/>
        </w:rPr>
        <w:t>na</w:t>
      </w:r>
      <w:proofErr w:type="spellEnd"/>
      <w:r w:rsidR="009241B8">
        <w:rPr>
          <w:szCs w:val="24"/>
        </w:rPr>
        <w:t xml:space="preserve"> </w:t>
      </w:r>
      <w:proofErr w:type="spellStart"/>
      <w:r w:rsidR="009241B8">
        <w:rPr>
          <w:szCs w:val="24"/>
        </w:rPr>
        <w:t>zahtjev</w:t>
      </w:r>
      <w:proofErr w:type="spellEnd"/>
      <w:r w:rsidR="009241B8">
        <w:rPr>
          <w:szCs w:val="24"/>
        </w:rPr>
        <w:t xml:space="preserve"> </w:t>
      </w:r>
      <w:proofErr w:type="spellStart"/>
      <w:r w:rsidR="009241B8">
        <w:rPr>
          <w:szCs w:val="24"/>
        </w:rPr>
        <w:t>nadležnog</w:t>
      </w:r>
      <w:proofErr w:type="spellEnd"/>
      <w:r w:rsidR="009241B8">
        <w:rPr>
          <w:szCs w:val="24"/>
        </w:rPr>
        <w:t xml:space="preserve"> </w:t>
      </w:r>
      <w:proofErr w:type="spellStart"/>
      <w:r w:rsidR="009241B8">
        <w:rPr>
          <w:szCs w:val="24"/>
        </w:rPr>
        <w:t>tij</w:t>
      </w:r>
      <w:r w:rsidR="00FA6639">
        <w:rPr>
          <w:szCs w:val="24"/>
        </w:rPr>
        <w:t>e</w:t>
      </w:r>
      <w:r w:rsidR="009241B8">
        <w:rPr>
          <w:szCs w:val="24"/>
        </w:rPr>
        <w:t>la</w:t>
      </w:r>
      <w:proofErr w:type="spellEnd"/>
      <w:r w:rsidR="009241B8">
        <w:rPr>
          <w:szCs w:val="24"/>
        </w:rPr>
        <w:t xml:space="preserve"> </w:t>
      </w:r>
      <w:proofErr w:type="spellStart"/>
      <w:r w:rsidR="009241B8">
        <w:rPr>
          <w:szCs w:val="24"/>
        </w:rPr>
        <w:t>koje</w:t>
      </w:r>
      <w:proofErr w:type="spellEnd"/>
      <w:r w:rsidR="009241B8">
        <w:rPr>
          <w:szCs w:val="24"/>
        </w:rPr>
        <w:t xml:space="preserve"> </w:t>
      </w:r>
      <w:proofErr w:type="spellStart"/>
      <w:r w:rsidR="009241B8">
        <w:rPr>
          <w:szCs w:val="24"/>
        </w:rPr>
        <w:t>odlučuje</w:t>
      </w:r>
      <w:proofErr w:type="spellEnd"/>
      <w:r w:rsidR="009241B8">
        <w:rPr>
          <w:szCs w:val="24"/>
        </w:rPr>
        <w:t xml:space="preserve"> o </w:t>
      </w:r>
      <w:proofErr w:type="spellStart"/>
      <w:r w:rsidR="009241B8">
        <w:rPr>
          <w:szCs w:val="24"/>
        </w:rPr>
        <w:t>prav</w:t>
      </w:r>
      <w:r w:rsidR="00FA6639">
        <w:rPr>
          <w:szCs w:val="24"/>
        </w:rPr>
        <w:t>u</w:t>
      </w:r>
      <w:proofErr w:type="spellEnd"/>
      <w:r w:rsidR="009241B8">
        <w:rPr>
          <w:szCs w:val="24"/>
        </w:rPr>
        <w:t xml:space="preserve">, </w:t>
      </w:r>
      <w:proofErr w:type="spellStart"/>
      <w:r w:rsidR="009241B8">
        <w:rPr>
          <w:szCs w:val="24"/>
        </w:rPr>
        <w:t>dostaviti</w:t>
      </w:r>
      <w:proofErr w:type="spellEnd"/>
      <w:r w:rsidR="009241B8">
        <w:rPr>
          <w:szCs w:val="24"/>
        </w:rPr>
        <w:t xml:space="preserve"> </w:t>
      </w:r>
      <w:proofErr w:type="spellStart"/>
      <w:r w:rsidR="009241B8">
        <w:rPr>
          <w:szCs w:val="24"/>
        </w:rPr>
        <w:t>podatke</w:t>
      </w:r>
      <w:proofErr w:type="spellEnd"/>
      <w:r w:rsidR="009241B8">
        <w:rPr>
          <w:szCs w:val="24"/>
        </w:rPr>
        <w:t xml:space="preserve"> o </w:t>
      </w:r>
      <w:proofErr w:type="spellStart"/>
      <w:r w:rsidR="009241B8" w:rsidRPr="00B221C3">
        <w:rPr>
          <w:szCs w:val="24"/>
        </w:rPr>
        <w:t>prihodima</w:t>
      </w:r>
      <w:proofErr w:type="spellEnd"/>
      <w:r w:rsidR="009241B8">
        <w:rPr>
          <w:szCs w:val="24"/>
        </w:rPr>
        <w:t xml:space="preserve"> </w:t>
      </w:r>
      <w:proofErr w:type="spellStart"/>
      <w:r w:rsidR="009241B8">
        <w:rPr>
          <w:szCs w:val="24"/>
        </w:rPr>
        <w:t>i</w:t>
      </w:r>
      <w:proofErr w:type="spellEnd"/>
      <w:r w:rsidR="009241B8">
        <w:rPr>
          <w:szCs w:val="24"/>
        </w:rPr>
        <w:t xml:space="preserve"> </w:t>
      </w:r>
      <w:proofErr w:type="spellStart"/>
      <w:r w:rsidR="009241B8">
        <w:rPr>
          <w:szCs w:val="24"/>
        </w:rPr>
        <w:t>imovini</w:t>
      </w:r>
      <w:proofErr w:type="spellEnd"/>
      <w:r w:rsidR="009241B8">
        <w:rPr>
          <w:szCs w:val="24"/>
        </w:rPr>
        <w:t xml:space="preserve"> </w:t>
      </w:r>
      <w:proofErr w:type="spellStart"/>
      <w:r w:rsidR="009241B8">
        <w:rPr>
          <w:szCs w:val="24"/>
        </w:rPr>
        <w:t>podnositelja</w:t>
      </w:r>
      <w:proofErr w:type="spellEnd"/>
      <w:r w:rsidR="009241B8">
        <w:rPr>
          <w:szCs w:val="24"/>
        </w:rPr>
        <w:t xml:space="preserve"> </w:t>
      </w:r>
      <w:proofErr w:type="spellStart"/>
      <w:r w:rsidR="009241B8">
        <w:rPr>
          <w:szCs w:val="24"/>
        </w:rPr>
        <w:t>zahjeva</w:t>
      </w:r>
      <w:proofErr w:type="spellEnd"/>
      <w:r w:rsidR="009241B8">
        <w:rPr>
          <w:szCs w:val="24"/>
        </w:rPr>
        <w:t xml:space="preserve"> </w:t>
      </w:r>
      <w:proofErr w:type="spellStart"/>
      <w:r w:rsidR="009241B8">
        <w:rPr>
          <w:szCs w:val="24"/>
        </w:rPr>
        <w:t>i</w:t>
      </w:r>
      <w:proofErr w:type="spellEnd"/>
      <w:r w:rsidR="009241B8">
        <w:rPr>
          <w:szCs w:val="24"/>
        </w:rPr>
        <w:t xml:space="preserve"> </w:t>
      </w:r>
      <w:proofErr w:type="spellStart"/>
      <w:r w:rsidR="009241B8">
        <w:rPr>
          <w:szCs w:val="24"/>
        </w:rPr>
        <w:t>članova</w:t>
      </w:r>
      <w:proofErr w:type="spellEnd"/>
      <w:r w:rsidR="009241B8">
        <w:rPr>
          <w:szCs w:val="24"/>
        </w:rPr>
        <w:t xml:space="preserve"> </w:t>
      </w:r>
      <w:proofErr w:type="spellStart"/>
      <w:r w:rsidR="009241B8">
        <w:rPr>
          <w:szCs w:val="24"/>
        </w:rPr>
        <w:t>njegovog</w:t>
      </w:r>
      <w:proofErr w:type="spellEnd"/>
      <w:r w:rsidR="009241B8">
        <w:rPr>
          <w:szCs w:val="24"/>
        </w:rPr>
        <w:t xml:space="preserve"> </w:t>
      </w:r>
      <w:proofErr w:type="spellStart"/>
      <w:r w:rsidR="009241B8" w:rsidRPr="00B221C3">
        <w:rPr>
          <w:szCs w:val="24"/>
        </w:rPr>
        <w:t>kućanstva</w:t>
      </w:r>
      <w:proofErr w:type="spellEnd"/>
      <w:r w:rsidR="009241B8" w:rsidRPr="00B221C3">
        <w:rPr>
          <w:szCs w:val="24"/>
        </w:rPr>
        <w:t xml:space="preserve"> </w:t>
      </w:r>
      <w:proofErr w:type="spellStart"/>
      <w:r w:rsidR="009241B8" w:rsidRPr="00B221C3">
        <w:rPr>
          <w:szCs w:val="24"/>
        </w:rPr>
        <w:t>i</w:t>
      </w:r>
      <w:proofErr w:type="spellEnd"/>
      <w:r w:rsidR="009241B8" w:rsidRPr="00B221C3">
        <w:rPr>
          <w:szCs w:val="24"/>
        </w:rPr>
        <w:t xml:space="preserve"> </w:t>
      </w:r>
      <w:proofErr w:type="spellStart"/>
      <w:r w:rsidR="009241B8" w:rsidRPr="00B221C3">
        <w:rPr>
          <w:szCs w:val="24"/>
        </w:rPr>
        <w:t>obveznika</w:t>
      </w:r>
      <w:proofErr w:type="spellEnd"/>
      <w:r w:rsidR="009241B8" w:rsidRPr="00B221C3">
        <w:rPr>
          <w:szCs w:val="24"/>
        </w:rPr>
        <w:t xml:space="preserve"> </w:t>
      </w:r>
      <w:proofErr w:type="spellStart"/>
      <w:r w:rsidR="009241B8" w:rsidRPr="00B221C3">
        <w:rPr>
          <w:szCs w:val="24"/>
        </w:rPr>
        <w:t>izdržavanja</w:t>
      </w:r>
      <w:proofErr w:type="spellEnd"/>
      <w:r w:rsidR="009241B8">
        <w:rPr>
          <w:b/>
          <w:szCs w:val="24"/>
        </w:rPr>
        <w:t>.</w:t>
      </w:r>
    </w:p>
    <w:p w:rsidR="003F6E14" w:rsidRDefault="003F6E14" w:rsidP="00FA6639">
      <w:pPr>
        <w:rPr>
          <w:b/>
          <w:szCs w:val="24"/>
        </w:rPr>
      </w:pPr>
    </w:p>
    <w:p w:rsidR="00E168F2" w:rsidRDefault="00E168F2" w:rsidP="00FA6639">
      <w:pPr>
        <w:rPr>
          <w:b/>
          <w:szCs w:val="24"/>
        </w:rPr>
      </w:pPr>
    </w:p>
    <w:p w:rsidR="00E168F2" w:rsidRDefault="00E168F2" w:rsidP="00FA6639">
      <w:pPr>
        <w:rPr>
          <w:b/>
          <w:szCs w:val="24"/>
        </w:rPr>
      </w:pPr>
    </w:p>
    <w:p w:rsidR="00E168F2" w:rsidRDefault="00E168F2" w:rsidP="00FA6639">
      <w:pPr>
        <w:rPr>
          <w:b/>
          <w:szCs w:val="24"/>
        </w:rPr>
      </w:pPr>
    </w:p>
    <w:p w:rsidR="00E168F2" w:rsidRDefault="00E168F2" w:rsidP="00FA6639">
      <w:pPr>
        <w:rPr>
          <w:b/>
          <w:szCs w:val="24"/>
        </w:rPr>
      </w:pPr>
    </w:p>
    <w:p w:rsidR="006C3DE4" w:rsidRDefault="009241B8">
      <w:pPr>
        <w:jc w:val="center"/>
        <w:rPr>
          <w:b/>
          <w:szCs w:val="24"/>
        </w:rPr>
      </w:pPr>
      <w:proofErr w:type="spellStart"/>
      <w:r>
        <w:rPr>
          <w:b/>
          <w:szCs w:val="24"/>
        </w:rPr>
        <w:t>Članak</w:t>
      </w:r>
      <w:proofErr w:type="spellEnd"/>
      <w:r>
        <w:rPr>
          <w:b/>
          <w:szCs w:val="24"/>
        </w:rPr>
        <w:t xml:space="preserve"> 9</w:t>
      </w:r>
      <w:r w:rsidR="00FA2CA7">
        <w:rPr>
          <w:b/>
          <w:szCs w:val="24"/>
        </w:rPr>
        <w:t>6</w:t>
      </w:r>
      <w:r>
        <w:rPr>
          <w:b/>
          <w:szCs w:val="24"/>
        </w:rPr>
        <w:t>.</w:t>
      </w:r>
    </w:p>
    <w:p w:rsidR="006C3DE4" w:rsidRDefault="009241B8">
      <w:pPr>
        <w:jc w:val="center"/>
        <w:rPr>
          <w:szCs w:val="24"/>
        </w:rPr>
      </w:pPr>
      <w:r>
        <w:rPr>
          <w:szCs w:val="24"/>
        </w:rPr>
        <w:t>(</w:t>
      </w:r>
      <w:proofErr w:type="spellStart"/>
      <w:r>
        <w:rPr>
          <w:szCs w:val="24"/>
        </w:rPr>
        <w:t>Izrada</w:t>
      </w:r>
      <w:proofErr w:type="spellEnd"/>
      <w:r>
        <w:rPr>
          <w:szCs w:val="24"/>
        </w:rPr>
        <w:t xml:space="preserve"> </w:t>
      </w:r>
      <w:proofErr w:type="spellStart"/>
      <w:r>
        <w:rPr>
          <w:szCs w:val="24"/>
        </w:rPr>
        <w:t>individualnog</w:t>
      </w:r>
      <w:proofErr w:type="spellEnd"/>
      <w:r>
        <w:rPr>
          <w:szCs w:val="24"/>
        </w:rPr>
        <w:t xml:space="preserve"> plana </w:t>
      </w:r>
      <w:proofErr w:type="spellStart"/>
      <w:r>
        <w:rPr>
          <w:szCs w:val="24"/>
        </w:rPr>
        <w:t>zaštite</w:t>
      </w:r>
      <w:proofErr w:type="spellEnd"/>
      <w:r>
        <w:rPr>
          <w:szCs w:val="24"/>
        </w:rPr>
        <w:t>)</w:t>
      </w:r>
    </w:p>
    <w:p w:rsidR="006C3DE4" w:rsidRDefault="006C3DE4">
      <w:pPr>
        <w:jc w:val="center"/>
        <w:rPr>
          <w:szCs w:val="24"/>
        </w:rPr>
      </w:pPr>
    </w:p>
    <w:p w:rsidR="00610239" w:rsidRPr="00E168F2" w:rsidRDefault="009241B8" w:rsidP="00E168F2">
      <w:pPr>
        <w:jc w:val="both"/>
        <w:rPr>
          <w:szCs w:val="24"/>
          <w:lang w:val="hr-HR"/>
        </w:rPr>
      </w:pPr>
      <w:r>
        <w:rPr>
          <w:szCs w:val="24"/>
          <w:lang w:val="hr-HR"/>
        </w:rPr>
        <w:t>Temeljem procjene potreba korisnika Centar u suradnji s podnositeljem zahtjeva i članovima obitelji tijekom postupka za priznavanje prava izrađuje individualni plan zaštite</w:t>
      </w:r>
      <w:r w:rsidR="00FA6639">
        <w:rPr>
          <w:szCs w:val="24"/>
          <w:lang w:val="hr-HR"/>
        </w:rPr>
        <w:t xml:space="preserve"> korisnika</w:t>
      </w:r>
      <w:r>
        <w:rPr>
          <w:szCs w:val="24"/>
          <w:lang w:val="hr-HR"/>
        </w:rPr>
        <w:t>.</w:t>
      </w:r>
    </w:p>
    <w:p w:rsidR="00610239" w:rsidRDefault="00610239">
      <w:pPr>
        <w:jc w:val="center"/>
        <w:rPr>
          <w:b/>
          <w:szCs w:val="24"/>
        </w:rPr>
      </w:pPr>
    </w:p>
    <w:p w:rsidR="006C3DE4" w:rsidRDefault="009241B8">
      <w:pPr>
        <w:jc w:val="center"/>
        <w:rPr>
          <w:b/>
          <w:szCs w:val="24"/>
        </w:rPr>
      </w:pPr>
      <w:proofErr w:type="spellStart"/>
      <w:r>
        <w:rPr>
          <w:b/>
          <w:szCs w:val="24"/>
        </w:rPr>
        <w:t>Članak</w:t>
      </w:r>
      <w:proofErr w:type="spellEnd"/>
      <w:r>
        <w:rPr>
          <w:b/>
          <w:szCs w:val="24"/>
        </w:rPr>
        <w:t xml:space="preserve"> 9</w:t>
      </w:r>
      <w:r w:rsidR="00FA2CA7">
        <w:rPr>
          <w:b/>
          <w:szCs w:val="24"/>
        </w:rPr>
        <w:t>7</w:t>
      </w:r>
      <w:r>
        <w:rPr>
          <w:b/>
          <w:szCs w:val="24"/>
        </w:rPr>
        <w:t>.</w:t>
      </w:r>
    </w:p>
    <w:p w:rsidR="006C3DE4" w:rsidRDefault="009241B8">
      <w:pPr>
        <w:jc w:val="center"/>
        <w:rPr>
          <w:szCs w:val="24"/>
        </w:rPr>
      </w:pPr>
      <w:r>
        <w:rPr>
          <w:szCs w:val="24"/>
        </w:rPr>
        <w:t>(</w:t>
      </w:r>
      <w:proofErr w:type="spellStart"/>
      <w:r>
        <w:rPr>
          <w:szCs w:val="24"/>
        </w:rPr>
        <w:t>Obustava</w:t>
      </w:r>
      <w:proofErr w:type="spellEnd"/>
      <w:r>
        <w:rPr>
          <w:szCs w:val="24"/>
        </w:rPr>
        <w:t xml:space="preserve"> </w:t>
      </w:r>
      <w:proofErr w:type="spellStart"/>
      <w:r>
        <w:rPr>
          <w:szCs w:val="24"/>
        </w:rPr>
        <w:t>postupka</w:t>
      </w:r>
      <w:proofErr w:type="spellEnd"/>
      <w:r>
        <w:rPr>
          <w:szCs w:val="24"/>
        </w:rPr>
        <w:t>)</w:t>
      </w:r>
    </w:p>
    <w:p w:rsidR="006C3DE4" w:rsidRDefault="006C3DE4">
      <w:pPr>
        <w:jc w:val="center"/>
        <w:rPr>
          <w:szCs w:val="24"/>
        </w:rPr>
      </w:pPr>
    </w:p>
    <w:p w:rsidR="006C3DE4" w:rsidRDefault="009241B8">
      <w:pPr>
        <w:jc w:val="both"/>
        <w:rPr>
          <w:szCs w:val="24"/>
        </w:rPr>
      </w:pPr>
      <w:proofErr w:type="spellStart"/>
      <w:r>
        <w:rPr>
          <w:szCs w:val="24"/>
        </w:rPr>
        <w:t>Ako</w:t>
      </w:r>
      <w:proofErr w:type="spellEnd"/>
      <w:r>
        <w:rPr>
          <w:szCs w:val="24"/>
        </w:rPr>
        <w:t xml:space="preserve"> </w:t>
      </w:r>
      <w:proofErr w:type="spellStart"/>
      <w:r>
        <w:rPr>
          <w:szCs w:val="24"/>
        </w:rPr>
        <w:t>prije</w:t>
      </w:r>
      <w:proofErr w:type="spellEnd"/>
      <w:r>
        <w:rPr>
          <w:szCs w:val="24"/>
        </w:rPr>
        <w:t xml:space="preserve"> </w:t>
      </w:r>
      <w:proofErr w:type="spellStart"/>
      <w:r>
        <w:rPr>
          <w:szCs w:val="24"/>
        </w:rPr>
        <w:t>pravomoćnosti</w:t>
      </w:r>
      <w:proofErr w:type="spellEnd"/>
      <w:r>
        <w:rPr>
          <w:szCs w:val="24"/>
        </w:rPr>
        <w:t xml:space="preserve"> </w:t>
      </w:r>
      <w:proofErr w:type="spellStart"/>
      <w:r>
        <w:rPr>
          <w:szCs w:val="24"/>
        </w:rPr>
        <w:t>rješenja</w:t>
      </w:r>
      <w:proofErr w:type="spellEnd"/>
      <w:r>
        <w:rPr>
          <w:szCs w:val="24"/>
        </w:rPr>
        <w:t xml:space="preserve"> o </w:t>
      </w:r>
      <w:proofErr w:type="spellStart"/>
      <w:r>
        <w:rPr>
          <w:szCs w:val="24"/>
        </w:rPr>
        <w:t>priznavanj</w:t>
      </w:r>
      <w:r w:rsidR="00B21B2E">
        <w:rPr>
          <w:szCs w:val="24"/>
        </w:rPr>
        <w:t>u</w:t>
      </w:r>
      <w:proofErr w:type="spellEnd"/>
      <w:r>
        <w:rPr>
          <w:szCs w:val="24"/>
        </w:rPr>
        <w:t xml:space="preserve"> </w:t>
      </w:r>
      <w:proofErr w:type="spellStart"/>
      <w:r>
        <w:rPr>
          <w:szCs w:val="24"/>
        </w:rPr>
        <w:t>prava</w:t>
      </w:r>
      <w:proofErr w:type="spellEnd"/>
      <w:r>
        <w:rPr>
          <w:szCs w:val="24"/>
        </w:rPr>
        <w:t xml:space="preserve"> </w:t>
      </w:r>
      <w:proofErr w:type="spellStart"/>
      <w:r>
        <w:rPr>
          <w:szCs w:val="24"/>
        </w:rPr>
        <w:t>umre</w:t>
      </w:r>
      <w:proofErr w:type="spellEnd"/>
      <w:r>
        <w:rPr>
          <w:szCs w:val="24"/>
        </w:rPr>
        <w:t xml:space="preserve"> </w:t>
      </w:r>
      <w:proofErr w:type="spellStart"/>
      <w:r>
        <w:rPr>
          <w:szCs w:val="24"/>
        </w:rPr>
        <w:t>osoba</w:t>
      </w:r>
      <w:proofErr w:type="spellEnd"/>
      <w:r>
        <w:rPr>
          <w:szCs w:val="24"/>
        </w:rPr>
        <w:t xml:space="preserve"> o </w:t>
      </w:r>
      <w:proofErr w:type="spellStart"/>
      <w:r>
        <w:rPr>
          <w:szCs w:val="24"/>
        </w:rPr>
        <w:t>čijem</w:t>
      </w:r>
      <w:proofErr w:type="spellEnd"/>
      <w:r>
        <w:rPr>
          <w:szCs w:val="24"/>
        </w:rPr>
        <w:t xml:space="preserve"> se </w:t>
      </w:r>
      <w:proofErr w:type="spellStart"/>
      <w:r>
        <w:rPr>
          <w:szCs w:val="24"/>
        </w:rPr>
        <w:t>pojedinačnom</w:t>
      </w:r>
      <w:proofErr w:type="spellEnd"/>
      <w:r>
        <w:rPr>
          <w:szCs w:val="24"/>
        </w:rPr>
        <w:t xml:space="preserve"> </w:t>
      </w:r>
      <w:proofErr w:type="spellStart"/>
      <w:r>
        <w:rPr>
          <w:szCs w:val="24"/>
        </w:rPr>
        <w:t>pravu</w:t>
      </w:r>
      <w:proofErr w:type="spellEnd"/>
      <w:r>
        <w:rPr>
          <w:szCs w:val="24"/>
        </w:rPr>
        <w:t xml:space="preserve"> </w:t>
      </w:r>
      <w:proofErr w:type="spellStart"/>
      <w:r>
        <w:rPr>
          <w:szCs w:val="24"/>
        </w:rPr>
        <w:t>rješava</w:t>
      </w:r>
      <w:proofErr w:type="spellEnd"/>
      <w:r>
        <w:rPr>
          <w:szCs w:val="24"/>
        </w:rPr>
        <w:t xml:space="preserve"> </w:t>
      </w:r>
      <w:proofErr w:type="spellStart"/>
      <w:r>
        <w:rPr>
          <w:szCs w:val="24"/>
        </w:rPr>
        <w:t>na</w:t>
      </w:r>
      <w:proofErr w:type="spellEnd"/>
      <w:r>
        <w:rPr>
          <w:szCs w:val="24"/>
        </w:rPr>
        <w:t xml:space="preserve"> </w:t>
      </w:r>
      <w:proofErr w:type="spellStart"/>
      <w:r>
        <w:rPr>
          <w:szCs w:val="24"/>
        </w:rPr>
        <w:t>temelju</w:t>
      </w:r>
      <w:proofErr w:type="spellEnd"/>
      <w:r>
        <w:rPr>
          <w:szCs w:val="24"/>
        </w:rPr>
        <w:t xml:space="preserve"> </w:t>
      </w:r>
      <w:proofErr w:type="spellStart"/>
      <w:r>
        <w:rPr>
          <w:szCs w:val="24"/>
        </w:rPr>
        <w:t>ovoga</w:t>
      </w:r>
      <w:proofErr w:type="spellEnd"/>
      <w:r>
        <w:rPr>
          <w:szCs w:val="24"/>
        </w:rPr>
        <w:t xml:space="preserve"> </w:t>
      </w:r>
      <w:proofErr w:type="spellStart"/>
      <w:r>
        <w:rPr>
          <w:szCs w:val="24"/>
        </w:rPr>
        <w:t>Zakona</w:t>
      </w:r>
      <w:proofErr w:type="spellEnd"/>
      <w:r>
        <w:rPr>
          <w:szCs w:val="24"/>
        </w:rPr>
        <w:t xml:space="preserve">, </w:t>
      </w:r>
      <w:proofErr w:type="spellStart"/>
      <w:r>
        <w:rPr>
          <w:szCs w:val="24"/>
        </w:rPr>
        <w:t>postupak</w:t>
      </w:r>
      <w:proofErr w:type="spellEnd"/>
      <w:r>
        <w:rPr>
          <w:szCs w:val="24"/>
        </w:rPr>
        <w:t xml:space="preserve"> se </w:t>
      </w:r>
      <w:proofErr w:type="spellStart"/>
      <w:r>
        <w:rPr>
          <w:szCs w:val="24"/>
        </w:rPr>
        <w:t>obustavlja</w:t>
      </w:r>
      <w:proofErr w:type="spellEnd"/>
      <w:r>
        <w:rPr>
          <w:szCs w:val="24"/>
        </w:rPr>
        <w:t>.</w:t>
      </w:r>
    </w:p>
    <w:p w:rsidR="006C3DE4" w:rsidRDefault="006C3DE4">
      <w:pPr>
        <w:jc w:val="both"/>
        <w:rPr>
          <w:szCs w:val="24"/>
        </w:rPr>
      </w:pPr>
    </w:p>
    <w:p w:rsidR="006C3DE4" w:rsidRDefault="009241B8">
      <w:pPr>
        <w:jc w:val="center"/>
        <w:rPr>
          <w:b/>
          <w:szCs w:val="24"/>
        </w:rPr>
      </w:pPr>
      <w:proofErr w:type="spellStart"/>
      <w:r>
        <w:rPr>
          <w:b/>
          <w:szCs w:val="24"/>
        </w:rPr>
        <w:t>Članak</w:t>
      </w:r>
      <w:proofErr w:type="spellEnd"/>
      <w:r>
        <w:rPr>
          <w:b/>
          <w:szCs w:val="24"/>
        </w:rPr>
        <w:t xml:space="preserve"> </w:t>
      </w:r>
      <w:r w:rsidR="00FA2CA7">
        <w:rPr>
          <w:b/>
          <w:szCs w:val="24"/>
        </w:rPr>
        <w:t>98</w:t>
      </w:r>
      <w:r>
        <w:rPr>
          <w:b/>
          <w:szCs w:val="24"/>
        </w:rPr>
        <w:t>.</w:t>
      </w:r>
    </w:p>
    <w:p w:rsidR="006C3DE4" w:rsidRDefault="009241B8">
      <w:pPr>
        <w:jc w:val="center"/>
        <w:rPr>
          <w:szCs w:val="24"/>
        </w:rPr>
      </w:pPr>
      <w:r>
        <w:rPr>
          <w:szCs w:val="24"/>
        </w:rPr>
        <w:t>(</w:t>
      </w:r>
      <w:proofErr w:type="spellStart"/>
      <w:r>
        <w:rPr>
          <w:szCs w:val="24"/>
        </w:rPr>
        <w:t>Rokovi</w:t>
      </w:r>
      <w:proofErr w:type="spellEnd"/>
      <w:r>
        <w:rPr>
          <w:szCs w:val="24"/>
        </w:rPr>
        <w:t xml:space="preserve"> za </w:t>
      </w:r>
      <w:proofErr w:type="spellStart"/>
      <w:r>
        <w:rPr>
          <w:szCs w:val="24"/>
        </w:rPr>
        <w:t>donošenje</w:t>
      </w:r>
      <w:proofErr w:type="spellEnd"/>
      <w:r>
        <w:rPr>
          <w:szCs w:val="24"/>
        </w:rPr>
        <w:t xml:space="preserve"> </w:t>
      </w:r>
      <w:proofErr w:type="spellStart"/>
      <w:r>
        <w:rPr>
          <w:szCs w:val="24"/>
        </w:rPr>
        <w:t>rješenja</w:t>
      </w:r>
      <w:proofErr w:type="spellEnd"/>
      <w:r>
        <w:rPr>
          <w:szCs w:val="24"/>
        </w:rPr>
        <w:t>)</w:t>
      </w:r>
    </w:p>
    <w:p w:rsidR="006C3DE4" w:rsidRDefault="006C3DE4">
      <w:pPr>
        <w:jc w:val="center"/>
        <w:rPr>
          <w:szCs w:val="24"/>
        </w:rPr>
      </w:pPr>
    </w:p>
    <w:p w:rsidR="006C3DE4" w:rsidRDefault="009241B8">
      <w:pPr>
        <w:rPr>
          <w:szCs w:val="24"/>
        </w:rPr>
      </w:pPr>
      <w:r>
        <w:rPr>
          <w:szCs w:val="24"/>
        </w:rPr>
        <w:t xml:space="preserve">(1) </w:t>
      </w:r>
      <w:proofErr w:type="spellStart"/>
      <w:r>
        <w:rPr>
          <w:szCs w:val="24"/>
        </w:rPr>
        <w:t>Postupak</w:t>
      </w:r>
      <w:proofErr w:type="spellEnd"/>
      <w:r>
        <w:rPr>
          <w:szCs w:val="24"/>
        </w:rPr>
        <w:t xml:space="preserve"> za </w:t>
      </w:r>
      <w:proofErr w:type="spellStart"/>
      <w:r>
        <w:rPr>
          <w:szCs w:val="24"/>
        </w:rPr>
        <w:t>priznavanje</w:t>
      </w:r>
      <w:proofErr w:type="spellEnd"/>
      <w:r>
        <w:rPr>
          <w:szCs w:val="24"/>
        </w:rPr>
        <w:t xml:space="preserve"> </w:t>
      </w:r>
      <w:proofErr w:type="spellStart"/>
      <w:r>
        <w:rPr>
          <w:szCs w:val="24"/>
        </w:rPr>
        <w:t>prava</w:t>
      </w:r>
      <w:proofErr w:type="spellEnd"/>
      <w:r>
        <w:rPr>
          <w:szCs w:val="24"/>
        </w:rPr>
        <w:t xml:space="preserve"> je </w:t>
      </w:r>
      <w:proofErr w:type="spellStart"/>
      <w:r>
        <w:rPr>
          <w:szCs w:val="24"/>
        </w:rPr>
        <w:t>žuran</w:t>
      </w:r>
      <w:proofErr w:type="spellEnd"/>
      <w:r>
        <w:rPr>
          <w:szCs w:val="24"/>
        </w:rPr>
        <w:t>.</w:t>
      </w:r>
    </w:p>
    <w:p w:rsidR="006C3DE4" w:rsidRDefault="009241B8">
      <w:pPr>
        <w:jc w:val="both"/>
        <w:rPr>
          <w:szCs w:val="24"/>
        </w:rPr>
      </w:pPr>
      <w:r>
        <w:rPr>
          <w:szCs w:val="24"/>
        </w:rPr>
        <w:t xml:space="preserve">(2) </w:t>
      </w:r>
      <w:proofErr w:type="spellStart"/>
      <w:r>
        <w:rPr>
          <w:szCs w:val="24"/>
        </w:rPr>
        <w:t>Ako</w:t>
      </w:r>
      <w:proofErr w:type="spellEnd"/>
      <w:r>
        <w:rPr>
          <w:szCs w:val="24"/>
        </w:rPr>
        <w:t xml:space="preserve"> </w:t>
      </w:r>
      <w:proofErr w:type="spellStart"/>
      <w:r>
        <w:rPr>
          <w:szCs w:val="24"/>
        </w:rPr>
        <w:t>nije</w:t>
      </w:r>
      <w:proofErr w:type="spellEnd"/>
      <w:r>
        <w:rPr>
          <w:szCs w:val="24"/>
        </w:rPr>
        <w:t xml:space="preserve"> </w:t>
      </w:r>
      <w:proofErr w:type="spellStart"/>
      <w:r>
        <w:rPr>
          <w:szCs w:val="24"/>
        </w:rPr>
        <w:t>potrebno</w:t>
      </w:r>
      <w:proofErr w:type="spellEnd"/>
      <w:r>
        <w:rPr>
          <w:szCs w:val="24"/>
        </w:rPr>
        <w:t xml:space="preserve"> </w:t>
      </w:r>
      <w:proofErr w:type="spellStart"/>
      <w:r>
        <w:rPr>
          <w:szCs w:val="24"/>
        </w:rPr>
        <w:t>provoditi</w:t>
      </w:r>
      <w:proofErr w:type="spellEnd"/>
      <w:r>
        <w:rPr>
          <w:szCs w:val="24"/>
        </w:rPr>
        <w:t xml:space="preserve"> </w:t>
      </w:r>
      <w:proofErr w:type="spellStart"/>
      <w:r>
        <w:rPr>
          <w:szCs w:val="24"/>
        </w:rPr>
        <w:t>poseban</w:t>
      </w:r>
      <w:proofErr w:type="spellEnd"/>
      <w:r>
        <w:rPr>
          <w:szCs w:val="24"/>
        </w:rPr>
        <w:t xml:space="preserve"> </w:t>
      </w:r>
      <w:proofErr w:type="spellStart"/>
      <w:r>
        <w:rPr>
          <w:szCs w:val="24"/>
        </w:rPr>
        <w:t>ispitni</w:t>
      </w:r>
      <w:proofErr w:type="spellEnd"/>
      <w:r>
        <w:rPr>
          <w:szCs w:val="24"/>
        </w:rPr>
        <w:t xml:space="preserve"> </w:t>
      </w:r>
      <w:proofErr w:type="spellStart"/>
      <w:r>
        <w:rPr>
          <w:szCs w:val="24"/>
        </w:rPr>
        <w:t>postupak</w:t>
      </w:r>
      <w:proofErr w:type="spellEnd"/>
      <w:r>
        <w:rPr>
          <w:szCs w:val="24"/>
        </w:rPr>
        <w:t xml:space="preserve"> </w:t>
      </w:r>
      <w:proofErr w:type="spellStart"/>
      <w:r>
        <w:rPr>
          <w:szCs w:val="24"/>
        </w:rPr>
        <w:t>Centar</w:t>
      </w:r>
      <w:proofErr w:type="spellEnd"/>
      <w:r>
        <w:rPr>
          <w:szCs w:val="24"/>
        </w:rPr>
        <w:t xml:space="preserve"> je </w:t>
      </w:r>
      <w:proofErr w:type="spellStart"/>
      <w:r>
        <w:rPr>
          <w:szCs w:val="24"/>
        </w:rPr>
        <w:t>dužan</w:t>
      </w:r>
      <w:proofErr w:type="spellEnd"/>
      <w:r>
        <w:rPr>
          <w:szCs w:val="24"/>
        </w:rPr>
        <w:t xml:space="preserve"> </w:t>
      </w:r>
      <w:proofErr w:type="spellStart"/>
      <w:r>
        <w:rPr>
          <w:szCs w:val="24"/>
        </w:rPr>
        <w:t>donijeti</w:t>
      </w:r>
      <w:proofErr w:type="spellEnd"/>
      <w:r>
        <w:rPr>
          <w:szCs w:val="24"/>
        </w:rPr>
        <w:t xml:space="preserve"> </w:t>
      </w:r>
      <w:proofErr w:type="spellStart"/>
      <w:r>
        <w:rPr>
          <w:szCs w:val="24"/>
        </w:rPr>
        <w:t>rješenje</w:t>
      </w:r>
      <w:proofErr w:type="spellEnd"/>
      <w:r>
        <w:rPr>
          <w:szCs w:val="24"/>
        </w:rPr>
        <w:t xml:space="preserve"> u </w:t>
      </w:r>
      <w:proofErr w:type="spellStart"/>
      <w:r>
        <w:rPr>
          <w:szCs w:val="24"/>
        </w:rPr>
        <w:t>roku</w:t>
      </w:r>
      <w:proofErr w:type="spellEnd"/>
      <w:r>
        <w:rPr>
          <w:szCs w:val="24"/>
        </w:rPr>
        <w:t xml:space="preserve"> od </w:t>
      </w:r>
      <w:r w:rsidR="00CA01B8">
        <w:rPr>
          <w:szCs w:val="24"/>
        </w:rPr>
        <w:t>30</w:t>
      </w:r>
      <w:r>
        <w:rPr>
          <w:szCs w:val="24"/>
        </w:rPr>
        <w:t xml:space="preserve"> dana od </w:t>
      </w:r>
      <w:proofErr w:type="spellStart"/>
      <w:r>
        <w:rPr>
          <w:szCs w:val="24"/>
        </w:rPr>
        <w:t>podnošenja</w:t>
      </w:r>
      <w:proofErr w:type="spellEnd"/>
      <w:r>
        <w:rPr>
          <w:szCs w:val="24"/>
        </w:rPr>
        <w:t xml:space="preserve"> </w:t>
      </w:r>
      <w:proofErr w:type="spellStart"/>
      <w:r>
        <w:rPr>
          <w:szCs w:val="24"/>
        </w:rPr>
        <w:t>urednog</w:t>
      </w:r>
      <w:proofErr w:type="spellEnd"/>
      <w:r>
        <w:rPr>
          <w:szCs w:val="24"/>
        </w:rPr>
        <w:t xml:space="preserve"> </w:t>
      </w:r>
      <w:proofErr w:type="spellStart"/>
      <w:r>
        <w:rPr>
          <w:szCs w:val="24"/>
        </w:rPr>
        <w:t>zahtjeva</w:t>
      </w:r>
      <w:proofErr w:type="spellEnd"/>
      <w:r>
        <w:rPr>
          <w:szCs w:val="24"/>
        </w:rPr>
        <w:t xml:space="preserve"> </w:t>
      </w:r>
      <w:proofErr w:type="spellStart"/>
      <w:r>
        <w:rPr>
          <w:szCs w:val="24"/>
        </w:rPr>
        <w:t>ili</w:t>
      </w:r>
      <w:proofErr w:type="spellEnd"/>
      <w:r>
        <w:rPr>
          <w:szCs w:val="24"/>
        </w:rPr>
        <w:t xml:space="preserve"> </w:t>
      </w:r>
      <w:proofErr w:type="spellStart"/>
      <w:r>
        <w:rPr>
          <w:szCs w:val="24"/>
        </w:rPr>
        <w:t>pokretanja</w:t>
      </w:r>
      <w:proofErr w:type="spellEnd"/>
      <w:r>
        <w:rPr>
          <w:szCs w:val="24"/>
        </w:rPr>
        <w:t xml:space="preserve"> </w:t>
      </w:r>
      <w:proofErr w:type="spellStart"/>
      <w:r>
        <w:rPr>
          <w:szCs w:val="24"/>
        </w:rPr>
        <w:t>postupka</w:t>
      </w:r>
      <w:proofErr w:type="spellEnd"/>
      <w:r>
        <w:rPr>
          <w:szCs w:val="24"/>
        </w:rPr>
        <w:t xml:space="preserve"> po </w:t>
      </w:r>
      <w:proofErr w:type="spellStart"/>
      <w:r>
        <w:rPr>
          <w:szCs w:val="24"/>
        </w:rPr>
        <w:t>službenoj</w:t>
      </w:r>
      <w:proofErr w:type="spellEnd"/>
      <w:r>
        <w:rPr>
          <w:szCs w:val="24"/>
        </w:rPr>
        <w:t xml:space="preserve"> </w:t>
      </w:r>
      <w:proofErr w:type="spellStart"/>
      <w:r>
        <w:rPr>
          <w:szCs w:val="24"/>
        </w:rPr>
        <w:t>dužnosti</w:t>
      </w:r>
      <w:proofErr w:type="spellEnd"/>
      <w:r>
        <w:rPr>
          <w:szCs w:val="24"/>
        </w:rPr>
        <w:t xml:space="preserve">, </w:t>
      </w:r>
      <w:proofErr w:type="spellStart"/>
      <w:r>
        <w:rPr>
          <w:szCs w:val="24"/>
        </w:rPr>
        <w:t>ako</w:t>
      </w:r>
      <w:proofErr w:type="spellEnd"/>
      <w:r>
        <w:rPr>
          <w:szCs w:val="24"/>
        </w:rPr>
        <w:t xml:space="preserve"> </w:t>
      </w:r>
      <w:proofErr w:type="spellStart"/>
      <w:r>
        <w:rPr>
          <w:szCs w:val="24"/>
        </w:rPr>
        <w:t>ovim</w:t>
      </w:r>
      <w:proofErr w:type="spellEnd"/>
      <w:r>
        <w:rPr>
          <w:szCs w:val="24"/>
        </w:rPr>
        <w:t xml:space="preserve"> </w:t>
      </w:r>
      <w:proofErr w:type="spellStart"/>
      <w:r w:rsidR="00FA6639">
        <w:rPr>
          <w:szCs w:val="24"/>
        </w:rPr>
        <w:t>Z</w:t>
      </w:r>
      <w:r>
        <w:rPr>
          <w:szCs w:val="24"/>
        </w:rPr>
        <w:t>akonom</w:t>
      </w:r>
      <w:proofErr w:type="spellEnd"/>
      <w:r>
        <w:rPr>
          <w:szCs w:val="24"/>
        </w:rPr>
        <w:t xml:space="preserve"> </w:t>
      </w:r>
      <w:proofErr w:type="spellStart"/>
      <w:r>
        <w:rPr>
          <w:szCs w:val="24"/>
        </w:rPr>
        <w:t>nije</w:t>
      </w:r>
      <w:proofErr w:type="spellEnd"/>
      <w:r>
        <w:rPr>
          <w:szCs w:val="24"/>
        </w:rPr>
        <w:t xml:space="preserve"> </w:t>
      </w:r>
      <w:proofErr w:type="spellStart"/>
      <w:r>
        <w:rPr>
          <w:szCs w:val="24"/>
        </w:rPr>
        <w:t>drugačije</w:t>
      </w:r>
      <w:proofErr w:type="spellEnd"/>
      <w:r>
        <w:rPr>
          <w:szCs w:val="24"/>
        </w:rPr>
        <w:t xml:space="preserve"> </w:t>
      </w:r>
      <w:proofErr w:type="spellStart"/>
      <w:r>
        <w:rPr>
          <w:szCs w:val="24"/>
        </w:rPr>
        <w:t>propisano</w:t>
      </w:r>
      <w:proofErr w:type="spellEnd"/>
      <w:r>
        <w:rPr>
          <w:szCs w:val="24"/>
        </w:rPr>
        <w:t>.</w:t>
      </w:r>
    </w:p>
    <w:p w:rsidR="006C3DE4" w:rsidRDefault="009241B8">
      <w:pPr>
        <w:jc w:val="both"/>
        <w:rPr>
          <w:szCs w:val="24"/>
        </w:rPr>
      </w:pPr>
      <w:r>
        <w:rPr>
          <w:szCs w:val="24"/>
        </w:rPr>
        <w:t xml:space="preserve">(3) </w:t>
      </w:r>
      <w:proofErr w:type="spellStart"/>
      <w:r>
        <w:rPr>
          <w:szCs w:val="24"/>
        </w:rPr>
        <w:t>Ako</w:t>
      </w:r>
      <w:proofErr w:type="spellEnd"/>
      <w:r>
        <w:rPr>
          <w:szCs w:val="24"/>
        </w:rPr>
        <w:t xml:space="preserve"> je </w:t>
      </w:r>
      <w:proofErr w:type="spellStart"/>
      <w:r>
        <w:rPr>
          <w:szCs w:val="24"/>
        </w:rPr>
        <w:t>potrebno</w:t>
      </w:r>
      <w:proofErr w:type="spellEnd"/>
      <w:r>
        <w:rPr>
          <w:szCs w:val="24"/>
        </w:rPr>
        <w:t xml:space="preserve"> </w:t>
      </w:r>
      <w:proofErr w:type="spellStart"/>
      <w:r>
        <w:rPr>
          <w:szCs w:val="24"/>
        </w:rPr>
        <w:t>prvoditi</w:t>
      </w:r>
      <w:proofErr w:type="spellEnd"/>
      <w:r>
        <w:rPr>
          <w:szCs w:val="24"/>
        </w:rPr>
        <w:t xml:space="preserve"> </w:t>
      </w:r>
      <w:proofErr w:type="spellStart"/>
      <w:r>
        <w:rPr>
          <w:szCs w:val="24"/>
        </w:rPr>
        <w:t>posebni</w:t>
      </w:r>
      <w:proofErr w:type="spellEnd"/>
      <w:r>
        <w:rPr>
          <w:szCs w:val="24"/>
        </w:rPr>
        <w:t xml:space="preserve"> </w:t>
      </w:r>
      <w:proofErr w:type="spellStart"/>
      <w:r>
        <w:rPr>
          <w:szCs w:val="24"/>
        </w:rPr>
        <w:t>ispitni</w:t>
      </w:r>
      <w:proofErr w:type="spellEnd"/>
      <w:r>
        <w:rPr>
          <w:szCs w:val="24"/>
        </w:rPr>
        <w:t xml:space="preserve"> </w:t>
      </w:r>
      <w:proofErr w:type="spellStart"/>
      <w:r>
        <w:rPr>
          <w:szCs w:val="24"/>
        </w:rPr>
        <w:t>postupak</w:t>
      </w:r>
      <w:proofErr w:type="spellEnd"/>
      <w:r>
        <w:rPr>
          <w:szCs w:val="24"/>
        </w:rPr>
        <w:t xml:space="preserve">, </w:t>
      </w:r>
      <w:proofErr w:type="spellStart"/>
      <w:r>
        <w:rPr>
          <w:szCs w:val="24"/>
        </w:rPr>
        <w:t>Centar</w:t>
      </w:r>
      <w:proofErr w:type="spellEnd"/>
      <w:r>
        <w:rPr>
          <w:szCs w:val="24"/>
        </w:rPr>
        <w:t xml:space="preserve"> je </w:t>
      </w:r>
      <w:proofErr w:type="spellStart"/>
      <w:r>
        <w:rPr>
          <w:szCs w:val="24"/>
        </w:rPr>
        <w:t>dužan</w:t>
      </w:r>
      <w:proofErr w:type="spellEnd"/>
      <w:r>
        <w:rPr>
          <w:szCs w:val="24"/>
        </w:rPr>
        <w:t xml:space="preserve"> </w:t>
      </w:r>
      <w:proofErr w:type="spellStart"/>
      <w:r>
        <w:rPr>
          <w:szCs w:val="24"/>
        </w:rPr>
        <w:t>donijeti</w:t>
      </w:r>
      <w:proofErr w:type="spellEnd"/>
      <w:r>
        <w:rPr>
          <w:szCs w:val="24"/>
        </w:rPr>
        <w:t xml:space="preserve"> </w:t>
      </w:r>
      <w:proofErr w:type="spellStart"/>
      <w:r>
        <w:rPr>
          <w:szCs w:val="24"/>
        </w:rPr>
        <w:t>rješenje</w:t>
      </w:r>
      <w:proofErr w:type="spellEnd"/>
      <w:r>
        <w:rPr>
          <w:szCs w:val="24"/>
        </w:rPr>
        <w:t xml:space="preserve"> u </w:t>
      </w:r>
      <w:proofErr w:type="spellStart"/>
      <w:r>
        <w:rPr>
          <w:szCs w:val="24"/>
        </w:rPr>
        <w:t>roku</w:t>
      </w:r>
      <w:proofErr w:type="spellEnd"/>
      <w:r>
        <w:rPr>
          <w:szCs w:val="24"/>
        </w:rPr>
        <w:t xml:space="preserve"> od </w:t>
      </w:r>
      <w:r w:rsidR="00CA01B8">
        <w:rPr>
          <w:szCs w:val="24"/>
        </w:rPr>
        <w:t>6</w:t>
      </w:r>
      <w:r>
        <w:rPr>
          <w:szCs w:val="24"/>
        </w:rPr>
        <w:t xml:space="preserve">0 dana od </w:t>
      </w:r>
      <w:proofErr w:type="spellStart"/>
      <w:r>
        <w:rPr>
          <w:szCs w:val="24"/>
        </w:rPr>
        <w:t>podnošenja</w:t>
      </w:r>
      <w:proofErr w:type="spellEnd"/>
      <w:r>
        <w:rPr>
          <w:szCs w:val="24"/>
        </w:rPr>
        <w:t xml:space="preserve"> </w:t>
      </w:r>
      <w:proofErr w:type="spellStart"/>
      <w:r>
        <w:rPr>
          <w:szCs w:val="24"/>
        </w:rPr>
        <w:t>urednog</w:t>
      </w:r>
      <w:proofErr w:type="spellEnd"/>
      <w:r>
        <w:rPr>
          <w:szCs w:val="24"/>
        </w:rPr>
        <w:t xml:space="preserve"> </w:t>
      </w:r>
      <w:proofErr w:type="spellStart"/>
      <w:r>
        <w:rPr>
          <w:szCs w:val="24"/>
        </w:rPr>
        <w:t>zahtjeva</w:t>
      </w:r>
      <w:proofErr w:type="spellEnd"/>
      <w:r>
        <w:rPr>
          <w:szCs w:val="24"/>
        </w:rPr>
        <w:t xml:space="preserve"> </w:t>
      </w:r>
      <w:proofErr w:type="spellStart"/>
      <w:r>
        <w:rPr>
          <w:szCs w:val="24"/>
        </w:rPr>
        <w:t>ili</w:t>
      </w:r>
      <w:proofErr w:type="spellEnd"/>
      <w:r>
        <w:rPr>
          <w:szCs w:val="24"/>
        </w:rPr>
        <w:t xml:space="preserve"> </w:t>
      </w:r>
      <w:proofErr w:type="spellStart"/>
      <w:r>
        <w:rPr>
          <w:szCs w:val="24"/>
        </w:rPr>
        <w:t>pokretanja</w:t>
      </w:r>
      <w:proofErr w:type="spellEnd"/>
      <w:r>
        <w:rPr>
          <w:szCs w:val="24"/>
        </w:rPr>
        <w:t xml:space="preserve"> </w:t>
      </w:r>
      <w:proofErr w:type="spellStart"/>
      <w:r>
        <w:rPr>
          <w:szCs w:val="24"/>
        </w:rPr>
        <w:t>postupka</w:t>
      </w:r>
      <w:proofErr w:type="spellEnd"/>
      <w:r>
        <w:rPr>
          <w:szCs w:val="24"/>
        </w:rPr>
        <w:t xml:space="preserve"> po </w:t>
      </w:r>
      <w:proofErr w:type="spellStart"/>
      <w:r>
        <w:rPr>
          <w:szCs w:val="24"/>
        </w:rPr>
        <w:t>službenoj</w:t>
      </w:r>
      <w:proofErr w:type="spellEnd"/>
      <w:r>
        <w:rPr>
          <w:szCs w:val="24"/>
        </w:rPr>
        <w:t xml:space="preserve"> </w:t>
      </w:r>
      <w:proofErr w:type="spellStart"/>
      <w:r>
        <w:rPr>
          <w:szCs w:val="24"/>
        </w:rPr>
        <w:t>dužnosti</w:t>
      </w:r>
      <w:proofErr w:type="spellEnd"/>
      <w:r>
        <w:rPr>
          <w:szCs w:val="24"/>
        </w:rPr>
        <w:t>.</w:t>
      </w:r>
    </w:p>
    <w:p w:rsidR="006C3DE4" w:rsidRDefault="006C3DE4">
      <w:pPr>
        <w:jc w:val="both"/>
        <w:rPr>
          <w:b/>
          <w:szCs w:val="24"/>
        </w:rPr>
      </w:pPr>
    </w:p>
    <w:p w:rsidR="006C3DE4" w:rsidRDefault="00FA2CA7" w:rsidP="00E168F2">
      <w:pPr>
        <w:jc w:val="center"/>
        <w:rPr>
          <w:b/>
          <w:szCs w:val="24"/>
        </w:rPr>
      </w:pPr>
      <w:proofErr w:type="spellStart"/>
      <w:r>
        <w:rPr>
          <w:b/>
          <w:szCs w:val="24"/>
        </w:rPr>
        <w:t>Članak</w:t>
      </w:r>
      <w:proofErr w:type="spellEnd"/>
      <w:r>
        <w:rPr>
          <w:b/>
          <w:szCs w:val="24"/>
        </w:rPr>
        <w:t xml:space="preserve"> 99</w:t>
      </w:r>
      <w:r w:rsidR="009241B8">
        <w:rPr>
          <w:b/>
          <w:szCs w:val="24"/>
        </w:rPr>
        <w:t>.</w:t>
      </w:r>
    </w:p>
    <w:p w:rsidR="006C3DE4" w:rsidRDefault="009241B8">
      <w:pPr>
        <w:jc w:val="center"/>
        <w:rPr>
          <w:szCs w:val="24"/>
        </w:rPr>
      </w:pPr>
      <w:r>
        <w:rPr>
          <w:szCs w:val="24"/>
        </w:rPr>
        <w:t>(</w:t>
      </w:r>
      <w:proofErr w:type="spellStart"/>
      <w:r>
        <w:rPr>
          <w:szCs w:val="24"/>
        </w:rPr>
        <w:t>Usmeno</w:t>
      </w:r>
      <w:proofErr w:type="spellEnd"/>
      <w:r>
        <w:rPr>
          <w:szCs w:val="24"/>
        </w:rPr>
        <w:t xml:space="preserve"> </w:t>
      </w:r>
      <w:proofErr w:type="spellStart"/>
      <w:r>
        <w:rPr>
          <w:szCs w:val="24"/>
        </w:rPr>
        <w:t>rješenje</w:t>
      </w:r>
      <w:proofErr w:type="spellEnd"/>
      <w:r>
        <w:rPr>
          <w:szCs w:val="24"/>
        </w:rPr>
        <w:t>)</w:t>
      </w:r>
    </w:p>
    <w:p w:rsidR="001059D4" w:rsidRDefault="001059D4">
      <w:pPr>
        <w:jc w:val="center"/>
        <w:rPr>
          <w:szCs w:val="24"/>
        </w:rPr>
      </w:pPr>
    </w:p>
    <w:p w:rsidR="006C3DE4" w:rsidRDefault="009241B8">
      <w:pPr>
        <w:jc w:val="both"/>
        <w:rPr>
          <w:szCs w:val="24"/>
        </w:rPr>
      </w:pPr>
      <w:r>
        <w:rPr>
          <w:szCs w:val="24"/>
        </w:rPr>
        <w:t xml:space="preserve">(1) U </w:t>
      </w:r>
      <w:proofErr w:type="spellStart"/>
      <w:r>
        <w:rPr>
          <w:szCs w:val="24"/>
        </w:rPr>
        <w:t>iznimno</w:t>
      </w:r>
      <w:proofErr w:type="spellEnd"/>
      <w:r>
        <w:rPr>
          <w:szCs w:val="24"/>
        </w:rPr>
        <w:t xml:space="preserve"> </w:t>
      </w:r>
      <w:proofErr w:type="spellStart"/>
      <w:r>
        <w:rPr>
          <w:szCs w:val="24"/>
        </w:rPr>
        <w:t>žurnim</w:t>
      </w:r>
      <w:proofErr w:type="spellEnd"/>
      <w:r>
        <w:rPr>
          <w:szCs w:val="24"/>
        </w:rPr>
        <w:t xml:space="preserve"> </w:t>
      </w:r>
      <w:proofErr w:type="spellStart"/>
      <w:r>
        <w:rPr>
          <w:szCs w:val="24"/>
        </w:rPr>
        <w:t>slučajevima</w:t>
      </w:r>
      <w:proofErr w:type="spellEnd"/>
      <w:r>
        <w:rPr>
          <w:szCs w:val="24"/>
        </w:rPr>
        <w:t xml:space="preserve">, </w:t>
      </w:r>
      <w:proofErr w:type="spellStart"/>
      <w:r>
        <w:rPr>
          <w:szCs w:val="24"/>
        </w:rPr>
        <w:t>kada</w:t>
      </w:r>
      <w:proofErr w:type="spellEnd"/>
      <w:r>
        <w:rPr>
          <w:szCs w:val="24"/>
        </w:rPr>
        <w:t xml:space="preserve"> je </w:t>
      </w:r>
      <w:proofErr w:type="spellStart"/>
      <w:r>
        <w:rPr>
          <w:szCs w:val="24"/>
        </w:rPr>
        <w:t>potrebno</w:t>
      </w:r>
      <w:proofErr w:type="spellEnd"/>
      <w:r>
        <w:rPr>
          <w:szCs w:val="24"/>
        </w:rPr>
        <w:t xml:space="preserve"> </w:t>
      </w:r>
      <w:proofErr w:type="spellStart"/>
      <w:r>
        <w:rPr>
          <w:szCs w:val="24"/>
        </w:rPr>
        <w:t>poduzimanje</w:t>
      </w:r>
      <w:proofErr w:type="spellEnd"/>
      <w:r>
        <w:rPr>
          <w:szCs w:val="24"/>
        </w:rPr>
        <w:t xml:space="preserve"> </w:t>
      </w:r>
      <w:proofErr w:type="spellStart"/>
      <w:r>
        <w:rPr>
          <w:szCs w:val="24"/>
        </w:rPr>
        <w:t>mjera</w:t>
      </w:r>
      <w:proofErr w:type="spellEnd"/>
      <w:r>
        <w:rPr>
          <w:szCs w:val="24"/>
        </w:rPr>
        <w:t xml:space="preserve"> </w:t>
      </w:r>
      <w:proofErr w:type="spellStart"/>
      <w:r>
        <w:rPr>
          <w:szCs w:val="24"/>
        </w:rPr>
        <w:t>radi</w:t>
      </w:r>
      <w:proofErr w:type="spellEnd"/>
      <w:r>
        <w:rPr>
          <w:szCs w:val="24"/>
        </w:rPr>
        <w:t xml:space="preserve"> </w:t>
      </w:r>
      <w:proofErr w:type="spellStart"/>
      <w:r>
        <w:rPr>
          <w:szCs w:val="24"/>
        </w:rPr>
        <w:t>otklanjanaja</w:t>
      </w:r>
      <w:proofErr w:type="spellEnd"/>
      <w:r>
        <w:rPr>
          <w:szCs w:val="24"/>
        </w:rPr>
        <w:t xml:space="preserve"> </w:t>
      </w:r>
      <w:proofErr w:type="spellStart"/>
      <w:r>
        <w:rPr>
          <w:szCs w:val="24"/>
        </w:rPr>
        <w:t>neposredne</w:t>
      </w:r>
      <w:proofErr w:type="spellEnd"/>
      <w:r>
        <w:rPr>
          <w:szCs w:val="24"/>
        </w:rPr>
        <w:t xml:space="preserve"> </w:t>
      </w:r>
      <w:proofErr w:type="spellStart"/>
      <w:r>
        <w:rPr>
          <w:szCs w:val="24"/>
        </w:rPr>
        <w:t>opasnosti</w:t>
      </w:r>
      <w:proofErr w:type="spellEnd"/>
      <w:r>
        <w:rPr>
          <w:szCs w:val="24"/>
        </w:rPr>
        <w:t xml:space="preserve"> za </w:t>
      </w:r>
      <w:proofErr w:type="spellStart"/>
      <w:r>
        <w:rPr>
          <w:szCs w:val="24"/>
        </w:rPr>
        <w:t>život</w:t>
      </w:r>
      <w:proofErr w:type="spellEnd"/>
      <w:r>
        <w:rPr>
          <w:szCs w:val="24"/>
        </w:rPr>
        <w:t xml:space="preserve"> </w:t>
      </w:r>
      <w:proofErr w:type="spellStart"/>
      <w:r>
        <w:rPr>
          <w:szCs w:val="24"/>
        </w:rPr>
        <w:t>i</w:t>
      </w:r>
      <w:proofErr w:type="spellEnd"/>
      <w:r>
        <w:rPr>
          <w:szCs w:val="24"/>
        </w:rPr>
        <w:t xml:space="preserve"> </w:t>
      </w:r>
      <w:proofErr w:type="spellStart"/>
      <w:r>
        <w:rPr>
          <w:szCs w:val="24"/>
        </w:rPr>
        <w:t>zdravlje</w:t>
      </w:r>
      <w:proofErr w:type="spellEnd"/>
      <w:r>
        <w:rPr>
          <w:szCs w:val="24"/>
        </w:rPr>
        <w:t xml:space="preserve"> </w:t>
      </w:r>
      <w:proofErr w:type="spellStart"/>
      <w:r>
        <w:rPr>
          <w:szCs w:val="24"/>
        </w:rPr>
        <w:t>ljudi</w:t>
      </w:r>
      <w:proofErr w:type="spellEnd"/>
      <w:r>
        <w:rPr>
          <w:szCs w:val="24"/>
        </w:rPr>
        <w:t xml:space="preserve">, </w:t>
      </w:r>
      <w:proofErr w:type="spellStart"/>
      <w:r>
        <w:rPr>
          <w:szCs w:val="24"/>
        </w:rPr>
        <w:t>posebno</w:t>
      </w:r>
      <w:proofErr w:type="spellEnd"/>
      <w:r>
        <w:rPr>
          <w:szCs w:val="24"/>
        </w:rPr>
        <w:t xml:space="preserve"> </w:t>
      </w:r>
      <w:proofErr w:type="spellStart"/>
      <w:r>
        <w:rPr>
          <w:szCs w:val="24"/>
        </w:rPr>
        <w:t>djece</w:t>
      </w:r>
      <w:proofErr w:type="spellEnd"/>
      <w:r>
        <w:rPr>
          <w:szCs w:val="24"/>
        </w:rPr>
        <w:t xml:space="preserve">, </w:t>
      </w:r>
      <w:proofErr w:type="spellStart"/>
      <w:r>
        <w:rPr>
          <w:szCs w:val="24"/>
        </w:rPr>
        <w:t>ili</w:t>
      </w:r>
      <w:proofErr w:type="spellEnd"/>
      <w:r>
        <w:rPr>
          <w:szCs w:val="24"/>
        </w:rPr>
        <w:t xml:space="preserve"> </w:t>
      </w:r>
      <w:proofErr w:type="spellStart"/>
      <w:r>
        <w:rPr>
          <w:szCs w:val="24"/>
        </w:rPr>
        <w:t>radi</w:t>
      </w:r>
      <w:proofErr w:type="spellEnd"/>
      <w:r>
        <w:rPr>
          <w:szCs w:val="24"/>
        </w:rPr>
        <w:t xml:space="preserve"> </w:t>
      </w:r>
      <w:proofErr w:type="spellStart"/>
      <w:r>
        <w:rPr>
          <w:szCs w:val="24"/>
        </w:rPr>
        <w:t>osiguravanja</w:t>
      </w:r>
      <w:proofErr w:type="spellEnd"/>
      <w:r>
        <w:rPr>
          <w:szCs w:val="24"/>
        </w:rPr>
        <w:t xml:space="preserve"> </w:t>
      </w:r>
      <w:proofErr w:type="spellStart"/>
      <w:r>
        <w:rPr>
          <w:szCs w:val="24"/>
        </w:rPr>
        <w:t>javnog</w:t>
      </w:r>
      <w:proofErr w:type="spellEnd"/>
      <w:r>
        <w:rPr>
          <w:szCs w:val="24"/>
        </w:rPr>
        <w:t xml:space="preserve"> </w:t>
      </w:r>
      <w:proofErr w:type="spellStart"/>
      <w:r>
        <w:rPr>
          <w:szCs w:val="24"/>
        </w:rPr>
        <w:t>reda</w:t>
      </w:r>
      <w:proofErr w:type="spellEnd"/>
      <w:r>
        <w:rPr>
          <w:szCs w:val="24"/>
        </w:rPr>
        <w:t xml:space="preserve"> </w:t>
      </w:r>
      <w:proofErr w:type="spellStart"/>
      <w:r>
        <w:rPr>
          <w:szCs w:val="24"/>
        </w:rPr>
        <w:t>i</w:t>
      </w:r>
      <w:proofErr w:type="spellEnd"/>
      <w:r>
        <w:rPr>
          <w:szCs w:val="24"/>
        </w:rPr>
        <w:t xml:space="preserve"> </w:t>
      </w:r>
      <w:proofErr w:type="spellStart"/>
      <w:r>
        <w:rPr>
          <w:szCs w:val="24"/>
        </w:rPr>
        <w:t>sigurnosti</w:t>
      </w:r>
      <w:proofErr w:type="spellEnd"/>
      <w:r>
        <w:rPr>
          <w:szCs w:val="24"/>
        </w:rPr>
        <w:t xml:space="preserve"> </w:t>
      </w:r>
      <w:proofErr w:type="spellStart"/>
      <w:r>
        <w:rPr>
          <w:szCs w:val="24"/>
        </w:rPr>
        <w:t>Centar</w:t>
      </w:r>
      <w:proofErr w:type="spellEnd"/>
      <w:r>
        <w:rPr>
          <w:szCs w:val="24"/>
        </w:rPr>
        <w:t xml:space="preserve"> </w:t>
      </w:r>
      <w:proofErr w:type="spellStart"/>
      <w:r>
        <w:rPr>
          <w:szCs w:val="24"/>
        </w:rPr>
        <w:t>može</w:t>
      </w:r>
      <w:proofErr w:type="spellEnd"/>
      <w:r>
        <w:rPr>
          <w:szCs w:val="24"/>
        </w:rPr>
        <w:t xml:space="preserve"> </w:t>
      </w:r>
      <w:proofErr w:type="spellStart"/>
      <w:r>
        <w:rPr>
          <w:szCs w:val="24"/>
        </w:rPr>
        <w:t>donijeti</w:t>
      </w:r>
      <w:proofErr w:type="spellEnd"/>
      <w:r>
        <w:rPr>
          <w:szCs w:val="24"/>
        </w:rPr>
        <w:t xml:space="preserve"> </w:t>
      </w:r>
      <w:proofErr w:type="spellStart"/>
      <w:r>
        <w:rPr>
          <w:szCs w:val="24"/>
        </w:rPr>
        <w:t>usmeno</w:t>
      </w:r>
      <w:proofErr w:type="spellEnd"/>
      <w:r>
        <w:rPr>
          <w:szCs w:val="24"/>
        </w:rPr>
        <w:t xml:space="preserve"> </w:t>
      </w:r>
      <w:proofErr w:type="spellStart"/>
      <w:r>
        <w:rPr>
          <w:szCs w:val="24"/>
        </w:rPr>
        <w:t>rješenje</w:t>
      </w:r>
      <w:proofErr w:type="spellEnd"/>
      <w:r>
        <w:rPr>
          <w:szCs w:val="24"/>
        </w:rPr>
        <w:t xml:space="preserve"> </w:t>
      </w:r>
      <w:proofErr w:type="spellStart"/>
      <w:r>
        <w:rPr>
          <w:szCs w:val="24"/>
        </w:rPr>
        <w:t>i</w:t>
      </w:r>
      <w:proofErr w:type="spellEnd"/>
      <w:r>
        <w:rPr>
          <w:szCs w:val="24"/>
        </w:rPr>
        <w:t xml:space="preserve"> </w:t>
      </w:r>
      <w:proofErr w:type="spellStart"/>
      <w:r>
        <w:rPr>
          <w:szCs w:val="24"/>
        </w:rPr>
        <w:t>odrediti</w:t>
      </w:r>
      <w:proofErr w:type="spellEnd"/>
      <w:r>
        <w:rPr>
          <w:szCs w:val="24"/>
        </w:rPr>
        <w:t xml:space="preserve"> </w:t>
      </w:r>
      <w:proofErr w:type="spellStart"/>
      <w:r>
        <w:rPr>
          <w:szCs w:val="24"/>
        </w:rPr>
        <w:t>izvršenje</w:t>
      </w:r>
      <w:proofErr w:type="spellEnd"/>
      <w:r>
        <w:rPr>
          <w:szCs w:val="24"/>
        </w:rPr>
        <w:t xml:space="preserve"> </w:t>
      </w:r>
      <w:proofErr w:type="spellStart"/>
      <w:r>
        <w:rPr>
          <w:szCs w:val="24"/>
        </w:rPr>
        <w:t>usmenog</w:t>
      </w:r>
      <w:proofErr w:type="spellEnd"/>
      <w:r>
        <w:rPr>
          <w:szCs w:val="24"/>
        </w:rPr>
        <w:t xml:space="preserve"> </w:t>
      </w:r>
      <w:proofErr w:type="spellStart"/>
      <w:r>
        <w:rPr>
          <w:szCs w:val="24"/>
        </w:rPr>
        <w:t>rješenja</w:t>
      </w:r>
      <w:proofErr w:type="spellEnd"/>
      <w:r>
        <w:rPr>
          <w:szCs w:val="24"/>
        </w:rPr>
        <w:t xml:space="preserve"> bez </w:t>
      </w:r>
      <w:proofErr w:type="spellStart"/>
      <w:r>
        <w:rPr>
          <w:szCs w:val="24"/>
        </w:rPr>
        <w:t>odgode</w:t>
      </w:r>
      <w:proofErr w:type="spellEnd"/>
      <w:r>
        <w:rPr>
          <w:szCs w:val="24"/>
        </w:rPr>
        <w:t>.</w:t>
      </w:r>
    </w:p>
    <w:p w:rsidR="006C3DE4" w:rsidRDefault="009241B8">
      <w:pPr>
        <w:jc w:val="both"/>
        <w:rPr>
          <w:szCs w:val="24"/>
        </w:rPr>
      </w:pPr>
      <w:r>
        <w:rPr>
          <w:szCs w:val="24"/>
        </w:rPr>
        <w:t xml:space="preserve">(2) U </w:t>
      </w:r>
      <w:proofErr w:type="spellStart"/>
      <w:r>
        <w:rPr>
          <w:szCs w:val="24"/>
        </w:rPr>
        <w:t>slučaju</w:t>
      </w:r>
      <w:proofErr w:type="spellEnd"/>
      <w:r>
        <w:rPr>
          <w:szCs w:val="24"/>
        </w:rPr>
        <w:t xml:space="preserve"> </w:t>
      </w:r>
      <w:proofErr w:type="spellStart"/>
      <w:r>
        <w:rPr>
          <w:szCs w:val="24"/>
        </w:rPr>
        <w:t>iz</w:t>
      </w:r>
      <w:proofErr w:type="spellEnd"/>
      <w:r>
        <w:rPr>
          <w:szCs w:val="24"/>
        </w:rPr>
        <w:t xml:space="preserve"> </w:t>
      </w:r>
      <w:proofErr w:type="spellStart"/>
      <w:r>
        <w:rPr>
          <w:szCs w:val="24"/>
        </w:rPr>
        <w:t>stavka</w:t>
      </w:r>
      <w:proofErr w:type="spellEnd"/>
      <w:r>
        <w:rPr>
          <w:szCs w:val="24"/>
        </w:rPr>
        <w:t xml:space="preserve"> (1) </w:t>
      </w:r>
      <w:proofErr w:type="spellStart"/>
      <w:r>
        <w:rPr>
          <w:szCs w:val="24"/>
        </w:rPr>
        <w:t>ovoga</w:t>
      </w:r>
      <w:proofErr w:type="spellEnd"/>
      <w:r>
        <w:rPr>
          <w:szCs w:val="24"/>
        </w:rPr>
        <w:t xml:space="preserve"> </w:t>
      </w:r>
      <w:proofErr w:type="spellStart"/>
      <w:r>
        <w:rPr>
          <w:szCs w:val="24"/>
        </w:rPr>
        <w:t>članka</w:t>
      </w:r>
      <w:proofErr w:type="spellEnd"/>
      <w:r>
        <w:rPr>
          <w:szCs w:val="24"/>
        </w:rPr>
        <w:t xml:space="preserve"> </w:t>
      </w:r>
      <w:proofErr w:type="spellStart"/>
      <w:r>
        <w:rPr>
          <w:szCs w:val="24"/>
        </w:rPr>
        <w:t>Centar</w:t>
      </w:r>
      <w:proofErr w:type="spellEnd"/>
      <w:r>
        <w:rPr>
          <w:szCs w:val="24"/>
        </w:rPr>
        <w:t xml:space="preserve"> je </w:t>
      </w:r>
      <w:proofErr w:type="spellStart"/>
      <w:r>
        <w:rPr>
          <w:szCs w:val="24"/>
        </w:rPr>
        <w:t>dužan</w:t>
      </w:r>
      <w:proofErr w:type="spellEnd"/>
      <w:r>
        <w:rPr>
          <w:szCs w:val="24"/>
        </w:rPr>
        <w:t xml:space="preserve"> </w:t>
      </w:r>
      <w:proofErr w:type="spellStart"/>
      <w:r>
        <w:rPr>
          <w:szCs w:val="24"/>
        </w:rPr>
        <w:t>donijeti</w:t>
      </w:r>
      <w:proofErr w:type="spellEnd"/>
      <w:r>
        <w:rPr>
          <w:szCs w:val="24"/>
        </w:rPr>
        <w:t xml:space="preserve"> </w:t>
      </w:r>
      <w:proofErr w:type="spellStart"/>
      <w:r>
        <w:rPr>
          <w:szCs w:val="24"/>
        </w:rPr>
        <w:t>rješenje</w:t>
      </w:r>
      <w:proofErr w:type="spellEnd"/>
      <w:r>
        <w:rPr>
          <w:szCs w:val="24"/>
        </w:rPr>
        <w:t xml:space="preserve"> u </w:t>
      </w:r>
      <w:proofErr w:type="spellStart"/>
      <w:r>
        <w:rPr>
          <w:szCs w:val="24"/>
        </w:rPr>
        <w:t>pisanom</w:t>
      </w:r>
      <w:proofErr w:type="spellEnd"/>
      <w:r>
        <w:rPr>
          <w:szCs w:val="24"/>
        </w:rPr>
        <w:t xml:space="preserve"> </w:t>
      </w:r>
      <w:proofErr w:type="spellStart"/>
      <w:r>
        <w:rPr>
          <w:szCs w:val="24"/>
        </w:rPr>
        <w:t>obliku</w:t>
      </w:r>
      <w:proofErr w:type="spellEnd"/>
      <w:r>
        <w:rPr>
          <w:szCs w:val="24"/>
        </w:rPr>
        <w:t xml:space="preserve"> </w:t>
      </w:r>
      <w:proofErr w:type="spellStart"/>
      <w:r>
        <w:rPr>
          <w:szCs w:val="24"/>
        </w:rPr>
        <w:t>najkasnije</w:t>
      </w:r>
      <w:proofErr w:type="spellEnd"/>
      <w:r>
        <w:rPr>
          <w:szCs w:val="24"/>
        </w:rPr>
        <w:t xml:space="preserve"> u </w:t>
      </w:r>
      <w:proofErr w:type="spellStart"/>
      <w:r>
        <w:rPr>
          <w:szCs w:val="24"/>
        </w:rPr>
        <w:t>roku</w:t>
      </w:r>
      <w:proofErr w:type="spellEnd"/>
      <w:r>
        <w:rPr>
          <w:szCs w:val="24"/>
        </w:rPr>
        <w:t xml:space="preserve"> od </w:t>
      </w:r>
      <w:proofErr w:type="spellStart"/>
      <w:r>
        <w:rPr>
          <w:szCs w:val="24"/>
        </w:rPr>
        <w:t>osam</w:t>
      </w:r>
      <w:proofErr w:type="spellEnd"/>
      <w:r>
        <w:rPr>
          <w:szCs w:val="24"/>
        </w:rPr>
        <w:t xml:space="preserve"> dana od dana </w:t>
      </w:r>
      <w:proofErr w:type="spellStart"/>
      <w:r>
        <w:rPr>
          <w:szCs w:val="24"/>
        </w:rPr>
        <w:t>donošenja</w:t>
      </w:r>
      <w:proofErr w:type="spellEnd"/>
      <w:r>
        <w:rPr>
          <w:szCs w:val="24"/>
        </w:rPr>
        <w:t xml:space="preserve"> </w:t>
      </w:r>
      <w:proofErr w:type="spellStart"/>
      <w:r>
        <w:rPr>
          <w:szCs w:val="24"/>
        </w:rPr>
        <w:t>usmenog</w:t>
      </w:r>
      <w:proofErr w:type="spellEnd"/>
      <w:r>
        <w:rPr>
          <w:szCs w:val="24"/>
        </w:rPr>
        <w:t xml:space="preserve"> </w:t>
      </w:r>
      <w:proofErr w:type="spellStart"/>
      <w:r>
        <w:rPr>
          <w:szCs w:val="24"/>
        </w:rPr>
        <w:t>rješenja</w:t>
      </w:r>
      <w:proofErr w:type="spellEnd"/>
      <w:r>
        <w:rPr>
          <w:szCs w:val="24"/>
        </w:rPr>
        <w:t>.</w:t>
      </w:r>
    </w:p>
    <w:p w:rsidR="006C3DE4" w:rsidRDefault="009241B8">
      <w:pPr>
        <w:jc w:val="both"/>
        <w:rPr>
          <w:szCs w:val="24"/>
        </w:rPr>
      </w:pPr>
      <w:r>
        <w:rPr>
          <w:szCs w:val="24"/>
        </w:rPr>
        <w:t xml:space="preserve"> </w:t>
      </w:r>
    </w:p>
    <w:p w:rsidR="006C3DE4" w:rsidRDefault="009241B8">
      <w:pPr>
        <w:jc w:val="center"/>
        <w:rPr>
          <w:b/>
          <w:szCs w:val="24"/>
        </w:rPr>
      </w:pPr>
      <w:proofErr w:type="spellStart"/>
      <w:r>
        <w:rPr>
          <w:b/>
          <w:szCs w:val="24"/>
        </w:rPr>
        <w:t>Članak</w:t>
      </w:r>
      <w:proofErr w:type="spellEnd"/>
      <w:r>
        <w:rPr>
          <w:b/>
          <w:szCs w:val="24"/>
        </w:rPr>
        <w:t xml:space="preserve"> 10</w:t>
      </w:r>
      <w:r w:rsidR="00FA2CA7">
        <w:rPr>
          <w:b/>
          <w:szCs w:val="24"/>
        </w:rPr>
        <w:t>0</w:t>
      </w:r>
      <w:r>
        <w:rPr>
          <w:b/>
          <w:szCs w:val="24"/>
        </w:rPr>
        <w:t>.</w:t>
      </w:r>
    </w:p>
    <w:p w:rsidR="006C3DE4" w:rsidRDefault="009241B8">
      <w:pPr>
        <w:jc w:val="center"/>
        <w:rPr>
          <w:szCs w:val="24"/>
        </w:rPr>
      </w:pPr>
      <w:r>
        <w:rPr>
          <w:szCs w:val="24"/>
        </w:rPr>
        <w:t>(</w:t>
      </w:r>
      <w:proofErr w:type="spellStart"/>
      <w:r>
        <w:rPr>
          <w:szCs w:val="24"/>
        </w:rPr>
        <w:t>Početak</w:t>
      </w:r>
      <w:proofErr w:type="spellEnd"/>
      <w:r>
        <w:rPr>
          <w:szCs w:val="24"/>
        </w:rPr>
        <w:t xml:space="preserve"> </w:t>
      </w:r>
      <w:proofErr w:type="spellStart"/>
      <w:r>
        <w:rPr>
          <w:szCs w:val="24"/>
        </w:rPr>
        <w:t>priznavanja</w:t>
      </w:r>
      <w:proofErr w:type="spellEnd"/>
      <w:r>
        <w:rPr>
          <w:szCs w:val="24"/>
        </w:rPr>
        <w:t xml:space="preserve"> </w:t>
      </w:r>
      <w:proofErr w:type="spellStart"/>
      <w:r>
        <w:rPr>
          <w:szCs w:val="24"/>
        </w:rPr>
        <w:t>prava</w:t>
      </w:r>
      <w:proofErr w:type="spellEnd"/>
      <w:r>
        <w:rPr>
          <w:szCs w:val="24"/>
        </w:rPr>
        <w:t>)</w:t>
      </w:r>
    </w:p>
    <w:p w:rsidR="006C3DE4" w:rsidRDefault="006C3DE4">
      <w:pPr>
        <w:jc w:val="center"/>
        <w:rPr>
          <w:szCs w:val="24"/>
        </w:rPr>
      </w:pPr>
    </w:p>
    <w:p w:rsidR="006C3DE4" w:rsidRDefault="009241B8" w:rsidP="001059D4">
      <w:pPr>
        <w:pStyle w:val="StandardWeb"/>
        <w:spacing w:before="0" w:after="135"/>
        <w:jc w:val="both"/>
        <w:rPr>
          <w:color w:val="414145"/>
        </w:rPr>
      </w:pPr>
      <w:r>
        <w:rPr>
          <w:color w:val="414145"/>
        </w:rPr>
        <w:t>(1) Prava koja se, na temelju ovoga Zakona, priznaju u novčanom iznosu pripadaju korisniku od prvog  dana narednog mjeseca od podnošenja urednog zahtjeva ili pokretanja postupka po službenoj dužnosti, ako ovim Zakonom nije drukčije određeno.</w:t>
      </w:r>
    </w:p>
    <w:p w:rsidR="006C3DE4" w:rsidRPr="001A7A10" w:rsidRDefault="009241B8" w:rsidP="001059D4">
      <w:pPr>
        <w:pStyle w:val="StandardWeb"/>
        <w:spacing w:before="0" w:after="135"/>
        <w:jc w:val="both"/>
      </w:pPr>
      <w:r>
        <w:rPr>
          <w:color w:val="414145"/>
        </w:rPr>
        <w:t>(2</w:t>
      </w:r>
      <w:r w:rsidRPr="001A7A10">
        <w:rPr>
          <w:color w:val="414145"/>
        </w:rPr>
        <w:t>) Iznimno od stavka (1) ovoga članka</w:t>
      </w:r>
      <w:r>
        <w:rPr>
          <w:b/>
          <w:color w:val="414145"/>
        </w:rPr>
        <w:t xml:space="preserve"> </w:t>
      </w:r>
      <w:r>
        <w:rPr>
          <w:color w:val="414145"/>
        </w:rPr>
        <w:t>naknad</w:t>
      </w:r>
      <w:r w:rsidR="001A7A10">
        <w:rPr>
          <w:color w:val="414145"/>
        </w:rPr>
        <w:t>a</w:t>
      </w:r>
      <w:r>
        <w:rPr>
          <w:color w:val="414145"/>
        </w:rPr>
        <w:t xml:space="preserve"> za pogrebne troškove</w:t>
      </w:r>
      <w:r>
        <w:rPr>
          <w:b/>
          <w:color w:val="414145"/>
        </w:rPr>
        <w:t xml:space="preserve"> </w:t>
      </w:r>
      <w:r w:rsidRPr="001A7A10">
        <w:rPr>
          <w:color w:val="414145"/>
        </w:rPr>
        <w:t>priznaje se s danom izvršnosti rješenja.</w:t>
      </w:r>
    </w:p>
    <w:p w:rsidR="006C3DE4" w:rsidRDefault="009241B8" w:rsidP="001059D4">
      <w:pPr>
        <w:pStyle w:val="StandardWeb"/>
        <w:spacing w:before="0" w:after="135"/>
        <w:rPr>
          <w:color w:val="414145"/>
        </w:rPr>
      </w:pPr>
      <w:r>
        <w:rPr>
          <w:color w:val="414145"/>
        </w:rPr>
        <w:t>(3) Prava na usluge</w:t>
      </w:r>
      <w:r w:rsidR="001A7A10">
        <w:rPr>
          <w:color w:val="414145"/>
        </w:rPr>
        <w:t xml:space="preserve"> smještaja</w:t>
      </w:r>
      <w:r>
        <w:rPr>
          <w:color w:val="414145"/>
        </w:rPr>
        <w:t xml:space="preserve"> priznaju se s danom </w:t>
      </w:r>
      <w:r w:rsidR="001A7A10">
        <w:rPr>
          <w:color w:val="414145"/>
        </w:rPr>
        <w:t>izvršnosti rješenja.</w:t>
      </w:r>
    </w:p>
    <w:p w:rsidR="00610239" w:rsidRPr="00E76D42" w:rsidRDefault="009241B8" w:rsidP="001059D4">
      <w:pPr>
        <w:pStyle w:val="StandardWeb"/>
        <w:spacing w:before="0" w:after="135"/>
        <w:rPr>
          <w:color w:val="414145"/>
        </w:rPr>
      </w:pPr>
      <w:r>
        <w:rPr>
          <w:color w:val="414145"/>
        </w:rPr>
        <w:lastRenderedPageBreak/>
        <w:t>(4) Prava koja se priznaju u novčanom iznosu isplaćuju se mjesečno, osim izuzetne</w:t>
      </w:r>
      <w:r w:rsidR="001A7A10">
        <w:rPr>
          <w:color w:val="414145"/>
        </w:rPr>
        <w:t xml:space="preserve"> </w:t>
      </w:r>
      <w:r>
        <w:rPr>
          <w:color w:val="414145"/>
        </w:rPr>
        <w:t>naknade i naknade za pogrebne troškove.</w:t>
      </w:r>
    </w:p>
    <w:p w:rsidR="006C3DE4" w:rsidRDefault="009241B8">
      <w:pPr>
        <w:jc w:val="center"/>
      </w:pPr>
      <w:r>
        <w:rPr>
          <w:b/>
          <w:szCs w:val="24"/>
          <w:lang w:val="hr-HR"/>
        </w:rPr>
        <w:t>Č</w:t>
      </w:r>
      <w:proofErr w:type="spellStart"/>
      <w:r>
        <w:rPr>
          <w:b/>
          <w:szCs w:val="24"/>
        </w:rPr>
        <w:t>lanak</w:t>
      </w:r>
      <w:proofErr w:type="spellEnd"/>
      <w:r>
        <w:rPr>
          <w:b/>
          <w:szCs w:val="24"/>
          <w:lang w:val="hr-HR"/>
        </w:rPr>
        <w:t xml:space="preserve"> 10</w:t>
      </w:r>
      <w:r w:rsidR="00FA2CA7">
        <w:rPr>
          <w:b/>
          <w:szCs w:val="24"/>
          <w:lang w:val="hr-HR"/>
        </w:rPr>
        <w:t>1</w:t>
      </w:r>
      <w:r>
        <w:rPr>
          <w:b/>
          <w:szCs w:val="24"/>
          <w:lang w:val="hr-HR"/>
        </w:rPr>
        <w:t>.</w:t>
      </w:r>
    </w:p>
    <w:p w:rsidR="006C3DE4" w:rsidRDefault="009241B8">
      <w:pPr>
        <w:jc w:val="center"/>
        <w:rPr>
          <w:szCs w:val="24"/>
          <w:lang w:val="hr-HR"/>
        </w:rPr>
      </w:pPr>
      <w:r>
        <w:rPr>
          <w:szCs w:val="24"/>
          <w:lang w:val="hr-HR"/>
        </w:rPr>
        <w:t>(Obveza prijave promjene)</w:t>
      </w:r>
    </w:p>
    <w:p w:rsidR="006C3DE4" w:rsidRDefault="006C3DE4">
      <w:pPr>
        <w:jc w:val="center"/>
        <w:rPr>
          <w:szCs w:val="24"/>
          <w:lang w:val="hr-HR"/>
        </w:rPr>
      </w:pPr>
    </w:p>
    <w:p w:rsidR="006C3DE4" w:rsidRDefault="009241B8">
      <w:pPr>
        <w:jc w:val="both"/>
      </w:pPr>
      <w:r>
        <w:rPr>
          <w:szCs w:val="24"/>
        </w:rPr>
        <w:t xml:space="preserve">(1) </w:t>
      </w:r>
      <w:proofErr w:type="spellStart"/>
      <w:r>
        <w:rPr>
          <w:szCs w:val="24"/>
        </w:rPr>
        <w:t>Centar</w:t>
      </w:r>
      <w:proofErr w:type="spellEnd"/>
      <w:r>
        <w:rPr>
          <w:szCs w:val="24"/>
        </w:rPr>
        <w:t xml:space="preserve"> </w:t>
      </w:r>
      <w:proofErr w:type="spellStart"/>
      <w:r>
        <w:rPr>
          <w:szCs w:val="24"/>
        </w:rPr>
        <w:t>će</w:t>
      </w:r>
      <w:proofErr w:type="spellEnd"/>
      <w:r>
        <w:rPr>
          <w:szCs w:val="24"/>
        </w:rPr>
        <w:t xml:space="preserve"> po </w:t>
      </w:r>
      <w:proofErr w:type="spellStart"/>
      <w:r>
        <w:rPr>
          <w:szCs w:val="24"/>
        </w:rPr>
        <w:t>potrebi</w:t>
      </w:r>
      <w:proofErr w:type="spellEnd"/>
      <w:r>
        <w:rPr>
          <w:szCs w:val="24"/>
        </w:rPr>
        <w:t xml:space="preserve">, a </w:t>
      </w:r>
      <w:proofErr w:type="spellStart"/>
      <w:r>
        <w:rPr>
          <w:szCs w:val="24"/>
        </w:rPr>
        <w:t>najmanje</w:t>
      </w:r>
      <w:proofErr w:type="spellEnd"/>
      <w:r>
        <w:rPr>
          <w:szCs w:val="24"/>
        </w:rPr>
        <w:t xml:space="preserve"> </w:t>
      </w:r>
      <w:proofErr w:type="spellStart"/>
      <w:r>
        <w:rPr>
          <w:szCs w:val="24"/>
        </w:rPr>
        <w:t>jedanput</w:t>
      </w:r>
      <w:proofErr w:type="spellEnd"/>
      <w:r>
        <w:rPr>
          <w:szCs w:val="24"/>
        </w:rPr>
        <w:t xml:space="preserve"> </w:t>
      </w:r>
      <w:proofErr w:type="spellStart"/>
      <w:r>
        <w:rPr>
          <w:szCs w:val="24"/>
        </w:rPr>
        <w:t>godišnje</w:t>
      </w:r>
      <w:proofErr w:type="spellEnd"/>
      <w:r>
        <w:rPr>
          <w:szCs w:val="24"/>
        </w:rPr>
        <w:t xml:space="preserve">, </w:t>
      </w:r>
      <w:proofErr w:type="spellStart"/>
      <w:r>
        <w:rPr>
          <w:szCs w:val="24"/>
        </w:rPr>
        <w:t>preispitati</w:t>
      </w:r>
      <w:proofErr w:type="spellEnd"/>
      <w:r>
        <w:rPr>
          <w:szCs w:val="24"/>
        </w:rPr>
        <w:t xml:space="preserve"> </w:t>
      </w:r>
      <w:proofErr w:type="spellStart"/>
      <w:r>
        <w:rPr>
          <w:szCs w:val="24"/>
        </w:rPr>
        <w:t>postojanje</w:t>
      </w:r>
      <w:proofErr w:type="spellEnd"/>
      <w:r>
        <w:rPr>
          <w:szCs w:val="24"/>
        </w:rPr>
        <w:t xml:space="preserve"> </w:t>
      </w:r>
      <w:proofErr w:type="spellStart"/>
      <w:r>
        <w:rPr>
          <w:szCs w:val="24"/>
        </w:rPr>
        <w:t>činjenica</w:t>
      </w:r>
      <w:proofErr w:type="spellEnd"/>
      <w:r>
        <w:rPr>
          <w:szCs w:val="24"/>
        </w:rPr>
        <w:t xml:space="preserve"> </w:t>
      </w:r>
      <w:proofErr w:type="spellStart"/>
      <w:r>
        <w:rPr>
          <w:szCs w:val="24"/>
        </w:rPr>
        <w:t>i</w:t>
      </w:r>
      <w:proofErr w:type="spellEnd"/>
      <w:r>
        <w:rPr>
          <w:szCs w:val="24"/>
        </w:rPr>
        <w:t xml:space="preserve"> </w:t>
      </w:r>
      <w:proofErr w:type="spellStart"/>
      <w:r>
        <w:rPr>
          <w:szCs w:val="24"/>
        </w:rPr>
        <w:t>okolnosti</w:t>
      </w:r>
      <w:proofErr w:type="spellEnd"/>
      <w:r>
        <w:rPr>
          <w:szCs w:val="24"/>
        </w:rPr>
        <w:t xml:space="preserve"> </w:t>
      </w:r>
      <w:proofErr w:type="spellStart"/>
      <w:r>
        <w:rPr>
          <w:szCs w:val="24"/>
        </w:rPr>
        <w:t>koje</w:t>
      </w:r>
      <w:proofErr w:type="spellEnd"/>
      <w:r>
        <w:rPr>
          <w:szCs w:val="24"/>
        </w:rPr>
        <w:t xml:space="preserve"> </w:t>
      </w:r>
      <w:proofErr w:type="spellStart"/>
      <w:r>
        <w:rPr>
          <w:szCs w:val="24"/>
        </w:rPr>
        <w:t>su</w:t>
      </w:r>
      <w:proofErr w:type="spellEnd"/>
      <w:r>
        <w:rPr>
          <w:szCs w:val="24"/>
        </w:rPr>
        <w:t xml:space="preserve"> bile </w:t>
      </w:r>
      <w:proofErr w:type="spellStart"/>
      <w:r>
        <w:rPr>
          <w:szCs w:val="24"/>
        </w:rPr>
        <w:t>odlučujuće</w:t>
      </w:r>
      <w:proofErr w:type="spellEnd"/>
      <w:r>
        <w:rPr>
          <w:szCs w:val="24"/>
        </w:rPr>
        <w:t xml:space="preserve"> za </w:t>
      </w:r>
      <w:proofErr w:type="spellStart"/>
      <w:r>
        <w:rPr>
          <w:szCs w:val="24"/>
        </w:rPr>
        <w:t>donošenje</w:t>
      </w:r>
      <w:proofErr w:type="spellEnd"/>
      <w:r>
        <w:rPr>
          <w:szCs w:val="24"/>
        </w:rPr>
        <w:t xml:space="preserve"> </w:t>
      </w:r>
      <w:proofErr w:type="spellStart"/>
      <w:r>
        <w:rPr>
          <w:szCs w:val="24"/>
        </w:rPr>
        <w:t>rješenja</w:t>
      </w:r>
      <w:proofErr w:type="spellEnd"/>
      <w:r>
        <w:rPr>
          <w:szCs w:val="24"/>
        </w:rPr>
        <w:t xml:space="preserve"> </w:t>
      </w:r>
      <w:r w:rsidR="00FA2CA7">
        <w:rPr>
          <w:szCs w:val="24"/>
        </w:rPr>
        <w:t xml:space="preserve">o </w:t>
      </w:r>
      <w:proofErr w:type="spellStart"/>
      <w:r w:rsidR="00FA2CA7">
        <w:rPr>
          <w:szCs w:val="24"/>
        </w:rPr>
        <w:t>priznavanju</w:t>
      </w:r>
      <w:proofErr w:type="spellEnd"/>
      <w:r w:rsidR="00FA2CA7">
        <w:rPr>
          <w:szCs w:val="24"/>
        </w:rPr>
        <w:t xml:space="preserve"> </w:t>
      </w:r>
      <w:proofErr w:type="spellStart"/>
      <w:r w:rsidR="00FA2CA7">
        <w:rPr>
          <w:szCs w:val="24"/>
        </w:rPr>
        <w:t>prava</w:t>
      </w:r>
      <w:proofErr w:type="spellEnd"/>
      <w:r w:rsidR="00FA2CA7">
        <w:rPr>
          <w:szCs w:val="24"/>
        </w:rPr>
        <w:t xml:space="preserve"> </w:t>
      </w:r>
      <w:proofErr w:type="spellStart"/>
      <w:r w:rsidR="00FA2CA7">
        <w:rPr>
          <w:szCs w:val="24"/>
        </w:rPr>
        <w:t>iz</w:t>
      </w:r>
      <w:proofErr w:type="spellEnd"/>
      <w:r w:rsidR="00FA2CA7">
        <w:rPr>
          <w:szCs w:val="24"/>
        </w:rPr>
        <w:t xml:space="preserve"> </w:t>
      </w:r>
      <w:proofErr w:type="spellStart"/>
      <w:r w:rsidR="00FA2CA7">
        <w:rPr>
          <w:szCs w:val="24"/>
        </w:rPr>
        <w:t>članka</w:t>
      </w:r>
      <w:proofErr w:type="spellEnd"/>
      <w:r w:rsidR="00FA2CA7">
        <w:rPr>
          <w:szCs w:val="24"/>
        </w:rPr>
        <w:t xml:space="preserve"> 51</w:t>
      </w:r>
      <w:r>
        <w:rPr>
          <w:szCs w:val="24"/>
        </w:rPr>
        <w:t xml:space="preserve">. </w:t>
      </w:r>
      <w:proofErr w:type="spellStart"/>
      <w:r>
        <w:rPr>
          <w:szCs w:val="24"/>
        </w:rPr>
        <w:t>ovoga</w:t>
      </w:r>
      <w:proofErr w:type="spellEnd"/>
      <w:r>
        <w:rPr>
          <w:szCs w:val="24"/>
        </w:rPr>
        <w:t xml:space="preserve"> </w:t>
      </w:r>
      <w:proofErr w:type="spellStart"/>
      <w:r>
        <w:rPr>
          <w:szCs w:val="24"/>
        </w:rPr>
        <w:t>Zakona</w:t>
      </w:r>
      <w:proofErr w:type="spellEnd"/>
      <w:r>
        <w:rPr>
          <w:szCs w:val="24"/>
        </w:rPr>
        <w:t xml:space="preserve">, </w:t>
      </w:r>
      <w:proofErr w:type="spellStart"/>
      <w:r>
        <w:rPr>
          <w:szCs w:val="24"/>
        </w:rPr>
        <w:t>te</w:t>
      </w:r>
      <w:proofErr w:type="spellEnd"/>
      <w:r>
        <w:rPr>
          <w:szCs w:val="24"/>
        </w:rPr>
        <w:t xml:space="preserve"> </w:t>
      </w:r>
      <w:proofErr w:type="spellStart"/>
      <w:r>
        <w:rPr>
          <w:szCs w:val="24"/>
        </w:rPr>
        <w:t>donijeti</w:t>
      </w:r>
      <w:proofErr w:type="spellEnd"/>
      <w:r>
        <w:rPr>
          <w:szCs w:val="24"/>
        </w:rPr>
        <w:t xml:space="preserve"> novo </w:t>
      </w:r>
      <w:proofErr w:type="spellStart"/>
      <w:r>
        <w:rPr>
          <w:szCs w:val="24"/>
        </w:rPr>
        <w:t>rješenje</w:t>
      </w:r>
      <w:proofErr w:type="spellEnd"/>
      <w:r>
        <w:rPr>
          <w:szCs w:val="24"/>
        </w:rPr>
        <w:t xml:space="preserve"> </w:t>
      </w:r>
      <w:proofErr w:type="spellStart"/>
      <w:r>
        <w:rPr>
          <w:szCs w:val="24"/>
        </w:rPr>
        <w:t>ako</w:t>
      </w:r>
      <w:proofErr w:type="spellEnd"/>
      <w:r>
        <w:rPr>
          <w:szCs w:val="24"/>
        </w:rPr>
        <w:t xml:space="preserve"> </w:t>
      </w:r>
      <w:proofErr w:type="spellStart"/>
      <w:r>
        <w:rPr>
          <w:szCs w:val="24"/>
        </w:rPr>
        <w:t>su</w:t>
      </w:r>
      <w:proofErr w:type="spellEnd"/>
      <w:r>
        <w:rPr>
          <w:szCs w:val="24"/>
        </w:rPr>
        <w:t xml:space="preserve"> se </w:t>
      </w:r>
      <w:proofErr w:type="spellStart"/>
      <w:r>
        <w:rPr>
          <w:szCs w:val="24"/>
        </w:rPr>
        <w:t>promijenile</w:t>
      </w:r>
      <w:proofErr w:type="spellEnd"/>
      <w:r>
        <w:rPr>
          <w:szCs w:val="24"/>
        </w:rPr>
        <w:t xml:space="preserve"> </w:t>
      </w:r>
      <w:proofErr w:type="spellStart"/>
      <w:r>
        <w:rPr>
          <w:szCs w:val="24"/>
        </w:rPr>
        <w:t>okolnosti</w:t>
      </w:r>
      <w:proofErr w:type="spellEnd"/>
      <w:r>
        <w:rPr>
          <w:szCs w:val="24"/>
        </w:rPr>
        <w:t xml:space="preserve"> o </w:t>
      </w:r>
      <w:proofErr w:type="spellStart"/>
      <w:r>
        <w:rPr>
          <w:szCs w:val="24"/>
        </w:rPr>
        <w:t>kojima</w:t>
      </w:r>
      <w:proofErr w:type="spellEnd"/>
      <w:r>
        <w:rPr>
          <w:szCs w:val="24"/>
        </w:rPr>
        <w:t xml:space="preserve"> </w:t>
      </w:r>
      <w:proofErr w:type="spellStart"/>
      <w:r>
        <w:rPr>
          <w:szCs w:val="24"/>
        </w:rPr>
        <w:t>ovisi</w:t>
      </w:r>
      <w:proofErr w:type="spellEnd"/>
      <w:r>
        <w:rPr>
          <w:szCs w:val="24"/>
        </w:rPr>
        <w:t xml:space="preserve"> </w:t>
      </w:r>
      <w:proofErr w:type="spellStart"/>
      <w:r>
        <w:rPr>
          <w:szCs w:val="24"/>
        </w:rPr>
        <w:t>ostvarivanje</w:t>
      </w:r>
      <w:proofErr w:type="spellEnd"/>
      <w:r>
        <w:rPr>
          <w:szCs w:val="24"/>
        </w:rPr>
        <w:t xml:space="preserve"> </w:t>
      </w:r>
      <w:proofErr w:type="spellStart"/>
      <w:r>
        <w:rPr>
          <w:szCs w:val="24"/>
        </w:rPr>
        <w:t>ili</w:t>
      </w:r>
      <w:proofErr w:type="spellEnd"/>
      <w:r>
        <w:rPr>
          <w:szCs w:val="24"/>
        </w:rPr>
        <w:t xml:space="preserve"> </w:t>
      </w:r>
      <w:proofErr w:type="spellStart"/>
      <w:r w:rsidR="001A7A10">
        <w:rPr>
          <w:szCs w:val="24"/>
        </w:rPr>
        <w:t>opseg</w:t>
      </w:r>
      <w:proofErr w:type="spellEnd"/>
      <w:r>
        <w:rPr>
          <w:szCs w:val="24"/>
        </w:rPr>
        <w:t xml:space="preserve"> </w:t>
      </w:r>
      <w:proofErr w:type="spellStart"/>
      <w:r>
        <w:rPr>
          <w:szCs w:val="24"/>
        </w:rPr>
        <w:t>priznatog</w:t>
      </w:r>
      <w:proofErr w:type="spellEnd"/>
      <w:r>
        <w:rPr>
          <w:szCs w:val="24"/>
        </w:rPr>
        <w:t xml:space="preserve"> </w:t>
      </w:r>
      <w:proofErr w:type="spellStart"/>
      <w:r>
        <w:rPr>
          <w:szCs w:val="24"/>
        </w:rPr>
        <w:t>prava</w:t>
      </w:r>
      <w:proofErr w:type="spellEnd"/>
      <w:r>
        <w:rPr>
          <w:szCs w:val="24"/>
        </w:rPr>
        <w:t>.</w:t>
      </w:r>
    </w:p>
    <w:p w:rsidR="006C3DE4" w:rsidRDefault="009241B8">
      <w:pPr>
        <w:jc w:val="both"/>
      </w:pPr>
      <w:r>
        <w:rPr>
          <w:szCs w:val="24"/>
        </w:rPr>
        <w:t xml:space="preserve">(2) Korisnik </w:t>
      </w:r>
      <w:proofErr w:type="spellStart"/>
      <w:r>
        <w:rPr>
          <w:szCs w:val="24"/>
        </w:rPr>
        <w:t>kojem</w:t>
      </w:r>
      <w:proofErr w:type="spellEnd"/>
      <w:r>
        <w:rPr>
          <w:szCs w:val="24"/>
        </w:rPr>
        <w:t xml:space="preserve"> je </w:t>
      </w:r>
      <w:proofErr w:type="spellStart"/>
      <w:r>
        <w:rPr>
          <w:szCs w:val="24"/>
        </w:rPr>
        <w:t>priznato</w:t>
      </w:r>
      <w:proofErr w:type="spellEnd"/>
      <w:r>
        <w:rPr>
          <w:szCs w:val="24"/>
        </w:rPr>
        <w:t xml:space="preserve"> </w:t>
      </w:r>
      <w:proofErr w:type="spellStart"/>
      <w:r>
        <w:rPr>
          <w:szCs w:val="24"/>
        </w:rPr>
        <w:t>pravo</w:t>
      </w:r>
      <w:proofErr w:type="spellEnd"/>
      <w:r>
        <w:rPr>
          <w:szCs w:val="24"/>
        </w:rPr>
        <w:t xml:space="preserve"> </w:t>
      </w:r>
      <w:proofErr w:type="spellStart"/>
      <w:r>
        <w:rPr>
          <w:szCs w:val="24"/>
        </w:rPr>
        <w:t>iz</w:t>
      </w:r>
      <w:proofErr w:type="spellEnd"/>
      <w:r>
        <w:rPr>
          <w:szCs w:val="24"/>
        </w:rPr>
        <w:t xml:space="preserve"> </w:t>
      </w:r>
      <w:proofErr w:type="spellStart"/>
      <w:r w:rsidR="00E6112F">
        <w:rPr>
          <w:szCs w:val="24"/>
        </w:rPr>
        <w:t>ovoga</w:t>
      </w:r>
      <w:proofErr w:type="spellEnd"/>
      <w:r w:rsidR="00E6112F">
        <w:rPr>
          <w:szCs w:val="24"/>
        </w:rPr>
        <w:t xml:space="preserve"> </w:t>
      </w:r>
      <w:proofErr w:type="spellStart"/>
      <w:r w:rsidR="00E6112F">
        <w:rPr>
          <w:szCs w:val="24"/>
        </w:rPr>
        <w:t>Zakona</w:t>
      </w:r>
      <w:proofErr w:type="spellEnd"/>
      <w:r>
        <w:rPr>
          <w:szCs w:val="24"/>
        </w:rPr>
        <w:t xml:space="preserve"> </w:t>
      </w:r>
      <w:proofErr w:type="spellStart"/>
      <w:r>
        <w:rPr>
          <w:szCs w:val="24"/>
        </w:rPr>
        <w:t>dužan</w:t>
      </w:r>
      <w:proofErr w:type="spellEnd"/>
      <w:r>
        <w:rPr>
          <w:szCs w:val="24"/>
        </w:rPr>
        <w:t xml:space="preserve"> je </w:t>
      </w:r>
      <w:proofErr w:type="spellStart"/>
      <w:r>
        <w:rPr>
          <w:szCs w:val="24"/>
        </w:rPr>
        <w:t>odmah</w:t>
      </w:r>
      <w:proofErr w:type="spellEnd"/>
      <w:r>
        <w:rPr>
          <w:szCs w:val="24"/>
        </w:rPr>
        <w:t xml:space="preserve">, a </w:t>
      </w:r>
      <w:proofErr w:type="spellStart"/>
      <w:r>
        <w:rPr>
          <w:szCs w:val="24"/>
        </w:rPr>
        <w:t>najkasnije</w:t>
      </w:r>
      <w:proofErr w:type="spellEnd"/>
      <w:r>
        <w:rPr>
          <w:szCs w:val="24"/>
        </w:rPr>
        <w:t xml:space="preserve"> u </w:t>
      </w:r>
      <w:proofErr w:type="spellStart"/>
      <w:r>
        <w:rPr>
          <w:szCs w:val="24"/>
        </w:rPr>
        <w:t>roku</w:t>
      </w:r>
      <w:proofErr w:type="spellEnd"/>
      <w:r>
        <w:rPr>
          <w:szCs w:val="24"/>
        </w:rPr>
        <w:t xml:space="preserve"> od </w:t>
      </w:r>
      <w:r w:rsidR="001A7A10">
        <w:rPr>
          <w:szCs w:val="24"/>
        </w:rPr>
        <w:t xml:space="preserve">15 </w:t>
      </w:r>
      <w:r>
        <w:rPr>
          <w:szCs w:val="24"/>
        </w:rPr>
        <w:t xml:space="preserve">dana od dana </w:t>
      </w:r>
      <w:proofErr w:type="spellStart"/>
      <w:r>
        <w:rPr>
          <w:szCs w:val="24"/>
        </w:rPr>
        <w:t>nastanka</w:t>
      </w:r>
      <w:proofErr w:type="spellEnd"/>
      <w:r>
        <w:rPr>
          <w:szCs w:val="24"/>
        </w:rPr>
        <w:t xml:space="preserve"> </w:t>
      </w:r>
      <w:proofErr w:type="spellStart"/>
      <w:r>
        <w:rPr>
          <w:szCs w:val="24"/>
        </w:rPr>
        <w:t>promjene</w:t>
      </w:r>
      <w:proofErr w:type="spellEnd"/>
      <w:r>
        <w:rPr>
          <w:szCs w:val="24"/>
        </w:rPr>
        <w:t xml:space="preserve"> </w:t>
      </w:r>
      <w:proofErr w:type="spellStart"/>
      <w:r>
        <w:rPr>
          <w:szCs w:val="24"/>
        </w:rPr>
        <w:t>prijaviti</w:t>
      </w:r>
      <w:proofErr w:type="spellEnd"/>
      <w:r>
        <w:rPr>
          <w:szCs w:val="24"/>
        </w:rPr>
        <w:t xml:space="preserve"> </w:t>
      </w:r>
      <w:proofErr w:type="spellStart"/>
      <w:r>
        <w:rPr>
          <w:szCs w:val="24"/>
        </w:rPr>
        <w:t>Centru</w:t>
      </w:r>
      <w:proofErr w:type="spellEnd"/>
      <w:r>
        <w:rPr>
          <w:szCs w:val="24"/>
        </w:rPr>
        <w:t xml:space="preserve"> </w:t>
      </w:r>
      <w:proofErr w:type="spellStart"/>
      <w:r>
        <w:rPr>
          <w:szCs w:val="24"/>
        </w:rPr>
        <w:t>svaku</w:t>
      </w:r>
      <w:proofErr w:type="spellEnd"/>
      <w:r>
        <w:rPr>
          <w:szCs w:val="24"/>
        </w:rPr>
        <w:t xml:space="preserve"> </w:t>
      </w:r>
      <w:proofErr w:type="spellStart"/>
      <w:r>
        <w:rPr>
          <w:szCs w:val="24"/>
        </w:rPr>
        <w:t>promjenu</w:t>
      </w:r>
      <w:proofErr w:type="spellEnd"/>
      <w:r>
        <w:rPr>
          <w:szCs w:val="24"/>
        </w:rPr>
        <w:t xml:space="preserve"> </w:t>
      </w:r>
      <w:proofErr w:type="spellStart"/>
      <w:r>
        <w:rPr>
          <w:szCs w:val="24"/>
        </w:rPr>
        <w:t>koja</w:t>
      </w:r>
      <w:proofErr w:type="spellEnd"/>
      <w:r>
        <w:rPr>
          <w:szCs w:val="24"/>
        </w:rPr>
        <w:t xml:space="preserve"> </w:t>
      </w:r>
      <w:proofErr w:type="spellStart"/>
      <w:r>
        <w:rPr>
          <w:szCs w:val="24"/>
        </w:rPr>
        <w:t>utječe</w:t>
      </w:r>
      <w:proofErr w:type="spellEnd"/>
      <w:r>
        <w:rPr>
          <w:szCs w:val="24"/>
        </w:rPr>
        <w:t xml:space="preserve"> </w:t>
      </w:r>
      <w:proofErr w:type="spellStart"/>
      <w:r>
        <w:rPr>
          <w:szCs w:val="24"/>
        </w:rPr>
        <w:t>na</w:t>
      </w:r>
      <w:proofErr w:type="spellEnd"/>
      <w:r>
        <w:rPr>
          <w:szCs w:val="24"/>
        </w:rPr>
        <w:t xml:space="preserve"> </w:t>
      </w:r>
      <w:proofErr w:type="spellStart"/>
      <w:r>
        <w:rPr>
          <w:szCs w:val="24"/>
        </w:rPr>
        <w:t>korištenje</w:t>
      </w:r>
      <w:proofErr w:type="spellEnd"/>
      <w:r>
        <w:rPr>
          <w:szCs w:val="24"/>
        </w:rPr>
        <w:t xml:space="preserve"> </w:t>
      </w:r>
      <w:proofErr w:type="spellStart"/>
      <w:r>
        <w:rPr>
          <w:szCs w:val="24"/>
        </w:rPr>
        <w:t>ili</w:t>
      </w:r>
      <w:proofErr w:type="spellEnd"/>
      <w:r>
        <w:rPr>
          <w:szCs w:val="24"/>
        </w:rPr>
        <w:t xml:space="preserve"> </w:t>
      </w:r>
      <w:proofErr w:type="spellStart"/>
      <w:r w:rsidR="001A7A10">
        <w:rPr>
          <w:szCs w:val="24"/>
        </w:rPr>
        <w:t>opseg</w:t>
      </w:r>
      <w:proofErr w:type="spellEnd"/>
      <w:r>
        <w:rPr>
          <w:b/>
          <w:szCs w:val="24"/>
        </w:rPr>
        <w:t xml:space="preserve"> </w:t>
      </w:r>
      <w:proofErr w:type="spellStart"/>
      <w:r>
        <w:rPr>
          <w:szCs w:val="24"/>
        </w:rPr>
        <w:t>prava</w:t>
      </w:r>
      <w:proofErr w:type="spellEnd"/>
      <w:r>
        <w:rPr>
          <w:szCs w:val="24"/>
        </w:rPr>
        <w:t>.</w:t>
      </w:r>
    </w:p>
    <w:p w:rsidR="006C3DE4" w:rsidRDefault="009241B8">
      <w:pPr>
        <w:jc w:val="both"/>
        <w:rPr>
          <w:szCs w:val="24"/>
          <w:lang w:val="hr-HR"/>
        </w:rPr>
      </w:pPr>
      <w:r>
        <w:rPr>
          <w:szCs w:val="24"/>
          <w:lang w:val="hr-HR"/>
        </w:rPr>
        <w:t>(3) Troškovi postupka za ostvarivanje prava po ovom zakonu  padaju na teret organa koji vodi postupak.</w:t>
      </w:r>
    </w:p>
    <w:p w:rsidR="00F83456" w:rsidRDefault="00F83456" w:rsidP="00966124">
      <w:pPr>
        <w:spacing w:line="360" w:lineRule="auto"/>
        <w:rPr>
          <w:b/>
          <w:szCs w:val="24"/>
          <w:lang w:val="hr-HR"/>
        </w:rPr>
      </w:pPr>
    </w:p>
    <w:p w:rsidR="006C3DE4" w:rsidRDefault="009241B8" w:rsidP="00966124">
      <w:pPr>
        <w:spacing w:line="276" w:lineRule="auto"/>
        <w:jc w:val="center"/>
      </w:pPr>
      <w:r>
        <w:rPr>
          <w:b/>
          <w:szCs w:val="24"/>
          <w:lang w:val="hr-HR"/>
        </w:rPr>
        <w:t>Č</w:t>
      </w:r>
      <w:proofErr w:type="spellStart"/>
      <w:r>
        <w:rPr>
          <w:b/>
          <w:szCs w:val="24"/>
        </w:rPr>
        <w:t>lanak</w:t>
      </w:r>
      <w:proofErr w:type="spellEnd"/>
      <w:r>
        <w:rPr>
          <w:b/>
          <w:szCs w:val="24"/>
          <w:lang w:val="hr-HR"/>
        </w:rPr>
        <w:t xml:space="preserve"> 10</w:t>
      </w:r>
      <w:r w:rsidR="00FA2CA7">
        <w:rPr>
          <w:b/>
          <w:szCs w:val="24"/>
          <w:lang w:val="hr-HR"/>
        </w:rPr>
        <w:t>2</w:t>
      </w:r>
      <w:r>
        <w:rPr>
          <w:b/>
          <w:szCs w:val="24"/>
          <w:lang w:val="hr-HR"/>
        </w:rPr>
        <w:t>.</w:t>
      </w:r>
    </w:p>
    <w:p w:rsidR="006C3DE4" w:rsidRDefault="009241B8" w:rsidP="00966124">
      <w:pPr>
        <w:spacing w:line="276" w:lineRule="auto"/>
        <w:jc w:val="center"/>
        <w:rPr>
          <w:szCs w:val="24"/>
          <w:lang w:val="hr-HR"/>
        </w:rPr>
      </w:pPr>
      <w:r>
        <w:rPr>
          <w:szCs w:val="24"/>
          <w:lang w:val="hr-HR"/>
        </w:rPr>
        <w:t>(Pomoć pojedincu izvan mjesta prebivališta)</w:t>
      </w:r>
    </w:p>
    <w:p w:rsidR="00966124" w:rsidRDefault="00966124" w:rsidP="00966124">
      <w:pPr>
        <w:spacing w:line="276" w:lineRule="auto"/>
        <w:jc w:val="center"/>
        <w:rPr>
          <w:szCs w:val="24"/>
          <w:lang w:val="hr-HR"/>
        </w:rPr>
      </w:pPr>
    </w:p>
    <w:p w:rsidR="006C3DE4" w:rsidRDefault="009241B8" w:rsidP="00966124">
      <w:pPr>
        <w:jc w:val="both"/>
        <w:rPr>
          <w:szCs w:val="24"/>
        </w:rPr>
      </w:pPr>
      <w:proofErr w:type="spellStart"/>
      <w:r>
        <w:rPr>
          <w:szCs w:val="24"/>
        </w:rPr>
        <w:t>Pojedincu</w:t>
      </w:r>
      <w:proofErr w:type="spellEnd"/>
      <w:r>
        <w:rPr>
          <w:szCs w:val="24"/>
        </w:rPr>
        <w:t xml:space="preserve"> koji se </w:t>
      </w:r>
      <w:proofErr w:type="spellStart"/>
      <w:r>
        <w:rPr>
          <w:szCs w:val="24"/>
        </w:rPr>
        <w:t>nađe</w:t>
      </w:r>
      <w:proofErr w:type="spellEnd"/>
      <w:r>
        <w:rPr>
          <w:szCs w:val="24"/>
        </w:rPr>
        <w:t xml:space="preserve"> </w:t>
      </w:r>
      <w:proofErr w:type="spellStart"/>
      <w:r>
        <w:rPr>
          <w:szCs w:val="24"/>
        </w:rPr>
        <w:t>izvan</w:t>
      </w:r>
      <w:proofErr w:type="spellEnd"/>
      <w:r>
        <w:rPr>
          <w:szCs w:val="24"/>
        </w:rPr>
        <w:t xml:space="preserve"> </w:t>
      </w:r>
      <w:proofErr w:type="spellStart"/>
      <w:r>
        <w:rPr>
          <w:szCs w:val="24"/>
        </w:rPr>
        <w:t>mjesta</w:t>
      </w:r>
      <w:proofErr w:type="spellEnd"/>
      <w:r>
        <w:rPr>
          <w:szCs w:val="24"/>
        </w:rPr>
        <w:t xml:space="preserve"> </w:t>
      </w:r>
      <w:proofErr w:type="spellStart"/>
      <w:r>
        <w:rPr>
          <w:szCs w:val="24"/>
        </w:rPr>
        <w:t>prebivališta</w:t>
      </w:r>
      <w:proofErr w:type="spellEnd"/>
      <w:r>
        <w:rPr>
          <w:szCs w:val="24"/>
        </w:rPr>
        <w:t xml:space="preserve">, a koji se </w:t>
      </w:r>
      <w:proofErr w:type="spellStart"/>
      <w:r>
        <w:rPr>
          <w:szCs w:val="24"/>
        </w:rPr>
        <w:t>nalazi</w:t>
      </w:r>
      <w:proofErr w:type="spellEnd"/>
      <w:r>
        <w:rPr>
          <w:szCs w:val="24"/>
        </w:rPr>
        <w:t xml:space="preserve"> u </w:t>
      </w:r>
      <w:proofErr w:type="spellStart"/>
      <w:r>
        <w:rPr>
          <w:szCs w:val="24"/>
        </w:rPr>
        <w:t>stanju</w:t>
      </w:r>
      <w:proofErr w:type="spellEnd"/>
      <w:r>
        <w:rPr>
          <w:szCs w:val="24"/>
        </w:rPr>
        <w:t xml:space="preserve"> </w:t>
      </w:r>
      <w:proofErr w:type="spellStart"/>
      <w:r>
        <w:rPr>
          <w:szCs w:val="24"/>
        </w:rPr>
        <w:t>socijalne</w:t>
      </w:r>
      <w:proofErr w:type="spellEnd"/>
      <w:r>
        <w:rPr>
          <w:szCs w:val="24"/>
        </w:rPr>
        <w:t xml:space="preserve"> </w:t>
      </w:r>
      <w:proofErr w:type="spellStart"/>
      <w:r>
        <w:rPr>
          <w:szCs w:val="24"/>
        </w:rPr>
        <w:t>potrebe</w:t>
      </w:r>
      <w:proofErr w:type="spellEnd"/>
      <w:r>
        <w:rPr>
          <w:szCs w:val="24"/>
        </w:rPr>
        <w:t xml:space="preserve"> </w:t>
      </w:r>
      <w:proofErr w:type="spellStart"/>
      <w:r>
        <w:rPr>
          <w:szCs w:val="24"/>
        </w:rPr>
        <w:t>prema</w:t>
      </w:r>
      <w:proofErr w:type="spellEnd"/>
      <w:r>
        <w:rPr>
          <w:szCs w:val="24"/>
        </w:rPr>
        <w:t xml:space="preserve"> </w:t>
      </w:r>
      <w:proofErr w:type="spellStart"/>
      <w:r>
        <w:rPr>
          <w:szCs w:val="24"/>
        </w:rPr>
        <w:t>ocjeni</w:t>
      </w:r>
      <w:proofErr w:type="spellEnd"/>
      <w:r>
        <w:rPr>
          <w:szCs w:val="24"/>
        </w:rPr>
        <w:t xml:space="preserve"> Centra, </w:t>
      </w:r>
      <w:proofErr w:type="spellStart"/>
      <w:r>
        <w:rPr>
          <w:szCs w:val="24"/>
        </w:rPr>
        <w:t>osigurat</w:t>
      </w:r>
      <w:proofErr w:type="spellEnd"/>
      <w:r>
        <w:rPr>
          <w:szCs w:val="24"/>
        </w:rPr>
        <w:t xml:space="preserve"> </w:t>
      </w:r>
      <w:proofErr w:type="spellStart"/>
      <w:r>
        <w:rPr>
          <w:szCs w:val="24"/>
        </w:rPr>
        <w:t>će</w:t>
      </w:r>
      <w:proofErr w:type="spellEnd"/>
      <w:r>
        <w:rPr>
          <w:szCs w:val="24"/>
        </w:rPr>
        <w:t xml:space="preserve"> se </w:t>
      </w:r>
      <w:proofErr w:type="spellStart"/>
      <w:r>
        <w:rPr>
          <w:szCs w:val="24"/>
        </w:rPr>
        <w:t>jednokratna</w:t>
      </w:r>
      <w:proofErr w:type="spellEnd"/>
      <w:r>
        <w:rPr>
          <w:szCs w:val="24"/>
        </w:rPr>
        <w:t xml:space="preserve"> </w:t>
      </w:r>
      <w:proofErr w:type="spellStart"/>
      <w:r>
        <w:rPr>
          <w:szCs w:val="24"/>
        </w:rPr>
        <w:t>pomoć</w:t>
      </w:r>
      <w:proofErr w:type="spellEnd"/>
      <w:r>
        <w:rPr>
          <w:szCs w:val="24"/>
        </w:rPr>
        <w:t xml:space="preserve"> u </w:t>
      </w:r>
      <w:proofErr w:type="spellStart"/>
      <w:r>
        <w:rPr>
          <w:szCs w:val="24"/>
        </w:rPr>
        <w:t>svrhu</w:t>
      </w:r>
      <w:proofErr w:type="spellEnd"/>
      <w:r>
        <w:rPr>
          <w:szCs w:val="24"/>
        </w:rPr>
        <w:t xml:space="preserve"> </w:t>
      </w:r>
      <w:proofErr w:type="spellStart"/>
      <w:r>
        <w:rPr>
          <w:szCs w:val="24"/>
        </w:rPr>
        <w:t>povrataka</w:t>
      </w:r>
      <w:proofErr w:type="spellEnd"/>
      <w:r>
        <w:rPr>
          <w:szCs w:val="24"/>
        </w:rPr>
        <w:t xml:space="preserve"> u </w:t>
      </w:r>
      <w:proofErr w:type="spellStart"/>
      <w:r>
        <w:rPr>
          <w:szCs w:val="24"/>
        </w:rPr>
        <w:t>mjesto</w:t>
      </w:r>
      <w:proofErr w:type="spellEnd"/>
      <w:r>
        <w:rPr>
          <w:szCs w:val="24"/>
        </w:rPr>
        <w:t xml:space="preserve"> </w:t>
      </w:r>
      <w:proofErr w:type="spellStart"/>
      <w:r>
        <w:rPr>
          <w:szCs w:val="24"/>
        </w:rPr>
        <w:t>prebivališta</w:t>
      </w:r>
      <w:proofErr w:type="spellEnd"/>
      <w:r>
        <w:rPr>
          <w:szCs w:val="24"/>
        </w:rPr>
        <w:t>.</w:t>
      </w:r>
    </w:p>
    <w:p w:rsidR="006C3DE4" w:rsidRDefault="006C3DE4">
      <w:pPr>
        <w:spacing w:line="360" w:lineRule="auto"/>
        <w:jc w:val="both"/>
        <w:rPr>
          <w:szCs w:val="24"/>
        </w:rPr>
      </w:pPr>
    </w:p>
    <w:p w:rsidR="006C3DE4" w:rsidRDefault="009241B8">
      <w:pPr>
        <w:jc w:val="center"/>
      </w:pPr>
      <w:r>
        <w:rPr>
          <w:b/>
          <w:szCs w:val="24"/>
          <w:lang w:val="hr-HR"/>
        </w:rPr>
        <w:t>Č</w:t>
      </w:r>
      <w:proofErr w:type="spellStart"/>
      <w:r>
        <w:rPr>
          <w:b/>
          <w:szCs w:val="24"/>
        </w:rPr>
        <w:t>lanak</w:t>
      </w:r>
      <w:proofErr w:type="spellEnd"/>
      <w:r>
        <w:rPr>
          <w:b/>
          <w:szCs w:val="24"/>
          <w:lang w:val="hr-HR"/>
        </w:rPr>
        <w:t xml:space="preserve"> 10</w:t>
      </w:r>
      <w:r w:rsidR="00FA2CA7">
        <w:rPr>
          <w:b/>
          <w:szCs w:val="24"/>
          <w:lang w:val="hr-HR"/>
        </w:rPr>
        <w:t>3</w:t>
      </w:r>
      <w:r>
        <w:rPr>
          <w:b/>
          <w:szCs w:val="24"/>
          <w:lang w:val="hr-HR"/>
        </w:rPr>
        <w:t>.</w:t>
      </w:r>
    </w:p>
    <w:p w:rsidR="006C3DE4" w:rsidRDefault="009241B8">
      <w:pPr>
        <w:jc w:val="center"/>
        <w:rPr>
          <w:szCs w:val="24"/>
          <w:lang w:val="hr-HR"/>
        </w:rPr>
      </w:pPr>
      <w:r>
        <w:rPr>
          <w:szCs w:val="24"/>
          <w:lang w:val="hr-HR"/>
        </w:rPr>
        <w:t>(Pomoć pojedincu nepoznatog prebivališta, odnosno boravišta)</w:t>
      </w:r>
    </w:p>
    <w:p w:rsidR="006C3DE4" w:rsidRDefault="006C3DE4">
      <w:pPr>
        <w:jc w:val="center"/>
        <w:rPr>
          <w:szCs w:val="24"/>
          <w:lang w:val="hr-HR"/>
        </w:rPr>
      </w:pPr>
    </w:p>
    <w:p w:rsidR="006C3DE4" w:rsidRPr="00EF4484" w:rsidRDefault="009241B8">
      <w:pPr>
        <w:jc w:val="both"/>
        <w:rPr>
          <w:szCs w:val="24"/>
          <w:lang w:val="hr-HR"/>
        </w:rPr>
      </w:pPr>
      <w:proofErr w:type="spellStart"/>
      <w:r w:rsidRPr="00EF4484">
        <w:rPr>
          <w:szCs w:val="24"/>
        </w:rPr>
        <w:t>Pojedinac</w:t>
      </w:r>
      <w:proofErr w:type="spellEnd"/>
      <w:r w:rsidRPr="00EF4484">
        <w:rPr>
          <w:szCs w:val="24"/>
        </w:rPr>
        <w:t xml:space="preserve"> za </w:t>
      </w:r>
      <w:proofErr w:type="spellStart"/>
      <w:r w:rsidRPr="00EF4484">
        <w:rPr>
          <w:szCs w:val="24"/>
        </w:rPr>
        <w:t>kojeg</w:t>
      </w:r>
      <w:proofErr w:type="spellEnd"/>
      <w:r w:rsidRPr="00EF4484">
        <w:rPr>
          <w:szCs w:val="24"/>
          <w:lang w:val="hr-HR"/>
        </w:rPr>
        <w:t xml:space="preserve"> </w:t>
      </w:r>
      <w:r w:rsidRPr="00EF4484">
        <w:rPr>
          <w:szCs w:val="24"/>
        </w:rPr>
        <w:t>se</w:t>
      </w:r>
      <w:r w:rsidRPr="00EF4484">
        <w:rPr>
          <w:szCs w:val="24"/>
          <w:lang w:val="hr-HR"/>
        </w:rPr>
        <w:t xml:space="preserve"> </w:t>
      </w:r>
      <w:r w:rsidRPr="00EF4484">
        <w:rPr>
          <w:szCs w:val="24"/>
        </w:rPr>
        <w:t>ne</w:t>
      </w:r>
      <w:r w:rsidRPr="00EF4484">
        <w:rPr>
          <w:szCs w:val="24"/>
          <w:lang w:val="hr-HR"/>
        </w:rPr>
        <w:t xml:space="preserve"> </w:t>
      </w:r>
      <w:proofErr w:type="spellStart"/>
      <w:r w:rsidRPr="00EF4484">
        <w:rPr>
          <w:szCs w:val="24"/>
        </w:rPr>
        <w:t>mo</w:t>
      </w:r>
      <w:proofErr w:type="spellEnd"/>
      <w:r w:rsidRPr="00EF4484">
        <w:rPr>
          <w:szCs w:val="24"/>
          <w:lang w:val="hr-HR"/>
        </w:rPr>
        <w:t>ž</w:t>
      </w:r>
      <w:r w:rsidRPr="00EF4484">
        <w:rPr>
          <w:szCs w:val="24"/>
        </w:rPr>
        <w:t>e</w:t>
      </w:r>
      <w:r w:rsidRPr="00EF4484">
        <w:rPr>
          <w:szCs w:val="24"/>
          <w:lang w:val="hr-HR"/>
        </w:rPr>
        <w:t xml:space="preserve"> </w:t>
      </w:r>
      <w:proofErr w:type="spellStart"/>
      <w:r w:rsidRPr="00EF4484">
        <w:rPr>
          <w:szCs w:val="24"/>
        </w:rPr>
        <w:t>utvrditi</w:t>
      </w:r>
      <w:proofErr w:type="spellEnd"/>
      <w:r w:rsidRPr="00EF4484">
        <w:rPr>
          <w:szCs w:val="24"/>
          <w:lang w:val="hr-HR"/>
        </w:rPr>
        <w:t xml:space="preserve"> </w:t>
      </w:r>
      <w:proofErr w:type="spellStart"/>
      <w:r w:rsidRPr="00EF4484">
        <w:rPr>
          <w:szCs w:val="24"/>
        </w:rPr>
        <w:t>prebivali</w:t>
      </w:r>
      <w:proofErr w:type="spellEnd"/>
      <w:r w:rsidRPr="00EF4484">
        <w:rPr>
          <w:szCs w:val="24"/>
          <w:lang w:val="hr-HR"/>
        </w:rPr>
        <w:t>š</w:t>
      </w:r>
      <w:proofErr w:type="spellStart"/>
      <w:r w:rsidRPr="00EF4484">
        <w:rPr>
          <w:szCs w:val="24"/>
        </w:rPr>
        <w:t>te</w:t>
      </w:r>
      <w:proofErr w:type="spellEnd"/>
      <w:r w:rsidRPr="00EF4484">
        <w:rPr>
          <w:szCs w:val="24"/>
          <w:lang w:val="hr-HR"/>
        </w:rPr>
        <w:t xml:space="preserve">, </w:t>
      </w:r>
      <w:proofErr w:type="spellStart"/>
      <w:r w:rsidRPr="00EF4484">
        <w:rPr>
          <w:szCs w:val="24"/>
        </w:rPr>
        <w:t>odnosno</w:t>
      </w:r>
      <w:proofErr w:type="spellEnd"/>
      <w:r w:rsidRPr="00EF4484">
        <w:rPr>
          <w:szCs w:val="24"/>
          <w:lang w:val="hr-HR"/>
        </w:rPr>
        <w:t xml:space="preserve"> </w:t>
      </w:r>
      <w:proofErr w:type="spellStart"/>
      <w:r w:rsidRPr="00EF4484">
        <w:rPr>
          <w:szCs w:val="24"/>
        </w:rPr>
        <w:t>boravi</w:t>
      </w:r>
      <w:proofErr w:type="spellEnd"/>
      <w:r w:rsidRPr="00EF4484">
        <w:rPr>
          <w:szCs w:val="24"/>
          <w:lang w:val="hr-HR"/>
        </w:rPr>
        <w:t>š</w:t>
      </w:r>
      <w:proofErr w:type="spellStart"/>
      <w:r w:rsidRPr="00EF4484">
        <w:rPr>
          <w:szCs w:val="24"/>
        </w:rPr>
        <w:t>te</w:t>
      </w:r>
      <w:proofErr w:type="spellEnd"/>
      <w:r w:rsidRPr="00EF4484">
        <w:rPr>
          <w:szCs w:val="24"/>
          <w:lang w:val="hr-HR"/>
        </w:rPr>
        <w:t xml:space="preserve">, </w:t>
      </w:r>
      <w:proofErr w:type="spellStart"/>
      <w:r w:rsidRPr="00EF4484">
        <w:rPr>
          <w:szCs w:val="24"/>
        </w:rPr>
        <w:t>ostvaruje</w:t>
      </w:r>
      <w:proofErr w:type="spellEnd"/>
      <w:r w:rsidRPr="00EF4484">
        <w:rPr>
          <w:szCs w:val="24"/>
          <w:lang w:val="hr-HR"/>
        </w:rPr>
        <w:t xml:space="preserve"> </w:t>
      </w:r>
      <w:proofErr w:type="spellStart"/>
      <w:r w:rsidRPr="00EF4484">
        <w:rPr>
          <w:szCs w:val="24"/>
        </w:rPr>
        <w:t>potreban</w:t>
      </w:r>
      <w:proofErr w:type="spellEnd"/>
      <w:r w:rsidRPr="00EF4484">
        <w:rPr>
          <w:szCs w:val="24"/>
          <w:lang w:val="hr-HR"/>
        </w:rPr>
        <w:t xml:space="preserve"> </w:t>
      </w:r>
      <w:proofErr w:type="spellStart"/>
      <w:r w:rsidRPr="00EF4484">
        <w:rPr>
          <w:szCs w:val="24"/>
        </w:rPr>
        <w:t>oblik</w:t>
      </w:r>
      <w:proofErr w:type="spellEnd"/>
      <w:r w:rsidRPr="00EF4484">
        <w:rPr>
          <w:szCs w:val="24"/>
          <w:lang w:val="hr-HR"/>
        </w:rPr>
        <w:t xml:space="preserve"> </w:t>
      </w:r>
      <w:proofErr w:type="spellStart"/>
      <w:r w:rsidRPr="00EF4484">
        <w:rPr>
          <w:szCs w:val="24"/>
        </w:rPr>
        <w:t>socijalne</w:t>
      </w:r>
      <w:proofErr w:type="spellEnd"/>
      <w:r w:rsidRPr="00EF4484">
        <w:rPr>
          <w:szCs w:val="24"/>
          <w:lang w:val="hr-HR"/>
        </w:rPr>
        <w:t xml:space="preserve"> </w:t>
      </w:r>
      <w:proofErr w:type="spellStart"/>
      <w:r w:rsidRPr="00EF4484">
        <w:rPr>
          <w:szCs w:val="24"/>
        </w:rPr>
        <w:t>skrbi</w:t>
      </w:r>
      <w:proofErr w:type="spellEnd"/>
      <w:r w:rsidRPr="00EF4484">
        <w:rPr>
          <w:szCs w:val="24"/>
          <w:lang w:val="hr-HR"/>
        </w:rPr>
        <w:t xml:space="preserve"> kod </w:t>
      </w:r>
      <w:proofErr w:type="spellStart"/>
      <w:r w:rsidRPr="00EF4484">
        <w:rPr>
          <w:szCs w:val="24"/>
        </w:rPr>
        <w:t>nadle</w:t>
      </w:r>
      <w:proofErr w:type="spellEnd"/>
      <w:r w:rsidRPr="00EF4484">
        <w:rPr>
          <w:szCs w:val="24"/>
          <w:lang w:val="hr-HR"/>
        </w:rPr>
        <w:t>ž</w:t>
      </w:r>
      <w:proofErr w:type="spellStart"/>
      <w:r w:rsidRPr="00EF4484">
        <w:rPr>
          <w:szCs w:val="24"/>
        </w:rPr>
        <w:t>nog</w:t>
      </w:r>
      <w:proofErr w:type="spellEnd"/>
      <w:r w:rsidRPr="00EF4484">
        <w:rPr>
          <w:szCs w:val="24"/>
          <w:lang w:val="hr-HR"/>
        </w:rPr>
        <w:t xml:space="preserve"> </w:t>
      </w:r>
      <w:r w:rsidRPr="00EF4484">
        <w:rPr>
          <w:szCs w:val="24"/>
        </w:rPr>
        <w:t>Centra</w:t>
      </w:r>
      <w:r w:rsidRPr="00EF4484">
        <w:rPr>
          <w:szCs w:val="24"/>
          <w:lang w:val="hr-HR"/>
        </w:rPr>
        <w:t>, gdje se osoba zatekne, dok se ne utvrdi njegovo prebivalište, odnosno boravište.</w:t>
      </w:r>
    </w:p>
    <w:p w:rsidR="00D24C23" w:rsidRDefault="00D24C23">
      <w:pPr>
        <w:jc w:val="both"/>
      </w:pPr>
    </w:p>
    <w:p w:rsidR="006C3DE4" w:rsidRDefault="009241B8">
      <w:pPr>
        <w:jc w:val="center"/>
      </w:pPr>
      <w:r>
        <w:rPr>
          <w:b/>
          <w:szCs w:val="24"/>
          <w:lang w:val="hr-HR"/>
        </w:rPr>
        <w:t>Č</w:t>
      </w:r>
      <w:proofErr w:type="spellStart"/>
      <w:r>
        <w:rPr>
          <w:b/>
          <w:szCs w:val="24"/>
        </w:rPr>
        <w:t>lanak</w:t>
      </w:r>
      <w:proofErr w:type="spellEnd"/>
      <w:r>
        <w:rPr>
          <w:b/>
          <w:szCs w:val="24"/>
          <w:lang w:val="hr-HR"/>
        </w:rPr>
        <w:t xml:space="preserve"> 10</w:t>
      </w:r>
      <w:r w:rsidR="00FA2CA7">
        <w:rPr>
          <w:b/>
          <w:szCs w:val="24"/>
          <w:lang w:val="hr-HR"/>
        </w:rPr>
        <w:t>4</w:t>
      </w:r>
      <w:r>
        <w:rPr>
          <w:b/>
          <w:szCs w:val="24"/>
          <w:lang w:val="hr-HR"/>
        </w:rPr>
        <w:t>.</w:t>
      </w:r>
    </w:p>
    <w:p w:rsidR="006C3DE4" w:rsidRDefault="009241B8">
      <w:pPr>
        <w:jc w:val="center"/>
        <w:rPr>
          <w:szCs w:val="24"/>
          <w:lang w:val="hr-HR"/>
        </w:rPr>
      </w:pPr>
      <w:r>
        <w:rPr>
          <w:szCs w:val="24"/>
          <w:lang w:val="hr-HR"/>
        </w:rPr>
        <w:t>(Obračun i isplata naknada)</w:t>
      </w:r>
    </w:p>
    <w:p w:rsidR="006C3DE4" w:rsidRDefault="006C3DE4">
      <w:pPr>
        <w:jc w:val="both"/>
        <w:rPr>
          <w:szCs w:val="24"/>
          <w:lang w:val="hr-HR"/>
        </w:rPr>
      </w:pPr>
    </w:p>
    <w:p w:rsidR="006C3DE4" w:rsidRDefault="009241B8">
      <w:pPr>
        <w:jc w:val="both"/>
      </w:pPr>
      <w:r>
        <w:rPr>
          <w:szCs w:val="24"/>
        </w:rPr>
        <w:t xml:space="preserve">(1) </w:t>
      </w:r>
      <w:proofErr w:type="spellStart"/>
      <w:r>
        <w:rPr>
          <w:szCs w:val="24"/>
        </w:rPr>
        <w:t>Obra</w:t>
      </w:r>
      <w:proofErr w:type="spellEnd"/>
      <w:r>
        <w:rPr>
          <w:szCs w:val="24"/>
          <w:lang w:val="hr-HR"/>
        </w:rPr>
        <w:t>č</w:t>
      </w:r>
      <w:r>
        <w:rPr>
          <w:szCs w:val="24"/>
        </w:rPr>
        <w:t>un</w:t>
      </w:r>
      <w:r>
        <w:rPr>
          <w:szCs w:val="24"/>
          <w:lang w:val="hr-HR"/>
        </w:rPr>
        <w:t xml:space="preserve"> </w:t>
      </w:r>
      <w:proofErr w:type="spellStart"/>
      <w:r>
        <w:rPr>
          <w:szCs w:val="24"/>
        </w:rPr>
        <w:t>i</w:t>
      </w:r>
      <w:proofErr w:type="spellEnd"/>
      <w:r>
        <w:rPr>
          <w:szCs w:val="24"/>
          <w:lang w:val="hr-HR"/>
        </w:rPr>
        <w:t xml:space="preserve"> </w:t>
      </w:r>
      <w:proofErr w:type="spellStart"/>
      <w:r>
        <w:rPr>
          <w:szCs w:val="24"/>
        </w:rPr>
        <w:t>isplatu</w:t>
      </w:r>
      <w:proofErr w:type="spellEnd"/>
      <w:r>
        <w:rPr>
          <w:szCs w:val="24"/>
        </w:rPr>
        <w:t xml:space="preserve"> </w:t>
      </w:r>
      <w:proofErr w:type="spellStart"/>
      <w:r>
        <w:rPr>
          <w:szCs w:val="24"/>
        </w:rPr>
        <w:t>naknada</w:t>
      </w:r>
      <w:proofErr w:type="spellEnd"/>
      <w:r>
        <w:rPr>
          <w:szCs w:val="24"/>
          <w:lang w:val="hr-HR"/>
        </w:rPr>
        <w:t xml:space="preserve"> </w:t>
      </w:r>
      <w:r>
        <w:rPr>
          <w:szCs w:val="24"/>
        </w:rPr>
        <w:t>po</w:t>
      </w:r>
      <w:r>
        <w:rPr>
          <w:szCs w:val="24"/>
          <w:lang w:val="hr-HR"/>
        </w:rPr>
        <w:t xml:space="preserve"> </w:t>
      </w:r>
      <w:proofErr w:type="spellStart"/>
      <w:r>
        <w:rPr>
          <w:szCs w:val="24"/>
        </w:rPr>
        <w:t>ovom</w:t>
      </w:r>
      <w:proofErr w:type="spellEnd"/>
      <w:r>
        <w:rPr>
          <w:szCs w:val="24"/>
          <w:lang w:val="hr-HR"/>
        </w:rPr>
        <w:t xml:space="preserve"> Z</w:t>
      </w:r>
      <w:proofErr w:type="spellStart"/>
      <w:r>
        <w:rPr>
          <w:szCs w:val="24"/>
        </w:rPr>
        <w:t>akonu</w:t>
      </w:r>
      <w:proofErr w:type="spellEnd"/>
      <w:r>
        <w:rPr>
          <w:szCs w:val="24"/>
          <w:lang w:val="hr-HR"/>
        </w:rPr>
        <w:t xml:space="preserve"> </w:t>
      </w:r>
      <w:proofErr w:type="spellStart"/>
      <w:r>
        <w:rPr>
          <w:szCs w:val="24"/>
        </w:rPr>
        <w:t>vr</w:t>
      </w:r>
      <w:proofErr w:type="spellEnd"/>
      <w:r>
        <w:rPr>
          <w:szCs w:val="24"/>
          <w:lang w:val="hr-HR"/>
        </w:rPr>
        <w:t>š</w:t>
      </w:r>
      <w:proofErr w:type="spellStart"/>
      <w:r>
        <w:rPr>
          <w:szCs w:val="24"/>
        </w:rPr>
        <w:t>i</w:t>
      </w:r>
      <w:proofErr w:type="spellEnd"/>
      <w:r>
        <w:rPr>
          <w:szCs w:val="24"/>
          <w:lang w:val="hr-HR"/>
        </w:rPr>
        <w:t xml:space="preserve"> </w:t>
      </w:r>
      <w:proofErr w:type="spellStart"/>
      <w:r>
        <w:rPr>
          <w:szCs w:val="24"/>
        </w:rPr>
        <w:t>nadle</w:t>
      </w:r>
      <w:proofErr w:type="spellEnd"/>
      <w:r>
        <w:rPr>
          <w:szCs w:val="24"/>
          <w:lang w:val="hr-HR"/>
        </w:rPr>
        <w:t>ž</w:t>
      </w:r>
      <w:proofErr w:type="spellStart"/>
      <w:r>
        <w:rPr>
          <w:szCs w:val="24"/>
        </w:rPr>
        <w:t>ni</w:t>
      </w:r>
      <w:proofErr w:type="spellEnd"/>
      <w:r>
        <w:rPr>
          <w:szCs w:val="24"/>
          <w:lang w:val="hr-HR"/>
        </w:rPr>
        <w:t xml:space="preserve"> </w:t>
      </w:r>
      <w:proofErr w:type="spellStart"/>
      <w:r>
        <w:rPr>
          <w:szCs w:val="24"/>
        </w:rPr>
        <w:t>Centar</w:t>
      </w:r>
      <w:proofErr w:type="spellEnd"/>
      <w:r>
        <w:rPr>
          <w:szCs w:val="24"/>
          <w:lang w:val="hr-HR"/>
        </w:rPr>
        <w:t xml:space="preserve"> </w:t>
      </w:r>
      <w:proofErr w:type="spellStart"/>
      <w:r>
        <w:rPr>
          <w:szCs w:val="24"/>
        </w:rPr>
        <w:t>ukoliko</w:t>
      </w:r>
      <w:proofErr w:type="spellEnd"/>
      <w:r>
        <w:rPr>
          <w:szCs w:val="24"/>
          <w:lang w:val="hr-HR"/>
        </w:rPr>
        <w:t xml:space="preserve"> </w:t>
      </w:r>
      <w:r>
        <w:rPr>
          <w:szCs w:val="24"/>
        </w:rPr>
        <w:t>za</w:t>
      </w:r>
      <w:r>
        <w:rPr>
          <w:szCs w:val="24"/>
          <w:lang w:val="hr-HR"/>
        </w:rPr>
        <w:t xml:space="preserve"> </w:t>
      </w:r>
      <w:proofErr w:type="spellStart"/>
      <w:r>
        <w:rPr>
          <w:szCs w:val="24"/>
        </w:rPr>
        <w:t>pojedine</w:t>
      </w:r>
      <w:proofErr w:type="spellEnd"/>
      <w:r>
        <w:rPr>
          <w:szCs w:val="24"/>
          <w:lang w:val="hr-HR"/>
        </w:rPr>
        <w:t xml:space="preserve"> </w:t>
      </w:r>
      <w:proofErr w:type="spellStart"/>
      <w:r>
        <w:rPr>
          <w:szCs w:val="24"/>
        </w:rPr>
        <w:t>slu</w:t>
      </w:r>
      <w:proofErr w:type="spellEnd"/>
      <w:r>
        <w:rPr>
          <w:szCs w:val="24"/>
          <w:lang w:val="hr-HR"/>
        </w:rPr>
        <w:t>č</w:t>
      </w:r>
      <w:proofErr w:type="spellStart"/>
      <w:r>
        <w:rPr>
          <w:szCs w:val="24"/>
        </w:rPr>
        <w:t>ajeve</w:t>
      </w:r>
      <w:proofErr w:type="spellEnd"/>
      <w:r>
        <w:rPr>
          <w:szCs w:val="24"/>
          <w:lang w:val="hr-HR"/>
        </w:rPr>
        <w:t xml:space="preserve"> </w:t>
      </w:r>
      <w:proofErr w:type="spellStart"/>
      <w:r>
        <w:rPr>
          <w:szCs w:val="24"/>
        </w:rPr>
        <w:t>ovim</w:t>
      </w:r>
      <w:proofErr w:type="spellEnd"/>
      <w:r>
        <w:rPr>
          <w:szCs w:val="24"/>
          <w:lang w:val="hr-HR"/>
        </w:rPr>
        <w:t xml:space="preserve"> </w:t>
      </w:r>
      <w:proofErr w:type="spellStart"/>
      <w:r>
        <w:rPr>
          <w:szCs w:val="24"/>
        </w:rPr>
        <w:t>zakonom</w:t>
      </w:r>
      <w:proofErr w:type="spellEnd"/>
      <w:r>
        <w:rPr>
          <w:szCs w:val="24"/>
          <w:lang w:val="hr-HR"/>
        </w:rPr>
        <w:t xml:space="preserve"> </w:t>
      </w:r>
      <w:proofErr w:type="spellStart"/>
      <w:r>
        <w:rPr>
          <w:szCs w:val="24"/>
        </w:rPr>
        <w:t>nije</w:t>
      </w:r>
      <w:proofErr w:type="spellEnd"/>
      <w:r>
        <w:rPr>
          <w:szCs w:val="24"/>
          <w:lang w:val="hr-HR"/>
        </w:rPr>
        <w:t xml:space="preserve"> </w:t>
      </w:r>
      <w:proofErr w:type="spellStart"/>
      <w:r>
        <w:rPr>
          <w:szCs w:val="24"/>
        </w:rPr>
        <w:t>druga</w:t>
      </w:r>
      <w:proofErr w:type="spellEnd"/>
      <w:r>
        <w:rPr>
          <w:szCs w:val="24"/>
          <w:lang w:val="hr-HR"/>
        </w:rPr>
        <w:t>č</w:t>
      </w:r>
      <w:proofErr w:type="spellStart"/>
      <w:r>
        <w:rPr>
          <w:szCs w:val="24"/>
        </w:rPr>
        <w:t>ije</w:t>
      </w:r>
      <w:proofErr w:type="spellEnd"/>
      <w:r>
        <w:rPr>
          <w:szCs w:val="24"/>
          <w:lang w:val="hr-HR"/>
        </w:rPr>
        <w:t xml:space="preserve"> </w:t>
      </w:r>
      <w:proofErr w:type="spellStart"/>
      <w:r>
        <w:rPr>
          <w:szCs w:val="24"/>
        </w:rPr>
        <w:t>odre</w:t>
      </w:r>
      <w:proofErr w:type="spellEnd"/>
      <w:r>
        <w:rPr>
          <w:szCs w:val="24"/>
          <w:lang w:val="hr-HR"/>
        </w:rPr>
        <w:t>đ</w:t>
      </w:r>
      <w:proofErr w:type="spellStart"/>
      <w:r>
        <w:rPr>
          <w:szCs w:val="24"/>
        </w:rPr>
        <w:t>eno</w:t>
      </w:r>
      <w:proofErr w:type="spellEnd"/>
      <w:r>
        <w:rPr>
          <w:szCs w:val="24"/>
          <w:lang w:val="hr-HR"/>
        </w:rPr>
        <w:t xml:space="preserve">. </w:t>
      </w:r>
    </w:p>
    <w:p w:rsidR="006C3DE4" w:rsidRDefault="009241B8">
      <w:pPr>
        <w:jc w:val="both"/>
        <w:rPr>
          <w:szCs w:val="24"/>
          <w:lang w:val="hr-HR"/>
        </w:rPr>
      </w:pPr>
      <w:r>
        <w:rPr>
          <w:szCs w:val="24"/>
          <w:lang w:val="hr-HR"/>
        </w:rPr>
        <w:t>(2) Centar je dužan Ministarstvu pravdati raspodjelu doznačenih</w:t>
      </w:r>
      <w:r w:rsidR="001A7A10">
        <w:rPr>
          <w:szCs w:val="24"/>
          <w:lang w:val="hr-HR"/>
        </w:rPr>
        <w:t xml:space="preserve"> mjesečnih</w:t>
      </w:r>
      <w:r>
        <w:rPr>
          <w:szCs w:val="24"/>
          <w:lang w:val="hr-HR"/>
        </w:rPr>
        <w:t xml:space="preserve"> sredstava, najkasnije u roku od mjesec dana nakon doznačavanja sredstava.</w:t>
      </w:r>
    </w:p>
    <w:p w:rsidR="006C3DE4" w:rsidRDefault="009241B8">
      <w:pPr>
        <w:rPr>
          <w:szCs w:val="24"/>
        </w:rPr>
      </w:pPr>
      <w:r>
        <w:rPr>
          <w:szCs w:val="24"/>
        </w:rPr>
        <w:t xml:space="preserve">(3) O </w:t>
      </w:r>
      <w:proofErr w:type="spellStart"/>
      <w:r>
        <w:rPr>
          <w:szCs w:val="24"/>
        </w:rPr>
        <w:t>izvršenim</w:t>
      </w:r>
      <w:proofErr w:type="spellEnd"/>
      <w:r>
        <w:rPr>
          <w:szCs w:val="24"/>
        </w:rPr>
        <w:t xml:space="preserve"> </w:t>
      </w:r>
      <w:proofErr w:type="spellStart"/>
      <w:r>
        <w:rPr>
          <w:szCs w:val="24"/>
        </w:rPr>
        <w:t>isplatama</w:t>
      </w:r>
      <w:proofErr w:type="spellEnd"/>
      <w:r>
        <w:rPr>
          <w:szCs w:val="24"/>
        </w:rPr>
        <w:t xml:space="preserve"> </w:t>
      </w:r>
      <w:proofErr w:type="spellStart"/>
      <w:r>
        <w:rPr>
          <w:szCs w:val="24"/>
        </w:rPr>
        <w:t>vodi</w:t>
      </w:r>
      <w:proofErr w:type="spellEnd"/>
      <w:r>
        <w:rPr>
          <w:szCs w:val="24"/>
        </w:rPr>
        <w:t xml:space="preserve"> se </w:t>
      </w:r>
      <w:proofErr w:type="spellStart"/>
      <w:r>
        <w:rPr>
          <w:szCs w:val="24"/>
        </w:rPr>
        <w:t>propisana</w:t>
      </w:r>
      <w:proofErr w:type="spellEnd"/>
      <w:r>
        <w:rPr>
          <w:szCs w:val="24"/>
        </w:rPr>
        <w:t xml:space="preserve"> </w:t>
      </w:r>
      <w:proofErr w:type="spellStart"/>
      <w:r>
        <w:rPr>
          <w:szCs w:val="24"/>
        </w:rPr>
        <w:t>evidencija</w:t>
      </w:r>
      <w:proofErr w:type="spellEnd"/>
      <w:r>
        <w:rPr>
          <w:szCs w:val="24"/>
        </w:rPr>
        <w:t>.</w:t>
      </w:r>
    </w:p>
    <w:p w:rsidR="006C3DE4" w:rsidRDefault="006C3DE4">
      <w:pPr>
        <w:rPr>
          <w:szCs w:val="24"/>
        </w:rPr>
      </w:pPr>
    </w:p>
    <w:p w:rsidR="006C3DE4" w:rsidRDefault="00966124">
      <w:pPr>
        <w:jc w:val="center"/>
        <w:rPr>
          <w:b/>
          <w:szCs w:val="24"/>
        </w:rPr>
      </w:pPr>
      <w:proofErr w:type="spellStart"/>
      <w:r>
        <w:rPr>
          <w:b/>
          <w:szCs w:val="24"/>
        </w:rPr>
        <w:t>Članak</w:t>
      </w:r>
      <w:proofErr w:type="spellEnd"/>
      <w:r>
        <w:rPr>
          <w:b/>
          <w:szCs w:val="24"/>
        </w:rPr>
        <w:t xml:space="preserve"> 10</w:t>
      </w:r>
      <w:r w:rsidR="00FA2CA7">
        <w:rPr>
          <w:b/>
          <w:szCs w:val="24"/>
        </w:rPr>
        <w:t>5</w:t>
      </w:r>
      <w:r w:rsidR="009241B8">
        <w:rPr>
          <w:b/>
          <w:szCs w:val="24"/>
        </w:rPr>
        <w:t>.</w:t>
      </w:r>
    </w:p>
    <w:p w:rsidR="006C3DE4" w:rsidRDefault="009241B8">
      <w:pPr>
        <w:jc w:val="center"/>
        <w:rPr>
          <w:szCs w:val="24"/>
        </w:rPr>
      </w:pPr>
      <w:r>
        <w:rPr>
          <w:szCs w:val="24"/>
        </w:rPr>
        <w:t>(</w:t>
      </w:r>
      <w:proofErr w:type="spellStart"/>
      <w:r>
        <w:rPr>
          <w:szCs w:val="24"/>
        </w:rPr>
        <w:t>Povrat</w:t>
      </w:r>
      <w:proofErr w:type="spellEnd"/>
      <w:r>
        <w:rPr>
          <w:szCs w:val="24"/>
        </w:rPr>
        <w:t xml:space="preserve"> </w:t>
      </w:r>
      <w:proofErr w:type="spellStart"/>
      <w:r>
        <w:rPr>
          <w:szCs w:val="24"/>
        </w:rPr>
        <w:t>neosnovano</w:t>
      </w:r>
      <w:proofErr w:type="spellEnd"/>
      <w:r>
        <w:rPr>
          <w:szCs w:val="24"/>
        </w:rPr>
        <w:t xml:space="preserve"> </w:t>
      </w:r>
      <w:proofErr w:type="spellStart"/>
      <w:r>
        <w:rPr>
          <w:szCs w:val="24"/>
        </w:rPr>
        <w:t>isplaćenih</w:t>
      </w:r>
      <w:proofErr w:type="spellEnd"/>
      <w:r>
        <w:rPr>
          <w:szCs w:val="24"/>
        </w:rPr>
        <w:t xml:space="preserve"> </w:t>
      </w:r>
      <w:proofErr w:type="spellStart"/>
      <w:r>
        <w:rPr>
          <w:szCs w:val="24"/>
        </w:rPr>
        <w:t>sredstava</w:t>
      </w:r>
      <w:proofErr w:type="spellEnd"/>
      <w:r>
        <w:rPr>
          <w:szCs w:val="24"/>
        </w:rPr>
        <w:t xml:space="preserve">) </w:t>
      </w:r>
    </w:p>
    <w:p w:rsidR="006C3DE4" w:rsidRDefault="006C3DE4">
      <w:pPr>
        <w:jc w:val="center"/>
        <w:rPr>
          <w:szCs w:val="24"/>
        </w:rPr>
      </w:pPr>
    </w:p>
    <w:p w:rsidR="006C3DE4" w:rsidRDefault="009241B8">
      <w:pPr>
        <w:pStyle w:val="Tijeloteksta"/>
        <w:spacing w:after="0"/>
        <w:rPr>
          <w:szCs w:val="24"/>
          <w:lang w:val="en-GB"/>
        </w:rPr>
      </w:pPr>
      <w:r>
        <w:rPr>
          <w:szCs w:val="24"/>
          <w:lang w:val="en-GB"/>
        </w:rPr>
        <w:t xml:space="preserve">(1) </w:t>
      </w:r>
      <w:proofErr w:type="spellStart"/>
      <w:r>
        <w:rPr>
          <w:szCs w:val="24"/>
          <w:lang w:val="en-GB"/>
        </w:rPr>
        <w:t>Pojedin</w:t>
      </w:r>
      <w:r w:rsidR="00966124">
        <w:rPr>
          <w:szCs w:val="24"/>
          <w:lang w:val="en-GB"/>
        </w:rPr>
        <w:t>a</w:t>
      </w:r>
      <w:r>
        <w:rPr>
          <w:szCs w:val="24"/>
          <w:lang w:val="en-GB"/>
        </w:rPr>
        <w:t>c</w:t>
      </w:r>
      <w:proofErr w:type="spellEnd"/>
      <w:r w:rsidR="00966124">
        <w:rPr>
          <w:szCs w:val="24"/>
          <w:lang w:val="en-GB"/>
        </w:rPr>
        <w:t xml:space="preserve"> </w:t>
      </w:r>
      <w:proofErr w:type="spellStart"/>
      <w:r>
        <w:rPr>
          <w:szCs w:val="24"/>
          <w:lang w:val="en-GB"/>
        </w:rPr>
        <w:t>odnosno</w:t>
      </w:r>
      <w:proofErr w:type="spellEnd"/>
      <w:r>
        <w:rPr>
          <w:szCs w:val="24"/>
          <w:lang w:val="en-GB"/>
        </w:rPr>
        <w:t xml:space="preserve"> </w:t>
      </w:r>
      <w:proofErr w:type="spellStart"/>
      <w:r>
        <w:rPr>
          <w:szCs w:val="24"/>
          <w:lang w:val="en-GB"/>
        </w:rPr>
        <w:t>kućanstv</w:t>
      </w:r>
      <w:r w:rsidR="00966124">
        <w:rPr>
          <w:szCs w:val="24"/>
          <w:lang w:val="en-GB"/>
        </w:rPr>
        <w:t>o</w:t>
      </w:r>
      <w:proofErr w:type="spellEnd"/>
      <w:r>
        <w:rPr>
          <w:szCs w:val="24"/>
          <w:lang w:val="en-GB"/>
        </w:rPr>
        <w:t xml:space="preserve"> </w:t>
      </w:r>
      <w:proofErr w:type="spellStart"/>
      <w:r>
        <w:rPr>
          <w:szCs w:val="24"/>
          <w:lang w:val="en-GB"/>
        </w:rPr>
        <w:t>kojem</w:t>
      </w:r>
      <w:proofErr w:type="spellEnd"/>
      <w:r>
        <w:rPr>
          <w:szCs w:val="24"/>
          <w:lang w:val="en-GB"/>
        </w:rPr>
        <w:t xml:space="preserve"> </w:t>
      </w:r>
      <w:proofErr w:type="spellStart"/>
      <w:r>
        <w:rPr>
          <w:szCs w:val="24"/>
          <w:lang w:val="en-GB"/>
        </w:rPr>
        <w:t>su</w:t>
      </w:r>
      <w:proofErr w:type="spellEnd"/>
      <w:r>
        <w:rPr>
          <w:szCs w:val="24"/>
          <w:lang w:val="en-GB"/>
        </w:rPr>
        <w:t xml:space="preserve"> </w:t>
      </w:r>
      <w:proofErr w:type="spellStart"/>
      <w:r>
        <w:rPr>
          <w:szCs w:val="24"/>
          <w:lang w:val="en-GB"/>
        </w:rPr>
        <w:t>isplaćena</w:t>
      </w:r>
      <w:proofErr w:type="spellEnd"/>
      <w:r>
        <w:rPr>
          <w:szCs w:val="24"/>
          <w:lang w:val="en-GB"/>
        </w:rPr>
        <w:t xml:space="preserve"> </w:t>
      </w:r>
      <w:proofErr w:type="spellStart"/>
      <w:r>
        <w:rPr>
          <w:szCs w:val="24"/>
          <w:lang w:val="en-GB"/>
        </w:rPr>
        <w:t>primanja</w:t>
      </w:r>
      <w:proofErr w:type="spellEnd"/>
      <w:r>
        <w:rPr>
          <w:szCs w:val="24"/>
          <w:lang w:val="en-GB"/>
        </w:rPr>
        <w:t xml:space="preserve"> </w:t>
      </w:r>
      <w:proofErr w:type="spellStart"/>
      <w:r>
        <w:rPr>
          <w:szCs w:val="24"/>
          <w:lang w:val="en-GB"/>
        </w:rPr>
        <w:t>na</w:t>
      </w:r>
      <w:proofErr w:type="spellEnd"/>
      <w:r>
        <w:rPr>
          <w:szCs w:val="24"/>
          <w:lang w:val="en-GB"/>
        </w:rPr>
        <w:t xml:space="preserve"> </w:t>
      </w:r>
      <w:proofErr w:type="spellStart"/>
      <w:r>
        <w:rPr>
          <w:szCs w:val="24"/>
          <w:lang w:val="en-GB"/>
        </w:rPr>
        <w:t>koja</w:t>
      </w:r>
      <w:proofErr w:type="spellEnd"/>
      <w:r>
        <w:rPr>
          <w:szCs w:val="24"/>
          <w:lang w:val="en-GB"/>
        </w:rPr>
        <w:t xml:space="preserve"> </w:t>
      </w:r>
      <w:proofErr w:type="spellStart"/>
      <w:r>
        <w:rPr>
          <w:szCs w:val="24"/>
          <w:lang w:val="en-GB"/>
        </w:rPr>
        <w:t>nije</w:t>
      </w:r>
      <w:proofErr w:type="spellEnd"/>
      <w:r>
        <w:rPr>
          <w:szCs w:val="24"/>
          <w:lang w:val="en-GB"/>
        </w:rPr>
        <w:t xml:space="preserve"> </w:t>
      </w:r>
      <w:proofErr w:type="spellStart"/>
      <w:r>
        <w:rPr>
          <w:szCs w:val="24"/>
          <w:lang w:val="en-GB"/>
        </w:rPr>
        <w:t>imao</w:t>
      </w:r>
      <w:proofErr w:type="spellEnd"/>
      <w:r>
        <w:rPr>
          <w:szCs w:val="24"/>
          <w:lang w:val="en-GB"/>
        </w:rPr>
        <w:t xml:space="preserve"> </w:t>
      </w:r>
      <w:proofErr w:type="spellStart"/>
      <w:r>
        <w:rPr>
          <w:szCs w:val="24"/>
          <w:lang w:val="en-GB"/>
        </w:rPr>
        <w:t>pravo</w:t>
      </w:r>
      <w:proofErr w:type="spellEnd"/>
      <w:r>
        <w:rPr>
          <w:szCs w:val="24"/>
          <w:lang w:val="en-GB"/>
        </w:rPr>
        <w:t xml:space="preserve"> po </w:t>
      </w:r>
      <w:proofErr w:type="spellStart"/>
      <w:r>
        <w:rPr>
          <w:szCs w:val="24"/>
          <w:lang w:val="en-GB"/>
        </w:rPr>
        <w:t>ovom</w:t>
      </w:r>
      <w:proofErr w:type="spellEnd"/>
      <w:r>
        <w:rPr>
          <w:szCs w:val="24"/>
          <w:lang w:val="en-GB"/>
        </w:rPr>
        <w:t xml:space="preserve"> </w:t>
      </w:r>
      <w:proofErr w:type="spellStart"/>
      <w:r>
        <w:rPr>
          <w:szCs w:val="24"/>
          <w:lang w:val="en-GB"/>
        </w:rPr>
        <w:t>Zakonu</w:t>
      </w:r>
      <w:proofErr w:type="spellEnd"/>
      <w:r>
        <w:rPr>
          <w:szCs w:val="24"/>
          <w:lang w:val="en-GB"/>
        </w:rPr>
        <w:t xml:space="preserve"> </w:t>
      </w:r>
      <w:proofErr w:type="spellStart"/>
      <w:r>
        <w:rPr>
          <w:szCs w:val="24"/>
          <w:lang w:val="en-GB"/>
        </w:rPr>
        <w:t>ili</w:t>
      </w:r>
      <w:proofErr w:type="spellEnd"/>
      <w:r>
        <w:rPr>
          <w:szCs w:val="24"/>
          <w:lang w:val="en-GB"/>
        </w:rPr>
        <w:t xml:space="preserve"> mu </w:t>
      </w:r>
      <w:proofErr w:type="spellStart"/>
      <w:r>
        <w:rPr>
          <w:szCs w:val="24"/>
          <w:lang w:val="en-GB"/>
        </w:rPr>
        <w:t>nije</w:t>
      </w:r>
      <w:proofErr w:type="spellEnd"/>
      <w:r>
        <w:rPr>
          <w:szCs w:val="24"/>
          <w:lang w:val="en-GB"/>
        </w:rPr>
        <w:t xml:space="preserve"> </w:t>
      </w:r>
      <w:proofErr w:type="spellStart"/>
      <w:r>
        <w:rPr>
          <w:szCs w:val="24"/>
          <w:lang w:val="en-GB"/>
        </w:rPr>
        <w:t>pripadalo</w:t>
      </w:r>
      <w:proofErr w:type="spellEnd"/>
      <w:r>
        <w:rPr>
          <w:szCs w:val="24"/>
          <w:lang w:val="en-GB"/>
        </w:rPr>
        <w:t xml:space="preserve"> u tom </w:t>
      </w:r>
      <w:proofErr w:type="spellStart"/>
      <w:r>
        <w:rPr>
          <w:szCs w:val="24"/>
          <w:lang w:val="en-GB"/>
        </w:rPr>
        <w:t>iznosu</w:t>
      </w:r>
      <w:proofErr w:type="spellEnd"/>
      <w:r>
        <w:rPr>
          <w:szCs w:val="24"/>
          <w:lang w:val="en-GB"/>
        </w:rPr>
        <w:t xml:space="preserve">, </w:t>
      </w:r>
      <w:proofErr w:type="spellStart"/>
      <w:r>
        <w:rPr>
          <w:szCs w:val="24"/>
          <w:lang w:val="en-GB"/>
        </w:rPr>
        <w:t>duž</w:t>
      </w:r>
      <w:r w:rsidR="00E6112F">
        <w:rPr>
          <w:szCs w:val="24"/>
          <w:lang w:val="en-GB"/>
        </w:rPr>
        <w:t>an</w:t>
      </w:r>
      <w:proofErr w:type="spellEnd"/>
      <w:r>
        <w:rPr>
          <w:szCs w:val="24"/>
          <w:lang w:val="en-GB"/>
        </w:rPr>
        <w:t xml:space="preserve"> je </w:t>
      </w:r>
      <w:proofErr w:type="spellStart"/>
      <w:r>
        <w:rPr>
          <w:szCs w:val="24"/>
          <w:lang w:val="en-GB"/>
        </w:rPr>
        <w:t>vratiti</w:t>
      </w:r>
      <w:proofErr w:type="spellEnd"/>
      <w:r>
        <w:rPr>
          <w:szCs w:val="24"/>
          <w:lang w:val="en-GB"/>
        </w:rPr>
        <w:t xml:space="preserve"> </w:t>
      </w:r>
      <w:proofErr w:type="spellStart"/>
      <w:r>
        <w:rPr>
          <w:szCs w:val="24"/>
          <w:lang w:val="en-GB"/>
        </w:rPr>
        <w:t>primljeni</w:t>
      </w:r>
      <w:proofErr w:type="spellEnd"/>
      <w:r>
        <w:rPr>
          <w:szCs w:val="24"/>
          <w:lang w:val="en-GB"/>
        </w:rPr>
        <w:t xml:space="preserve"> </w:t>
      </w:r>
      <w:proofErr w:type="spellStart"/>
      <w:r>
        <w:rPr>
          <w:szCs w:val="24"/>
          <w:lang w:val="en-GB"/>
        </w:rPr>
        <w:t>iznos</w:t>
      </w:r>
      <w:proofErr w:type="spellEnd"/>
      <w:r>
        <w:rPr>
          <w:szCs w:val="24"/>
          <w:lang w:val="en-GB"/>
        </w:rPr>
        <w:t xml:space="preserve">, </w:t>
      </w:r>
      <w:proofErr w:type="spellStart"/>
      <w:r>
        <w:rPr>
          <w:szCs w:val="24"/>
          <w:lang w:val="en-GB"/>
        </w:rPr>
        <w:t>odnosno</w:t>
      </w:r>
      <w:proofErr w:type="spellEnd"/>
      <w:r>
        <w:rPr>
          <w:szCs w:val="24"/>
          <w:lang w:val="en-GB"/>
        </w:rPr>
        <w:t xml:space="preserve"> </w:t>
      </w:r>
      <w:proofErr w:type="spellStart"/>
      <w:r>
        <w:rPr>
          <w:szCs w:val="24"/>
          <w:lang w:val="en-GB"/>
        </w:rPr>
        <w:t>razliku</w:t>
      </w:r>
      <w:proofErr w:type="spellEnd"/>
      <w:r>
        <w:rPr>
          <w:szCs w:val="24"/>
          <w:lang w:val="en-GB"/>
        </w:rPr>
        <w:t xml:space="preserve"> </w:t>
      </w:r>
      <w:proofErr w:type="spellStart"/>
      <w:r>
        <w:rPr>
          <w:szCs w:val="24"/>
          <w:lang w:val="en-GB"/>
        </w:rPr>
        <w:t>između</w:t>
      </w:r>
      <w:proofErr w:type="spellEnd"/>
      <w:r>
        <w:rPr>
          <w:szCs w:val="24"/>
          <w:lang w:val="en-GB"/>
        </w:rPr>
        <w:t xml:space="preserve"> </w:t>
      </w:r>
      <w:proofErr w:type="spellStart"/>
      <w:r>
        <w:rPr>
          <w:szCs w:val="24"/>
          <w:lang w:val="en-GB"/>
        </w:rPr>
        <w:t>primljenog</w:t>
      </w:r>
      <w:proofErr w:type="spellEnd"/>
      <w:r>
        <w:rPr>
          <w:szCs w:val="24"/>
          <w:lang w:val="en-GB"/>
        </w:rPr>
        <w:t xml:space="preserve"> </w:t>
      </w:r>
      <w:proofErr w:type="spellStart"/>
      <w:r>
        <w:rPr>
          <w:szCs w:val="24"/>
          <w:lang w:val="en-GB"/>
        </w:rPr>
        <w:t>i</w:t>
      </w:r>
      <w:proofErr w:type="spellEnd"/>
      <w:r>
        <w:rPr>
          <w:szCs w:val="24"/>
          <w:lang w:val="en-GB"/>
        </w:rPr>
        <w:t xml:space="preserve"> </w:t>
      </w:r>
      <w:proofErr w:type="spellStart"/>
      <w:r>
        <w:rPr>
          <w:szCs w:val="24"/>
          <w:lang w:val="en-GB"/>
        </w:rPr>
        <w:t>stvarno</w:t>
      </w:r>
      <w:proofErr w:type="spellEnd"/>
      <w:r>
        <w:rPr>
          <w:szCs w:val="24"/>
          <w:lang w:val="en-GB"/>
        </w:rPr>
        <w:t xml:space="preserve"> </w:t>
      </w:r>
      <w:proofErr w:type="spellStart"/>
      <w:r>
        <w:rPr>
          <w:szCs w:val="24"/>
          <w:lang w:val="en-GB"/>
        </w:rPr>
        <w:t>pripadajućeg</w:t>
      </w:r>
      <w:proofErr w:type="spellEnd"/>
      <w:r>
        <w:rPr>
          <w:szCs w:val="24"/>
          <w:lang w:val="en-GB"/>
        </w:rPr>
        <w:t xml:space="preserve"> </w:t>
      </w:r>
      <w:proofErr w:type="spellStart"/>
      <w:r>
        <w:rPr>
          <w:szCs w:val="24"/>
          <w:lang w:val="en-GB"/>
        </w:rPr>
        <w:t>iznosa</w:t>
      </w:r>
      <w:proofErr w:type="spellEnd"/>
      <w:r>
        <w:rPr>
          <w:szCs w:val="24"/>
          <w:lang w:val="en-GB"/>
        </w:rPr>
        <w:t>:</w:t>
      </w:r>
    </w:p>
    <w:p w:rsidR="00E6112F" w:rsidRDefault="009241B8">
      <w:pPr>
        <w:jc w:val="both"/>
        <w:rPr>
          <w:szCs w:val="24"/>
          <w:lang w:val="hr-HR"/>
        </w:rPr>
      </w:pPr>
      <w:r>
        <w:rPr>
          <w:szCs w:val="24"/>
          <w:lang w:val="hr-HR"/>
        </w:rPr>
        <w:t xml:space="preserve">   </w:t>
      </w:r>
      <w:r w:rsidR="00E6112F">
        <w:rPr>
          <w:szCs w:val="24"/>
          <w:lang w:val="hr-HR"/>
        </w:rPr>
        <w:t xml:space="preserve"> </w:t>
      </w:r>
      <w:r>
        <w:rPr>
          <w:szCs w:val="24"/>
          <w:lang w:val="hr-HR"/>
        </w:rPr>
        <w:t xml:space="preserve">a) ako je temeljem  neistinitih i netočnih podataka, mada je znao ili morao znati da su neistiniti, ili na </w:t>
      </w:r>
    </w:p>
    <w:p w:rsidR="00E6112F" w:rsidRDefault="00E6112F">
      <w:pPr>
        <w:jc w:val="both"/>
        <w:rPr>
          <w:szCs w:val="24"/>
          <w:lang w:val="hr-HR"/>
        </w:rPr>
      </w:pPr>
      <w:r>
        <w:rPr>
          <w:szCs w:val="24"/>
          <w:lang w:val="hr-HR"/>
        </w:rPr>
        <w:t xml:space="preserve">        </w:t>
      </w:r>
      <w:r w:rsidR="009241B8">
        <w:rPr>
          <w:szCs w:val="24"/>
          <w:lang w:val="hr-HR"/>
        </w:rPr>
        <w:t xml:space="preserve">drugi protupravan način ostvario primanje ili zaštitu na koju nije imao pravo, ili je ostvario u većem </w:t>
      </w:r>
    </w:p>
    <w:p w:rsidR="006C3DE4" w:rsidRDefault="00E6112F">
      <w:pPr>
        <w:jc w:val="both"/>
        <w:rPr>
          <w:szCs w:val="24"/>
          <w:lang w:val="hr-HR"/>
        </w:rPr>
      </w:pPr>
      <w:r>
        <w:rPr>
          <w:szCs w:val="24"/>
          <w:lang w:val="hr-HR"/>
        </w:rPr>
        <w:t xml:space="preserve">        </w:t>
      </w:r>
      <w:r w:rsidR="009241B8">
        <w:rPr>
          <w:szCs w:val="24"/>
          <w:lang w:val="hr-HR"/>
        </w:rPr>
        <w:t>opsegu, nego što mu pripada,</w:t>
      </w:r>
    </w:p>
    <w:p w:rsidR="00E6112F" w:rsidRDefault="009241B8">
      <w:pPr>
        <w:jc w:val="both"/>
        <w:rPr>
          <w:szCs w:val="24"/>
          <w:lang w:val="hr-HR"/>
        </w:rPr>
      </w:pPr>
      <w:r>
        <w:rPr>
          <w:szCs w:val="24"/>
        </w:rPr>
        <w:t xml:space="preserve">    b) </w:t>
      </w:r>
      <w:proofErr w:type="spellStart"/>
      <w:r>
        <w:rPr>
          <w:szCs w:val="24"/>
        </w:rPr>
        <w:t>ako</w:t>
      </w:r>
      <w:proofErr w:type="spellEnd"/>
      <w:r>
        <w:rPr>
          <w:szCs w:val="24"/>
          <w:lang w:val="hr-HR"/>
        </w:rPr>
        <w:t xml:space="preserve"> </w:t>
      </w:r>
      <w:r>
        <w:rPr>
          <w:szCs w:val="24"/>
        </w:rPr>
        <w:t>je</w:t>
      </w:r>
      <w:r>
        <w:rPr>
          <w:szCs w:val="24"/>
          <w:lang w:val="hr-HR"/>
        </w:rPr>
        <w:t xml:space="preserve"> </w:t>
      </w:r>
      <w:proofErr w:type="spellStart"/>
      <w:r>
        <w:rPr>
          <w:szCs w:val="24"/>
        </w:rPr>
        <w:t>primanje</w:t>
      </w:r>
      <w:proofErr w:type="spellEnd"/>
      <w:r>
        <w:rPr>
          <w:szCs w:val="24"/>
          <w:lang w:val="hr-HR"/>
        </w:rPr>
        <w:t xml:space="preserve"> </w:t>
      </w:r>
      <w:proofErr w:type="spellStart"/>
      <w:r>
        <w:rPr>
          <w:szCs w:val="24"/>
        </w:rPr>
        <w:t>ili</w:t>
      </w:r>
      <w:proofErr w:type="spellEnd"/>
      <w:r>
        <w:rPr>
          <w:szCs w:val="24"/>
          <w:lang w:val="hr-HR"/>
        </w:rPr>
        <w:t xml:space="preserve"> </w:t>
      </w:r>
      <w:r>
        <w:rPr>
          <w:szCs w:val="24"/>
        </w:rPr>
        <w:t>za</w:t>
      </w:r>
      <w:r>
        <w:rPr>
          <w:szCs w:val="24"/>
          <w:lang w:val="hr-HR"/>
        </w:rPr>
        <w:t>š</w:t>
      </w:r>
      <w:proofErr w:type="spellStart"/>
      <w:r>
        <w:rPr>
          <w:szCs w:val="24"/>
        </w:rPr>
        <w:t>titu</w:t>
      </w:r>
      <w:proofErr w:type="spellEnd"/>
      <w:r>
        <w:rPr>
          <w:szCs w:val="24"/>
          <w:lang w:val="hr-HR"/>
        </w:rPr>
        <w:t xml:space="preserve"> </w:t>
      </w:r>
      <w:proofErr w:type="spellStart"/>
      <w:r>
        <w:rPr>
          <w:szCs w:val="24"/>
        </w:rPr>
        <w:t>ostvario</w:t>
      </w:r>
      <w:proofErr w:type="spellEnd"/>
      <w:r>
        <w:rPr>
          <w:szCs w:val="24"/>
          <w:lang w:val="hr-HR"/>
        </w:rPr>
        <w:t xml:space="preserve"> </w:t>
      </w:r>
      <w:proofErr w:type="spellStart"/>
      <w:r>
        <w:rPr>
          <w:szCs w:val="24"/>
        </w:rPr>
        <w:t>i</w:t>
      </w:r>
      <w:proofErr w:type="spellEnd"/>
      <w:r>
        <w:rPr>
          <w:szCs w:val="24"/>
          <w:lang w:val="hr-HR"/>
        </w:rPr>
        <w:t xml:space="preserve"> </w:t>
      </w:r>
      <w:proofErr w:type="spellStart"/>
      <w:r>
        <w:rPr>
          <w:szCs w:val="24"/>
        </w:rPr>
        <w:t>nakon</w:t>
      </w:r>
      <w:proofErr w:type="spellEnd"/>
      <w:r>
        <w:rPr>
          <w:szCs w:val="24"/>
          <w:lang w:val="hr-HR"/>
        </w:rPr>
        <w:t xml:space="preserve"> </w:t>
      </w:r>
      <w:proofErr w:type="spellStart"/>
      <w:r>
        <w:rPr>
          <w:szCs w:val="24"/>
        </w:rPr>
        <w:t>promjene</w:t>
      </w:r>
      <w:proofErr w:type="spellEnd"/>
      <w:r>
        <w:rPr>
          <w:szCs w:val="24"/>
          <w:lang w:val="hr-HR"/>
        </w:rPr>
        <w:t xml:space="preserve"> </w:t>
      </w:r>
      <w:proofErr w:type="spellStart"/>
      <w:r>
        <w:rPr>
          <w:szCs w:val="24"/>
        </w:rPr>
        <w:t>koja</w:t>
      </w:r>
      <w:proofErr w:type="spellEnd"/>
      <w:r>
        <w:rPr>
          <w:szCs w:val="24"/>
          <w:lang w:val="hr-HR"/>
        </w:rPr>
        <w:t xml:space="preserve"> </w:t>
      </w:r>
      <w:r>
        <w:rPr>
          <w:szCs w:val="24"/>
        </w:rPr>
        <w:t>bi</w:t>
      </w:r>
      <w:r>
        <w:rPr>
          <w:szCs w:val="24"/>
          <w:lang w:val="hr-HR"/>
        </w:rPr>
        <w:t xml:space="preserve"> </w:t>
      </w:r>
      <w:proofErr w:type="spellStart"/>
      <w:r>
        <w:rPr>
          <w:szCs w:val="24"/>
        </w:rPr>
        <w:t>utjecala</w:t>
      </w:r>
      <w:proofErr w:type="spellEnd"/>
      <w:r>
        <w:rPr>
          <w:szCs w:val="24"/>
          <w:lang w:val="hr-HR"/>
        </w:rPr>
        <w:t xml:space="preserve"> </w:t>
      </w:r>
      <w:proofErr w:type="spellStart"/>
      <w:r>
        <w:rPr>
          <w:szCs w:val="24"/>
        </w:rPr>
        <w:t>na</w:t>
      </w:r>
      <w:proofErr w:type="spellEnd"/>
      <w:r>
        <w:rPr>
          <w:szCs w:val="24"/>
          <w:lang w:val="hr-HR"/>
        </w:rPr>
        <w:t xml:space="preserve"> </w:t>
      </w:r>
      <w:proofErr w:type="spellStart"/>
      <w:r>
        <w:rPr>
          <w:szCs w:val="24"/>
        </w:rPr>
        <w:t>gubitak</w:t>
      </w:r>
      <w:proofErr w:type="spellEnd"/>
      <w:r>
        <w:rPr>
          <w:szCs w:val="24"/>
          <w:lang w:val="hr-HR"/>
        </w:rPr>
        <w:t xml:space="preserve"> </w:t>
      </w:r>
      <w:proofErr w:type="spellStart"/>
      <w:r>
        <w:rPr>
          <w:szCs w:val="24"/>
        </w:rPr>
        <w:t>ili</w:t>
      </w:r>
      <w:proofErr w:type="spellEnd"/>
      <w:r>
        <w:rPr>
          <w:szCs w:val="24"/>
          <w:lang w:val="hr-HR"/>
        </w:rPr>
        <w:t xml:space="preserve"> visinu </w:t>
      </w:r>
      <w:proofErr w:type="spellStart"/>
      <w:r>
        <w:rPr>
          <w:szCs w:val="24"/>
        </w:rPr>
        <w:t>prava</w:t>
      </w:r>
      <w:proofErr w:type="spellEnd"/>
      <w:r>
        <w:rPr>
          <w:szCs w:val="24"/>
          <w:lang w:val="hr-HR"/>
        </w:rPr>
        <w:t xml:space="preserve">, </w:t>
      </w:r>
      <w:r>
        <w:rPr>
          <w:szCs w:val="24"/>
        </w:rPr>
        <w:t>a</w:t>
      </w:r>
      <w:r>
        <w:rPr>
          <w:szCs w:val="24"/>
          <w:lang w:val="hr-HR"/>
        </w:rPr>
        <w:t xml:space="preserve"> </w:t>
      </w:r>
    </w:p>
    <w:p w:rsidR="006C3DE4" w:rsidRDefault="00E6112F">
      <w:pPr>
        <w:jc w:val="both"/>
      </w:pPr>
      <w:r>
        <w:rPr>
          <w:szCs w:val="24"/>
          <w:lang w:val="hr-HR"/>
        </w:rPr>
        <w:t xml:space="preserve">        </w:t>
      </w:r>
      <w:proofErr w:type="spellStart"/>
      <w:r w:rsidR="009241B8">
        <w:rPr>
          <w:szCs w:val="24"/>
        </w:rPr>
        <w:t>nije</w:t>
      </w:r>
      <w:proofErr w:type="spellEnd"/>
      <w:r w:rsidR="009241B8">
        <w:rPr>
          <w:szCs w:val="24"/>
          <w:lang w:val="hr-HR"/>
        </w:rPr>
        <w:t xml:space="preserve"> </w:t>
      </w:r>
      <w:proofErr w:type="spellStart"/>
      <w:r w:rsidR="009241B8">
        <w:rPr>
          <w:szCs w:val="24"/>
        </w:rPr>
        <w:t>prijavio</w:t>
      </w:r>
      <w:proofErr w:type="spellEnd"/>
      <w:r w:rsidR="009241B8">
        <w:rPr>
          <w:szCs w:val="24"/>
          <w:lang w:val="hr-HR"/>
        </w:rPr>
        <w:t xml:space="preserve"> </w:t>
      </w:r>
      <w:proofErr w:type="spellStart"/>
      <w:r w:rsidR="009241B8">
        <w:rPr>
          <w:szCs w:val="24"/>
        </w:rPr>
        <w:t>nastalu</w:t>
      </w:r>
      <w:proofErr w:type="spellEnd"/>
      <w:r w:rsidR="009241B8">
        <w:rPr>
          <w:szCs w:val="24"/>
          <w:lang w:val="hr-HR"/>
        </w:rPr>
        <w:t xml:space="preserve"> </w:t>
      </w:r>
      <w:proofErr w:type="spellStart"/>
      <w:r w:rsidR="009241B8">
        <w:rPr>
          <w:szCs w:val="24"/>
        </w:rPr>
        <w:t>promjenu</w:t>
      </w:r>
      <w:proofErr w:type="spellEnd"/>
      <w:r w:rsidR="004E4E9A">
        <w:rPr>
          <w:szCs w:val="24"/>
          <w:lang w:val="hr-HR"/>
        </w:rPr>
        <w:t>,</w:t>
      </w:r>
    </w:p>
    <w:p w:rsidR="006C3DE4" w:rsidRDefault="009241B8">
      <w:pPr>
        <w:jc w:val="both"/>
        <w:rPr>
          <w:szCs w:val="24"/>
          <w:lang w:val="hr-HR"/>
        </w:rPr>
      </w:pPr>
      <w:r>
        <w:rPr>
          <w:szCs w:val="24"/>
          <w:lang w:val="hr-HR"/>
        </w:rPr>
        <w:t xml:space="preserve">    c) ako je primio novčani iznos veći od iznosa koji je određen rješenjem.</w:t>
      </w:r>
    </w:p>
    <w:p w:rsidR="006C3DE4" w:rsidRDefault="009241B8">
      <w:pPr>
        <w:jc w:val="both"/>
        <w:rPr>
          <w:szCs w:val="24"/>
          <w:lang w:val="hr-HR"/>
        </w:rPr>
      </w:pPr>
      <w:r>
        <w:rPr>
          <w:szCs w:val="24"/>
        </w:rPr>
        <w:t xml:space="preserve">(2) </w:t>
      </w:r>
      <w:proofErr w:type="spellStart"/>
      <w:r>
        <w:rPr>
          <w:szCs w:val="24"/>
        </w:rPr>
        <w:t>Ako</w:t>
      </w:r>
      <w:proofErr w:type="spellEnd"/>
      <w:r>
        <w:rPr>
          <w:szCs w:val="24"/>
          <w:lang w:val="hr-HR"/>
        </w:rPr>
        <w:t xml:space="preserve"> </w:t>
      </w:r>
      <w:proofErr w:type="spellStart"/>
      <w:r>
        <w:rPr>
          <w:szCs w:val="24"/>
        </w:rPr>
        <w:t>korisnik</w:t>
      </w:r>
      <w:proofErr w:type="spellEnd"/>
      <w:r>
        <w:rPr>
          <w:szCs w:val="24"/>
          <w:lang w:val="hr-HR"/>
        </w:rPr>
        <w:t xml:space="preserve"> </w:t>
      </w:r>
      <w:r>
        <w:rPr>
          <w:szCs w:val="24"/>
        </w:rPr>
        <w:t>ne</w:t>
      </w:r>
      <w:r>
        <w:rPr>
          <w:szCs w:val="24"/>
          <w:lang w:val="hr-HR"/>
        </w:rPr>
        <w:t xml:space="preserve"> </w:t>
      </w:r>
      <w:proofErr w:type="spellStart"/>
      <w:r>
        <w:rPr>
          <w:szCs w:val="24"/>
        </w:rPr>
        <w:t>vrati</w:t>
      </w:r>
      <w:proofErr w:type="spellEnd"/>
      <w:r>
        <w:rPr>
          <w:szCs w:val="24"/>
          <w:lang w:val="hr-HR"/>
        </w:rPr>
        <w:t xml:space="preserve"> </w:t>
      </w:r>
      <w:proofErr w:type="spellStart"/>
      <w:r>
        <w:rPr>
          <w:szCs w:val="24"/>
        </w:rPr>
        <w:t>iznos</w:t>
      </w:r>
      <w:proofErr w:type="spellEnd"/>
      <w:r>
        <w:rPr>
          <w:szCs w:val="24"/>
          <w:lang w:val="hr-HR"/>
        </w:rPr>
        <w:t xml:space="preserve"> </w:t>
      </w:r>
      <w:proofErr w:type="spellStart"/>
      <w:r>
        <w:rPr>
          <w:szCs w:val="24"/>
        </w:rPr>
        <w:t>iz</w:t>
      </w:r>
      <w:proofErr w:type="spellEnd"/>
      <w:r>
        <w:rPr>
          <w:szCs w:val="24"/>
          <w:lang w:val="hr-HR"/>
        </w:rPr>
        <w:t xml:space="preserve"> </w:t>
      </w:r>
      <w:proofErr w:type="spellStart"/>
      <w:r>
        <w:rPr>
          <w:szCs w:val="24"/>
        </w:rPr>
        <w:t>stavka</w:t>
      </w:r>
      <w:proofErr w:type="spellEnd"/>
      <w:r>
        <w:rPr>
          <w:szCs w:val="24"/>
          <w:lang w:val="hr-HR"/>
        </w:rPr>
        <w:t xml:space="preserve"> </w:t>
      </w:r>
      <w:r w:rsidR="00E6112F">
        <w:rPr>
          <w:szCs w:val="24"/>
          <w:lang w:val="hr-HR"/>
        </w:rPr>
        <w:t>(1)</w:t>
      </w:r>
      <w:r>
        <w:rPr>
          <w:szCs w:val="24"/>
          <w:lang w:val="hr-HR"/>
        </w:rPr>
        <w:t xml:space="preserve"> </w:t>
      </w:r>
      <w:proofErr w:type="spellStart"/>
      <w:r>
        <w:rPr>
          <w:szCs w:val="24"/>
        </w:rPr>
        <w:t>ovoga</w:t>
      </w:r>
      <w:proofErr w:type="spellEnd"/>
      <w:r>
        <w:rPr>
          <w:szCs w:val="24"/>
          <w:lang w:val="hr-HR"/>
        </w:rPr>
        <w:t xml:space="preserve"> č</w:t>
      </w:r>
      <w:proofErr w:type="spellStart"/>
      <w:r>
        <w:rPr>
          <w:szCs w:val="24"/>
        </w:rPr>
        <w:t>lanka</w:t>
      </w:r>
      <w:proofErr w:type="spellEnd"/>
      <w:r>
        <w:rPr>
          <w:szCs w:val="24"/>
          <w:lang w:val="hr-HR"/>
        </w:rPr>
        <w:t xml:space="preserve"> </w:t>
      </w:r>
      <w:r>
        <w:rPr>
          <w:szCs w:val="24"/>
        </w:rPr>
        <w:t>u</w:t>
      </w:r>
      <w:r>
        <w:rPr>
          <w:szCs w:val="24"/>
          <w:lang w:val="hr-HR"/>
        </w:rPr>
        <w:t xml:space="preserve"> </w:t>
      </w:r>
      <w:proofErr w:type="spellStart"/>
      <w:r>
        <w:rPr>
          <w:szCs w:val="24"/>
        </w:rPr>
        <w:t>roku</w:t>
      </w:r>
      <w:proofErr w:type="spellEnd"/>
      <w:r>
        <w:rPr>
          <w:szCs w:val="24"/>
          <w:lang w:val="hr-HR"/>
        </w:rPr>
        <w:t xml:space="preserve"> </w:t>
      </w:r>
      <w:r>
        <w:rPr>
          <w:szCs w:val="24"/>
        </w:rPr>
        <w:t>koji</w:t>
      </w:r>
      <w:r>
        <w:rPr>
          <w:szCs w:val="24"/>
          <w:lang w:val="hr-HR"/>
        </w:rPr>
        <w:t xml:space="preserve"> </w:t>
      </w:r>
      <w:proofErr w:type="spellStart"/>
      <w:r>
        <w:rPr>
          <w:szCs w:val="24"/>
        </w:rPr>
        <w:t>odredi</w:t>
      </w:r>
      <w:proofErr w:type="spellEnd"/>
      <w:r>
        <w:rPr>
          <w:szCs w:val="24"/>
          <w:lang w:val="hr-HR"/>
        </w:rPr>
        <w:t xml:space="preserve"> </w:t>
      </w:r>
      <w:proofErr w:type="spellStart"/>
      <w:r>
        <w:rPr>
          <w:szCs w:val="24"/>
        </w:rPr>
        <w:t>nadle</w:t>
      </w:r>
      <w:proofErr w:type="spellEnd"/>
      <w:r>
        <w:rPr>
          <w:szCs w:val="24"/>
          <w:lang w:val="hr-HR"/>
        </w:rPr>
        <w:t>ž</w:t>
      </w:r>
      <w:proofErr w:type="spellStart"/>
      <w:r>
        <w:rPr>
          <w:szCs w:val="24"/>
        </w:rPr>
        <w:t>ni</w:t>
      </w:r>
      <w:proofErr w:type="spellEnd"/>
      <w:r>
        <w:rPr>
          <w:szCs w:val="24"/>
          <w:lang w:val="hr-HR"/>
        </w:rPr>
        <w:t xml:space="preserve"> </w:t>
      </w:r>
      <w:proofErr w:type="spellStart"/>
      <w:r>
        <w:rPr>
          <w:szCs w:val="24"/>
        </w:rPr>
        <w:t>Centar</w:t>
      </w:r>
      <w:proofErr w:type="spellEnd"/>
      <w:r>
        <w:rPr>
          <w:szCs w:val="24"/>
          <w:lang w:val="hr-HR"/>
        </w:rPr>
        <w:t xml:space="preserve">, </w:t>
      </w:r>
      <w:proofErr w:type="spellStart"/>
      <w:r>
        <w:rPr>
          <w:szCs w:val="24"/>
        </w:rPr>
        <w:t>povrat</w:t>
      </w:r>
      <w:proofErr w:type="spellEnd"/>
      <w:r>
        <w:rPr>
          <w:szCs w:val="24"/>
          <w:lang w:val="hr-HR"/>
        </w:rPr>
        <w:t xml:space="preserve"> </w:t>
      </w:r>
      <w:r>
        <w:rPr>
          <w:szCs w:val="24"/>
        </w:rPr>
        <w:t>tog</w:t>
      </w:r>
      <w:r>
        <w:rPr>
          <w:szCs w:val="24"/>
          <w:lang w:val="hr-HR"/>
        </w:rPr>
        <w:t xml:space="preserve"> </w:t>
      </w:r>
      <w:proofErr w:type="spellStart"/>
      <w:r>
        <w:rPr>
          <w:szCs w:val="24"/>
        </w:rPr>
        <w:t>iznosa</w:t>
      </w:r>
      <w:proofErr w:type="spellEnd"/>
      <w:r>
        <w:rPr>
          <w:szCs w:val="24"/>
          <w:lang w:val="hr-HR"/>
        </w:rPr>
        <w:t xml:space="preserve"> </w:t>
      </w:r>
      <w:proofErr w:type="spellStart"/>
      <w:r>
        <w:rPr>
          <w:szCs w:val="24"/>
        </w:rPr>
        <w:t>ostvarit</w:t>
      </w:r>
      <w:proofErr w:type="spellEnd"/>
      <w:r>
        <w:rPr>
          <w:szCs w:val="24"/>
          <w:lang w:val="hr-HR"/>
        </w:rPr>
        <w:t xml:space="preserve"> ć</w:t>
      </w:r>
      <w:r>
        <w:rPr>
          <w:szCs w:val="24"/>
        </w:rPr>
        <w:t>e</w:t>
      </w:r>
      <w:r>
        <w:rPr>
          <w:szCs w:val="24"/>
          <w:lang w:val="hr-HR"/>
        </w:rPr>
        <w:t xml:space="preserve"> </w:t>
      </w:r>
      <w:r>
        <w:rPr>
          <w:szCs w:val="24"/>
        </w:rPr>
        <w:t>se</w:t>
      </w:r>
      <w:r>
        <w:rPr>
          <w:szCs w:val="24"/>
          <w:lang w:val="hr-HR"/>
        </w:rPr>
        <w:t xml:space="preserve"> putem </w:t>
      </w:r>
      <w:proofErr w:type="spellStart"/>
      <w:r>
        <w:rPr>
          <w:szCs w:val="24"/>
        </w:rPr>
        <w:t>nadle</w:t>
      </w:r>
      <w:proofErr w:type="spellEnd"/>
      <w:r>
        <w:rPr>
          <w:szCs w:val="24"/>
          <w:lang w:val="hr-HR"/>
        </w:rPr>
        <w:t>ž</w:t>
      </w:r>
      <w:proofErr w:type="spellStart"/>
      <w:r>
        <w:rPr>
          <w:szCs w:val="24"/>
        </w:rPr>
        <w:t>nog</w:t>
      </w:r>
      <w:proofErr w:type="spellEnd"/>
      <w:r>
        <w:rPr>
          <w:szCs w:val="24"/>
          <w:lang w:val="hr-HR"/>
        </w:rPr>
        <w:t xml:space="preserve"> </w:t>
      </w:r>
      <w:proofErr w:type="spellStart"/>
      <w:r>
        <w:rPr>
          <w:szCs w:val="24"/>
        </w:rPr>
        <w:t>suda</w:t>
      </w:r>
      <w:proofErr w:type="spellEnd"/>
      <w:r>
        <w:rPr>
          <w:szCs w:val="24"/>
          <w:lang w:val="hr-HR"/>
        </w:rPr>
        <w:t>.</w:t>
      </w:r>
    </w:p>
    <w:p w:rsidR="00B5686A" w:rsidRDefault="00B5686A">
      <w:pPr>
        <w:jc w:val="both"/>
        <w:rPr>
          <w:szCs w:val="24"/>
          <w:lang w:val="hr-HR"/>
        </w:rPr>
      </w:pPr>
    </w:p>
    <w:p w:rsidR="00EF4484" w:rsidRDefault="00EF4484">
      <w:pPr>
        <w:jc w:val="both"/>
        <w:rPr>
          <w:szCs w:val="24"/>
          <w:lang w:val="hr-HR"/>
        </w:rPr>
      </w:pPr>
    </w:p>
    <w:p w:rsidR="00B5686A" w:rsidRDefault="009241B8" w:rsidP="00F57310">
      <w:pPr>
        <w:rPr>
          <w:b/>
          <w:szCs w:val="24"/>
        </w:rPr>
      </w:pPr>
      <w:r>
        <w:rPr>
          <w:b/>
          <w:szCs w:val="24"/>
        </w:rPr>
        <w:lastRenderedPageBreak/>
        <w:t>POGLAVLJE IX</w:t>
      </w:r>
      <w:r w:rsidR="00DF4013">
        <w:rPr>
          <w:b/>
          <w:szCs w:val="24"/>
        </w:rPr>
        <w:t xml:space="preserve">. </w:t>
      </w:r>
      <w:r>
        <w:rPr>
          <w:b/>
          <w:szCs w:val="24"/>
        </w:rPr>
        <w:t xml:space="preserve"> - </w:t>
      </w:r>
      <w:r w:rsidR="00E6112F">
        <w:rPr>
          <w:b/>
          <w:szCs w:val="24"/>
        </w:rPr>
        <w:t xml:space="preserve"> UTEMELJE</w:t>
      </w:r>
      <w:r>
        <w:rPr>
          <w:b/>
          <w:szCs w:val="24"/>
        </w:rPr>
        <w:t>NJE, UPRAVLJANJE</w:t>
      </w:r>
      <w:r w:rsidR="00F57310">
        <w:rPr>
          <w:b/>
          <w:szCs w:val="24"/>
        </w:rPr>
        <w:t>,</w:t>
      </w:r>
      <w:r>
        <w:rPr>
          <w:b/>
          <w:szCs w:val="24"/>
        </w:rPr>
        <w:t xml:space="preserve"> RAD USTANOVA SOCIJALNE SKRBI</w:t>
      </w:r>
      <w:r w:rsidR="00F57310">
        <w:rPr>
          <w:b/>
          <w:szCs w:val="24"/>
        </w:rPr>
        <w:t xml:space="preserve"> I PRUŽATELJA SOCIJALNIH USLUGA </w:t>
      </w:r>
      <w:r w:rsidR="00124DAC">
        <w:rPr>
          <w:b/>
          <w:szCs w:val="24"/>
        </w:rPr>
        <w:t xml:space="preserve">   </w:t>
      </w:r>
    </w:p>
    <w:p w:rsidR="001A7A10" w:rsidRDefault="00124DAC" w:rsidP="00F57310">
      <w:pPr>
        <w:rPr>
          <w:b/>
          <w:szCs w:val="24"/>
        </w:rPr>
      </w:pPr>
      <w:r>
        <w:rPr>
          <w:b/>
          <w:szCs w:val="24"/>
        </w:rPr>
        <w:t xml:space="preserve">                             </w:t>
      </w:r>
      <w:r w:rsidR="00E6112F">
        <w:rPr>
          <w:b/>
          <w:szCs w:val="24"/>
        </w:rPr>
        <w:t xml:space="preserve">  </w:t>
      </w:r>
    </w:p>
    <w:p w:rsidR="00EF4484" w:rsidRDefault="00EF4484">
      <w:pPr>
        <w:jc w:val="center"/>
        <w:rPr>
          <w:b/>
          <w:szCs w:val="24"/>
        </w:rPr>
      </w:pPr>
    </w:p>
    <w:p w:rsidR="006C3DE4" w:rsidRDefault="009241B8">
      <w:pPr>
        <w:jc w:val="center"/>
        <w:rPr>
          <w:b/>
          <w:szCs w:val="24"/>
        </w:rPr>
      </w:pPr>
      <w:proofErr w:type="spellStart"/>
      <w:r>
        <w:rPr>
          <w:b/>
          <w:szCs w:val="24"/>
        </w:rPr>
        <w:t>Članak</w:t>
      </w:r>
      <w:proofErr w:type="spellEnd"/>
      <w:r>
        <w:rPr>
          <w:b/>
          <w:szCs w:val="24"/>
        </w:rPr>
        <w:t xml:space="preserve"> 10</w:t>
      </w:r>
      <w:r w:rsidR="00FA2CA7">
        <w:rPr>
          <w:b/>
          <w:szCs w:val="24"/>
        </w:rPr>
        <w:t>6</w:t>
      </w:r>
      <w:r>
        <w:rPr>
          <w:b/>
          <w:szCs w:val="24"/>
        </w:rPr>
        <w:t>.</w:t>
      </w:r>
    </w:p>
    <w:p w:rsidR="00D24C23" w:rsidRDefault="009241B8" w:rsidP="00D24C23">
      <w:pPr>
        <w:jc w:val="center"/>
        <w:rPr>
          <w:szCs w:val="24"/>
        </w:rPr>
      </w:pPr>
      <w:r>
        <w:rPr>
          <w:szCs w:val="24"/>
        </w:rPr>
        <w:t>(</w:t>
      </w:r>
      <w:proofErr w:type="spellStart"/>
      <w:r w:rsidR="00124DAC">
        <w:rPr>
          <w:szCs w:val="24"/>
        </w:rPr>
        <w:t>Uvjeti</w:t>
      </w:r>
      <w:proofErr w:type="spellEnd"/>
      <w:r w:rsidR="00124DAC">
        <w:rPr>
          <w:szCs w:val="24"/>
        </w:rPr>
        <w:t xml:space="preserve"> za rad </w:t>
      </w:r>
      <w:proofErr w:type="spellStart"/>
      <w:r w:rsidR="00124DAC">
        <w:rPr>
          <w:szCs w:val="24"/>
        </w:rPr>
        <w:t>i</w:t>
      </w:r>
      <w:proofErr w:type="spellEnd"/>
      <w:r w:rsidR="00124DAC">
        <w:rPr>
          <w:szCs w:val="24"/>
        </w:rPr>
        <w:t xml:space="preserve"> </w:t>
      </w:r>
      <w:proofErr w:type="spellStart"/>
      <w:r w:rsidR="00124DAC">
        <w:rPr>
          <w:szCs w:val="24"/>
        </w:rPr>
        <w:t>pružanje</w:t>
      </w:r>
      <w:proofErr w:type="spellEnd"/>
      <w:r w:rsidR="00124DAC">
        <w:rPr>
          <w:szCs w:val="24"/>
        </w:rPr>
        <w:t xml:space="preserve"> </w:t>
      </w:r>
      <w:proofErr w:type="spellStart"/>
      <w:r w:rsidR="00124DAC">
        <w:rPr>
          <w:szCs w:val="24"/>
        </w:rPr>
        <w:t>socijalnih</w:t>
      </w:r>
      <w:proofErr w:type="spellEnd"/>
      <w:r w:rsidR="00124DAC">
        <w:rPr>
          <w:szCs w:val="24"/>
        </w:rPr>
        <w:t xml:space="preserve"> </w:t>
      </w:r>
      <w:proofErr w:type="spellStart"/>
      <w:r w:rsidR="00124DAC">
        <w:rPr>
          <w:szCs w:val="24"/>
        </w:rPr>
        <w:t>usluga</w:t>
      </w:r>
      <w:proofErr w:type="spellEnd"/>
      <w:r>
        <w:rPr>
          <w:szCs w:val="24"/>
        </w:rPr>
        <w:t xml:space="preserve">) </w:t>
      </w:r>
    </w:p>
    <w:p w:rsidR="00D24C23" w:rsidRDefault="00D24C23" w:rsidP="00D24C23">
      <w:pPr>
        <w:jc w:val="center"/>
        <w:rPr>
          <w:szCs w:val="24"/>
        </w:rPr>
      </w:pPr>
    </w:p>
    <w:p w:rsidR="006C3DE4" w:rsidRDefault="00D24C23" w:rsidP="00D24C23">
      <w:pPr>
        <w:rPr>
          <w:szCs w:val="24"/>
        </w:rPr>
      </w:pPr>
      <w:r>
        <w:rPr>
          <w:szCs w:val="24"/>
        </w:rPr>
        <w:t>(1)</w:t>
      </w:r>
      <w:r w:rsidR="009241B8">
        <w:rPr>
          <w:szCs w:val="24"/>
        </w:rPr>
        <w:t xml:space="preserve"> </w:t>
      </w:r>
      <w:proofErr w:type="spellStart"/>
      <w:proofErr w:type="gramStart"/>
      <w:r w:rsidR="009241B8">
        <w:rPr>
          <w:szCs w:val="24"/>
        </w:rPr>
        <w:t>Ustanova</w:t>
      </w:r>
      <w:proofErr w:type="spellEnd"/>
      <w:r w:rsidR="00E0474E">
        <w:rPr>
          <w:szCs w:val="24"/>
        </w:rPr>
        <w:t xml:space="preserve"> </w:t>
      </w:r>
      <w:r w:rsidR="009241B8">
        <w:rPr>
          <w:szCs w:val="24"/>
        </w:rPr>
        <w:t xml:space="preserve"> </w:t>
      </w:r>
      <w:proofErr w:type="spellStart"/>
      <w:r w:rsidR="009241B8">
        <w:rPr>
          <w:szCs w:val="24"/>
        </w:rPr>
        <w:t>socijalne</w:t>
      </w:r>
      <w:proofErr w:type="spellEnd"/>
      <w:proofErr w:type="gramEnd"/>
      <w:r w:rsidR="009241B8">
        <w:rPr>
          <w:szCs w:val="24"/>
        </w:rPr>
        <w:t xml:space="preserve"> </w:t>
      </w:r>
      <w:r w:rsidR="00E0474E">
        <w:rPr>
          <w:szCs w:val="24"/>
        </w:rPr>
        <w:t xml:space="preserve"> </w:t>
      </w:r>
      <w:proofErr w:type="spellStart"/>
      <w:r w:rsidR="009241B8">
        <w:rPr>
          <w:szCs w:val="24"/>
        </w:rPr>
        <w:t>skrbi</w:t>
      </w:r>
      <w:proofErr w:type="spellEnd"/>
      <w:r w:rsidR="009241B8">
        <w:rPr>
          <w:szCs w:val="24"/>
        </w:rPr>
        <w:t xml:space="preserve"> </w:t>
      </w:r>
      <w:r w:rsidR="00E0474E">
        <w:rPr>
          <w:szCs w:val="24"/>
        </w:rPr>
        <w:t xml:space="preserve"> </w:t>
      </w:r>
      <w:proofErr w:type="spellStart"/>
      <w:r w:rsidR="009241B8">
        <w:rPr>
          <w:szCs w:val="24"/>
        </w:rPr>
        <w:t>može</w:t>
      </w:r>
      <w:proofErr w:type="spellEnd"/>
      <w:r w:rsidR="009241B8">
        <w:rPr>
          <w:szCs w:val="24"/>
        </w:rPr>
        <w:t xml:space="preserve"> </w:t>
      </w:r>
      <w:r w:rsidR="00E0474E">
        <w:rPr>
          <w:szCs w:val="24"/>
        </w:rPr>
        <w:t xml:space="preserve"> </w:t>
      </w:r>
      <w:r w:rsidR="009241B8">
        <w:rPr>
          <w:szCs w:val="24"/>
        </w:rPr>
        <w:t>se</w:t>
      </w:r>
      <w:r w:rsidR="00E0474E">
        <w:rPr>
          <w:szCs w:val="24"/>
        </w:rPr>
        <w:t xml:space="preserve"> </w:t>
      </w:r>
      <w:r w:rsidR="009241B8">
        <w:rPr>
          <w:szCs w:val="24"/>
        </w:rPr>
        <w:t xml:space="preserve"> </w:t>
      </w:r>
      <w:proofErr w:type="spellStart"/>
      <w:r w:rsidR="00E6112F">
        <w:rPr>
          <w:szCs w:val="24"/>
        </w:rPr>
        <w:t>utemeljiti</w:t>
      </w:r>
      <w:proofErr w:type="spellEnd"/>
      <w:r w:rsidR="009241B8">
        <w:rPr>
          <w:szCs w:val="24"/>
        </w:rPr>
        <w:t xml:space="preserve">, </w:t>
      </w:r>
      <w:proofErr w:type="spellStart"/>
      <w:r w:rsidR="009241B8">
        <w:rPr>
          <w:szCs w:val="24"/>
        </w:rPr>
        <w:t>ako</w:t>
      </w:r>
      <w:proofErr w:type="spellEnd"/>
      <w:r w:rsidR="00E0474E">
        <w:rPr>
          <w:szCs w:val="24"/>
        </w:rPr>
        <w:t xml:space="preserve"> </w:t>
      </w:r>
      <w:r w:rsidR="009241B8">
        <w:rPr>
          <w:szCs w:val="24"/>
        </w:rPr>
        <w:t xml:space="preserve"> </w:t>
      </w:r>
      <w:proofErr w:type="spellStart"/>
      <w:r w:rsidR="009241B8">
        <w:rPr>
          <w:szCs w:val="24"/>
        </w:rPr>
        <w:t>su</w:t>
      </w:r>
      <w:proofErr w:type="spellEnd"/>
      <w:r w:rsidR="00E0474E">
        <w:rPr>
          <w:szCs w:val="24"/>
        </w:rPr>
        <w:t xml:space="preserve"> </w:t>
      </w:r>
      <w:r w:rsidR="009241B8">
        <w:rPr>
          <w:szCs w:val="24"/>
        </w:rPr>
        <w:t xml:space="preserve"> pored </w:t>
      </w:r>
      <w:r w:rsidR="00E0474E">
        <w:rPr>
          <w:szCs w:val="24"/>
        </w:rPr>
        <w:t xml:space="preserve"> </w:t>
      </w:r>
      <w:proofErr w:type="spellStart"/>
      <w:r w:rsidR="009241B8">
        <w:rPr>
          <w:szCs w:val="24"/>
        </w:rPr>
        <w:t>općih</w:t>
      </w:r>
      <w:proofErr w:type="spellEnd"/>
      <w:r>
        <w:rPr>
          <w:szCs w:val="24"/>
        </w:rPr>
        <w:t xml:space="preserve"> </w:t>
      </w:r>
      <w:r w:rsidR="00E0474E">
        <w:rPr>
          <w:szCs w:val="24"/>
        </w:rPr>
        <w:t xml:space="preserve"> </w:t>
      </w:r>
      <w:proofErr w:type="spellStart"/>
      <w:r>
        <w:rPr>
          <w:szCs w:val="24"/>
        </w:rPr>
        <w:t>uvjeta</w:t>
      </w:r>
      <w:proofErr w:type="spellEnd"/>
      <w:r>
        <w:rPr>
          <w:szCs w:val="24"/>
        </w:rPr>
        <w:t xml:space="preserve"> </w:t>
      </w:r>
      <w:r w:rsidR="00E0474E">
        <w:rPr>
          <w:szCs w:val="24"/>
        </w:rPr>
        <w:t xml:space="preserve"> </w:t>
      </w:r>
      <w:proofErr w:type="spellStart"/>
      <w:r>
        <w:rPr>
          <w:szCs w:val="24"/>
        </w:rPr>
        <w:t>propisanih</w:t>
      </w:r>
      <w:proofErr w:type="spellEnd"/>
      <w:r>
        <w:rPr>
          <w:szCs w:val="24"/>
        </w:rPr>
        <w:t xml:space="preserve"> za </w:t>
      </w:r>
      <w:proofErr w:type="spellStart"/>
      <w:r w:rsidR="00E6112F">
        <w:rPr>
          <w:szCs w:val="24"/>
        </w:rPr>
        <w:t>utemeljenje</w:t>
      </w:r>
      <w:proofErr w:type="spellEnd"/>
      <w:r>
        <w:rPr>
          <w:szCs w:val="24"/>
        </w:rPr>
        <w:t xml:space="preserve"> </w:t>
      </w:r>
      <w:proofErr w:type="spellStart"/>
      <w:r w:rsidR="009241B8">
        <w:rPr>
          <w:szCs w:val="24"/>
        </w:rPr>
        <w:t>ustanova</w:t>
      </w:r>
      <w:proofErr w:type="spellEnd"/>
      <w:r w:rsidR="009241B8">
        <w:rPr>
          <w:szCs w:val="24"/>
        </w:rPr>
        <w:t xml:space="preserve">, </w:t>
      </w:r>
      <w:proofErr w:type="spellStart"/>
      <w:r w:rsidR="009241B8">
        <w:rPr>
          <w:szCs w:val="24"/>
        </w:rPr>
        <w:t>ispunjeni</w:t>
      </w:r>
      <w:proofErr w:type="spellEnd"/>
      <w:r w:rsidR="009241B8">
        <w:rPr>
          <w:szCs w:val="24"/>
        </w:rPr>
        <w:t xml:space="preserve"> </w:t>
      </w:r>
      <w:proofErr w:type="spellStart"/>
      <w:r w:rsidR="009241B8">
        <w:rPr>
          <w:szCs w:val="24"/>
        </w:rPr>
        <w:t>i</w:t>
      </w:r>
      <w:proofErr w:type="spellEnd"/>
      <w:r w:rsidR="009241B8">
        <w:rPr>
          <w:szCs w:val="24"/>
        </w:rPr>
        <w:t xml:space="preserve"> </w:t>
      </w:r>
      <w:proofErr w:type="spellStart"/>
      <w:r w:rsidR="009241B8">
        <w:rPr>
          <w:szCs w:val="24"/>
        </w:rPr>
        <w:t>sljedeći</w:t>
      </w:r>
      <w:proofErr w:type="spellEnd"/>
      <w:r w:rsidR="009241B8">
        <w:rPr>
          <w:szCs w:val="24"/>
        </w:rPr>
        <w:t xml:space="preserve"> </w:t>
      </w:r>
      <w:proofErr w:type="spellStart"/>
      <w:r w:rsidR="009241B8">
        <w:rPr>
          <w:szCs w:val="24"/>
        </w:rPr>
        <w:t>uvjeti</w:t>
      </w:r>
      <w:proofErr w:type="spellEnd"/>
      <w:r w:rsidR="009241B8">
        <w:rPr>
          <w:szCs w:val="24"/>
        </w:rPr>
        <w:t xml:space="preserve"> da:</w:t>
      </w:r>
    </w:p>
    <w:p w:rsidR="006C3DE4" w:rsidRDefault="009241B8">
      <w:pPr>
        <w:jc w:val="both"/>
        <w:rPr>
          <w:szCs w:val="24"/>
        </w:rPr>
      </w:pPr>
      <w:r>
        <w:rPr>
          <w:szCs w:val="24"/>
        </w:rPr>
        <w:t xml:space="preserve">      a) </w:t>
      </w:r>
      <w:proofErr w:type="spellStart"/>
      <w:r>
        <w:rPr>
          <w:szCs w:val="24"/>
        </w:rPr>
        <w:t>postoji</w:t>
      </w:r>
      <w:proofErr w:type="spellEnd"/>
      <w:r>
        <w:rPr>
          <w:szCs w:val="24"/>
        </w:rPr>
        <w:t xml:space="preserve"> </w:t>
      </w:r>
      <w:proofErr w:type="spellStart"/>
      <w:r>
        <w:rPr>
          <w:szCs w:val="24"/>
        </w:rPr>
        <w:t>trajna</w:t>
      </w:r>
      <w:proofErr w:type="spellEnd"/>
      <w:r>
        <w:rPr>
          <w:szCs w:val="24"/>
        </w:rPr>
        <w:t xml:space="preserve"> </w:t>
      </w:r>
      <w:proofErr w:type="spellStart"/>
      <w:r>
        <w:rPr>
          <w:szCs w:val="24"/>
        </w:rPr>
        <w:t>potreba</w:t>
      </w:r>
      <w:proofErr w:type="spellEnd"/>
      <w:r>
        <w:rPr>
          <w:szCs w:val="24"/>
        </w:rPr>
        <w:t xml:space="preserve"> za </w:t>
      </w:r>
      <w:proofErr w:type="spellStart"/>
      <w:r>
        <w:rPr>
          <w:szCs w:val="24"/>
        </w:rPr>
        <w:t>obavljanje</w:t>
      </w:r>
      <w:proofErr w:type="spellEnd"/>
      <w:r>
        <w:rPr>
          <w:szCs w:val="24"/>
        </w:rPr>
        <w:t xml:space="preserve"> </w:t>
      </w:r>
      <w:proofErr w:type="spellStart"/>
      <w:r>
        <w:rPr>
          <w:szCs w:val="24"/>
        </w:rPr>
        <w:t>određene</w:t>
      </w:r>
      <w:proofErr w:type="spellEnd"/>
      <w:r>
        <w:rPr>
          <w:szCs w:val="24"/>
        </w:rPr>
        <w:t xml:space="preserve"> </w:t>
      </w:r>
      <w:proofErr w:type="spellStart"/>
      <w:r>
        <w:rPr>
          <w:szCs w:val="24"/>
        </w:rPr>
        <w:t>djelatnosti</w:t>
      </w:r>
      <w:proofErr w:type="spellEnd"/>
      <w:r>
        <w:rPr>
          <w:szCs w:val="24"/>
        </w:rPr>
        <w:t xml:space="preserve"> </w:t>
      </w:r>
      <w:proofErr w:type="spellStart"/>
      <w:r>
        <w:rPr>
          <w:szCs w:val="24"/>
        </w:rPr>
        <w:t>socijalne</w:t>
      </w:r>
      <w:proofErr w:type="spellEnd"/>
      <w:r>
        <w:rPr>
          <w:szCs w:val="24"/>
        </w:rPr>
        <w:t xml:space="preserve"> </w:t>
      </w:r>
      <w:proofErr w:type="spellStart"/>
      <w:r>
        <w:rPr>
          <w:szCs w:val="24"/>
        </w:rPr>
        <w:t>skrbi</w:t>
      </w:r>
      <w:proofErr w:type="spellEnd"/>
      <w:r>
        <w:rPr>
          <w:szCs w:val="24"/>
        </w:rPr>
        <w:t xml:space="preserve">; </w:t>
      </w:r>
    </w:p>
    <w:p w:rsidR="006C3DE4" w:rsidRDefault="009241B8">
      <w:pPr>
        <w:rPr>
          <w:szCs w:val="24"/>
        </w:rPr>
      </w:pPr>
      <w:r>
        <w:rPr>
          <w:szCs w:val="24"/>
        </w:rPr>
        <w:t xml:space="preserve">      b) </w:t>
      </w:r>
      <w:proofErr w:type="spellStart"/>
      <w:r>
        <w:rPr>
          <w:szCs w:val="24"/>
        </w:rPr>
        <w:t>su</w:t>
      </w:r>
      <w:proofErr w:type="spellEnd"/>
      <w:r>
        <w:rPr>
          <w:szCs w:val="24"/>
        </w:rPr>
        <w:t xml:space="preserve"> </w:t>
      </w:r>
      <w:proofErr w:type="spellStart"/>
      <w:r>
        <w:rPr>
          <w:szCs w:val="24"/>
        </w:rPr>
        <w:t>utvrđeni</w:t>
      </w:r>
      <w:proofErr w:type="spellEnd"/>
      <w:r>
        <w:rPr>
          <w:szCs w:val="24"/>
        </w:rPr>
        <w:t xml:space="preserve"> </w:t>
      </w:r>
      <w:proofErr w:type="spellStart"/>
      <w:r>
        <w:rPr>
          <w:szCs w:val="24"/>
        </w:rPr>
        <w:t>osnovni</w:t>
      </w:r>
      <w:proofErr w:type="spellEnd"/>
      <w:r>
        <w:rPr>
          <w:szCs w:val="24"/>
        </w:rPr>
        <w:t xml:space="preserve"> </w:t>
      </w:r>
      <w:proofErr w:type="spellStart"/>
      <w:r>
        <w:rPr>
          <w:szCs w:val="24"/>
        </w:rPr>
        <w:t>zadaci</w:t>
      </w:r>
      <w:proofErr w:type="spellEnd"/>
      <w:r>
        <w:rPr>
          <w:szCs w:val="24"/>
        </w:rPr>
        <w:t xml:space="preserve">, </w:t>
      </w:r>
      <w:proofErr w:type="spellStart"/>
      <w:r>
        <w:rPr>
          <w:szCs w:val="24"/>
        </w:rPr>
        <w:t>dugoročni</w:t>
      </w:r>
      <w:proofErr w:type="spellEnd"/>
      <w:r>
        <w:rPr>
          <w:szCs w:val="24"/>
        </w:rPr>
        <w:t xml:space="preserve"> </w:t>
      </w:r>
      <w:proofErr w:type="spellStart"/>
      <w:r>
        <w:rPr>
          <w:szCs w:val="24"/>
        </w:rPr>
        <w:t>ciljevi</w:t>
      </w:r>
      <w:proofErr w:type="spellEnd"/>
      <w:r>
        <w:rPr>
          <w:szCs w:val="24"/>
        </w:rPr>
        <w:t xml:space="preserve">, plan </w:t>
      </w:r>
      <w:proofErr w:type="spellStart"/>
      <w:r>
        <w:rPr>
          <w:szCs w:val="24"/>
        </w:rPr>
        <w:t>i</w:t>
      </w:r>
      <w:proofErr w:type="spellEnd"/>
      <w:r>
        <w:rPr>
          <w:szCs w:val="24"/>
        </w:rPr>
        <w:t xml:space="preserve"> program </w:t>
      </w:r>
      <w:proofErr w:type="spellStart"/>
      <w:r>
        <w:rPr>
          <w:szCs w:val="24"/>
        </w:rPr>
        <w:t>rada</w:t>
      </w:r>
      <w:proofErr w:type="spellEnd"/>
      <w:r>
        <w:rPr>
          <w:szCs w:val="24"/>
        </w:rPr>
        <w:t xml:space="preserve"> </w:t>
      </w:r>
      <w:proofErr w:type="spellStart"/>
      <w:r>
        <w:rPr>
          <w:szCs w:val="24"/>
        </w:rPr>
        <w:t>ustanove</w:t>
      </w:r>
      <w:proofErr w:type="spellEnd"/>
      <w:r>
        <w:rPr>
          <w:szCs w:val="24"/>
        </w:rPr>
        <w:t xml:space="preserve">; </w:t>
      </w:r>
    </w:p>
    <w:p w:rsidR="006C3DE4" w:rsidRDefault="009241B8">
      <w:pPr>
        <w:rPr>
          <w:szCs w:val="24"/>
        </w:rPr>
      </w:pPr>
      <w:r>
        <w:rPr>
          <w:szCs w:val="24"/>
        </w:rPr>
        <w:t xml:space="preserve">      c)  je </w:t>
      </w:r>
      <w:proofErr w:type="spellStart"/>
      <w:r>
        <w:rPr>
          <w:szCs w:val="24"/>
        </w:rPr>
        <w:t>osiguran</w:t>
      </w:r>
      <w:proofErr w:type="spellEnd"/>
      <w:r>
        <w:rPr>
          <w:szCs w:val="24"/>
        </w:rPr>
        <w:t xml:space="preserve"> </w:t>
      </w:r>
      <w:proofErr w:type="spellStart"/>
      <w:r>
        <w:rPr>
          <w:szCs w:val="24"/>
        </w:rPr>
        <w:t>odgovarajući</w:t>
      </w:r>
      <w:proofErr w:type="spellEnd"/>
      <w:r>
        <w:rPr>
          <w:szCs w:val="24"/>
        </w:rPr>
        <w:t xml:space="preserve"> </w:t>
      </w:r>
      <w:proofErr w:type="spellStart"/>
      <w:r>
        <w:rPr>
          <w:szCs w:val="24"/>
        </w:rPr>
        <w:t>prostor</w:t>
      </w:r>
      <w:proofErr w:type="spellEnd"/>
      <w:r>
        <w:rPr>
          <w:szCs w:val="24"/>
        </w:rPr>
        <w:t xml:space="preserve"> </w:t>
      </w:r>
      <w:proofErr w:type="spellStart"/>
      <w:r>
        <w:rPr>
          <w:szCs w:val="24"/>
        </w:rPr>
        <w:t>i</w:t>
      </w:r>
      <w:proofErr w:type="spellEnd"/>
      <w:r>
        <w:rPr>
          <w:szCs w:val="24"/>
        </w:rPr>
        <w:t xml:space="preserve"> </w:t>
      </w:r>
      <w:proofErr w:type="spellStart"/>
      <w:r>
        <w:rPr>
          <w:szCs w:val="24"/>
        </w:rPr>
        <w:t>oprema</w:t>
      </w:r>
      <w:proofErr w:type="spellEnd"/>
      <w:r>
        <w:rPr>
          <w:szCs w:val="24"/>
        </w:rPr>
        <w:t xml:space="preserve">, za </w:t>
      </w:r>
      <w:proofErr w:type="spellStart"/>
      <w:r>
        <w:rPr>
          <w:szCs w:val="24"/>
        </w:rPr>
        <w:t>uspješan</w:t>
      </w:r>
      <w:proofErr w:type="spellEnd"/>
      <w:r>
        <w:rPr>
          <w:szCs w:val="24"/>
        </w:rPr>
        <w:t xml:space="preserve"> rad </w:t>
      </w:r>
      <w:proofErr w:type="spellStart"/>
      <w:r>
        <w:rPr>
          <w:szCs w:val="24"/>
        </w:rPr>
        <w:t>ustanove</w:t>
      </w:r>
      <w:proofErr w:type="spellEnd"/>
      <w:r>
        <w:rPr>
          <w:szCs w:val="24"/>
        </w:rPr>
        <w:t xml:space="preserve">; </w:t>
      </w:r>
    </w:p>
    <w:p w:rsidR="006C3DE4" w:rsidRDefault="009241B8">
      <w:pPr>
        <w:rPr>
          <w:szCs w:val="24"/>
        </w:rPr>
      </w:pPr>
      <w:r>
        <w:rPr>
          <w:szCs w:val="24"/>
        </w:rPr>
        <w:t xml:space="preserve">      d) </w:t>
      </w:r>
      <w:proofErr w:type="spellStart"/>
      <w:r>
        <w:rPr>
          <w:szCs w:val="24"/>
        </w:rPr>
        <w:t>su</w:t>
      </w:r>
      <w:proofErr w:type="spellEnd"/>
      <w:r>
        <w:rPr>
          <w:szCs w:val="24"/>
        </w:rPr>
        <w:t xml:space="preserve"> </w:t>
      </w:r>
      <w:proofErr w:type="spellStart"/>
      <w:r>
        <w:rPr>
          <w:szCs w:val="24"/>
        </w:rPr>
        <w:t>osigurani</w:t>
      </w:r>
      <w:proofErr w:type="spellEnd"/>
      <w:r>
        <w:rPr>
          <w:szCs w:val="24"/>
        </w:rPr>
        <w:t xml:space="preserve"> </w:t>
      </w:r>
      <w:proofErr w:type="spellStart"/>
      <w:r>
        <w:rPr>
          <w:szCs w:val="24"/>
        </w:rPr>
        <w:t>potrebni</w:t>
      </w:r>
      <w:proofErr w:type="spellEnd"/>
      <w:r>
        <w:rPr>
          <w:szCs w:val="24"/>
        </w:rPr>
        <w:t xml:space="preserve"> </w:t>
      </w:r>
      <w:proofErr w:type="spellStart"/>
      <w:r>
        <w:rPr>
          <w:szCs w:val="24"/>
        </w:rPr>
        <w:t>stručni</w:t>
      </w:r>
      <w:proofErr w:type="spellEnd"/>
      <w:r>
        <w:rPr>
          <w:szCs w:val="24"/>
        </w:rPr>
        <w:t xml:space="preserve"> </w:t>
      </w:r>
      <w:proofErr w:type="spellStart"/>
      <w:r>
        <w:rPr>
          <w:szCs w:val="24"/>
        </w:rPr>
        <w:t>i</w:t>
      </w:r>
      <w:proofErr w:type="spellEnd"/>
      <w:r>
        <w:rPr>
          <w:szCs w:val="24"/>
        </w:rPr>
        <w:t xml:space="preserve"> </w:t>
      </w:r>
      <w:proofErr w:type="spellStart"/>
      <w:r>
        <w:rPr>
          <w:szCs w:val="24"/>
        </w:rPr>
        <w:t>drugi</w:t>
      </w:r>
      <w:proofErr w:type="spellEnd"/>
      <w:r>
        <w:rPr>
          <w:szCs w:val="24"/>
        </w:rPr>
        <w:t xml:space="preserve"> </w:t>
      </w:r>
      <w:proofErr w:type="spellStart"/>
      <w:r>
        <w:rPr>
          <w:szCs w:val="24"/>
        </w:rPr>
        <w:t>djelatnici</w:t>
      </w:r>
      <w:proofErr w:type="spellEnd"/>
      <w:r>
        <w:rPr>
          <w:szCs w:val="24"/>
        </w:rPr>
        <w:t xml:space="preserve">; </w:t>
      </w:r>
    </w:p>
    <w:p w:rsidR="006C3DE4" w:rsidRDefault="009241B8">
      <w:pPr>
        <w:rPr>
          <w:szCs w:val="24"/>
        </w:rPr>
      </w:pPr>
      <w:r>
        <w:rPr>
          <w:szCs w:val="24"/>
        </w:rPr>
        <w:t xml:space="preserve">      e)  je </w:t>
      </w:r>
      <w:proofErr w:type="spellStart"/>
      <w:r>
        <w:rPr>
          <w:szCs w:val="24"/>
        </w:rPr>
        <w:t>utvrđeno</w:t>
      </w:r>
      <w:proofErr w:type="spellEnd"/>
      <w:r>
        <w:rPr>
          <w:szCs w:val="24"/>
        </w:rPr>
        <w:t xml:space="preserve"> </w:t>
      </w:r>
      <w:proofErr w:type="spellStart"/>
      <w:r>
        <w:rPr>
          <w:szCs w:val="24"/>
        </w:rPr>
        <w:t>financiranje</w:t>
      </w:r>
      <w:proofErr w:type="spellEnd"/>
      <w:r>
        <w:rPr>
          <w:szCs w:val="24"/>
        </w:rPr>
        <w:t xml:space="preserve"> </w:t>
      </w:r>
      <w:proofErr w:type="spellStart"/>
      <w:r>
        <w:rPr>
          <w:szCs w:val="24"/>
        </w:rPr>
        <w:t>i</w:t>
      </w:r>
      <w:proofErr w:type="spellEnd"/>
      <w:r>
        <w:rPr>
          <w:szCs w:val="24"/>
        </w:rPr>
        <w:t xml:space="preserve"> </w:t>
      </w:r>
      <w:proofErr w:type="spellStart"/>
      <w:r>
        <w:rPr>
          <w:szCs w:val="24"/>
        </w:rPr>
        <w:t>materijalna</w:t>
      </w:r>
      <w:proofErr w:type="spellEnd"/>
      <w:r>
        <w:rPr>
          <w:szCs w:val="24"/>
        </w:rPr>
        <w:t xml:space="preserve"> </w:t>
      </w:r>
      <w:proofErr w:type="spellStart"/>
      <w:r>
        <w:rPr>
          <w:szCs w:val="24"/>
        </w:rPr>
        <w:t>sredstva</w:t>
      </w:r>
      <w:proofErr w:type="spellEnd"/>
      <w:r>
        <w:rPr>
          <w:szCs w:val="24"/>
        </w:rPr>
        <w:t xml:space="preserve"> </w:t>
      </w:r>
      <w:proofErr w:type="spellStart"/>
      <w:r>
        <w:rPr>
          <w:szCs w:val="24"/>
        </w:rPr>
        <w:t>potrebna</w:t>
      </w:r>
      <w:proofErr w:type="spellEnd"/>
      <w:r>
        <w:rPr>
          <w:szCs w:val="24"/>
        </w:rPr>
        <w:t xml:space="preserve"> za rad </w:t>
      </w:r>
      <w:proofErr w:type="spellStart"/>
      <w:r>
        <w:rPr>
          <w:szCs w:val="24"/>
        </w:rPr>
        <w:t>ustanove</w:t>
      </w:r>
      <w:proofErr w:type="spellEnd"/>
      <w:r>
        <w:rPr>
          <w:szCs w:val="24"/>
        </w:rPr>
        <w:t xml:space="preserve">; </w:t>
      </w:r>
    </w:p>
    <w:p w:rsidR="006C3DE4" w:rsidRDefault="009241B8">
      <w:pPr>
        <w:rPr>
          <w:szCs w:val="24"/>
        </w:rPr>
      </w:pPr>
      <w:r>
        <w:rPr>
          <w:szCs w:val="24"/>
        </w:rPr>
        <w:t xml:space="preserve">      f)  </w:t>
      </w:r>
      <w:proofErr w:type="spellStart"/>
      <w:r w:rsidR="00E6112F">
        <w:rPr>
          <w:szCs w:val="24"/>
        </w:rPr>
        <w:t>su</w:t>
      </w:r>
      <w:proofErr w:type="spellEnd"/>
      <w:r w:rsidR="00E6112F">
        <w:rPr>
          <w:szCs w:val="24"/>
        </w:rPr>
        <w:t xml:space="preserve"> </w:t>
      </w:r>
      <w:proofErr w:type="spellStart"/>
      <w:r w:rsidR="00E6112F">
        <w:rPr>
          <w:szCs w:val="24"/>
        </w:rPr>
        <w:t>ispunjeni</w:t>
      </w:r>
      <w:proofErr w:type="spellEnd"/>
      <w:r w:rsidR="00E6112F">
        <w:rPr>
          <w:szCs w:val="24"/>
        </w:rPr>
        <w:t xml:space="preserve"> </w:t>
      </w:r>
      <w:proofErr w:type="spellStart"/>
      <w:r>
        <w:rPr>
          <w:szCs w:val="24"/>
        </w:rPr>
        <w:t>i</w:t>
      </w:r>
      <w:proofErr w:type="spellEnd"/>
      <w:r>
        <w:rPr>
          <w:szCs w:val="24"/>
        </w:rPr>
        <w:t xml:space="preserve"> </w:t>
      </w:r>
      <w:proofErr w:type="spellStart"/>
      <w:r>
        <w:rPr>
          <w:szCs w:val="24"/>
        </w:rPr>
        <w:t>drugi</w:t>
      </w:r>
      <w:proofErr w:type="spellEnd"/>
      <w:r>
        <w:rPr>
          <w:szCs w:val="24"/>
        </w:rPr>
        <w:t xml:space="preserve"> </w:t>
      </w:r>
      <w:proofErr w:type="spellStart"/>
      <w:r>
        <w:rPr>
          <w:szCs w:val="24"/>
        </w:rPr>
        <w:t>uvjeti</w:t>
      </w:r>
      <w:proofErr w:type="spellEnd"/>
      <w:r>
        <w:rPr>
          <w:szCs w:val="24"/>
        </w:rPr>
        <w:t xml:space="preserve"> </w:t>
      </w:r>
      <w:proofErr w:type="spellStart"/>
      <w:r>
        <w:rPr>
          <w:szCs w:val="24"/>
        </w:rPr>
        <w:t>utvrđeni</w:t>
      </w:r>
      <w:proofErr w:type="spellEnd"/>
      <w:r>
        <w:rPr>
          <w:szCs w:val="24"/>
        </w:rPr>
        <w:t xml:space="preserve"> </w:t>
      </w:r>
      <w:proofErr w:type="spellStart"/>
      <w:r>
        <w:rPr>
          <w:szCs w:val="24"/>
        </w:rPr>
        <w:t>zakonom</w:t>
      </w:r>
      <w:proofErr w:type="spellEnd"/>
      <w:r>
        <w:rPr>
          <w:szCs w:val="24"/>
        </w:rPr>
        <w:t>.</w:t>
      </w:r>
    </w:p>
    <w:p w:rsidR="00124DAC" w:rsidRDefault="00124DAC" w:rsidP="00E0474E">
      <w:pPr>
        <w:jc w:val="both"/>
        <w:rPr>
          <w:szCs w:val="24"/>
        </w:rPr>
      </w:pPr>
      <w:r>
        <w:rPr>
          <w:szCs w:val="24"/>
        </w:rPr>
        <w:t xml:space="preserve">(2) </w:t>
      </w:r>
      <w:proofErr w:type="spellStart"/>
      <w:r>
        <w:rPr>
          <w:szCs w:val="24"/>
        </w:rPr>
        <w:t>Minimalne</w:t>
      </w:r>
      <w:proofErr w:type="spellEnd"/>
      <w:r w:rsidR="00E0474E">
        <w:rPr>
          <w:szCs w:val="24"/>
        </w:rPr>
        <w:t xml:space="preserve"> </w:t>
      </w:r>
      <w:proofErr w:type="spellStart"/>
      <w:r w:rsidR="00E0474E">
        <w:rPr>
          <w:szCs w:val="24"/>
        </w:rPr>
        <w:t>uvjete</w:t>
      </w:r>
      <w:proofErr w:type="spellEnd"/>
      <w:r w:rsidR="00E0474E">
        <w:rPr>
          <w:szCs w:val="24"/>
        </w:rPr>
        <w:t xml:space="preserve"> za rad </w:t>
      </w:r>
      <w:proofErr w:type="spellStart"/>
      <w:r>
        <w:rPr>
          <w:szCs w:val="24"/>
        </w:rPr>
        <w:t>i</w:t>
      </w:r>
      <w:proofErr w:type="spellEnd"/>
      <w:r>
        <w:rPr>
          <w:szCs w:val="24"/>
        </w:rPr>
        <w:t xml:space="preserve"> </w:t>
      </w:r>
      <w:proofErr w:type="spellStart"/>
      <w:r>
        <w:rPr>
          <w:szCs w:val="24"/>
        </w:rPr>
        <w:t>pružanje</w:t>
      </w:r>
      <w:proofErr w:type="spellEnd"/>
      <w:r>
        <w:rPr>
          <w:szCs w:val="24"/>
        </w:rPr>
        <w:t xml:space="preserve"> </w:t>
      </w:r>
      <w:proofErr w:type="spellStart"/>
      <w:r>
        <w:rPr>
          <w:szCs w:val="24"/>
        </w:rPr>
        <w:t>socijalnih</w:t>
      </w:r>
      <w:proofErr w:type="spellEnd"/>
      <w:r>
        <w:rPr>
          <w:szCs w:val="24"/>
        </w:rPr>
        <w:t xml:space="preserve"> </w:t>
      </w:r>
      <w:proofErr w:type="spellStart"/>
      <w:r>
        <w:rPr>
          <w:szCs w:val="24"/>
        </w:rPr>
        <w:t>usluga</w:t>
      </w:r>
      <w:proofErr w:type="spellEnd"/>
      <w:r w:rsidR="00E0474E">
        <w:rPr>
          <w:szCs w:val="24"/>
        </w:rPr>
        <w:t xml:space="preserve"> za </w:t>
      </w:r>
      <w:proofErr w:type="spellStart"/>
      <w:r w:rsidR="00E0474E">
        <w:rPr>
          <w:szCs w:val="24"/>
        </w:rPr>
        <w:t>ustanove</w:t>
      </w:r>
      <w:proofErr w:type="spellEnd"/>
      <w:r w:rsidR="00E0474E">
        <w:rPr>
          <w:szCs w:val="24"/>
        </w:rPr>
        <w:t xml:space="preserve"> </w:t>
      </w:r>
      <w:proofErr w:type="spellStart"/>
      <w:r w:rsidR="00E0474E">
        <w:rPr>
          <w:szCs w:val="24"/>
        </w:rPr>
        <w:t>socijalne</w:t>
      </w:r>
      <w:proofErr w:type="spellEnd"/>
      <w:r w:rsidR="00E0474E">
        <w:rPr>
          <w:szCs w:val="24"/>
        </w:rPr>
        <w:t xml:space="preserve"> </w:t>
      </w:r>
      <w:proofErr w:type="spellStart"/>
      <w:r w:rsidR="00E0474E">
        <w:rPr>
          <w:szCs w:val="24"/>
        </w:rPr>
        <w:t>skrbi</w:t>
      </w:r>
      <w:proofErr w:type="spellEnd"/>
      <w:r w:rsidR="00E0474E">
        <w:rPr>
          <w:szCs w:val="24"/>
        </w:rPr>
        <w:t xml:space="preserve"> </w:t>
      </w:r>
      <w:proofErr w:type="spellStart"/>
      <w:r w:rsidR="00E0474E">
        <w:rPr>
          <w:szCs w:val="24"/>
        </w:rPr>
        <w:t>i</w:t>
      </w:r>
      <w:proofErr w:type="spellEnd"/>
      <w:r w:rsidR="00E0474E">
        <w:rPr>
          <w:szCs w:val="24"/>
        </w:rPr>
        <w:t xml:space="preserve"> </w:t>
      </w:r>
      <w:proofErr w:type="spellStart"/>
      <w:r w:rsidR="00E0474E">
        <w:rPr>
          <w:szCs w:val="24"/>
        </w:rPr>
        <w:t>druge</w:t>
      </w:r>
      <w:proofErr w:type="spellEnd"/>
      <w:r w:rsidR="00E0474E">
        <w:rPr>
          <w:szCs w:val="24"/>
        </w:rPr>
        <w:t xml:space="preserve"> </w:t>
      </w:r>
      <w:proofErr w:type="spellStart"/>
      <w:r w:rsidR="00E0474E">
        <w:rPr>
          <w:szCs w:val="24"/>
        </w:rPr>
        <w:t>pružatelje</w:t>
      </w:r>
      <w:proofErr w:type="spellEnd"/>
      <w:r w:rsidR="00E0474E">
        <w:rPr>
          <w:szCs w:val="24"/>
        </w:rPr>
        <w:t xml:space="preserve"> </w:t>
      </w:r>
      <w:proofErr w:type="spellStart"/>
      <w:r w:rsidR="00E0474E">
        <w:rPr>
          <w:szCs w:val="24"/>
        </w:rPr>
        <w:t>socijalnih</w:t>
      </w:r>
      <w:proofErr w:type="spellEnd"/>
      <w:r w:rsidR="00E0474E">
        <w:rPr>
          <w:szCs w:val="24"/>
        </w:rPr>
        <w:t xml:space="preserve"> </w:t>
      </w:r>
      <w:proofErr w:type="spellStart"/>
      <w:r w:rsidR="00E0474E">
        <w:rPr>
          <w:szCs w:val="24"/>
        </w:rPr>
        <w:t>usluga</w:t>
      </w:r>
      <w:proofErr w:type="spellEnd"/>
      <w:r w:rsidR="00E0474E">
        <w:rPr>
          <w:szCs w:val="24"/>
        </w:rPr>
        <w:t xml:space="preserve"> </w:t>
      </w:r>
      <w:proofErr w:type="spellStart"/>
      <w:r w:rsidR="00E0474E">
        <w:rPr>
          <w:szCs w:val="24"/>
        </w:rPr>
        <w:t>pravilnikom</w:t>
      </w:r>
      <w:proofErr w:type="spellEnd"/>
      <w:r w:rsidR="00E0474E">
        <w:rPr>
          <w:szCs w:val="24"/>
        </w:rPr>
        <w:t xml:space="preserve"> </w:t>
      </w:r>
      <w:proofErr w:type="spellStart"/>
      <w:r w:rsidR="00E0474E">
        <w:rPr>
          <w:szCs w:val="24"/>
        </w:rPr>
        <w:t>propisuje</w:t>
      </w:r>
      <w:proofErr w:type="spellEnd"/>
      <w:r w:rsidR="00E0474E">
        <w:rPr>
          <w:szCs w:val="24"/>
        </w:rPr>
        <w:t xml:space="preserve"> </w:t>
      </w:r>
      <w:proofErr w:type="spellStart"/>
      <w:r w:rsidR="00E0474E">
        <w:rPr>
          <w:szCs w:val="24"/>
        </w:rPr>
        <w:t>ministar</w:t>
      </w:r>
      <w:proofErr w:type="spellEnd"/>
      <w:r w:rsidR="00E0474E">
        <w:rPr>
          <w:szCs w:val="24"/>
        </w:rPr>
        <w:t xml:space="preserve">. </w:t>
      </w:r>
      <w:r>
        <w:rPr>
          <w:szCs w:val="24"/>
        </w:rPr>
        <w:t xml:space="preserve"> </w:t>
      </w:r>
    </w:p>
    <w:p w:rsidR="006C3DE4" w:rsidRDefault="009241B8">
      <w:pPr>
        <w:rPr>
          <w:szCs w:val="24"/>
        </w:rPr>
      </w:pPr>
      <w:r>
        <w:rPr>
          <w:szCs w:val="24"/>
        </w:rPr>
        <w:t>(</w:t>
      </w:r>
      <w:r w:rsidR="00E0474E">
        <w:rPr>
          <w:szCs w:val="24"/>
        </w:rPr>
        <w:t>3</w:t>
      </w:r>
      <w:r>
        <w:rPr>
          <w:szCs w:val="24"/>
        </w:rPr>
        <w:t xml:space="preserve">) </w:t>
      </w:r>
      <w:proofErr w:type="spellStart"/>
      <w:r w:rsidR="00E0474E">
        <w:rPr>
          <w:szCs w:val="24"/>
        </w:rPr>
        <w:t>Minimalne</w:t>
      </w:r>
      <w:proofErr w:type="spellEnd"/>
      <w:r w:rsidR="00E0474E">
        <w:rPr>
          <w:szCs w:val="24"/>
        </w:rPr>
        <w:t xml:space="preserve"> </w:t>
      </w:r>
      <w:proofErr w:type="spellStart"/>
      <w:r w:rsidR="00E0474E">
        <w:rPr>
          <w:szCs w:val="24"/>
        </w:rPr>
        <w:t>uvjete</w:t>
      </w:r>
      <w:proofErr w:type="spellEnd"/>
      <w:r w:rsidR="00E0474E">
        <w:rPr>
          <w:szCs w:val="24"/>
        </w:rPr>
        <w:t xml:space="preserve"> za rad </w:t>
      </w:r>
      <w:proofErr w:type="spellStart"/>
      <w:r w:rsidR="00E0474E">
        <w:rPr>
          <w:szCs w:val="24"/>
        </w:rPr>
        <w:t>i</w:t>
      </w:r>
      <w:proofErr w:type="spellEnd"/>
      <w:r w:rsidR="00E0474E">
        <w:rPr>
          <w:szCs w:val="24"/>
        </w:rPr>
        <w:t xml:space="preserve"> </w:t>
      </w:r>
      <w:proofErr w:type="spellStart"/>
      <w:r w:rsidR="00E0474E">
        <w:rPr>
          <w:szCs w:val="24"/>
        </w:rPr>
        <w:t>pružanje</w:t>
      </w:r>
      <w:proofErr w:type="spellEnd"/>
      <w:r w:rsidR="00E0474E">
        <w:rPr>
          <w:szCs w:val="24"/>
        </w:rPr>
        <w:t xml:space="preserve"> </w:t>
      </w:r>
      <w:proofErr w:type="spellStart"/>
      <w:r w:rsidR="00E0474E">
        <w:rPr>
          <w:szCs w:val="24"/>
        </w:rPr>
        <w:t>socijalnih</w:t>
      </w:r>
      <w:proofErr w:type="spellEnd"/>
      <w:r w:rsidR="00E0474E">
        <w:rPr>
          <w:szCs w:val="24"/>
        </w:rPr>
        <w:t xml:space="preserve"> </w:t>
      </w:r>
      <w:proofErr w:type="spellStart"/>
      <w:r w:rsidR="00E0474E">
        <w:rPr>
          <w:szCs w:val="24"/>
        </w:rPr>
        <w:t>usluga</w:t>
      </w:r>
      <w:proofErr w:type="spellEnd"/>
      <w:r w:rsidR="00E0474E">
        <w:rPr>
          <w:szCs w:val="24"/>
        </w:rPr>
        <w:t xml:space="preserve"> u </w:t>
      </w:r>
      <w:proofErr w:type="spellStart"/>
      <w:r w:rsidR="00E0474E">
        <w:rPr>
          <w:szCs w:val="24"/>
        </w:rPr>
        <w:t>pogledu</w:t>
      </w:r>
      <w:proofErr w:type="spellEnd"/>
      <w:r w:rsidR="00E0474E">
        <w:rPr>
          <w:szCs w:val="24"/>
        </w:rPr>
        <w:t xml:space="preserve"> </w:t>
      </w:r>
      <w:proofErr w:type="spellStart"/>
      <w:r w:rsidR="00E0474E">
        <w:rPr>
          <w:szCs w:val="24"/>
        </w:rPr>
        <w:t>zdravstvene</w:t>
      </w:r>
      <w:proofErr w:type="spellEnd"/>
      <w:r w:rsidR="00E0474E">
        <w:rPr>
          <w:szCs w:val="24"/>
        </w:rPr>
        <w:t xml:space="preserve"> </w:t>
      </w:r>
      <w:proofErr w:type="spellStart"/>
      <w:r w:rsidR="00E0474E">
        <w:rPr>
          <w:szCs w:val="24"/>
        </w:rPr>
        <w:t>zaštite</w:t>
      </w:r>
      <w:proofErr w:type="spellEnd"/>
      <w:r w:rsidR="00E0474E">
        <w:rPr>
          <w:szCs w:val="24"/>
        </w:rPr>
        <w:t xml:space="preserve"> </w:t>
      </w:r>
      <w:proofErr w:type="spellStart"/>
      <w:r w:rsidR="00E0474E">
        <w:rPr>
          <w:szCs w:val="24"/>
        </w:rPr>
        <w:t>i</w:t>
      </w:r>
      <w:proofErr w:type="spellEnd"/>
      <w:r w:rsidR="00E0474E">
        <w:rPr>
          <w:szCs w:val="24"/>
        </w:rPr>
        <w:t xml:space="preserve"> </w:t>
      </w:r>
      <w:proofErr w:type="spellStart"/>
      <w:r w:rsidR="00E0474E">
        <w:rPr>
          <w:szCs w:val="24"/>
        </w:rPr>
        <w:t>zdravstvene</w:t>
      </w:r>
      <w:proofErr w:type="spellEnd"/>
      <w:r w:rsidR="00E0474E">
        <w:rPr>
          <w:szCs w:val="24"/>
        </w:rPr>
        <w:t xml:space="preserve"> </w:t>
      </w:r>
      <w:proofErr w:type="spellStart"/>
      <w:r w:rsidR="00E0474E">
        <w:rPr>
          <w:szCs w:val="24"/>
        </w:rPr>
        <w:t>njege</w:t>
      </w:r>
      <w:proofErr w:type="spellEnd"/>
      <w:r w:rsidR="00E0474E">
        <w:rPr>
          <w:szCs w:val="24"/>
        </w:rPr>
        <w:t xml:space="preserve"> </w:t>
      </w:r>
      <w:proofErr w:type="spellStart"/>
      <w:r w:rsidR="00E0474E">
        <w:rPr>
          <w:szCs w:val="24"/>
        </w:rPr>
        <w:t>pravilnikom</w:t>
      </w:r>
      <w:proofErr w:type="spellEnd"/>
      <w:r w:rsidR="00E0474E">
        <w:rPr>
          <w:szCs w:val="24"/>
        </w:rPr>
        <w:t xml:space="preserve"> </w:t>
      </w:r>
      <w:proofErr w:type="spellStart"/>
      <w:r w:rsidR="00E0474E">
        <w:rPr>
          <w:szCs w:val="24"/>
        </w:rPr>
        <w:t>propisuje</w:t>
      </w:r>
      <w:proofErr w:type="spellEnd"/>
      <w:r w:rsidR="004725AD">
        <w:rPr>
          <w:szCs w:val="24"/>
        </w:rPr>
        <w:t xml:space="preserve"> </w:t>
      </w:r>
      <w:proofErr w:type="spellStart"/>
      <w:r w:rsidR="004725AD">
        <w:rPr>
          <w:szCs w:val="24"/>
        </w:rPr>
        <w:t>nadležni</w:t>
      </w:r>
      <w:proofErr w:type="spellEnd"/>
      <w:r w:rsidR="00E0474E">
        <w:rPr>
          <w:szCs w:val="24"/>
        </w:rPr>
        <w:t xml:space="preserve"> </w:t>
      </w:r>
      <w:proofErr w:type="spellStart"/>
      <w:r w:rsidR="00E0474E">
        <w:rPr>
          <w:szCs w:val="24"/>
        </w:rPr>
        <w:t>ministar</w:t>
      </w:r>
      <w:proofErr w:type="spellEnd"/>
      <w:r w:rsidR="00E0474E">
        <w:rPr>
          <w:szCs w:val="24"/>
        </w:rPr>
        <w:t>.</w:t>
      </w:r>
    </w:p>
    <w:p w:rsidR="006C3DE4" w:rsidRDefault="006C3DE4">
      <w:pPr>
        <w:rPr>
          <w:szCs w:val="24"/>
        </w:rPr>
      </w:pPr>
    </w:p>
    <w:p w:rsidR="006C3DE4" w:rsidRDefault="003C4C64" w:rsidP="001059D4">
      <w:pPr>
        <w:jc w:val="center"/>
        <w:rPr>
          <w:b/>
          <w:szCs w:val="24"/>
        </w:rPr>
      </w:pPr>
      <w:proofErr w:type="spellStart"/>
      <w:r>
        <w:rPr>
          <w:b/>
          <w:szCs w:val="24"/>
        </w:rPr>
        <w:t>Članak</w:t>
      </w:r>
      <w:proofErr w:type="spellEnd"/>
      <w:r>
        <w:rPr>
          <w:b/>
          <w:szCs w:val="24"/>
        </w:rPr>
        <w:t xml:space="preserve"> 10</w:t>
      </w:r>
      <w:r w:rsidR="00FA2CA7">
        <w:rPr>
          <w:b/>
          <w:szCs w:val="24"/>
        </w:rPr>
        <w:t>7</w:t>
      </w:r>
      <w:r w:rsidR="009241B8">
        <w:rPr>
          <w:b/>
          <w:szCs w:val="24"/>
        </w:rPr>
        <w:t>.</w:t>
      </w:r>
    </w:p>
    <w:p w:rsidR="006C3DE4" w:rsidRDefault="009241B8">
      <w:pPr>
        <w:jc w:val="center"/>
        <w:rPr>
          <w:szCs w:val="24"/>
        </w:rPr>
      </w:pPr>
      <w:r>
        <w:rPr>
          <w:szCs w:val="24"/>
        </w:rPr>
        <w:t>(</w:t>
      </w:r>
      <w:proofErr w:type="spellStart"/>
      <w:r w:rsidR="004725AD">
        <w:rPr>
          <w:szCs w:val="24"/>
        </w:rPr>
        <w:t>Utemeljitelj</w:t>
      </w:r>
      <w:proofErr w:type="spellEnd"/>
      <w:r w:rsidR="004725AD">
        <w:rPr>
          <w:szCs w:val="24"/>
        </w:rPr>
        <w:t xml:space="preserve"> </w:t>
      </w:r>
      <w:proofErr w:type="spellStart"/>
      <w:r>
        <w:rPr>
          <w:szCs w:val="24"/>
        </w:rPr>
        <w:t>ustanov</w:t>
      </w:r>
      <w:r w:rsidR="004725AD">
        <w:rPr>
          <w:szCs w:val="24"/>
        </w:rPr>
        <w:t>e</w:t>
      </w:r>
      <w:proofErr w:type="spellEnd"/>
      <w:r>
        <w:rPr>
          <w:szCs w:val="24"/>
        </w:rPr>
        <w:t xml:space="preserve"> </w:t>
      </w:r>
      <w:proofErr w:type="spellStart"/>
      <w:r>
        <w:rPr>
          <w:szCs w:val="24"/>
        </w:rPr>
        <w:t>socijalne</w:t>
      </w:r>
      <w:proofErr w:type="spellEnd"/>
      <w:r>
        <w:rPr>
          <w:szCs w:val="24"/>
        </w:rPr>
        <w:t xml:space="preserve"> </w:t>
      </w:r>
      <w:proofErr w:type="spellStart"/>
      <w:r>
        <w:rPr>
          <w:szCs w:val="24"/>
        </w:rPr>
        <w:t>skrbi</w:t>
      </w:r>
      <w:proofErr w:type="spellEnd"/>
      <w:r>
        <w:rPr>
          <w:szCs w:val="24"/>
        </w:rPr>
        <w:t>)</w:t>
      </w:r>
    </w:p>
    <w:p w:rsidR="006C3DE4" w:rsidRDefault="006C3DE4">
      <w:pPr>
        <w:jc w:val="center"/>
        <w:rPr>
          <w:szCs w:val="24"/>
        </w:rPr>
      </w:pPr>
    </w:p>
    <w:p w:rsidR="006C3DE4" w:rsidRDefault="009241B8">
      <w:pPr>
        <w:pStyle w:val="Tijeloteksta"/>
        <w:spacing w:after="0"/>
        <w:rPr>
          <w:szCs w:val="24"/>
        </w:rPr>
      </w:pPr>
      <w:r>
        <w:rPr>
          <w:szCs w:val="24"/>
        </w:rPr>
        <w:t xml:space="preserve">(1) Ustanovu iz oblasti socijalne skrbi može </w:t>
      </w:r>
      <w:r w:rsidR="004725AD">
        <w:rPr>
          <w:szCs w:val="24"/>
        </w:rPr>
        <w:t>utemeljiti</w:t>
      </w:r>
      <w:r>
        <w:rPr>
          <w:szCs w:val="24"/>
        </w:rPr>
        <w:t xml:space="preserve"> Županija i jedinica lokalne samouprave. </w:t>
      </w:r>
    </w:p>
    <w:p w:rsidR="006C3DE4" w:rsidRDefault="009241B8">
      <w:pPr>
        <w:pStyle w:val="Tijeloteksta"/>
        <w:spacing w:after="0"/>
        <w:rPr>
          <w:szCs w:val="24"/>
          <w:lang w:val="en-GB"/>
        </w:rPr>
      </w:pPr>
      <w:r>
        <w:rPr>
          <w:szCs w:val="24"/>
          <w:lang w:val="en-GB"/>
        </w:rPr>
        <w:t xml:space="preserve">(2) </w:t>
      </w:r>
      <w:proofErr w:type="spellStart"/>
      <w:r>
        <w:rPr>
          <w:szCs w:val="24"/>
          <w:lang w:val="en-GB"/>
        </w:rPr>
        <w:t>Ustanovu</w:t>
      </w:r>
      <w:proofErr w:type="spellEnd"/>
      <w:r>
        <w:rPr>
          <w:szCs w:val="24"/>
          <w:lang w:val="en-GB"/>
        </w:rPr>
        <w:t xml:space="preserve"> </w:t>
      </w:r>
      <w:proofErr w:type="spellStart"/>
      <w:r>
        <w:rPr>
          <w:szCs w:val="24"/>
          <w:lang w:val="en-GB"/>
        </w:rPr>
        <w:t>socijalne</w:t>
      </w:r>
      <w:proofErr w:type="spellEnd"/>
      <w:r>
        <w:rPr>
          <w:szCs w:val="24"/>
          <w:lang w:val="en-GB"/>
        </w:rPr>
        <w:t xml:space="preserve"> </w:t>
      </w:r>
      <w:proofErr w:type="spellStart"/>
      <w:r>
        <w:rPr>
          <w:szCs w:val="24"/>
          <w:lang w:val="en-GB"/>
        </w:rPr>
        <w:t>skrbi</w:t>
      </w:r>
      <w:proofErr w:type="spellEnd"/>
      <w:r>
        <w:rPr>
          <w:szCs w:val="24"/>
          <w:lang w:val="en-GB"/>
        </w:rPr>
        <w:t xml:space="preserve"> </w:t>
      </w:r>
      <w:proofErr w:type="spellStart"/>
      <w:r>
        <w:rPr>
          <w:szCs w:val="24"/>
          <w:lang w:val="en-GB"/>
        </w:rPr>
        <w:t>od</w:t>
      </w:r>
      <w:proofErr w:type="spellEnd"/>
      <w:r>
        <w:rPr>
          <w:szCs w:val="24"/>
          <w:lang w:val="en-GB"/>
        </w:rPr>
        <w:t xml:space="preserve"> </w:t>
      </w:r>
      <w:proofErr w:type="spellStart"/>
      <w:r>
        <w:rPr>
          <w:szCs w:val="24"/>
          <w:lang w:val="en-GB"/>
        </w:rPr>
        <w:t>značaja</w:t>
      </w:r>
      <w:proofErr w:type="spellEnd"/>
      <w:r>
        <w:rPr>
          <w:szCs w:val="24"/>
          <w:lang w:val="en-GB"/>
        </w:rPr>
        <w:t xml:space="preserve"> za </w:t>
      </w:r>
      <w:proofErr w:type="spellStart"/>
      <w:r>
        <w:rPr>
          <w:szCs w:val="24"/>
          <w:lang w:val="en-GB"/>
        </w:rPr>
        <w:t>Županiju</w:t>
      </w:r>
      <w:proofErr w:type="spellEnd"/>
      <w:r>
        <w:rPr>
          <w:szCs w:val="24"/>
          <w:lang w:val="en-GB"/>
        </w:rPr>
        <w:t xml:space="preserve"> </w:t>
      </w:r>
      <w:proofErr w:type="spellStart"/>
      <w:r w:rsidR="004725AD">
        <w:rPr>
          <w:szCs w:val="24"/>
          <w:lang w:val="en-GB"/>
        </w:rPr>
        <w:t>utemeljuje</w:t>
      </w:r>
      <w:proofErr w:type="spellEnd"/>
      <w:r>
        <w:rPr>
          <w:szCs w:val="24"/>
          <w:lang w:val="en-GB"/>
        </w:rPr>
        <w:t xml:space="preserve"> </w:t>
      </w:r>
      <w:proofErr w:type="spellStart"/>
      <w:r>
        <w:rPr>
          <w:szCs w:val="24"/>
          <w:lang w:val="en-GB"/>
        </w:rPr>
        <w:t>Skupština</w:t>
      </w:r>
      <w:proofErr w:type="spellEnd"/>
      <w:r>
        <w:rPr>
          <w:szCs w:val="24"/>
          <w:lang w:val="en-GB"/>
        </w:rPr>
        <w:t xml:space="preserve"> </w:t>
      </w:r>
      <w:proofErr w:type="spellStart"/>
      <w:r>
        <w:rPr>
          <w:szCs w:val="24"/>
          <w:lang w:val="en-GB"/>
        </w:rPr>
        <w:t>Hercegovačko-neretvanske</w:t>
      </w:r>
      <w:proofErr w:type="spellEnd"/>
      <w:r>
        <w:rPr>
          <w:szCs w:val="24"/>
          <w:lang w:val="en-GB"/>
        </w:rPr>
        <w:t xml:space="preserve"> </w:t>
      </w:r>
      <w:proofErr w:type="spellStart"/>
      <w:r>
        <w:rPr>
          <w:szCs w:val="24"/>
          <w:lang w:val="en-GB"/>
        </w:rPr>
        <w:t>županije-kantona</w:t>
      </w:r>
      <w:proofErr w:type="spellEnd"/>
      <w:r>
        <w:rPr>
          <w:szCs w:val="24"/>
          <w:lang w:val="en-GB"/>
        </w:rPr>
        <w:t>.</w:t>
      </w:r>
    </w:p>
    <w:p w:rsidR="006C3DE4" w:rsidRPr="00F67A42" w:rsidRDefault="009241B8">
      <w:pPr>
        <w:pStyle w:val="Tijeloteksta"/>
        <w:spacing w:after="0"/>
        <w:rPr>
          <w:szCs w:val="24"/>
          <w:lang w:val="en-GB"/>
        </w:rPr>
      </w:pPr>
      <w:r>
        <w:rPr>
          <w:szCs w:val="24"/>
          <w:lang w:val="en-GB"/>
        </w:rPr>
        <w:t xml:space="preserve">(3) </w:t>
      </w:r>
      <w:proofErr w:type="spellStart"/>
      <w:r>
        <w:rPr>
          <w:szCs w:val="24"/>
          <w:lang w:val="en-GB"/>
        </w:rPr>
        <w:t>Ustanovu</w:t>
      </w:r>
      <w:proofErr w:type="spellEnd"/>
      <w:r>
        <w:rPr>
          <w:szCs w:val="24"/>
          <w:lang w:val="en-GB"/>
        </w:rPr>
        <w:t xml:space="preserve"> </w:t>
      </w:r>
      <w:proofErr w:type="spellStart"/>
      <w:r>
        <w:rPr>
          <w:szCs w:val="24"/>
          <w:lang w:val="en-GB"/>
        </w:rPr>
        <w:t>socijalne</w:t>
      </w:r>
      <w:proofErr w:type="spellEnd"/>
      <w:r>
        <w:rPr>
          <w:szCs w:val="24"/>
          <w:lang w:val="en-GB"/>
        </w:rPr>
        <w:t xml:space="preserve"> </w:t>
      </w:r>
      <w:proofErr w:type="spellStart"/>
      <w:r>
        <w:rPr>
          <w:szCs w:val="24"/>
          <w:lang w:val="en-GB"/>
        </w:rPr>
        <w:t>skrbi</w:t>
      </w:r>
      <w:proofErr w:type="spellEnd"/>
      <w:r>
        <w:rPr>
          <w:szCs w:val="24"/>
          <w:lang w:val="en-GB"/>
        </w:rPr>
        <w:t xml:space="preserve"> </w:t>
      </w:r>
      <w:proofErr w:type="spellStart"/>
      <w:r>
        <w:rPr>
          <w:szCs w:val="24"/>
          <w:lang w:val="en-GB"/>
        </w:rPr>
        <w:t>može</w:t>
      </w:r>
      <w:proofErr w:type="spellEnd"/>
      <w:r>
        <w:rPr>
          <w:szCs w:val="24"/>
          <w:lang w:val="en-GB"/>
        </w:rPr>
        <w:t xml:space="preserve"> </w:t>
      </w:r>
      <w:proofErr w:type="spellStart"/>
      <w:r w:rsidR="004725AD" w:rsidRPr="00F67A42">
        <w:rPr>
          <w:szCs w:val="24"/>
          <w:lang w:val="en-GB"/>
        </w:rPr>
        <w:t>utemeljiti</w:t>
      </w:r>
      <w:proofErr w:type="spellEnd"/>
      <w:r w:rsidR="004725AD" w:rsidRPr="00F67A42">
        <w:rPr>
          <w:szCs w:val="24"/>
          <w:lang w:val="en-GB"/>
        </w:rPr>
        <w:t xml:space="preserve"> </w:t>
      </w:r>
      <w:proofErr w:type="spellStart"/>
      <w:r w:rsidRPr="00F67A42">
        <w:rPr>
          <w:szCs w:val="24"/>
          <w:lang w:val="en-GB"/>
        </w:rPr>
        <w:t>gradsko</w:t>
      </w:r>
      <w:proofErr w:type="spellEnd"/>
      <w:r w:rsidRPr="00F67A42">
        <w:rPr>
          <w:szCs w:val="24"/>
          <w:lang w:val="en-GB"/>
        </w:rPr>
        <w:t xml:space="preserve"> </w:t>
      </w:r>
      <w:proofErr w:type="spellStart"/>
      <w:r w:rsidRPr="00F67A42">
        <w:rPr>
          <w:szCs w:val="24"/>
          <w:lang w:val="en-GB"/>
        </w:rPr>
        <w:t>ili</w:t>
      </w:r>
      <w:proofErr w:type="spellEnd"/>
      <w:r w:rsidRPr="00F67A42">
        <w:rPr>
          <w:szCs w:val="24"/>
          <w:lang w:val="en-GB"/>
        </w:rPr>
        <w:t xml:space="preserve"> </w:t>
      </w:r>
      <w:proofErr w:type="spellStart"/>
      <w:r w:rsidRPr="00F67A42">
        <w:rPr>
          <w:szCs w:val="24"/>
          <w:lang w:val="en-GB"/>
        </w:rPr>
        <w:t>općinsko</w:t>
      </w:r>
      <w:proofErr w:type="spellEnd"/>
      <w:r w:rsidRPr="00F67A42">
        <w:rPr>
          <w:szCs w:val="24"/>
          <w:lang w:val="en-GB"/>
        </w:rPr>
        <w:t xml:space="preserve"> </w:t>
      </w:r>
      <w:proofErr w:type="spellStart"/>
      <w:r w:rsidRPr="00F67A42">
        <w:rPr>
          <w:szCs w:val="24"/>
          <w:lang w:val="en-GB"/>
        </w:rPr>
        <w:t>vijeće</w:t>
      </w:r>
      <w:proofErr w:type="spellEnd"/>
      <w:r w:rsidRPr="00F67A42">
        <w:rPr>
          <w:szCs w:val="24"/>
          <w:lang w:val="en-GB"/>
        </w:rPr>
        <w:t>.</w:t>
      </w:r>
    </w:p>
    <w:p w:rsidR="00B5686A" w:rsidRPr="00610239" w:rsidRDefault="009241B8" w:rsidP="00610239">
      <w:pPr>
        <w:pStyle w:val="Tijeloteksta"/>
        <w:spacing w:after="0"/>
        <w:rPr>
          <w:szCs w:val="24"/>
          <w:lang w:val="en-GB"/>
        </w:rPr>
      </w:pPr>
      <w:r>
        <w:rPr>
          <w:szCs w:val="24"/>
          <w:lang w:val="en-GB"/>
        </w:rPr>
        <w:t xml:space="preserve">(4) </w:t>
      </w:r>
      <w:proofErr w:type="spellStart"/>
      <w:r>
        <w:rPr>
          <w:szCs w:val="24"/>
          <w:lang w:val="en-GB"/>
        </w:rPr>
        <w:t>Ustanovu</w:t>
      </w:r>
      <w:proofErr w:type="spellEnd"/>
      <w:r>
        <w:rPr>
          <w:szCs w:val="24"/>
          <w:lang w:val="en-GB"/>
        </w:rPr>
        <w:t xml:space="preserve"> </w:t>
      </w:r>
      <w:proofErr w:type="spellStart"/>
      <w:r>
        <w:rPr>
          <w:szCs w:val="24"/>
          <w:lang w:val="en-GB"/>
        </w:rPr>
        <w:t>socijalne</w:t>
      </w:r>
      <w:proofErr w:type="spellEnd"/>
      <w:r>
        <w:rPr>
          <w:szCs w:val="24"/>
          <w:lang w:val="en-GB"/>
        </w:rPr>
        <w:t xml:space="preserve"> </w:t>
      </w:r>
      <w:proofErr w:type="spellStart"/>
      <w:r>
        <w:rPr>
          <w:szCs w:val="24"/>
          <w:lang w:val="en-GB"/>
        </w:rPr>
        <w:t>skrbi</w:t>
      </w:r>
      <w:proofErr w:type="spellEnd"/>
      <w:r>
        <w:rPr>
          <w:szCs w:val="24"/>
        </w:rPr>
        <w:t xml:space="preserve">, </w:t>
      </w:r>
      <w:proofErr w:type="spellStart"/>
      <w:r>
        <w:rPr>
          <w:szCs w:val="24"/>
          <w:lang w:val="en-GB"/>
        </w:rPr>
        <w:t>izuzev</w:t>
      </w:r>
      <w:proofErr w:type="spellEnd"/>
      <w:r>
        <w:rPr>
          <w:szCs w:val="24"/>
        </w:rPr>
        <w:t xml:space="preserve"> </w:t>
      </w:r>
      <w:r>
        <w:rPr>
          <w:szCs w:val="24"/>
          <w:lang w:val="en-GB"/>
        </w:rPr>
        <w:t>Centra</w:t>
      </w:r>
      <w:r>
        <w:rPr>
          <w:szCs w:val="24"/>
        </w:rPr>
        <w:t xml:space="preserve">, </w:t>
      </w:r>
      <w:proofErr w:type="spellStart"/>
      <w:r>
        <w:rPr>
          <w:szCs w:val="24"/>
          <w:lang w:val="en-GB"/>
        </w:rPr>
        <w:t>mo</w:t>
      </w:r>
      <w:proofErr w:type="spellEnd"/>
      <w:r>
        <w:rPr>
          <w:szCs w:val="24"/>
        </w:rPr>
        <w:t xml:space="preserve">gu </w:t>
      </w:r>
      <w:r w:rsidR="004725AD">
        <w:rPr>
          <w:szCs w:val="24"/>
        </w:rPr>
        <w:t>utemeljiti</w:t>
      </w:r>
      <w:r>
        <w:rPr>
          <w:szCs w:val="24"/>
        </w:rPr>
        <w:t xml:space="preserve"> </w:t>
      </w:r>
      <w:proofErr w:type="spellStart"/>
      <w:r>
        <w:rPr>
          <w:szCs w:val="24"/>
          <w:lang w:val="en-GB"/>
        </w:rPr>
        <w:t>doma</w:t>
      </w:r>
      <w:proofErr w:type="spellEnd"/>
      <w:r>
        <w:rPr>
          <w:szCs w:val="24"/>
        </w:rPr>
        <w:t>ć</w:t>
      </w:r>
      <w:r>
        <w:rPr>
          <w:szCs w:val="24"/>
          <w:lang w:val="en-GB"/>
        </w:rPr>
        <w:t>e</w:t>
      </w:r>
      <w:r>
        <w:rPr>
          <w:szCs w:val="24"/>
        </w:rPr>
        <w:t xml:space="preserve"> </w:t>
      </w:r>
      <w:proofErr w:type="spellStart"/>
      <w:r>
        <w:rPr>
          <w:szCs w:val="24"/>
          <w:lang w:val="en-GB"/>
        </w:rPr>
        <w:t>i</w:t>
      </w:r>
      <w:proofErr w:type="spellEnd"/>
      <w:r>
        <w:rPr>
          <w:szCs w:val="24"/>
        </w:rPr>
        <w:t xml:space="preserve"> </w:t>
      </w:r>
      <w:proofErr w:type="spellStart"/>
      <w:r>
        <w:rPr>
          <w:szCs w:val="24"/>
          <w:lang w:val="en-GB"/>
        </w:rPr>
        <w:t>strane</w:t>
      </w:r>
      <w:proofErr w:type="spellEnd"/>
      <w:r>
        <w:rPr>
          <w:szCs w:val="24"/>
        </w:rPr>
        <w:t xml:space="preserve"> </w:t>
      </w:r>
      <w:proofErr w:type="spellStart"/>
      <w:r>
        <w:rPr>
          <w:szCs w:val="24"/>
          <w:lang w:val="en-GB"/>
        </w:rPr>
        <w:t>pravne</w:t>
      </w:r>
      <w:proofErr w:type="spellEnd"/>
      <w:r>
        <w:rPr>
          <w:szCs w:val="24"/>
        </w:rPr>
        <w:t xml:space="preserve"> </w:t>
      </w:r>
      <w:proofErr w:type="spellStart"/>
      <w:r>
        <w:rPr>
          <w:szCs w:val="24"/>
          <w:lang w:val="en-GB"/>
        </w:rPr>
        <w:t>i</w:t>
      </w:r>
      <w:proofErr w:type="spellEnd"/>
      <w:r>
        <w:rPr>
          <w:szCs w:val="24"/>
        </w:rPr>
        <w:t xml:space="preserve"> </w:t>
      </w:r>
      <w:proofErr w:type="spellStart"/>
      <w:r>
        <w:rPr>
          <w:szCs w:val="24"/>
          <w:lang w:val="en-GB"/>
        </w:rPr>
        <w:t>fizi</w:t>
      </w:r>
      <w:proofErr w:type="spellEnd"/>
      <w:r>
        <w:rPr>
          <w:szCs w:val="24"/>
        </w:rPr>
        <w:t>č</w:t>
      </w:r>
      <w:proofErr w:type="spellStart"/>
      <w:r>
        <w:rPr>
          <w:szCs w:val="24"/>
          <w:lang w:val="en-GB"/>
        </w:rPr>
        <w:t>ke</w:t>
      </w:r>
      <w:proofErr w:type="spellEnd"/>
      <w:r>
        <w:rPr>
          <w:szCs w:val="24"/>
        </w:rPr>
        <w:t xml:space="preserve"> </w:t>
      </w:r>
      <w:proofErr w:type="spellStart"/>
      <w:r>
        <w:rPr>
          <w:szCs w:val="24"/>
          <w:lang w:val="en-GB"/>
        </w:rPr>
        <w:t>osobe</w:t>
      </w:r>
      <w:proofErr w:type="spellEnd"/>
      <w:r>
        <w:rPr>
          <w:szCs w:val="24"/>
        </w:rPr>
        <w:t xml:space="preserve">, humanitarne organizacije, udruge i vjerske zajednice, </w:t>
      </w:r>
      <w:r>
        <w:rPr>
          <w:szCs w:val="24"/>
          <w:lang w:val="en-GB"/>
        </w:rPr>
        <w:t>pod</w:t>
      </w:r>
      <w:r>
        <w:rPr>
          <w:szCs w:val="24"/>
        </w:rPr>
        <w:t xml:space="preserve"> </w:t>
      </w:r>
      <w:proofErr w:type="spellStart"/>
      <w:r>
        <w:rPr>
          <w:szCs w:val="24"/>
          <w:lang w:val="en-GB"/>
        </w:rPr>
        <w:t>uvjetima</w:t>
      </w:r>
      <w:proofErr w:type="spellEnd"/>
      <w:r>
        <w:rPr>
          <w:szCs w:val="24"/>
        </w:rPr>
        <w:t xml:space="preserve"> </w:t>
      </w:r>
      <w:proofErr w:type="spellStart"/>
      <w:r>
        <w:rPr>
          <w:szCs w:val="24"/>
          <w:lang w:val="en-GB"/>
        </w:rPr>
        <w:t>utvr</w:t>
      </w:r>
      <w:proofErr w:type="spellEnd"/>
      <w:r>
        <w:rPr>
          <w:szCs w:val="24"/>
        </w:rPr>
        <w:t>đ</w:t>
      </w:r>
      <w:proofErr w:type="spellStart"/>
      <w:r>
        <w:rPr>
          <w:szCs w:val="24"/>
          <w:lang w:val="en-GB"/>
        </w:rPr>
        <w:t>enim</w:t>
      </w:r>
      <w:proofErr w:type="spellEnd"/>
      <w:r>
        <w:rPr>
          <w:szCs w:val="24"/>
        </w:rPr>
        <w:t xml:space="preserve"> </w:t>
      </w:r>
      <w:proofErr w:type="spellStart"/>
      <w:r>
        <w:rPr>
          <w:szCs w:val="24"/>
          <w:lang w:val="en-GB"/>
        </w:rPr>
        <w:t>ovim</w:t>
      </w:r>
      <w:proofErr w:type="spellEnd"/>
      <w:r>
        <w:rPr>
          <w:szCs w:val="24"/>
        </w:rPr>
        <w:t xml:space="preserve"> Z</w:t>
      </w:r>
      <w:proofErr w:type="spellStart"/>
      <w:r>
        <w:rPr>
          <w:szCs w:val="24"/>
          <w:lang w:val="en-GB"/>
        </w:rPr>
        <w:t>akonom</w:t>
      </w:r>
      <w:proofErr w:type="spellEnd"/>
      <w:r>
        <w:rPr>
          <w:szCs w:val="24"/>
        </w:rPr>
        <w:t xml:space="preserve"> </w:t>
      </w:r>
      <w:proofErr w:type="spellStart"/>
      <w:r>
        <w:rPr>
          <w:szCs w:val="24"/>
          <w:lang w:val="en-GB"/>
        </w:rPr>
        <w:t>i</w:t>
      </w:r>
      <w:proofErr w:type="spellEnd"/>
      <w:r>
        <w:rPr>
          <w:szCs w:val="24"/>
        </w:rPr>
        <w:t xml:space="preserve"> </w:t>
      </w:r>
      <w:proofErr w:type="spellStart"/>
      <w:r>
        <w:rPr>
          <w:szCs w:val="24"/>
          <w:lang w:val="en-GB"/>
        </w:rPr>
        <w:t>Zakonom</w:t>
      </w:r>
      <w:proofErr w:type="spellEnd"/>
      <w:r>
        <w:rPr>
          <w:szCs w:val="24"/>
        </w:rPr>
        <w:t xml:space="preserve"> </w:t>
      </w:r>
      <w:r>
        <w:rPr>
          <w:szCs w:val="24"/>
          <w:lang w:val="en-GB"/>
        </w:rPr>
        <w:t>o</w:t>
      </w:r>
      <w:r>
        <w:rPr>
          <w:szCs w:val="24"/>
        </w:rPr>
        <w:t xml:space="preserve"> </w:t>
      </w:r>
      <w:proofErr w:type="spellStart"/>
      <w:r>
        <w:rPr>
          <w:szCs w:val="24"/>
          <w:lang w:val="en-GB"/>
        </w:rPr>
        <w:t>ustanovama</w:t>
      </w:r>
      <w:proofErr w:type="spellEnd"/>
      <w:r>
        <w:rPr>
          <w:szCs w:val="24"/>
          <w:lang w:val="en-GB"/>
        </w:rPr>
        <w:t>.</w:t>
      </w:r>
    </w:p>
    <w:p w:rsidR="00B5686A" w:rsidRDefault="00B5686A" w:rsidP="00F717EE">
      <w:pPr>
        <w:rPr>
          <w:b/>
          <w:szCs w:val="24"/>
          <w:lang w:val="hr-HR"/>
        </w:rPr>
      </w:pPr>
    </w:p>
    <w:p w:rsidR="006C3DE4" w:rsidRDefault="003C4C64">
      <w:pPr>
        <w:jc w:val="center"/>
        <w:rPr>
          <w:b/>
          <w:szCs w:val="24"/>
          <w:lang w:val="hr-HR"/>
        </w:rPr>
      </w:pPr>
      <w:r>
        <w:rPr>
          <w:b/>
          <w:szCs w:val="24"/>
          <w:lang w:val="hr-HR"/>
        </w:rPr>
        <w:t>Članak 1</w:t>
      </w:r>
      <w:r w:rsidR="00FA2CA7">
        <w:rPr>
          <w:b/>
          <w:szCs w:val="24"/>
          <w:lang w:val="hr-HR"/>
        </w:rPr>
        <w:t>08</w:t>
      </w:r>
      <w:r w:rsidR="009241B8">
        <w:rPr>
          <w:b/>
          <w:szCs w:val="24"/>
          <w:lang w:val="hr-HR"/>
        </w:rPr>
        <w:t>.</w:t>
      </w:r>
    </w:p>
    <w:p w:rsidR="006C3DE4" w:rsidRDefault="009241B8">
      <w:pPr>
        <w:jc w:val="center"/>
        <w:rPr>
          <w:szCs w:val="24"/>
          <w:lang w:val="hr-HR"/>
        </w:rPr>
      </w:pPr>
      <w:r>
        <w:rPr>
          <w:szCs w:val="24"/>
          <w:lang w:val="hr-HR"/>
        </w:rPr>
        <w:t>(Rješenje o ispunjavanju uvjeta)</w:t>
      </w:r>
    </w:p>
    <w:p w:rsidR="006C3DE4" w:rsidRDefault="006C3DE4">
      <w:pPr>
        <w:jc w:val="center"/>
        <w:rPr>
          <w:szCs w:val="24"/>
          <w:lang w:val="hr-HR"/>
        </w:rPr>
      </w:pPr>
    </w:p>
    <w:p w:rsidR="006C3DE4" w:rsidRDefault="009241B8">
      <w:pPr>
        <w:jc w:val="both"/>
      </w:pPr>
      <w:r>
        <w:rPr>
          <w:szCs w:val="24"/>
        </w:rPr>
        <w:t xml:space="preserve">(1) </w:t>
      </w:r>
      <w:proofErr w:type="spellStart"/>
      <w:r>
        <w:rPr>
          <w:szCs w:val="24"/>
        </w:rPr>
        <w:t>Ministar</w:t>
      </w:r>
      <w:proofErr w:type="spellEnd"/>
      <w:r>
        <w:rPr>
          <w:szCs w:val="24"/>
          <w:lang w:val="hr-HR"/>
        </w:rPr>
        <w:t xml:space="preserve"> imenuje povjerenstvo za utvrđivanje</w:t>
      </w:r>
      <w:r w:rsidR="00C34132">
        <w:rPr>
          <w:szCs w:val="24"/>
          <w:lang w:val="hr-HR"/>
        </w:rPr>
        <w:t xml:space="preserve"> ispunjavanja</w:t>
      </w:r>
      <w:r>
        <w:rPr>
          <w:szCs w:val="24"/>
          <w:lang w:val="hr-HR"/>
        </w:rPr>
        <w:t xml:space="preserve"> uvjeta iz članka 10</w:t>
      </w:r>
      <w:r w:rsidR="00FA2CA7">
        <w:rPr>
          <w:szCs w:val="24"/>
          <w:lang w:val="hr-HR"/>
        </w:rPr>
        <w:t>6</w:t>
      </w:r>
      <w:r>
        <w:rPr>
          <w:szCs w:val="24"/>
          <w:lang w:val="hr-HR"/>
        </w:rPr>
        <w:t xml:space="preserve">. ovoga Zakona za </w:t>
      </w:r>
      <w:r w:rsidR="004725AD">
        <w:rPr>
          <w:szCs w:val="24"/>
          <w:lang w:val="hr-HR"/>
        </w:rPr>
        <w:t>utemeljenje</w:t>
      </w:r>
      <w:r>
        <w:rPr>
          <w:szCs w:val="24"/>
          <w:lang w:val="hr-HR"/>
        </w:rPr>
        <w:t xml:space="preserve"> ustanove socijalne skrbi.</w:t>
      </w:r>
    </w:p>
    <w:p w:rsidR="006C3DE4" w:rsidRDefault="009241B8">
      <w:pPr>
        <w:jc w:val="both"/>
        <w:rPr>
          <w:szCs w:val="24"/>
        </w:rPr>
      </w:pPr>
      <w:r>
        <w:rPr>
          <w:szCs w:val="24"/>
        </w:rPr>
        <w:t xml:space="preserve">(2) Na </w:t>
      </w:r>
      <w:proofErr w:type="spellStart"/>
      <w:r>
        <w:rPr>
          <w:szCs w:val="24"/>
        </w:rPr>
        <w:t>temelju</w:t>
      </w:r>
      <w:proofErr w:type="spellEnd"/>
      <w:r>
        <w:rPr>
          <w:szCs w:val="24"/>
        </w:rPr>
        <w:t xml:space="preserve"> </w:t>
      </w:r>
      <w:proofErr w:type="spellStart"/>
      <w:r>
        <w:rPr>
          <w:szCs w:val="24"/>
        </w:rPr>
        <w:t>izvršenog</w:t>
      </w:r>
      <w:proofErr w:type="spellEnd"/>
      <w:r>
        <w:rPr>
          <w:szCs w:val="24"/>
        </w:rPr>
        <w:t xml:space="preserve"> </w:t>
      </w:r>
      <w:proofErr w:type="spellStart"/>
      <w:r w:rsidR="00C34132">
        <w:rPr>
          <w:szCs w:val="24"/>
        </w:rPr>
        <w:t>očevida</w:t>
      </w:r>
      <w:proofErr w:type="spellEnd"/>
      <w:r w:rsidR="00C34132">
        <w:rPr>
          <w:szCs w:val="24"/>
        </w:rPr>
        <w:t xml:space="preserve"> </w:t>
      </w:r>
      <w:proofErr w:type="spellStart"/>
      <w:r>
        <w:rPr>
          <w:szCs w:val="24"/>
        </w:rPr>
        <w:t>i</w:t>
      </w:r>
      <w:proofErr w:type="spellEnd"/>
      <w:r>
        <w:rPr>
          <w:szCs w:val="24"/>
        </w:rPr>
        <w:t xml:space="preserve"> </w:t>
      </w:r>
      <w:proofErr w:type="spellStart"/>
      <w:r>
        <w:rPr>
          <w:szCs w:val="24"/>
        </w:rPr>
        <w:t>nalaza</w:t>
      </w:r>
      <w:proofErr w:type="spellEnd"/>
      <w:r>
        <w:rPr>
          <w:szCs w:val="24"/>
        </w:rPr>
        <w:t xml:space="preserve"> </w:t>
      </w:r>
      <w:proofErr w:type="spellStart"/>
      <w:r>
        <w:rPr>
          <w:szCs w:val="24"/>
        </w:rPr>
        <w:t>povjerenstva</w:t>
      </w:r>
      <w:proofErr w:type="spellEnd"/>
      <w:r>
        <w:rPr>
          <w:szCs w:val="24"/>
        </w:rPr>
        <w:t xml:space="preserve"> </w:t>
      </w:r>
      <w:proofErr w:type="spellStart"/>
      <w:r>
        <w:rPr>
          <w:szCs w:val="24"/>
        </w:rPr>
        <w:t>iz</w:t>
      </w:r>
      <w:proofErr w:type="spellEnd"/>
      <w:r>
        <w:rPr>
          <w:szCs w:val="24"/>
        </w:rPr>
        <w:t xml:space="preserve"> </w:t>
      </w:r>
      <w:proofErr w:type="spellStart"/>
      <w:r>
        <w:rPr>
          <w:szCs w:val="24"/>
        </w:rPr>
        <w:t>stavka</w:t>
      </w:r>
      <w:proofErr w:type="spellEnd"/>
      <w:r>
        <w:rPr>
          <w:szCs w:val="24"/>
        </w:rPr>
        <w:t xml:space="preserve"> (1) </w:t>
      </w:r>
      <w:proofErr w:type="spellStart"/>
      <w:r>
        <w:rPr>
          <w:szCs w:val="24"/>
        </w:rPr>
        <w:t>ovoga</w:t>
      </w:r>
      <w:proofErr w:type="spellEnd"/>
      <w:r>
        <w:rPr>
          <w:szCs w:val="24"/>
        </w:rPr>
        <w:t xml:space="preserve"> </w:t>
      </w:r>
      <w:proofErr w:type="spellStart"/>
      <w:r>
        <w:rPr>
          <w:szCs w:val="24"/>
        </w:rPr>
        <w:t>članka</w:t>
      </w:r>
      <w:proofErr w:type="spellEnd"/>
      <w:r>
        <w:rPr>
          <w:szCs w:val="24"/>
        </w:rPr>
        <w:t xml:space="preserve"> </w:t>
      </w:r>
      <w:proofErr w:type="spellStart"/>
      <w:r>
        <w:rPr>
          <w:szCs w:val="24"/>
        </w:rPr>
        <w:t>ministar</w:t>
      </w:r>
      <w:proofErr w:type="spellEnd"/>
      <w:r>
        <w:rPr>
          <w:szCs w:val="24"/>
        </w:rPr>
        <w:t xml:space="preserve"> </w:t>
      </w:r>
      <w:proofErr w:type="spellStart"/>
      <w:r>
        <w:rPr>
          <w:szCs w:val="24"/>
        </w:rPr>
        <w:t>donosi</w:t>
      </w:r>
      <w:proofErr w:type="spellEnd"/>
      <w:r>
        <w:rPr>
          <w:szCs w:val="24"/>
          <w:lang w:val="hr-HR"/>
        </w:rPr>
        <w:t xml:space="preserve"> </w:t>
      </w:r>
      <w:proofErr w:type="spellStart"/>
      <w:r>
        <w:rPr>
          <w:szCs w:val="24"/>
        </w:rPr>
        <w:t>rje</w:t>
      </w:r>
      <w:proofErr w:type="spellEnd"/>
      <w:r>
        <w:rPr>
          <w:szCs w:val="24"/>
          <w:lang w:val="hr-HR"/>
        </w:rPr>
        <w:t>š</w:t>
      </w:r>
      <w:proofErr w:type="spellStart"/>
      <w:r>
        <w:rPr>
          <w:szCs w:val="24"/>
        </w:rPr>
        <w:t>enje</w:t>
      </w:r>
      <w:proofErr w:type="spellEnd"/>
      <w:r>
        <w:rPr>
          <w:szCs w:val="24"/>
          <w:lang w:val="hr-HR"/>
        </w:rPr>
        <w:t xml:space="preserve"> </w:t>
      </w:r>
      <w:r>
        <w:rPr>
          <w:szCs w:val="24"/>
        </w:rPr>
        <w:t>o</w:t>
      </w:r>
      <w:r>
        <w:rPr>
          <w:szCs w:val="24"/>
          <w:lang w:val="hr-HR"/>
        </w:rPr>
        <w:t xml:space="preserve"> </w:t>
      </w:r>
      <w:proofErr w:type="spellStart"/>
      <w:r>
        <w:rPr>
          <w:szCs w:val="24"/>
        </w:rPr>
        <w:t>ispunjavanju</w:t>
      </w:r>
      <w:proofErr w:type="spellEnd"/>
      <w:r>
        <w:rPr>
          <w:szCs w:val="24"/>
          <w:lang w:val="hr-HR"/>
        </w:rPr>
        <w:t xml:space="preserve"> </w:t>
      </w:r>
      <w:proofErr w:type="spellStart"/>
      <w:r>
        <w:rPr>
          <w:szCs w:val="24"/>
        </w:rPr>
        <w:t>uvjeta</w:t>
      </w:r>
      <w:proofErr w:type="spellEnd"/>
      <w:r>
        <w:rPr>
          <w:szCs w:val="24"/>
          <w:lang w:val="hr-HR"/>
        </w:rPr>
        <w:t xml:space="preserve"> </w:t>
      </w:r>
      <w:r>
        <w:rPr>
          <w:szCs w:val="24"/>
        </w:rPr>
        <w:t>za</w:t>
      </w:r>
      <w:r>
        <w:rPr>
          <w:szCs w:val="24"/>
          <w:lang w:val="hr-HR"/>
        </w:rPr>
        <w:t xml:space="preserve"> </w:t>
      </w:r>
      <w:r w:rsidR="00B37A44">
        <w:rPr>
          <w:szCs w:val="24"/>
          <w:lang w:val="hr-HR"/>
        </w:rPr>
        <w:t>utemeljenje i rad</w:t>
      </w:r>
      <w:r>
        <w:rPr>
          <w:szCs w:val="24"/>
          <w:lang w:val="hr-HR"/>
        </w:rPr>
        <w:t xml:space="preserve"> </w:t>
      </w:r>
      <w:proofErr w:type="spellStart"/>
      <w:r>
        <w:rPr>
          <w:szCs w:val="24"/>
        </w:rPr>
        <w:t>ustanove</w:t>
      </w:r>
      <w:proofErr w:type="spellEnd"/>
      <w:r>
        <w:rPr>
          <w:szCs w:val="24"/>
        </w:rPr>
        <w:t xml:space="preserve"> </w:t>
      </w:r>
      <w:proofErr w:type="spellStart"/>
      <w:r>
        <w:rPr>
          <w:szCs w:val="24"/>
        </w:rPr>
        <w:t>socijalne</w:t>
      </w:r>
      <w:proofErr w:type="spellEnd"/>
      <w:r>
        <w:rPr>
          <w:szCs w:val="24"/>
        </w:rPr>
        <w:t xml:space="preserve"> </w:t>
      </w:r>
      <w:proofErr w:type="spellStart"/>
      <w:r>
        <w:rPr>
          <w:szCs w:val="24"/>
        </w:rPr>
        <w:t>skrbi</w:t>
      </w:r>
      <w:proofErr w:type="spellEnd"/>
      <w:r>
        <w:rPr>
          <w:szCs w:val="24"/>
        </w:rPr>
        <w:t>.</w:t>
      </w:r>
    </w:p>
    <w:p w:rsidR="009F08C2" w:rsidRPr="008D704E" w:rsidRDefault="009F08C2" w:rsidP="009F08C2">
      <w:pPr>
        <w:jc w:val="both"/>
        <w:rPr>
          <w:szCs w:val="24"/>
        </w:rPr>
      </w:pPr>
      <w:r>
        <w:rPr>
          <w:szCs w:val="24"/>
        </w:rPr>
        <w:t xml:space="preserve">(3) </w:t>
      </w:r>
      <w:proofErr w:type="spellStart"/>
      <w:r>
        <w:rPr>
          <w:szCs w:val="24"/>
        </w:rPr>
        <w:t>Udruga</w:t>
      </w:r>
      <w:proofErr w:type="spellEnd"/>
      <w:r>
        <w:rPr>
          <w:szCs w:val="24"/>
        </w:rPr>
        <w:t xml:space="preserve">, </w:t>
      </w:r>
      <w:proofErr w:type="spellStart"/>
      <w:r>
        <w:rPr>
          <w:szCs w:val="24"/>
        </w:rPr>
        <w:t>fondacija</w:t>
      </w:r>
      <w:proofErr w:type="spellEnd"/>
      <w:r>
        <w:rPr>
          <w:szCs w:val="24"/>
        </w:rPr>
        <w:t xml:space="preserve">, </w:t>
      </w:r>
      <w:proofErr w:type="spellStart"/>
      <w:r>
        <w:rPr>
          <w:szCs w:val="24"/>
        </w:rPr>
        <w:t>vjerska</w:t>
      </w:r>
      <w:proofErr w:type="spellEnd"/>
      <w:r>
        <w:rPr>
          <w:szCs w:val="24"/>
        </w:rPr>
        <w:t xml:space="preserve"> </w:t>
      </w:r>
      <w:proofErr w:type="spellStart"/>
      <w:r>
        <w:rPr>
          <w:szCs w:val="24"/>
        </w:rPr>
        <w:t>zajednica</w:t>
      </w:r>
      <w:proofErr w:type="spellEnd"/>
      <w:r>
        <w:rPr>
          <w:szCs w:val="24"/>
        </w:rPr>
        <w:t xml:space="preserve"> </w:t>
      </w:r>
      <w:proofErr w:type="spellStart"/>
      <w:r>
        <w:rPr>
          <w:szCs w:val="24"/>
        </w:rPr>
        <w:t>i</w:t>
      </w:r>
      <w:proofErr w:type="spellEnd"/>
      <w:r>
        <w:rPr>
          <w:szCs w:val="24"/>
        </w:rPr>
        <w:t xml:space="preserve"> </w:t>
      </w:r>
      <w:proofErr w:type="spellStart"/>
      <w:r>
        <w:rPr>
          <w:szCs w:val="24"/>
        </w:rPr>
        <w:t>druga</w:t>
      </w:r>
      <w:proofErr w:type="spellEnd"/>
      <w:r>
        <w:rPr>
          <w:szCs w:val="24"/>
        </w:rPr>
        <w:t xml:space="preserve"> </w:t>
      </w:r>
      <w:proofErr w:type="spellStart"/>
      <w:r>
        <w:rPr>
          <w:szCs w:val="24"/>
        </w:rPr>
        <w:t>pravna</w:t>
      </w:r>
      <w:proofErr w:type="spellEnd"/>
      <w:r>
        <w:rPr>
          <w:szCs w:val="24"/>
        </w:rPr>
        <w:t xml:space="preserve"> </w:t>
      </w:r>
      <w:proofErr w:type="spellStart"/>
      <w:r>
        <w:rPr>
          <w:szCs w:val="24"/>
        </w:rPr>
        <w:t>osoba</w:t>
      </w:r>
      <w:proofErr w:type="spellEnd"/>
      <w:r>
        <w:rPr>
          <w:szCs w:val="24"/>
        </w:rPr>
        <w:t xml:space="preserve"> </w:t>
      </w:r>
      <w:proofErr w:type="spellStart"/>
      <w:r>
        <w:rPr>
          <w:szCs w:val="24"/>
        </w:rPr>
        <w:t>može</w:t>
      </w:r>
      <w:proofErr w:type="spellEnd"/>
      <w:r>
        <w:rPr>
          <w:szCs w:val="24"/>
        </w:rPr>
        <w:t xml:space="preserve">, </w:t>
      </w:r>
      <w:proofErr w:type="spellStart"/>
      <w:r>
        <w:rPr>
          <w:szCs w:val="24"/>
        </w:rPr>
        <w:t>osim</w:t>
      </w:r>
      <w:proofErr w:type="spellEnd"/>
      <w:r>
        <w:rPr>
          <w:szCs w:val="24"/>
        </w:rPr>
        <w:t xml:space="preserve"> </w:t>
      </w:r>
      <w:proofErr w:type="spellStart"/>
      <w:r>
        <w:rPr>
          <w:szCs w:val="24"/>
        </w:rPr>
        <w:t>obavljanja</w:t>
      </w:r>
      <w:proofErr w:type="spellEnd"/>
      <w:r>
        <w:rPr>
          <w:szCs w:val="24"/>
        </w:rPr>
        <w:t xml:space="preserve"> </w:t>
      </w:r>
      <w:proofErr w:type="spellStart"/>
      <w:r>
        <w:rPr>
          <w:szCs w:val="24"/>
        </w:rPr>
        <w:t>svoje</w:t>
      </w:r>
      <w:proofErr w:type="spellEnd"/>
      <w:r>
        <w:rPr>
          <w:szCs w:val="24"/>
        </w:rPr>
        <w:t xml:space="preserve"> </w:t>
      </w:r>
      <w:proofErr w:type="spellStart"/>
      <w:r>
        <w:rPr>
          <w:szCs w:val="24"/>
        </w:rPr>
        <w:t>djelatnosti</w:t>
      </w:r>
      <w:proofErr w:type="spellEnd"/>
      <w:r>
        <w:rPr>
          <w:szCs w:val="24"/>
        </w:rPr>
        <w:t xml:space="preserve"> za </w:t>
      </w:r>
      <w:proofErr w:type="spellStart"/>
      <w:r>
        <w:rPr>
          <w:szCs w:val="24"/>
        </w:rPr>
        <w:t>koju</w:t>
      </w:r>
      <w:proofErr w:type="spellEnd"/>
      <w:r>
        <w:rPr>
          <w:szCs w:val="24"/>
        </w:rPr>
        <w:t xml:space="preserve"> je </w:t>
      </w:r>
      <w:proofErr w:type="spellStart"/>
      <w:r>
        <w:rPr>
          <w:szCs w:val="24"/>
        </w:rPr>
        <w:t>upisana</w:t>
      </w:r>
      <w:proofErr w:type="spellEnd"/>
      <w:r>
        <w:rPr>
          <w:szCs w:val="24"/>
        </w:rPr>
        <w:t xml:space="preserve"> u </w:t>
      </w:r>
      <w:proofErr w:type="spellStart"/>
      <w:r>
        <w:rPr>
          <w:szCs w:val="24"/>
        </w:rPr>
        <w:t>sudski</w:t>
      </w:r>
      <w:proofErr w:type="spellEnd"/>
      <w:r>
        <w:rPr>
          <w:szCs w:val="24"/>
        </w:rPr>
        <w:t xml:space="preserve"> </w:t>
      </w:r>
      <w:proofErr w:type="spellStart"/>
      <w:r>
        <w:rPr>
          <w:szCs w:val="24"/>
        </w:rPr>
        <w:t>registar</w:t>
      </w:r>
      <w:proofErr w:type="spellEnd"/>
      <w:r>
        <w:rPr>
          <w:szCs w:val="24"/>
        </w:rPr>
        <w:t xml:space="preserve"> </w:t>
      </w:r>
      <w:proofErr w:type="spellStart"/>
      <w:r>
        <w:rPr>
          <w:szCs w:val="24"/>
        </w:rPr>
        <w:t>ili</w:t>
      </w:r>
      <w:proofErr w:type="spellEnd"/>
      <w:r>
        <w:rPr>
          <w:szCs w:val="24"/>
        </w:rPr>
        <w:t xml:space="preserve"> </w:t>
      </w:r>
      <w:proofErr w:type="spellStart"/>
      <w:r>
        <w:rPr>
          <w:szCs w:val="24"/>
        </w:rPr>
        <w:t>registar</w:t>
      </w:r>
      <w:proofErr w:type="spellEnd"/>
      <w:r>
        <w:rPr>
          <w:szCs w:val="24"/>
        </w:rPr>
        <w:t xml:space="preserve"> </w:t>
      </w:r>
      <w:proofErr w:type="spellStart"/>
      <w:r>
        <w:rPr>
          <w:szCs w:val="24"/>
        </w:rPr>
        <w:t>kod</w:t>
      </w:r>
      <w:proofErr w:type="spellEnd"/>
      <w:r>
        <w:rPr>
          <w:szCs w:val="24"/>
        </w:rPr>
        <w:t xml:space="preserve"> </w:t>
      </w:r>
      <w:proofErr w:type="spellStart"/>
      <w:r>
        <w:rPr>
          <w:szCs w:val="24"/>
        </w:rPr>
        <w:t>drugog</w:t>
      </w:r>
      <w:proofErr w:type="spellEnd"/>
      <w:r>
        <w:rPr>
          <w:szCs w:val="24"/>
        </w:rPr>
        <w:t xml:space="preserve"> </w:t>
      </w:r>
      <w:proofErr w:type="spellStart"/>
      <w:r>
        <w:rPr>
          <w:szCs w:val="24"/>
        </w:rPr>
        <w:t>nadležnog</w:t>
      </w:r>
      <w:proofErr w:type="spellEnd"/>
      <w:r>
        <w:rPr>
          <w:szCs w:val="24"/>
        </w:rPr>
        <w:t xml:space="preserve"> </w:t>
      </w:r>
      <w:proofErr w:type="spellStart"/>
      <w:r>
        <w:rPr>
          <w:szCs w:val="24"/>
        </w:rPr>
        <w:t>tijela</w:t>
      </w:r>
      <w:proofErr w:type="spellEnd"/>
      <w:r>
        <w:rPr>
          <w:szCs w:val="24"/>
        </w:rPr>
        <w:t xml:space="preserve"> </w:t>
      </w:r>
      <w:proofErr w:type="spellStart"/>
      <w:r>
        <w:rPr>
          <w:szCs w:val="24"/>
        </w:rPr>
        <w:t>sukladno</w:t>
      </w:r>
      <w:proofErr w:type="spellEnd"/>
      <w:r>
        <w:rPr>
          <w:szCs w:val="24"/>
        </w:rPr>
        <w:t xml:space="preserve"> </w:t>
      </w:r>
      <w:proofErr w:type="spellStart"/>
      <w:r>
        <w:rPr>
          <w:szCs w:val="24"/>
        </w:rPr>
        <w:t>posebnom</w:t>
      </w:r>
      <w:proofErr w:type="spellEnd"/>
      <w:r>
        <w:rPr>
          <w:szCs w:val="24"/>
        </w:rPr>
        <w:t xml:space="preserve"> </w:t>
      </w:r>
      <w:proofErr w:type="spellStart"/>
      <w:r>
        <w:rPr>
          <w:szCs w:val="24"/>
        </w:rPr>
        <w:t>zakonu</w:t>
      </w:r>
      <w:proofErr w:type="spellEnd"/>
      <w:r>
        <w:rPr>
          <w:szCs w:val="24"/>
        </w:rPr>
        <w:t xml:space="preserve">, </w:t>
      </w:r>
      <w:proofErr w:type="spellStart"/>
      <w:r>
        <w:rPr>
          <w:szCs w:val="24"/>
        </w:rPr>
        <w:t>pružati</w:t>
      </w:r>
      <w:proofErr w:type="spellEnd"/>
      <w:r>
        <w:rPr>
          <w:szCs w:val="24"/>
        </w:rPr>
        <w:t xml:space="preserve"> </w:t>
      </w:r>
      <w:proofErr w:type="spellStart"/>
      <w:r>
        <w:rPr>
          <w:szCs w:val="24"/>
        </w:rPr>
        <w:t>socijalne</w:t>
      </w:r>
      <w:proofErr w:type="spellEnd"/>
      <w:r>
        <w:rPr>
          <w:szCs w:val="24"/>
        </w:rPr>
        <w:t xml:space="preserve"> </w:t>
      </w:r>
      <w:proofErr w:type="spellStart"/>
      <w:r>
        <w:rPr>
          <w:szCs w:val="24"/>
        </w:rPr>
        <w:t>usluge</w:t>
      </w:r>
      <w:proofErr w:type="spellEnd"/>
      <w:r>
        <w:rPr>
          <w:szCs w:val="24"/>
        </w:rPr>
        <w:t xml:space="preserve"> </w:t>
      </w:r>
      <w:proofErr w:type="spellStart"/>
      <w:r>
        <w:rPr>
          <w:szCs w:val="24"/>
        </w:rPr>
        <w:t>na</w:t>
      </w:r>
      <w:proofErr w:type="spellEnd"/>
      <w:r>
        <w:rPr>
          <w:szCs w:val="24"/>
        </w:rPr>
        <w:t xml:space="preserve"> </w:t>
      </w:r>
      <w:proofErr w:type="spellStart"/>
      <w:r>
        <w:rPr>
          <w:szCs w:val="24"/>
        </w:rPr>
        <w:t>način</w:t>
      </w:r>
      <w:proofErr w:type="spellEnd"/>
      <w:r>
        <w:rPr>
          <w:szCs w:val="24"/>
        </w:rPr>
        <w:t xml:space="preserve"> </w:t>
      </w:r>
      <w:proofErr w:type="spellStart"/>
      <w:r>
        <w:rPr>
          <w:szCs w:val="24"/>
        </w:rPr>
        <w:t>i</w:t>
      </w:r>
      <w:proofErr w:type="spellEnd"/>
      <w:r>
        <w:rPr>
          <w:szCs w:val="24"/>
        </w:rPr>
        <w:t xml:space="preserve"> pod </w:t>
      </w:r>
      <w:proofErr w:type="spellStart"/>
      <w:r>
        <w:rPr>
          <w:szCs w:val="24"/>
        </w:rPr>
        <w:t>uvjetima</w:t>
      </w:r>
      <w:proofErr w:type="spellEnd"/>
      <w:r>
        <w:rPr>
          <w:szCs w:val="24"/>
        </w:rPr>
        <w:t xml:space="preserve"> </w:t>
      </w:r>
      <w:proofErr w:type="spellStart"/>
      <w:r>
        <w:rPr>
          <w:szCs w:val="24"/>
        </w:rPr>
        <w:t>utvrđenim</w:t>
      </w:r>
      <w:proofErr w:type="spellEnd"/>
      <w:r>
        <w:rPr>
          <w:szCs w:val="24"/>
        </w:rPr>
        <w:t xml:space="preserve"> </w:t>
      </w:r>
      <w:proofErr w:type="spellStart"/>
      <w:r>
        <w:rPr>
          <w:szCs w:val="24"/>
        </w:rPr>
        <w:t>prav</w:t>
      </w:r>
      <w:r w:rsidR="00FA2CA7">
        <w:rPr>
          <w:szCs w:val="24"/>
        </w:rPr>
        <w:t>ilnikom</w:t>
      </w:r>
      <w:proofErr w:type="spellEnd"/>
      <w:r w:rsidR="00FA2CA7">
        <w:rPr>
          <w:szCs w:val="24"/>
        </w:rPr>
        <w:t xml:space="preserve"> </w:t>
      </w:r>
      <w:proofErr w:type="spellStart"/>
      <w:r w:rsidR="00FA2CA7">
        <w:rPr>
          <w:szCs w:val="24"/>
        </w:rPr>
        <w:t>iz</w:t>
      </w:r>
      <w:proofErr w:type="spellEnd"/>
      <w:r w:rsidR="00FA2CA7">
        <w:rPr>
          <w:szCs w:val="24"/>
        </w:rPr>
        <w:t xml:space="preserve"> </w:t>
      </w:r>
      <w:proofErr w:type="spellStart"/>
      <w:r w:rsidR="00FA2CA7">
        <w:rPr>
          <w:szCs w:val="24"/>
        </w:rPr>
        <w:t>stavka</w:t>
      </w:r>
      <w:proofErr w:type="spellEnd"/>
      <w:r w:rsidR="00FA2CA7">
        <w:rPr>
          <w:szCs w:val="24"/>
        </w:rPr>
        <w:t xml:space="preserve"> (2) </w:t>
      </w:r>
      <w:proofErr w:type="spellStart"/>
      <w:r w:rsidR="00FA2CA7">
        <w:rPr>
          <w:szCs w:val="24"/>
        </w:rPr>
        <w:t>članka</w:t>
      </w:r>
      <w:proofErr w:type="spellEnd"/>
      <w:r w:rsidR="00FA2CA7">
        <w:rPr>
          <w:szCs w:val="24"/>
        </w:rPr>
        <w:t xml:space="preserve"> 106</w:t>
      </w:r>
      <w:r>
        <w:rPr>
          <w:szCs w:val="24"/>
        </w:rPr>
        <w:t xml:space="preserve">. </w:t>
      </w:r>
      <w:proofErr w:type="spellStart"/>
      <w:r>
        <w:rPr>
          <w:szCs w:val="24"/>
        </w:rPr>
        <w:t>ovoga</w:t>
      </w:r>
      <w:proofErr w:type="spellEnd"/>
      <w:r>
        <w:rPr>
          <w:szCs w:val="24"/>
        </w:rPr>
        <w:t xml:space="preserve"> </w:t>
      </w:r>
      <w:proofErr w:type="spellStart"/>
      <w:r>
        <w:rPr>
          <w:szCs w:val="24"/>
        </w:rPr>
        <w:t>Zakona</w:t>
      </w:r>
      <w:proofErr w:type="spellEnd"/>
      <w:r>
        <w:rPr>
          <w:szCs w:val="24"/>
        </w:rPr>
        <w:t>.</w:t>
      </w:r>
    </w:p>
    <w:p w:rsidR="009F08C2" w:rsidRDefault="009F08C2" w:rsidP="009F08C2">
      <w:pPr>
        <w:jc w:val="both"/>
        <w:rPr>
          <w:szCs w:val="24"/>
        </w:rPr>
      </w:pPr>
      <w:r>
        <w:rPr>
          <w:szCs w:val="24"/>
        </w:rPr>
        <w:t xml:space="preserve">(4) </w:t>
      </w:r>
      <w:proofErr w:type="spellStart"/>
      <w:r w:rsidRPr="008D704E">
        <w:rPr>
          <w:szCs w:val="24"/>
        </w:rPr>
        <w:t>Rješenje</w:t>
      </w:r>
      <w:proofErr w:type="spellEnd"/>
      <w:r w:rsidRPr="008D704E">
        <w:rPr>
          <w:szCs w:val="24"/>
        </w:rPr>
        <w:t xml:space="preserve"> o </w:t>
      </w:r>
      <w:proofErr w:type="spellStart"/>
      <w:r w:rsidRPr="008D704E">
        <w:rPr>
          <w:szCs w:val="24"/>
        </w:rPr>
        <w:t>ispunjavanju</w:t>
      </w:r>
      <w:proofErr w:type="spellEnd"/>
      <w:r w:rsidRPr="008D704E">
        <w:rPr>
          <w:szCs w:val="24"/>
        </w:rPr>
        <w:t xml:space="preserve"> </w:t>
      </w:r>
      <w:proofErr w:type="spellStart"/>
      <w:r w:rsidRPr="008D704E">
        <w:rPr>
          <w:szCs w:val="24"/>
        </w:rPr>
        <w:t>uvjeta</w:t>
      </w:r>
      <w:proofErr w:type="spellEnd"/>
      <w:r w:rsidRPr="008D704E">
        <w:rPr>
          <w:szCs w:val="24"/>
        </w:rPr>
        <w:t xml:space="preserve"> za </w:t>
      </w:r>
      <w:proofErr w:type="spellStart"/>
      <w:r w:rsidRPr="008D704E">
        <w:rPr>
          <w:szCs w:val="24"/>
        </w:rPr>
        <w:t>pružanje</w:t>
      </w:r>
      <w:proofErr w:type="spellEnd"/>
      <w:r w:rsidRPr="008D704E">
        <w:rPr>
          <w:szCs w:val="24"/>
        </w:rPr>
        <w:t xml:space="preserve"> </w:t>
      </w:r>
      <w:proofErr w:type="spellStart"/>
      <w:r w:rsidRPr="008D704E">
        <w:rPr>
          <w:szCs w:val="24"/>
        </w:rPr>
        <w:t>socijalnih</w:t>
      </w:r>
      <w:proofErr w:type="spellEnd"/>
      <w:r w:rsidRPr="008D704E">
        <w:rPr>
          <w:szCs w:val="24"/>
        </w:rPr>
        <w:t xml:space="preserve"> </w:t>
      </w:r>
      <w:proofErr w:type="spellStart"/>
      <w:r w:rsidRPr="008D704E">
        <w:rPr>
          <w:szCs w:val="24"/>
        </w:rPr>
        <w:t>usluga</w:t>
      </w:r>
      <w:proofErr w:type="spellEnd"/>
      <w:r w:rsidRPr="008D704E">
        <w:rPr>
          <w:szCs w:val="24"/>
        </w:rPr>
        <w:t xml:space="preserve"> </w:t>
      </w:r>
      <w:proofErr w:type="spellStart"/>
      <w:r w:rsidRPr="008D704E">
        <w:rPr>
          <w:szCs w:val="24"/>
        </w:rPr>
        <w:t>utvrđenih</w:t>
      </w:r>
      <w:proofErr w:type="spellEnd"/>
      <w:r w:rsidRPr="008D704E">
        <w:rPr>
          <w:szCs w:val="24"/>
        </w:rPr>
        <w:t xml:space="preserve"> </w:t>
      </w:r>
      <w:proofErr w:type="spellStart"/>
      <w:r w:rsidRPr="008D704E">
        <w:rPr>
          <w:szCs w:val="24"/>
        </w:rPr>
        <w:t>ovim</w:t>
      </w:r>
      <w:proofErr w:type="spellEnd"/>
      <w:r w:rsidRPr="008D704E">
        <w:rPr>
          <w:szCs w:val="24"/>
        </w:rPr>
        <w:t xml:space="preserve"> </w:t>
      </w:r>
      <w:proofErr w:type="spellStart"/>
      <w:r w:rsidRPr="008D704E">
        <w:rPr>
          <w:szCs w:val="24"/>
        </w:rPr>
        <w:t>Zakonom</w:t>
      </w:r>
      <w:proofErr w:type="spellEnd"/>
      <w:r w:rsidRPr="008D704E">
        <w:rPr>
          <w:szCs w:val="24"/>
        </w:rPr>
        <w:t xml:space="preserve"> </w:t>
      </w:r>
      <w:proofErr w:type="spellStart"/>
      <w:r>
        <w:rPr>
          <w:szCs w:val="24"/>
        </w:rPr>
        <w:t>pružateljima</w:t>
      </w:r>
      <w:proofErr w:type="spellEnd"/>
      <w:r>
        <w:rPr>
          <w:szCs w:val="24"/>
        </w:rPr>
        <w:t xml:space="preserve"> </w:t>
      </w:r>
      <w:proofErr w:type="spellStart"/>
      <w:r>
        <w:rPr>
          <w:szCs w:val="24"/>
        </w:rPr>
        <w:t>usluga</w:t>
      </w:r>
      <w:proofErr w:type="spellEnd"/>
      <w:r>
        <w:rPr>
          <w:szCs w:val="24"/>
        </w:rPr>
        <w:t xml:space="preserve"> </w:t>
      </w:r>
      <w:proofErr w:type="spellStart"/>
      <w:r>
        <w:rPr>
          <w:szCs w:val="24"/>
        </w:rPr>
        <w:t>iz</w:t>
      </w:r>
      <w:proofErr w:type="spellEnd"/>
      <w:r>
        <w:rPr>
          <w:szCs w:val="24"/>
        </w:rPr>
        <w:t xml:space="preserve"> </w:t>
      </w:r>
      <w:proofErr w:type="spellStart"/>
      <w:r>
        <w:rPr>
          <w:szCs w:val="24"/>
        </w:rPr>
        <w:t>stavka</w:t>
      </w:r>
      <w:proofErr w:type="spellEnd"/>
      <w:r>
        <w:rPr>
          <w:szCs w:val="24"/>
        </w:rPr>
        <w:t xml:space="preserve"> (3) </w:t>
      </w:r>
      <w:proofErr w:type="spellStart"/>
      <w:r>
        <w:rPr>
          <w:szCs w:val="24"/>
        </w:rPr>
        <w:t>ovoga</w:t>
      </w:r>
      <w:proofErr w:type="spellEnd"/>
      <w:r>
        <w:rPr>
          <w:szCs w:val="24"/>
        </w:rPr>
        <w:t xml:space="preserve"> </w:t>
      </w:r>
      <w:proofErr w:type="spellStart"/>
      <w:r>
        <w:rPr>
          <w:szCs w:val="24"/>
        </w:rPr>
        <w:t>članka</w:t>
      </w:r>
      <w:proofErr w:type="spellEnd"/>
      <w:r>
        <w:rPr>
          <w:szCs w:val="24"/>
        </w:rPr>
        <w:t xml:space="preserve"> </w:t>
      </w:r>
      <w:proofErr w:type="spellStart"/>
      <w:r>
        <w:rPr>
          <w:szCs w:val="24"/>
        </w:rPr>
        <w:t>d</w:t>
      </w:r>
      <w:r w:rsidRPr="008D704E">
        <w:rPr>
          <w:szCs w:val="24"/>
        </w:rPr>
        <w:t>onosi</w:t>
      </w:r>
      <w:proofErr w:type="spellEnd"/>
      <w:r w:rsidRPr="008D704E">
        <w:rPr>
          <w:szCs w:val="24"/>
        </w:rPr>
        <w:t xml:space="preserve"> </w:t>
      </w:r>
      <w:proofErr w:type="spellStart"/>
      <w:r w:rsidRPr="008D704E">
        <w:rPr>
          <w:szCs w:val="24"/>
        </w:rPr>
        <w:t>ministar</w:t>
      </w:r>
      <w:proofErr w:type="spellEnd"/>
      <w:r w:rsidRPr="008D704E">
        <w:rPr>
          <w:szCs w:val="24"/>
        </w:rPr>
        <w:t xml:space="preserve"> </w:t>
      </w:r>
      <w:proofErr w:type="spellStart"/>
      <w:r w:rsidRPr="008D704E">
        <w:rPr>
          <w:szCs w:val="24"/>
        </w:rPr>
        <w:t>temeljem</w:t>
      </w:r>
      <w:proofErr w:type="spellEnd"/>
      <w:r w:rsidRPr="008D704E">
        <w:rPr>
          <w:szCs w:val="24"/>
        </w:rPr>
        <w:t xml:space="preserve"> </w:t>
      </w:r>
      <w:proofErr w:type="spellStart"/>
      <w:r w:rsidRPr="008D704E">
        <w:rPr>
          <w:szCs w:val="24"/>
        </w:rPr>
        <w:t>nalaza</w:t>
      </w:r>
      <w:proofErr w:type="spellEnd"/>
      <w:r w:rsidRPr="008D704E">
        <w:rPr>
          <w:szCs w:val="24"/>
        </w:rPr>
        <w:t xml:space="preserve"> </w:t>
      </w:r>
      <w:proofErr w:type="spellStart"/>
      <w:r w:rsidRPr="008D704E">
        <w:rPr>
          <w:szCs w:val="24"/>
        </w:rPr>
        <w:t>povjerenstva</w:t>
      </w:r>
      <w:proofErr w:type="spellEnd"/>
      <w:r w:rsidR="00B37A44">
        <w:rPr>
          <w:szCs w:val="24"/>
        </w:rPr>
        <w:t>.</w:t>
      </w:r>
    </w:p>
    <w:p w:rsidR="006C3DE4" w:rsidRDefault="009241B8" w:rsidP="008D704E">
      <w:pPr>
        <w:jc w:val="both"/>
        <w:rPr>
          <w:szCs w:val="24"/>
        </w:rPr>
      </w:pPr>
      <w:r>
        <w:rPr>
          <w:szCs w:val="24"/>
        </w:rPr>
        <w:t>(</w:t>
      </w:r>
      <w:r w:rsidR="009F08C2">
        <w:rPr>
          <w:szCs w:val="24"/>
        </w:rPr>
        <w:t>5</w:t>
      </w:r>
      <w:r>
        <w:rPr>
          <w:szCs w:val="24"/>
        </w:rPr>
        <w:t xml:space="preserve">) </w:t>
      </w:r>
      <w:proofErr w:type="spellStart"/>
      <w:r>
        <w:rPr>
          <w:szCs w:val="24"/>
        </w:rPr>
        <w:t>Rje</w:t>
      </w:r>
      <w:proofErr w:type="spellEnd"/>
      <w:r>
        <w:rPr>
          <w:szCs w:val="24"/>
          <w:lang w:val="hr-HR"/>
        </w:rPr>
        <w:t>š</w:t>
      </w:r>
      <w:proofErr w:type="spellStart"/>
      <w:r>
        <w:rPr>
          <w:szCs w:val="24"/>
        </w:rPr>
        <w:t>enje</w:t>
      </w:r>
      <w:proofErr w:type="spellEnd"/>
      <w:r>
        <w:rPr>
          <w:szCs w:val="24"/>
          <w:lang w:val="hr-HR"/>
        </w:rPr>
        <w:t xml:space="preserve"> </w:t>
      </w:r>
      <w:proofErr w:type="spellStart"/>
      <w:r>
        <w:rPr>
          <w:szCs w:val="24"/>
        </w:rPr>
        <w:t>iz</w:t>
      </w:r>
      <w:proofErr w:type="spellEnd"/>
      <w:r>
        <w:rPr>
          <w:szCs w:val="24"/>
          <w:lang w:val="hr-HR"/>
        </w:rPr>
        <w:t xml:space="preserve"> </w:t>
      </w:r>
      <w:proofErr w:type="spellStart"/>
      <w:r>
        <w:rPr>
          <w:szCs w:val="24"/>
        </w:rPr>
        <w:t>st</w:t>
      </w:r>
      <w:r w:rsidR="009F08C2">
        <w:rPr>
          <w:szCs w:val="24"/>
        </w:rPr>
        <w:t>.</w:t>
      </w:r>
      <w:proofErr w:type="spellEnd"/>
      <w:r>
        <w:rPr>
          <w:szCs w:val="24"/>
          <w:lang w:val="hr-HR"/>
        </w:rPr>
        <w:t xml:space="preserve"> (2)</w:t>
      </w:r>
      <w:r w:rsidR="009F08C2">
        <w:rPr>
          <w:szCs w:val="24"/>
          <w:lang w:val="hr-HR"/>
        </w:rPr>
        <w:t xml:space="preserve"> i (4)</w:t>
      </w:r>
      <w:r w:rsidR="008D704E">
        <w:rPr>
          <w:szCs w:val="24"/>
          <w:lang w:val="hr-HR"/>
        </w:rPr>
        <w:t xml:space="preserve"> </w:t>
      </w:r>
      <w:proofErr w:type="spellStart"/>
      <w:r>
        <w:rPr>
          <w:szCs w:val="24"/>
        </w:rPr>
        <w:t>ovoga</w:t>
      </w:r>
      <w:proofErr w:type="spellEnd"/>
      <w:r>
        <w:rPr>
          <w:szCs w:val="24"/>
          <w:lang w:val="hr-HR"/>
        </w:rPr>
        <w:t xml:space="preserve"> č</w:t>
      </w:r>
      <w:proofErr w:type="spellStart"/>
      <w:r>
        <w:rPr>
          <w:szCs w:val="24"/>
        </w:rPr>
        <w:t>lanka</w:t>
      </w:r>
      <w:proofErr w:type="spellEnd"/>
      <w:r>
        <w:rPr>
          <w:szCs w:val="24"/>
        </w:rPr>
        <w:t xml:space="preserve"> je </w:t>
      </w:r>
      <w:proofErr w:type="spellStart"/>
      <w:r>
        <w:rPr>
          <w:szCs w:val="24"/>
        </w:rPr>
        <w:t>konačno</w:t>
      </w:r>
      <w:proofErr w:type="spellEnd"/>
      <w:r>
        <w:rPr>
          <w:szCs w:val="24"/>
        </w:rPr>
        <w:t xml:space="preserve"> u </w:t>
      </w:r>
      <w:proofErr w:type="spellStart"/>
      <w:r>
        <w:rPr>
          <w:szCs w:val="24"/>
        </w:rPr>
        <w:t>upravnom</w:t>
      </w:r>
      <w:proofErr w:type="spellEnd"/>
      <w:r>
        <w:rPr>
          <w:szCs w:val="24"/>
        </w:rPr>
        <w:t xml:space="preserve"> </w:t>
      </w:r>
      <w:proofErr w:type="spellStart"/>
      <w:r>
        <w:rPr>
          <w:szCs w:val="24"/>
        </w:rPr>
        <w:t>postupku</w:t>
      </w:r>
      <w:proofErr w:type="spellEnd"/>
      <w:r>
        <w:rPr>
          <w:szCs w:val="24"/>
        </w:rPr>
        <w:t xml:space="preserve"> </w:t>
      </w:r>
      <w:proofErr w:type="spellStart"/>
      <w:r>
        <w:rPr>
          <w:szCs w:val="24"/>
        </w:rPr>
        <w:t>i</w:t>
      </w:r>
      <w:proofErr w:type="spellEnd"/>
      <w:r>
        <w:rPr>
          <w:szCs w:val="24"/>
        </w:rPr>
        <w:t xml:space="preserve"> </w:t>
      </w:r>
      <w:proofErr w:type="spellStart"/>
      <w:r>
        <w:rPr>
          <w:szCs w:val="24"/>
        </w:rPr>
        <w:t>protiv</w:t>
      </w:r>
      <w:proofErr w:type="spellEnd"/>
      <w:r>
        <w:rPr>
          <w:szCs w:val="24"/>
        </w:rPr>
        <w:t xml:space="preserve"> </w:t>
      </w:r>
      <w:proofErr w:type="spellStart"/>
      <w:r>
        <w:rPr>
          <w:szCs w:val="24"/>
        </w:rPr>
        <w:t>istog</w:t>
      </w:r>
      <w:proofErr w:type="spellEnd"/>
      <w:r>
        <w:rPr>
          <w:szCs w:val="24"/>
        </w:rPr>
        <w:t xml:space="preserve"> se </w:t>
      </w:r>
      <w:proofErr w:type="spellStart"/>
      <w:r>
        <w:rPr>
          <w:szCs w:val="24"/>
        </w:rPr>
        <w:t>može</w:t>
      </w:r>
      <w:proofErr w:type="spellEnd"/>
      <w:r>
        <w:rPr>
          <w:szCs w:val="24"/>
        </w:rPr>
        <w:t xml:space="preserve"> </w:t>
      </w:r>
      <w:proofErr w:type="spellStart"/>
      <w:r>
        <w:rPr>
          <w:szCs w:val="24"/>
        </w:rPr>
        <w:t>pokrenuti</w:t>
      </w:r>
      <w:proofErr w:type="spellEnd"/>
      <w:r>
        <w:rPr>
          <w:szCs w:val="24"/>
        </w:rPr>
        <w:t xml:space="preserve"> </w:t>
      </w:r>
      <w:proofErr w:type="spellStart"/>
      <w:r>
        <w:rPr>
          <w:szCs w:val="24"/>
        </w:rPr>
        <w:t>upravni</w:t>
      </w:r>
      <w:proofErr w:type="spellEnd"/>
      <w:r>
        <w:rPr>
          <w:szCs w:val="24"/>
        </w:rPr>
        <w:t xml:space="preserve"> </w:t>
      </w:r>
      <w:proofErr w:type="spellStart"/>
      <w:r>
        <w:rPr>
          <w:szCs w:val="24"/>
        </w:rPr>
        <w:t>spor</w:t>
      </w:r>
      <w:proofErr w:type="spellEnd"/>
      <w:r>
        <w:rPr>
          <w:szCs w:val="24"/>
        </w:rPr>
        <w:t xml:space="preserve"> pred </w:t>
      </w:r>
      <w:proofErr w:type="spellStart"/>
      <w:r>
        <w:rPr>
          <w:szCs w:val="24"/>
        </w:rPr>
        <w:t>nadležnim</w:t>
      </w:r>
      <w:proofErr w:type="spellEnd"/>
      <w:r>
        <w:rPr>
          <w:szCs w:val="24"/>
        </w:rPr>
        <w:t xml:space="preserve"> </w:t>
      </w:r>
      <w:proofErr w:type="spellStart"/>
      <w:r>
        <w:rPr>
          <w:szCs w:val="24"/>
        </w:rPr>
        <w:t>sudom</w:t>
      </w:r>
      <w:proofErr w:type="spellEnd"/>
      <w:r>
        <w:rPr>
          <w:szCs w:val="24"/>
        </w:rPr>
        <w:t>.</w:t>
      </w:r>
    </w:p>
    <w:p w:rsidR="00F67A42" w:rsidRDefault="00F67A42">
      <w:pPr>
        <w:rPr>
          <w:szCs w:val="24"/>
        </w:rPr>
      </w:pPr>
    </w:p>
    <w:p w:rsidR="006C3DE4" w:rsidRDefault="009241B8">
      <w:pPr>
        <w:jc w:val="center"/>
      </w:pPr>
      <w:r>
        <w:rPr>
          <w:b/>
          <w:szCs w:val="24"/>
          <w:lang w:val="hr-HR"/>
        </w:rPr>
        <w:t>Č</w:t>
      </w:r>
      <w:proofErr w:type="spellStart"/>
      <w:r>
        <w:rPr>
          <w:b/>
          <w:szCs w:val="24"/>
        </w:rPr>
        <w:t>lanak</w:t>
      </w:r>
      <w:proofErr w:type="spellEnd"/>
      <w:r w:rsidR="003C4C64">
        <w:rPr>
          <w:b/>
          <w:szCs w:val="24"/>
          <w:lang w:val="hr-HR"/>
        </w:rPr>
        <w:t xml:space="preserve"> 1</w:t>
      </w:r>
      <w:r w:rsidR="00FA2CA7">
        <w:rPr>
          <w:b/>
          <w:szCs w:val="24"/>
          <w:lang w:val="hr-HR"/>
        </w:rPr>
        <w:t>09</w:t>
      </w:r>
      <w:r>
        <w:rPr>
          <w:b/>
          <w:szCs w:val="24"/>
          <w:lang w:val="hr-HR"/>
        </w:rPr>
        <w:t>.</w:t>
      </w:r>
    </w:p>
    <w:p w:rsidR="006C3DE4" w:rsidRDefault="009241B8">
      <w:pPr>
        <w:jc w:val="center"/>
        <w:rPr>
          <w:szCs w:val="24"/>
          <w:lang w:val="hr-HR"/>
        </w:rPr>
      </w:pPr>
      <w:r>
        <w:rPr>
          <w:szCs w:val="24"/>
          <w:lang w:val="hr-HR"/>
        </w:rPr>
        <w:t>(Početak obavljanja djelatnosti)</w:t>
      </w:r>
    </w:p>
    <w:p w:rsidR="006C3DE4" w:rsidRDefault="006C3DE4">
      <w:pPr>
        <w:rPr>
          <w:b/>
          <w:szCs w:val="24"/>
          <w:lang w:val="hr-HR"/>
        </w:rPr>
      </w:pPr>
    </w:p>
    <w:p w:rsidR="006C3DE4" w:rsidRDefault="009F08C2">
      <w:pPr>
        <w:jc w:val="both"/>
        <w:rPr>
          <w:szCs w:val="24"/>
          <w:lang w:val="hr-HR"/>
        </w:rPr>
      </w:pPr>
      <w:r>
        <w:rPr>
          <w:szCs w:val="24"/>
        </w:rPr>
        <w:t xml:space="preserve">(1) </w:t>
      </w:r>
      <w:proofErr w:type="spellStart"/>
      <w:r w:rsidR="009241B8">
        <w:rPr>
          <w:szCs w:val="24"/>
        </w:rPr>
        <w:t>Ustanova</w:t>
      </w:r>
      <w:proofErr w:type="spellEnd"/>
      <w:r w:rsidR="009241B8">
        <w:rPr>
          <w:szCs w:val="24"/>
          <w:lang w:val="hr-HR"/>
        </w:rPr>
        <w:t xml:space="preserve"> </w:t>
      </w:r>
      <w:proofErr w:type="spellStart"/>
      <w:r w:rsidR="009241B8">
        <w:rPr>
          <w:szCs w:val="24"/>
        </w:rPr>
        <w:t>mo</w:t>
      </w:r>
      <w:proofErr w:type="spellEnd"/>
      <w:r w:rsidR="009241B8">
        <w:rPr>
          <w:szCs w:val="24"/>
          <w:lang w:val="hr-HR"/>
        </w:rPr>
        <w:t>ž</w:t>
      </w:r>
      <w:r w:rsidR="009241B8">
        <w:rPr>
          <w:szCs w:val="24"/>
        </w:rPr>
        <w:t>e</w:t>
      </w:r>
      <w:r w:rsidR="009241B8">
        <w:rPr>
          <w:szCs w:val="24"/>
          <w:lang w:val="hr-HR"/>
        </w:rPr>
        <w:t xml:space="preserve"> </w:t>
      </w:r>
      <w:r w:rsidR="009241B8">
        <w:rPr>
          <w:szCs w:val="24"/>
        </w:rPr>
        <w:t>po</w:t>
      </w:r>
      <w:r w:rsidR="009241B8">
        <w:rPr>
          <w:szCs w:val="24"/>
          <w:lang w:val="hr-HR"/>
        </w:rPr>
        <w:t>č</w:t>
      </w:r>
      <w:proofErr w:type="spellStart"/>
      <w:r w:rsidR="009241B8">
        <w:rPr>
          <w:szCs w:val="24"/>
        </w:rPr>
        <w:t>eti</w:t>
      </w:r>
      <w:proofErr w:type="spellEnd"/>
      <w:r w:rsidR="009241B8">
        <w:rPr>
          <w:szCs w:val="24"/>
          <w:lang w:val="hr-HR"/>
        </w:rPr>
        <w:t xml:space="preserve"> </w:t>
      </w:r>
      <w:proofErr w:type="spellStart"/>
      <w:r w:rsidR="009241B8">
        <w:rPr>
          <w:szCs w:val="24"/>
        </w:rPr>
        <w:t>obavljati</w:t>
      </w:r>
      <w:proofErr w:type="spellEnd"/>
      <w:r w:rsidR="009241B8">
        <w:rPr>
          <w:szCs w:val="24"/>
          <w:lang w:val="hr-HR"/>
        </w:rPr>
        <w:t xml:space="preserve"> </w:t>
      </w:r>
      <w:proofErr w:type="spellStart"/>
      <w:r w:rsidR="009241B8">
        <w:rPr>
          <w:szCs w:val="24"/>
        </w:rPr>
        <w:t>svoju</w:t>
      </w:r>
      <w:proofErr w:type="spellEnd"/>
      <w:r w:rsidR="009241B8">
        <w:rPr>
          <w:szCs w:val="24"/>
          <w:lang w:val="hr-HR"/>
        </w:rPr>
        <w:t xml:space="preserve"> </w:t>
      </w:r>
      <w:proofErr w:type="spellStart"/>
      <w:r w:rsidR="009241B8">
        <w:rPr>
          <w:szCs w:val="24"/>
        </w:rPr>
        <w:t>djelatnost</w:t>
      </w:r>
      <w:proofErr w:type="spellEnd"/>
      <w:r w:rsidR="009241B8">
        <w:rPr>
          <w:szCs w:val="24"/>
          <w:lang w:val="hr-HR"/>
        </w:rPr>
        <w:t xml:space="preserve"> </w:t>
      </w:r>
      <w:proofErr w:type="spellStart"/>
      <w:r w:rsidR="009241B8">
        <w:rPr>
          <w:szCs w:val="24"/>
        </w:rPr>
        <w:t>tek</w:t>
      </w:r>
      <w:proofErr w:type="spellEnd"/>
      <w:r w:rsidR="009241B8">
        <w:rPr>
          <w:szCs w:val="24"/>
          <w:lang w:val="hr-HR"/>
        </w:rPr>
        <w:t xml:space="preserve"> </w:t>
      </w:r>
      <w:proofErr w:type="spellStart"/>
      <w:r w:rsidR="009241B8">
        <w:rPr>
          <w:szCs w:val="24"/>
        </w:rPr>
        <w:t>nakon</w:t>
      </w:r>
      <w:proofErr w:type="spellEnd"/>
      <w:r w:rsidR="009241B8">
        <w:rPr>
          <w:szCs w:val="24"/>
          <w:lang w:val="hr-HR"/>
        </w:rPr>
        <w:t xml:space="preserve"> š</w:t>
      </w:r>
      <w:r w:rsidR="009241B8">
        <w:rPr>
          <w:szCs w:val="24"/>
        </w:rPr>
        <w:t>to</w:t>
      </w:r>
      <w:r w:rsidR="009241B8">
        <w:rPr>
          <w:szCs w:val="24"/>
          <w:lang w:val="hr-HR"/>
        </w:rPr>
        <w:t xml:space="preserve"> </w:t>
      </w:r>
      <w:r w:rsidR="009241B8">
        <w:rPr>
          <w:szCs w:val="24"/>
        </w:rPr>
        <w:t>je</w:t>
      </w:r>
      <w:r w:rsidR="009241B8">
        <w:rPr>
          <w:szCs w:val="24"/>
          <w:lang w:val="hr-HR"/>
        </w:rPr>
        <w:t xml:space="preserve"> </w:t>
      </w:r>
      <w:proofErr w:type="spellStart"/>
      <w:r w:rsidR="009241B8">
        <w:rPr>
          <w:szCs w:val="24"/>
        </w:rPr>
        <w:t>upisana</w:t>
      </w:r>
      <w:proofErr w:type="spellEnd"/>
      <w:r w:rsidR="009241B8">
        <w:rPr>
          <w:szCs w:val="24"/>
          <w:lang w:val="hr-HR"/>
        </w:rPr>
        <w:t xml:space="preserve"> </w:t>
      </w:r>
      <w:r w:rsidR="009241B8">
        <w:rPr>
          <w:szCs w:val="24"/>
        </w:rPr>
        <w:t>u</w:t>
      </w:r>
      <w:r w:rsidR="009241B8">
        <w:rPr>
          <w:szCs w:val="24"/>
          <w:lang w:val="hr-HR"/>
        </w:rPr>
        <w:t xml:space="preserve"> </w:t>
      </w:r>
      <w:proofErr w:type="spellStart"/>
      <w:r w:rsidR="009241B8">
        <w:rPr>
          <w:szCs w:val="24"/>
        </w:rPr>
        <w:t>sudski</w:t>
      </w:r>
      <w:proofErr w:type="spellEnd"/>
      <w:r w:rsidR="009241B8">
        <w:rPr>
          <w:szCs w:val="24"/>
          <w:lang w:val="hr-HR"/>
        </w:rPr>
        <w:t xml:space="preserve"> </w:t>
      </w:r>
      <w:proofErr w:type="spellStart"/>
      <w:r w:rsidR="009241B8">
        <w:rPr>
          <w:szCs w:val="24"/>
        </w:rPr>
        <w:t>registar</w:t>
      </w:r>
      <w:proofErr w:type="spellEnd"/>
      <w:r w:rsidR="009241B8">
        <w:rPr>
          <w:szCs w:val="24"/>
          <w:lang w:val="hr-HR"/>
        </w:rPr>
        <w:t xml:space="preserve"> </w:t>
      </w:r>
      <w:proofErr w:type="spellStart"/>
      <w:r w:rsidR="009241B8">
        <w:rPr>
          <w:szCs w:val="24"/>
        </w:rPr>
        <w:t>ustanova</w:t>
      </w:r>
      <w:proofErr w:type="spellEnd"/>
      <w:r w:rsidR="009241B8">
        <w:rPr>
          <w:szCs w:val="24"/>
          <w:lang w:val="hr-HR"/>
        </w:rPr>
        <w:t xml:space="preserve"> </w:t>
      </w:r>
      <w:proofErr w:type="spellStart"/>
      <w:r w:rsidR="009241B8">
        <w:rPr>
          <w:szCs w:val="24"/>
        </w:rPr>
        <w:t>i</w:t>
      </w:r>
      <w:proofErr w:type="spellEnd"/>
      <w:r w:rsidR="009241B8">
        <w:rPr>
          <w:szCs w:val="24"/>
          <w:lang w:val="hr-HR"/>
        </w:rPr>
        <w:t xml:space="preserve"> </w:t>
      </w:r>
      <w:proofErr w:type="spellStart"/>
      <w:r w:rsidR="009241B8">
        <w:rPr>
          <w:szCs w:val="24"/>
        </w:rPr>
        <w:t>nakon</w:t>
      </w:r>
      <w:proofErr w:type="spellEnd"/>
      <w:r w:rsidR="009241B8">
        <w:rPr>
          <w:szCs w:val="24"/>
          <w:lang w:val="hr-HR"/>
        </w:rPr>
        <w:t xml:space="preserve"> š</w:t>
      </w:r>
      <w:r w:rsidR="009241B8">
        <w:rPr>
          <w:szCs w:val="24"/>
        </w:rPr>
        <w:t>to</w:t>
      </w:r>
      <w:r w:rsidR="009241B8">
        <w:rPr>
          <w:szCs w:val="24"/>
          <w:lang w:val="hr-HR"/>
        </w:rPr>
        <w:t xml:space="preserve"> </w:t>
      </w:r>
      <w:r w:rsidR="009241B8">
        <w:rPr>
          <w:szCs w:val="24"/>
        </w:rPr>
        <w:t>je</w:t>
      </w:r>
      <w:r w:rsidR="009241B8">
        <w:rPr>
          <w:szCs w:val="24"/>
          <w:lang w:val="hr-HR"/>
        </w:rPr>
        <w:t xml:space="preserve"> </w:t>
      </w:r>
      <w:r w:rsidR="009241B8">
        <w:rPr>
          <w:szCs w:val="24"/>
        </w:rPr>
        <w:t>od</w:t>
      </w:r>
      <w:r w:rsidR="009241B8">
        <w:rPr>
          <w:szCs w:val="24"/>
          <w:lang w:val="hr-HR"/>
        </w:rPr>
        <w:t xml:space="preserve"> </w:t>
      </w:r>
      <w:proofErr w:type="spellStart"/>
      <w:r w:rsidR="009241B8">
        <w:rPr>
          <w:szCs w:val="24"/>
        </w:rPr>
        <w:t>Ministarstva</w:t>
      </w:r>
      <w:proofErr w:type="spellEnd"/>
      <w:r w:rsidR="009241B8">
        <w:rPr>
          <w:szCs w:val="24"/>
          <w:lang w:val="hr-HR"/>
        </w:rPr>
        <w:t xml:space="preserve"> </w:t>
      </w:r>
      <w:proofErr w:type="spellStart"/>
      <w:r w:rsidR="009241B8">
        <w:rPr>
          <w:szCs w:val="24"/>
        </w:rPr>
        <w:t>pribavila</w:t>
      </w:r>
      <w:proofErr w:type="spellEnd"/>
      <w:r w:rsidR="009241B8">
        <w:rPr>
          <w:szCs w:val="24"/>
          <w:lang w:val="hr-HR"/>
        </w:rPr>
        <w:t xml:space="preserve"> </w:t>
      </w:r>
      <w:proofErr w:type="spellStart"/>
      <w:r w:rsidR="009241B8">
        <w:rPr>
          <w:szCs w:val="24"/>
        </w:rPr>
        <w:t>rje</w:t>
      </w:r>
      <w:proofErr w:type="spellEnd"/>
      <w:r w:rsidR="009241B8">
        <w:rPr>
          <w:szCs w:val="24"/>
          <w:lang w:val="hr-HR"/>
        </w:rPr>
        <w:t>š</w:t>
      </w:r>
      <w:proofErr w:type="spellStart"/>
      <w:r w:rsidR="009241B8">
        <w:rPr>
          <w:szCs w:val="24"/>
        </w:rPr>
        <w:t>enje</w:t>
      </w:r>
      <w:proofErr w:type="spellEnd"/>
      <w:r w:rsidR="009241B8">
        <w:rPr>
          <w:szCs w:val="24"/>
          <w:lang w:val="hr-HR"/>
        </w:rPr>
        <w:t xml:space="preserve"> </w:t>
      </w:r>
      <w:proofErr w:type="spellStart"/>
      <w:r w:rsidR="009241B8">
        <w:rPr>
          <w:szCs w:val="24"/>
        </w:rPr>
        <w:t>kojim</w:t>
      </w:r>
      <w:proofErr w:type="spellEnd"/>
      <w:r w:rsidR="009241B8">
        <w:rPr>
          <w:szCs w:val="24"/>
          <w:lang w:val="hr-HR"/>
        </w:rPr>
        <w:t xml:space="preserve"> </w:t>
      </w:r>
      <w:r w:rsidR="009241B8">
        <w:rPr>
          <w:szCs w:val="24"/>
        </w:rPr>
        <w:t>se</w:t>
      </w:r>
      <w:r w:rsidR="009241B8">
        <w:rPr>
          <w:szCs w:val="24"/>
          <w:lang w:val="hr-HR"/>
        </w:rPr>
        <w:t xml:space="preserve"> </w:t>
      </w:r>
      <w:proofErr w:type="spellStart"/>
      <w:r w:rsidR="009241B8">
        <w:rPr>
          <w:szCs w:val="24"/>
        </w:rPr>
        <w:t>utvr</w:t>
      </w:r>
      <w:proofErr w:type="spellEnd"/>
      <w:r w:rsidR="009241B8">
        <w:rPr>
          <w:szCs w:val="24"/>
          <w:lang w:val="hr-HR"/>
        </w:rPr>
        <w:t>đ</w:t>
      </w:r>
      <w:proofErr w:type="spellStart"/>
      <w:r w:rsidR="009241B8">
        <w:rPr>
          <w:szCs w:val="24"/>
        </w:rPr>
        <w:t>uje</w:t>
      </w:r>
      <w:proofErr w:type="spellEnd"/>
      <w:r w:rsidR="009241B8">
        <w:rPr>
          <w:szCs w:val="24"/>
          <w:lang w:val="hr-HR"/>
        </w:rPr>
        <w:t xml:space="preserve"> da su </w:t>
      </w:r>
      <w:proofErr w:type="spellStart"/>
      <w:r w:rsidR="009241B8">
        <w:rPr>
          <w:szCs w:val="24"/>
        </w:rPr>
        <w:t>ispunjeni</w:t>
      </w:r>
      <w:proofErr w:type="spellEnd"/>
      <w:r w:rsidR="009241B8">
        <w:rPr>
          <w:szCs w:val="24"/>
          <w:lang w:val="hr-HR"/>
        </w:rPr>
        <w:t xml:space="preserve"> </w:t>
      </w:r>
      <w:proofErr w:type="spellStart"/>
      <w:r w:rsidR="009241B8">
        <w:rPr>
          <w:szCs w:val="24"/>
        </w:rPr>
        <w:t>svi</w:t>
      </w:r>
      <w:proofErr w:type="spellEnd"/>
      <w:r w:rsidR="009241B8">
        <w:rPr>
          <w:szCs w:val="24"/>
          <w:lang w:val="hr-HR"/>
        </w:rPr>
        <w:t xml:space="preserve"> </w:t>
      </w:r>
      <w:proofErr w:type="spellStart"/>
      <w:r w:rsidR="009241B8">
        <w:rPr>
          <w:szCs w:val="24"/>
        </w:rPr>
        <w:t>uvjeti</w:t>
      </w:r>
      <w:proofErr w:type="spellEnd"/>
      <w:r w:rsidR="009241B8">
        <w:rPr>
          <w:szCs w:val="24"/>
          <w:lang w:val="hr-HR"/>
        </w:rPr>
        <w:t xml:space="preserve"> </w:t>
      </w:r>
      <w:proofErr w:type="spellStart"/>
      <w:proofErr w:type="gramStart"/>
      <w:r w:rsidR="009241B8">
        <w:rPr>
          <w:szCs w:val="24"/>
        </w:rPr>
        <w:t>utvr</w:t>
      </w:r>
      <w:proofErr w:type="spellEnd"/>
      <w:r w:rsidR="009241B8">
        <w:rPr>
          <w:szCs w:val="24"/>
          <w:lang w:val="hr-HR"/>
        </w:rPr>
        <w:t>đ</w:t>
      </w:r>
      <w:proofErr w:type="spellStart"/>
      <w:r w:rsidR="009241B8">
        <w:rPr>
          <w:szCs w:val="24"/>
        </w:rPr>
        <w:t>eni</w:t>
      </w:r>
      <w:proofErr w:type="spellEnd"/>
      <w:r w:rsidR="009241B8">
        <w:rPr>
          <w:szCs w:val="24"/>
          <w:lang w:val="hr-HR"/>
        </w:rPr>
        <w:t xml:space="preserve"> </w:t>
      </w:r>
      <w:r w:rsidR="00B37A44">
        <w:rPr>
          <w:szCs w:val="24"/>
          <w:lang w:val="hr-HR"/>
        </w:rPr>
        <w:t xml:space="preserve"> </w:t>
      </w:r>
      <w:r w:rsidR="009241B8">
        <w:rPr>
          <w:szCs w:val="24"/>
          <w:lang w:val="hr-HR"/>
        </w:rPr>
        <w:t>č</w:t>
      </w:r>
      <w:proofErr w:type="spellStart"/>
      <w:r w:rsidR="009241B8">
        <w:rPr>
          <w:szCs w:val="24"/>
        </w:rPr>
        <w:t>lankom</w:t>
      </w:r>
      <w:proofErr w:type="spellEnd"/>
      <w:proofErr w:type="gramEnd"/>
      <w:r w:rsidR="009241B8">
        <w:rPr>
          <w:szCs w:val="24"/>
          <w:lang w:val="hr-HR"/>
        </w:rPr>
        <w:t xml:space="preserve"> 1</w:t>
      </w:r>
      <w:r w:rsidR="00DF6A0B">
        <w:rPr>
          <w:szCs w:val="24"/>
          <w:lang w:val="hr-HR"/>
        </w:rPr>
        <w:t>0</w:t>
      </w:r>
      <w:r w:rsidR="008A4464">
        <w:rPr>
          <w:szCs w:val="24"/>
          <w:lang w:val="hr-HR"/>
        </w:rPr>
        <w:t>6</w:t>
      </w:r>
      <w:r w:rsidR="009241B8">
        <w:rPr>
          <w:szCs w:val="24"/>
          <w:lang w:val="hr-HR"/>
        </w:rPr>
        <w:t>. o</w:t>
      </w:r>
      <w:proofErr w:type="spellStart"/>
      <w:r w:rsidR="009241B8">
        <w:rPr>
          <w:szCs w:val="24"/>
        </w:rPr>
        <w:t>voga</w:t>
      </w:r>
      <w:proofErr w:type="spellEnd"/>
      <w:r w:rsidR="009241B8">
        <w:rPr>
          <w:szCs w:val="24"/>
        </w:rPr>
        <w:t xml:space="preserve"> </w:t>
      </w:r>
      <w:r w:rsidR="009241B8">
        <w:rPr>
          <w:szCs w:val="24"/>
          <w:lang w:val="hr-HR"/>
        </w:rPr>
        <w:t xml:space="preserve"> Z</w:t>
      </w:r>
      <w:proofErr w:type="spellStart"/>
      <w:r w:rsidR="009241B8">
        <w:rPr>
          <w:szCs w:val="24"/>
        </w:rPr>
        <w:t>akona</w:t>
      </w:r>
      <w:proofErr w:type="spellEnd"/>
      <w:r w:rsidR="009241B8">
        <w:rPr>
          <w:szCs w:val="24"/>
          <w:lang w:val="hr-HR"/>
        </w:rPr>
        <w:t>.</w:t>
      </w:r>
    </w:p>
    <w:p w:rsidR="009F08C2" w:rsidRDefault="009F08C2">
      <w:pPr>
        <w:jc w:val="both"/>
      </w:pPr>
      <w:r>
        <w:rPr>
          <w:szCs w:val="24"/>
          <w:lang w:val="hr-HR"/>
        </w:rPr>
        <w:lastRenderedPageBreak/>
        <w:t xml:space="preserve">(2) </w:t>
      </w:r>
      <w:proofErr w:type="spellStart"/>
      <w:r w:rsidR="008F284A">
        <w:rPr>
          <w:szCs w:val="24"/>
        </w:rPr>
        <w:t>Udruga</w:t>
      </w:r>
      <w:proofErr w:type="spellEnd"/>
      <w:r w:rsidR="008F284A">
        <w:rPr>
          <w:szCs w:val="24"/>
        </w:rPr>
        <w:t xml:space="preserve">, </w:t>
      </w:r>
      <w:proofErr w:type="spellStart"/>
      <w:r w:rsidR="008F284A">
        <w:rPr>
          <w:szCs w:val="24"/>
        </w:rPr>
        <w:t>fondacija</w:t>
      </w:r>
      <w:proofErr w:type="spellEnd"/>
      <w:r w:rsidR="008F284A">
        <w:rPr>
          <w:szCs w:val="24"/>
        </w:rPr>
        <w:t xml:space="preserve">, </w:t>
      </w:r>
      <w:proofErr w:type="spellStart"/>
      <w:r w:rsidR="008F284A">
        <w:rPr>
          <w:szCs w:val="24"/>
        </w:rPr>
        <w:t>vjerska</w:t>
      </w:r>
      <w:proofErr w:type="spellEnd"/>
      <w:r w:rsidR="008F284A">
        <w:rPr>
          <w:szCs w:val="24"/>
        </w:rPr>
        <w:t xml:space="preserve"> </w:t>
      </w:r>
      <w:proofErr w:type="spellStart"/>
      <w:r w:rsidR="008F284A">
        <w:rPr>
          <w:szCs w:val="24"/>
        </w:rPr>
        <w:t>zajednica</w:t>
      </w:r>
      <w:proofErr w:type="spellEnd"/>
      <w:r w:rsidR="008F284A">
        <w:rPr>
          <w:szCs w:val="24"/>
        </w:rPr>
        <w:t xml:space="preserve"> </w:t>
      </w:r>
      <w:proofErr w:type="spellStart"/>
      <w:r w:rsidR="008F284A">
        <w:rPr>
          <w:szCs w:val="24"/>
        </w:rPr>
        <w:t>i</w:t>
      </w:r>
      <w:proofErr w:type="spellEnd"/>
      <w:r w:rsidR="008F284A">
        <w:rPr>
          <w:szCs w:val="24"/>
        </w:rPr>
        <w:t xml:space="preserve"> </w:t>
      </w:r>
      <w:proofErr w:type="spellStart"/>
      <w:r w:rsidR="008F284A">
        <w:rPr>
          <w:szCs w:val="24"/>
        </w:rPr>
        <w:t>druga</w:t>
      </w:r>
      <w:proofErr w:type="spellEnd"/>
      <w:r w:rsidR="008F284A">
        <w:rPr>
          <w:szCs w:val="24"/>
        </w:rPr>
        <w:t xml:space="preserve"> </w:t>
      </w:r>
      <w:proofErr w:type="spellStart"/>
      <w:r w:rsidR="008F284A">
        <w:rPr>
          <w:szCs w:val="24"/>
        </w:rPr>
        <w:t>pravna</w:t>
      </w:r>
      <w:proofErr w:type="spellEnd"/>
      <w:r w:rsidR="008F284A">
        <w:rPr>
          <w:szCs w:val="24"/>
        </w:rPr>
        <w:t xml:space="preserve"> </w:t>
      </w:r>
      <w:proofErr w:type="spellStart"/>
      <w:r w:rsidR="008F284A">
        <w:rPr>
          <w:szCs w:val="24"/>
        </w:rPr>
        <w:t>osoba</w:t>
      </w:r>
      <w:proofErr w:type="spellEnd"/>
      <w:r w:rsidR="008F284A">
        <w:rPr>
          <w:szCs w:val="24"/>
        </w:rPr>
        <w:t xml:space="preserve"> </w:t>
      </w:r>
      <w:proofErr w:type="spellStart"/>
      <w:r w:rsidR="008F284A">
        <w:rPr>
          <w:szCs w:val="24"/>
        </w:rPr>
        <w:t>može</w:t>
      </w:r>
      <w:proofErr w:type="spellEnd"/>
      <w:r w:rsidR="008F284A">
        <w:rPr>
          <w:szCs w:val="24"/>
          <w:lang w:val="hr-HR"/>
        </w:rPr>
        <w:t xml:space="preserve"> </w:t>
      </w:r>
      <w:r>
        <w:rPr>
          <w:szCs w:val="24"/>
          <w:lang w:val="hr-HR"/>
        </w:rPr>
        <w:t xml:space="preserve">početi pružati socijalne usluge po </w:t>
      </w:r>
      <w:r w:rsidR="00B37A44">
        <w:rPr>
          <w:szCs w:val="24"/>
          <w:lang w:val="hr-HR"/>
        </w:rPr>
        <w:t>izdavanju</w:t>
      </w:r>
      <w:r>
        <w:rPr>
          <w:szCs w:val="24"/>
          <w:lang w:val="hr-HR"/>
        </w:rPr>
        <w:t xml:space="preserve"> rješenja</w:t>
      </w:r>
      <w:r w:rsidR="00B37A44">
        <w:rPr>
          <w:szCs w:val="24"/>
          <w:lang w:val="hr-HR"/>
        </w:rPr>
        <w:t xml:space="preserve"> kojim se</w:t>
      </w:r>
      <w:r w:rsidR="008F284A">
        <w:rPr>
          <w:szCs w:val="24"/>
          <w:lang w:val="hr-HR"/>
        </w:rPr>
        <w:t xml:space="preserve"> utvrđuje da su ispunjeni uvjeti </w:t>
      </w:r>
      <w:r w:rsidR="00B37A44">
        <w:rPr>
          <w:szCs w:val="24"/>
          <w:lang w:val="hr-HR"/>
        </w:rPr>
        <w:t xml:space="preserve">propisani pravilnikom iz </w:t>
      </w:r>
      <w:r w:rsidR="008F284A">
        <w:rPr>
          <w:szCs w:val="24"/>
          <w:lang w:val="hr-HR"/>
        </w:rPr>
        <w:t>članka 10</w:t>
      </w:r>
      <w:r w:rsidR="008A4464">
        <w:rPr>
          <w:szCs w:val="24"/>
          <w:lang w:val="hr-HR"/>
        </w:rPr>
        <w:t>6</w:t>
      </w:r>
      <w:r w:rsidR="008F284A">
        <w:rPr>
          <w:szCs w:val="24"/>
          <w:lang w:val="hr-HR"/>
        </w:rPr>
        <w:t>.</w:t>
      </w:r>
      <w:r w:rsidR="00AA492B">
        <w:rPr>
          <w:szCs w:val="24"/>
          <w:lang w:val="hr-HR"/>
        </w:rPr>
        <w:t xml:space="preserve"> stavak (3)</w:t>
      </w:r>
      <w:r w:rsidR="008F284A">
        <w:rPr>
          <w:szCs w:val="24"/>
          <w:lang w:val="hr-HR"/>
        </w:rPr>
        <w:t xml:space="preserve"> ovoga Zakona.</w:t>
      </w:r>
    </w:p>
    <w:p w:rsidR="006C3DE4" w:rsidRDefault="006C3DE4">
      <w:pPr>
        <w:jc w:val="both"/>
        <w:rPr>
          <w:b/>
          <w:color w:val="FF0000"/>
          <w:szCs w:val="24"/>
          <w:lang w:val="hr-HR"/>
        </w:rPr>
      </w:pPr>
    </w:p>
    <w:p w:rsidR="006C3DE4" w:rsidRDefault="003C4C64">
      <w:pPr>
        <w:jc w:val="center"/>
        <w:rPr>
          <w:b/>
          <w:szCs w:val="24"/>
        </w:rPr>
      </w:pPr>
      <w:proofErr w:type="spellStart"/>
      <w:r>
        <w:rPr>
          <w:b/>
          <w:szCs w:val="24"/>
        </w:rPr>
        <w:t>Članak</w:t>
      </w:r>
      <w:proofErr w:type="spellEnd"/>
      <w:r>
        <w:rPr>
          <w:b/>
          <w:szCs w:val="24"/>
        </w:rPr>
        <w:t xml:space="preserve"> 11</w:t>
      </w:r>
      <w:r w:rsidR="00FA2CA7">
        <w:rPr>
          <w:b/>
          <w:szCs w:val="24"/>
        </w:rPr>
        <w:t>0</w:t>
      </w:r>
      <w:r w:rsidR="009241B8">
        <w:rPr>
          <w:b/>
          <w:szCs w:val="24"/>
        </w:rPr>
        <w:t>.</w:t>
      </w:r>
    </w:p>
    <w:p w:rsidR="006C3DE4" w:rsidRDefault="009241B8">
      <w:pPr>
        <w:jc w:val="center"/>
        <w:rPr>
          <w:szCs w:val="24"/>
        </w:rPr>
      </w:pPr>
      <w:r>
        <w:rPr>
          <w:szCs w:val="24"/>
        </w:rPr>
        <w:t>(</w:t>
      </w:r>
      <w:proofErr w:type="spellStart"/>
      <w:r>
        <w:rPr>
          <w:szCs w:val="24"/>
        </w:rPr>
        <w:t>Upravljanje</w:t>
      </w:r>
      <w:proofErr w:type="spellEnd"/>
      <w:r>
        <w:rPr>
          <w:szCs w:val="24"/>
        </w:rPr>
        <w:t xml:space="preserve"> </w:t>
      </w:r>
      <w:proofErr w:type="spellStart"/>
      <w:r>
        <w:rPr>
          <w:szCs w:val="24"/>
        </w:rPr>
        <w:t>ustanovom</w:t>
      </w:r>
      <w:proofErr w:type="spellEnd"/>
      <w:r>
        <w:rPr>
          <w:szCs w:val="24"/>
        </w:rPr>
        <w:t xml:space="preserve"> </w:t>
      </w:r>
      <w:proofErr w:type="spellStart"/>
      <w:r>
        <w:rPr>
          <w:szCs w:val="24"/>
        </w:rPr>
        <w:t>socijalne</w:t>
      </w:r>
      <w:proofErr w:type="spellEnd"/>
      <w:r>
        <w:rPr>
          <w:szCs w:val="24"/>
        </w:rPr>
        <w:t xml:space="preserve"> </w:t>
      </w:r>
      <w:proofErr w:type="spellStart"/>
      <w:r>
        <w:rPr>
          <w:szCs w:val="24"/>
        </w:rPr>
        <w:t>skrbi</w:t>
      </w:r>
      <w:proofErr w:type="spellEnd"/>
      <w:r>
        <w:rPr>
          <w:szCs w:val="24"/>
        </w:rPr>
        <w:t>)</w:t>
      </w:r>
    </w:p>
    <w:p w:rsidR="006C3DE4" w:rsidRDefault="006C3DE4">
      <w:pPr>
        <w:rPr>
          <w:szCs w:val="24"/>
        </w:rPr>
      </w:pPr>
    </w:p>
    <w:p w:rsidR="006C3DE4" w:rsidRDefault="009241B8">
      <w:pPr>
        <w:spacing w:after="60"/>
        <w:jc w:val="both"/>
        <w:rPr>
          <w:szCs w:val="24"/>
        </w:rPr>
      </w:pPr>
      <w:r>
        <w:rPr>
          <w:szCs w:val="24"/>
        </w:rPr>
        <w:t xml:space="preserve">(1) </w:t>
      </w:r>
      <w:proofErr w:type="spellStart"/>
      <w:r>
        <w:rPr>
          <w:szCs w:val="24"/>
        </w:rPr>
        <w:t>Ustanovom</w:t>
      </w:r>
      <w:proofErr w:type="spellEnd"/>
      <w:r>
        <w:rPr>
          <w:szCs w:val="24"/>
        </w:rPr>
        <w:t xml:space="preserve"> </w:t>
      </w:r>
      <w:proofErr w:type="spellStart"/>
      <w:r>
        <w:rPr>
          <w:szCs w:val="24"/>
        </w:rPr>
        <w:t>upravlja</w:t>
      </w:r>
      <w:proofErr w:type="spellEnd"/>
      <w:r>
        <w:rPr>
          <w:szCs w:val="24"/>
        </w:rPr>
        <w:t xml:space="preserve"> </w:t>
      </w:r>
      <w:proofErr w:type="spellStart"/>
      <w:r w:rsidR="00AA492B">
        <w:rPr>
          <w:szCs w:val="24"/>
        </w:rPr>
        <w:t>u</w:t>
      </w:r>
      <w:r>
        <w:rPr>
          <w:szCs w:val="24"/>
        </w:rPr>
        <w:t>pravno</w:t>
      </w:r>
      <w:proofErr w:type="spellEnd"/>
      <w:r>
        <w:rPr>
          <w:szCs w:val="24"/>
        </w:rPr>
        <w:t xml:space="preserve"> </w:t>
      </w:r>
      <w:proofErr w:type="spellStart"/>
      <w:r>
        <w:rPr>
          <w:szCs w:val="24"/>
        </w:rPr>
        <w:t>vijeće</w:t>
      </w:r>
      <w:proofErr w:type="spellEnd"/>
      <w:r>
        <w:rPr>
          <w:szCs w:val="24"/>
        </w:rPr>
        <w:t>.</w:t>
      </w:r>
    </w:p>
    <w:p w:rsidR="006C3DE4" w:rsidRDefault="009241B8">
      <w:pPr>
        <w:jc w:val="both"/>
        <w:rPr>
          <w:szCs w:val="24"/>
        </w:rPr>
      </w:pPr>
      <w:r>
        <w:rPr>
          <w:szCs w:val="24"/>
        </w:rPr>
        <w:t xml:space="preserve">(2) </w:t>
      </w:r>
      <w:proofErr w:type="spellStart"/>
      <w:r>
        <w:rPr>
          <w:szCs w:val="24"/>
        </w:rPr>
        <w:t>Upravno</w:t>
      </w:r>
      <w:proofErr w:type="spellEnd"/>
      <w:r>
        <w:rPr>
          <w:szCs w:val="24"/>
        </w:rPr>
        <w:t xml:space="preserve"> </w:t>
      </w:r>
      <w:proofErr w:type="spellStart"/>
      <w:r>
        <w:rPr>
          <w:szCs w:val="24"/>
        </w:rPr>
        <w:t>vijeće</w:t>
      </w:r>
      <w:proofErr w:type="spellEnd"/>
      <w:r>
        <w:rPr>
          <w:szCs w:val="24"/>
        </w:rPr>
        <w:t xml:space="preserve"> </w:t>
      </w:r>
      <w:proofErr w:type="spellStart"/>
      <w:r>
        <w:rPr>
          <w:szCs w:val="24"/>
        </w:rPr>
        <w:t>županijske</w:t>
      </w:r>
      <w:proofErr w:type="spellEnd"/>
      <w:r>
        <w:rPr>
          <w:szCs w:val="24"/>
        </w:rPr>
        <w:t xml:space="preserve">, </w:t>
      </w:r>
      <w:proofErr w:type="spellStart"/>
      <w:r>
        <w:rPr>
          <w:szCs w:val="24"/>
        </w:rPr>
        <w:t>odnosno</w:t>
      </w:r>
      <w:proofErr w:type="spellEnd"/>
      <w:r>
        <w:rPr>
          <w:szCs w:val="24"/>
        </w:rPr>
        <w:t xml:space="preserve"> </w:t>
      </w:r>
      <w:proofErr w:type="spellStart"/>
      <w:r>
        <w:rPr>
          <w:szCs w:val="24"/>
        </w:rPr>
        <w:t>gradske</w:t>
      </w:r>
      <w:proofErr w:type="spellEnd"/>
      <w:r>
        <w:rPr>
          <w:szCs w:val="24"/>
        </w:rPr>
        <w:t xml:space="preserve"> </w:t>
      </w:r>
      <w:proofErr w:type="spellStart"/>
      <w:r>
        <w:rPr>
          <w:szCs w:val="24"/>
        </w:rPr>
        <w:t>ili</w:t>
      </w:r>
      <w:proofErr w:type="spellEnd"/>
      <w:r>
        <w:rPr>
          <w:szCs w:val="24"/>
        </w:rPr>
        <w:t xml:space="preserve"> </w:t>
      </w:r>
      <w:proofErr w:type="spellStart"/>
      <w:r>
        <w:rPr>
          <w:szCs w:val="24"/>
        </w:rPr>
        <w:t>općinske</w:t>
      </w:r>
      <w:proofErr w:type="spellEnd"/>
      <w:r>
        <w:rPr>
          <w:szCs w:val="24"/>
        </w:rPr>
        <w:t xml:space="preserve"> </w:t>
      </w:r>
      <w:proofErr w:type="spellStart"/>
      <w:r>
        <w:rPr>
          <w:szCs w:val="24"/>
        </w:rPr>
        <w:t>ustanove</w:t>
      </w:r>
      <w:proofErr w:type="spellEnd"/>
      <w:r>
        <w:rPr>
          <w:szCs w:val="24"/>
        </w:rPr>
        <w:t xml:space="preserve"> </w:t>
      </w:r>
      <w:proofErr w:type="spellStart"/>
      <w:r>
        <w:rPr>
          <w:szCs w:val="24"/>
        </w:rPr>
        <w:t>ima</w:t>
      </w:r>
      <w:proofErr w:type="spellEnd"/>
      <w:r>
        <w:rPr>
          <w:szCs w:val="24"/>
        </w:rPr>
        <w:t xml:space="preserve"> pet </w:t>
      </w:r>
      <w:proofErr w:type="spellStart"/>
      <w:r>
        <w:rPr>
          <w:szCs w:val="24"/>
        </w:rPr>
        <w:t>članova</w:t>
      </w:r>
      <w:proofErr w:type="spellEnd"/>
      <w:r>
        <w:rPr>
          <w:szCs w:val="24"/>
        </w:rPr>
        <w:t xml:space="preserve"> </w:t>
      </w:r>
      <w:proofErr w:type="spellStart"/>
      <w:r>
        <w:rPr>
          <w:szCs w:val="24"/>
        </w:rPr>
        <w:t>i</w:t>
      </w:r>
      <w:proofErr w:type="spellEnd"/>
      <w:r>
        <w:rPr>
          <w:szCs w:val="24"/>
        </w:rPr>
        <w:t xml:space="preserve"> </w:t>
      </w:r>
      <w:proofErr w:type="spellStart"/>
      <w:r>
        <w:rPr>
          <w:szCs w:val="24"/>
        </w:rPr>
        <w:t>čine</w:t>
      </w:r>
      <w:proofErr w:type="spellEnd"/>
      <w:r>
        <w:rPr>
          <w:szCs w:val="24"/>
        </w:rPr>
        <w:t xml:space="preserve"> ga:</w:t>
      </w:r>
    </w:p>
    <w:p w:rsidR="00C34132" w:rsidRDefault="009241B8" w:rsidP="00C34132">
      <w:pPr>
        <w:numPr>
          <w:ilvl w:val="0"/>
          <w:numId w:val="25"/>
        </w:numPr>
        <w:tabs>
          <w:tab w:val="left" w:pos="720"/>
        </w:tabs>
        <w:ind w:left="720"/>
        <w:jc w:val="both"/>
        <w:rPr>
          <w:szCs w:val="24"/>
        </w:rPr>
      </w:pPr>
      <w:r w:rsidRPr="00C34132">
        <w:rPr>
          <w:szCs w:val="24"/>
        </w:rPr>
        <w:t xml:space="preserve">3 </w:t>
      </w:r>
      <w:proofErr w:type="spellStart"/>
      <w:r w:rsidRPr="00C34132">
        <w:rPr>
          <w:szCs w:val="24"/>
        </w:rPr>
        <w:t>člana</w:t>
      </w:r>
      <w:proofErr w:type="spellEnd"/>
      <w:r w:rsidRPr="00C34132">
        <w:rPr>
          <w:szCs w:val="24"/>
        </w:rPr>
        <w:t xml:space="preserve"> </w:t>
      </w:r>
      <w:proofErr w:type="spellStart"/>
      <w:r w:rsidRPr="00C34132">
        <w:rPr>
          <w:szCs w:val="24"/>
        </w:rPr>
        <w:t>koje</w:t>
      </w:r>
      <w:proofErr w:type="spellEnd"/>
      <w:r w:rsidRPr="00C34132">
        <w:rPr>
          <w:szCs w:val="24"/>
        </w:rPr>
        <w:t xml:space="preserve"> </w:t>
      </w:r>
      <w:proofErr w:type="spellStart"/>
      <w:r w:rsidRPr="00C34132">
        <w:rPr>
          <w:szCs w:val="24"/>
        </w:rPr>
        <w:t>predlaže</w:t>
      </w:r>
      <w:proofErr w:type="spellEnd"/>
      <w:r w:rsidRPr="00C34132">
        <w:rPr>
          <w:szCs w:val="24"/>
        </w:rPr>
        <w:t xml:space="preserve"> </w:t>
      </w:r>
      <w:proofErr w:type="spellStart"/>
      <w:r w:rsidR="00C34132">
        <w:rPr>
          <w:szCs w:val="24"/>
        </w:rPr>
        <w:t>utemeljitelj</w:t>
      </w:r>
      <w:proofErr w:type="spellEnd"/>
    </w:p>
    <w:p w:rsidR="006C3DE4" w:rsidRPr="00C34132" w:rsidRDefault="009241B8" w:rsidP="00C34132">
      <w:pPr>
        <w:numPr>
          <w:ilvl w:val="0"/>
          <w:numId w:val="25"/>
        </w:numPr>
        <w:tabs>
          <w:tab w:val="left" w:pos="720"/>
        </w:tabs>
        <w:ind w:left="720"/>
        <w:jc w:val="both"/>
        <w:rPr>
          <w:szCs w:val="24"/>
        </w:rPr>
      </w:pPr>
      <w:r w:rsidRPr="00C34132">
        <w:rPr>
          <w:szCs w:val="24"/>
        </w:rPr>
        <w:t xml:space="preserve">1 </w:t>
      </w:r>
      <w:proofErr w:type="spellStart"/>
      <w:r w:rsidRPr="00C34132">
        <w:rPr>
          <w:szCs w:val="24"/>
        </w:rPr>
        <w:t>član</w:t>
      </w:r>
      <w:proofErr w:type="spellEnd"/>
      <w:r w:rsidRPr="00C34132">
        <w:rPr>
          <w:szCs w:val="24"/>
        </w:rPr>
        <w:t xml:space="preserve"> </w:t>
      </w:r>
      <w:proofErr w:type="spellStart"/>
      <w:r w:rsidR="00C34132" w:rsidRPr="00C34132">
        <w:rPr>
          <w:szCs w:val="24"/>
        </w:rPr>
        <w:t>stručni</w:t>
      </w:r>
      <w:proofErr w:type="spellEnd"/>
      <w:r w:rsidR="00C34132" w:rsidRPr="00C34132">
        <w:rPr>
          <w:szCs w:val="24"/>
        </w:rPr>
        <w:t xml:space="preserve"> </w:t>
      </w:r>
      <w:proofErr w:type="spellStart"/>
      <w:r w:rsidR="00C34132" w:rsidRPr="00C34132">
        <w:rPr>
          <w:szCs w:val="24"/>
        </w:rPr>
        <w:t>djelatnik</w:t>
      </w:r>
      <w:proofErr w:type="spellEnd"/>
      <w:r w:rsidRPr="00C34132">
        <w:rPr>
          <w:szCs w:val="24"/>
        </w:rPr>
        <w:t xml:space="preserve"> </w:t>
      </w:r>
      <w:proofErr w:type="spellStart"/>
      <w:r w:rsidRPr="00C34132">
        <w:rPr>
          <w:szCs w:val="24"/>
        </w:rPr>
        <w:t>ustanove</w:t>
      </w:r>
      <w:proofErr w:type="spellEnd"/>
    </w:p>
    <w:p w:rsidR="006C3DE4" w:rsidRDefault="009241B8">
      <w:pPr>
        <w:numPr>
          <w:ilvl w:val="0"/>
          <w:numId w:val="25"/>
        </w:numPr>
        <w:tabs>
          <w:tab w:val="left" w:pos="720"/>
        </w:tabs>
        <w:spacing w:line="360" w:lineRule="auto"/>
        <w:ind w:left="720"/>
        <w:jc w:val="both"/>
        <w:rPr>
          <w:szCs w:val="24"/>
        </w:rPr>
      </w:pPr>
      <w:r>
        <w:rPr>
          <w:szCs w:val="24"/>
        </w:rPr>
        <w:t xml:space="preserve">1 </w:t>
      </w:r>
      <w:proofErr w:type="spellStart"/>
      <w:r>
        <w:rPr>
          <w:szCs w:val="24"/>
        </w:rPr>
        <w:t>član</w:t>
      </w:r>
      <w:proofErr w:type="spellEnd"/>
      <w:r>
        <w:rPr>
          <w:szCs w:val="24"/>
        </w:rPr>
        <w:t xml:space="preserve"> </w:t>
      </w:r>
      <w:proofErr w:type="spellStart"/>
      <w:r>
        <w:rPr>
          <w:szCs w:val="24"/>
        </w:rPr>
        <w:t>kojeg</w:t>
      </w:r>
      <w:proofErr w:type="spellEnd"/>
      <w:r>
        <w:rPr>
          <w:szCs w:val="24"/>
        </w:rPr>
        <w:t xml:space="preserve"> </w:t>
      </w:r>
      <w:proofErr w:type="spellStart"/>
      <w:r>
        <w:rPr>
          <w:szCs w:val="24"/>
        </w:rPr>
        <w:t>predlaže</w:t>
      </w:r>
      <w:proofErr w:type="spellEnd"/>
      <w:r>
        <w:rPr>
          <w:szCs w:val="24"/>
        </w:rPr>
        <w:t xml:space="preserve"> </w:t>
      </w:r>
      <w:proofErr w:type="spellStart"/>
      <w:r>
        <w:rPr>
          <w:szCs w:val="24"/>
        </w:rPr>
        <w:t>Ministarstvo</w:t>
      </w:r>
      <w:proofErr w:type="spellEnd"/>
    </w:p>
    <w:p w:rsidR="006C3DE4" w:rsidRDefault="009241B8">
      <w:pPr>
        <w:spacing w:after="60"/>
        <w:jc w:val="both"/>
        <w:rPr>
          <w:szCs w:val="24"/>
        </w:rPr>
      </w:pPr>
      <w:r>
        <w:rPr>
          <w:szCs w:val="24"/>
        </w:rPr>
        <w:t xml:space="preserve">(3) </w:t>
      </w:r>
      <w:proofErr w:type="spellStart"/>
      <w:r>
        <w:rPr>
          <w:szCs w:val="24"/>
        </w:rPr>
        <w:t>Članove</w:t>
      </w:r>
      <w:proofErr w:type="spellEnd"/>
      <w:r>
        <w:rPr>
          <w:szCs w:val="24"/>
        </w:rPr>
        <w:t xml:space="preserve"> </w:t>
      </w:r>
      <w:proofErr w:type="spellStart"/>
      <w:r>
        <w:rPr>
          <w:szCs w:val="24"/>
        </w:rPr>
        <w:t>upravnog</w:t>
      </w:r>
      <w:proofErr w:type="spellEnd"/>
      <w:r>
        <w:rPr>
          <w:szCs w:val="24"/>
        </w:rPr>
        <w:t xml:space="preserve"> </w:t>
      </w:r>
      <w:proofErr w:type="spellStart"/>
      <w:r>
        <w:rPr>
          <w:szCs w:val="24"/>
        </w:rPr>
        <w:t>vijeća</w:t>
      </w:r>
      <w:proofErr w:type="spellEnd"/>
      <w:r>
        <w:rPr>
          <w:szCs w:val="24"/>
        </w:rPr>
        <w:t xml:space="preserve"> </w:t>
      </w:r>
      <w:proofErr w:type="spellStart"/>
      <w:r>
        <w:rPr>
          <w:szCs w:val="24"/>
        </w:rPr>
        <w:t>županijske</w:t>
      </w:r>
      <w:proofErr w:type="spellEnd"/>
      <w:r>
        <w:rPr>
          <w:szCs w:val="24"/>
        </w:rPr>
        <w:t xml:space="preserve"> </w:t>
      </w:r>
      <w:proofErr w:type="spellStart"/>
      <w:r>
        <w:rPr>
          <w:szCs w:val="24"/>
        </w:rPr>
        <w:t>ustanove</w:t>
      </w:r>
      <w:proofErr w:type="spellEnd"/>
      <w:r>
        <w:rPr>
          <w:szCs w:val="24"/>
        </w:rPr>
        <w:t xml:space="preserve"> </w:t>
      </w:r>
      <w:proofErr w:type="spellStart"/>
      <w:r>
        <w:rPr>
          <w:szCs w:val="24"/>
        </w:rPr>
        <w:t>socijalne</w:t>
      </w:r>
      <w:proofErr w:type="spellEnd"/>
      <w:r>
        <w:rPr>
          <w:szCs w:val="24"/>
        </w:rPr>
        <w:t xml:space="preserve"> </w:t>
      </w:r>
      <w:proofErr w:type="spellStart"/>
      <w:r>
        <w:rPr>
          <w:szCs w:val="24"/>
        </w:rPr>
        <w:t>skrbi</w:t>
      </w:r>
      <w:proofErr w:type="spellEnd"/>
      <w:r>
        <w:rPr>
          <w:szCs w:val="24"/>
        </w:rPr>
        <w:t xml:space="preserve"> </w:t>
      </w:r>
      <w:proofErr w:type="spellStart"/>
      <w:r>
        <w:rPr>
          <w:szCs w:val="24"/>
        </w:rPr>
        <w:t>imenuje</w:t>
      </w:r>
      <w:proofErr w:type="spellEnd"/>
      <w:r>
        <w:rPr>
          <w:szCs w:val="24"/>
        </w:rPr>
        <w:t xml:space="preserve"> </w:t>
      </w:r>
      <w:proofErr w:type="spellStart"/>
      <w:r>
        <w:rPr>
          <w:szCs w:val="24"/>
        </w:rPr>
        <w:t>i</w:t>
      </w:r>
      <w:proofErr w:type="spellEnd"/>
      <w:r>
        <w:rPr>
          <w:szCs w:val="24"/>
        </w:rPr>
        <w:t xml:space="preserve"> </w:t>
      </w:r>
      <w:proofErr w:type="spellStart"/>
      <w:r>
        <w:rPr>
          <w:szCs w:val="24"/>
        </w:rPr>
        <w:t>razrješava</w:t>
      </w:r>
      <w:proofErr w:type="spellEnd"/>
      <w:r>
        <w:rPr>
          <w:szCs w:val="24"/>
        </w:rPr>
        <w:t xml:space="preserve"> </w:t>
      </w:r>
      <w:proofErr w:type="spellStart"/>
      <w:r>
        <w:rPr>
          <w:szCs w:val="24"/>
        </w:rPr>
        <w:t>Vlada</w:t>
      </w:r>
      <w:proofErr w:type="spellEnd"/>
      <w:r>
        <w:rPr>
          <w:szCs w:val="24"/>
        </w:rPr>
        <w:t xml:space="preserve">, </w:t>
      </w:r>
      <w:proofErr w:type="spellStart"/>
      <w:r>
        <w:rPr>
          <w:szCs w:val="24"/>
        </w:rPr>
        <w:t>na</w:t>
      </w:r>
      <w:proofErr w:type="spellEnd"/>
      <w:r>
        <w:rPr>
          <w:szCs w:val="24"/>
        </w:rPr>
        <w:t xml:space="preserve"> </w:t>
      </w:r>
      <w:proofErr w:type="spellStart"/>
      <w:r>
        <w:rPr>
          <w:szCs w:val="24"/>
        </w:rPr>
        <w:t>prijedlog</w:t>
      </w:r>
      <w:proofErr w:type="spellEnd"/>
      <w:r>
        <w:rPr>
          <w:szCs w:val="24"/>
        </w:rPr>
        <w:t xml:space="preserve"> </w:t>
      </w:r>
      <w:proofErr w:type="spellStart"/>
      <w:r>
        <w:rPr>
          <w:szCs w:val="24"/>
        </w:rPr>
        <w:t>Ministarstva</w:t>
      </w:r>
      <w:proofErr w:type="spellEnd"/>
      <w:r>
        <w:rPr>
          <w:szCs w:val="24"/>
        </w:rPr>
        <w:t>.</w:t>
      </w:r>
    </w:p>
    <w:p w:rsidR="006C3DE4" w:rsidRDefault="009241B8">
      <w:pPr>
        <w:spacing w:after="60"/>
        <w:jc w:val="both"/>
        <w:rPr>
          <w:szCs w:val="24"/>
        </w:rPr>
      </w:pPr>
      <w:r>
        <w:rPr>
          <w:szCs w:val="24"/>
        </w:rPr>
        <w:t xml:space="preserve">(4) </w:t>
      </w:r>
      <w:proofErr w:type="spellStart"/>
      <w:r>
        <w:rPr>
          <w:szCs w:val="24"/>
        </w:rPr>
        <w:t>Članove</w:t>
      </w:r>
      <w:proofErr w:type="spellEnd"/>
      <w:r>
        <w:rPr>
          <w:szCs w:val="24"/>
        </w:rPr>
        <w:t xml:space="preserve"> </w:t>
      </w:r>
      <w:proofErr w:type="spellStart"/>
      <w:r w:rsidR="00AA492B">
        <w:rPr>
          <w:szCs w:val="24"/>
        </w:rPr>
        <w:t>u</w:t>
      </w:r>
      <w:r>
        <w:rPr>
          <w:szCs w:val="24"/>
        </w:rPr>
        <w:t>pravnog</w:t>
      </w:r>
      <w:proofErr w:type="spellEnd"/>
      <w:r>
        <w:rPr>
          <w:szCs w:val="24"/>
        </w:rPr>
        <w:t xml:space="preserve"> </w:t>
      </w:r>
      <w:proofErr w:type="spellStart"/>
      <w:r>
        <w:rPr>
          <w:szCs w:val="24"/>
        </w:rPr>
        <w:t>vijeća</w:t>
      </w:r>
      <w:proofErr w:type="spellEnd"/>
      <w:r>
        <w:rPr>
          <w:szCs w:val="24"/>
        </w:rPr>
        <w:t xml:space="preserve"> </w:t>
      </w:r>
      <w:proofErr w:type="spellStart"/>
      <w:r>
        <w:rPr>
          <w:szCs w:val="24"/>
        </w:rPr>
        <w:t>gradske</w:t>
      </w:r>
      <w:proofErr w:type="spellEnd"/>
      <w:r>
        <w:rPr>
          <w:szCs w:val="24"/>
        </w:rPr>
        <w:t xml:space="preserve">, </w:t>
      </w:r>
      <w:proofErr w:type="spellStart"/>
      <w:r>
        <w:rPr>
          <w:szCs w:val="24"/>
        </w:rPr>
        <w:t>odnosno</w:t>
      </w:r>
      <w:proofErr w:type="spellEnd"/>
      <w:r>
        <w:rPr>
          <w:szCs w:val="24"/>
        </w:rPr>
        <w:t xml:space="preserve"> </w:t>
      </w:r>
      <w:proofErr w:type="spellStart"/>
      <w:r>
        <w:rPr>
          <w:szCs w:val="24"/>
        </w:rPr>
        <w:t>općinske</w:t>
      </w:r>
      <w:proofErr w:type="spellEnd"/>
      <w:r>
        <w:rPr>
          <w:szCs w:val="24"/>
        </w:rPr>
        <w:t xml:space="preserve"> </w:t>
      </w:r>
      <w:proofErr w:type="spellStart"/>
      <w:r>
        <w:rPr>
          <w:szCs w:val="24"/>
        </w:rPr>
        <w:t>ustanove</w:t>
      </w:r>
      <w:proofErr w:type="spellEnd"/>
      <w:r>
        <w:rPr>
          <w:szCs w:val="24"/>
        </w:rPr>
        <w:t xml:space="preserve"> </w:t>
      </w:r>
      <w:proofErr w:type="spellStart"/>
      <w:r>
        <w:rPr>
          <w:szCs w:val="24"/>
        </w:rPr>
        <w:t>imenuje</w:t>
      </w:r>
      <w:proofErr w:type="spellEnd"/>
      <w:r>
        <w:rPr>
          <w:szCs w:val="24"/>
        </w:rPr>
        <w:t xml:space="preserve"> </w:t>
      </w:r>
      <w:proofErr w:type="spellStart"/>
      <w:r>
        <w:rPr>
          <w:szCs w:val="24"/>
        </w:rPr>
        <w:t>i</w:t>
      </w:r>
      <w:proofErr w:type="spellEnd"/>
      <w:r>
        <w:rPr>
          <w:szCs w:val="24"/>
        </w:rPr>
        <w:t xml:space="preserve"> </w:t>
      </w:r>
      <w:proofErr w:type="spellStart"/>
      <w:r>
        <w:rPr>
          <w:szCs w:val="24"/>
        </w:rPr>
        <w:t>razrješava</w:t>
      </w:r>
      <w:proofErr w:type="spellEnd"/>
      <w:r>
        <w:rPr>
          <w:szCs w:val="24"/>
        </w:rPr>
        <w:t xml:space="preserve"> </w:t>
      </w:r>
      <w:proofErr w:type="spellStart"/>
      <w:r w:rsidR="00C34132">
        <w:rPr>
          <w:szCs w:val="24"/>
        </w:rPr>
        <w:t>utemeljitelj</w:t>
      </w:r>
      <w:proofErr w:type="spellEnd"/>
      <w:r>
        <w:rPr>
          <w:szCs w:val="24"/>
        </w:rPr>
        <w:t>.</w:t>
      </w:r>
    </w:p>
    <w:p w:rsidR="006C3DE4" w:rsidRDefault="009241B8">
      <w:pPr>
        <w:spacing w:after="60"/>
        <w:jc w:val="both"/>
        <w:rPr>
          <w:szCs w:val="24"/>
        </w:rPr>
      </w:pPr>
      <w:r>
        <w:rPr>
          <w:szCs w:val="24"/>
        </w:rPr>
        <w:t xml:space="preserve">(5) </w:t>
      </w:r>
      <w:proofErr w:type="spellStart"/>
      <w:r>
        <w:rPr>
          <w:szCs w:val="24"/>
        </w:rPr>
        <w:t>Način</w:t>
      </w:r>
      <w:proofErr w:type="spellEnd"/>
      <w:r>
        <w:rPr>
          <w:szCs w:val="24"/>
        </w:rPr>
        <w:t xml:space="preserve"> </w:t>
      </w:r>
      <w:proofErr w:type="spellStart"/>
      <w:r>
        <w:rPr>
          <w:szCs w:val="24"/>
        </w:rPr>
        <w:t>izbora</w:t>
      </w:r>
      <w:proofErr w:type="spellEnd"/>
      <w:r>
        <w:rPr>
          <w:szCs w:val="24"/>
        </w:rPr>
        <w:t xml:space="preserve"> </w:t>
      </w:r>
      <w:proofErr w:type="spellStart"/>
      <w:r>
        <w:rPr>
          <w:szCs w:val="24"/>
        </w:rPr>
        <w:t>i</w:t>
      </w:r>
      <w:proofErr w:type="spellEnd"/>
      <w:r>
        <w:rPr>
          <w:szCs w:val="24"/>
        </w:rPr>
        <w:t xml:space="preserve"> </w:t>
      </w:r>
      <w:proofErr w:type="spellStart"/>
      <w:r>
        <w:rPr>
          <w:szCs w:val="24"/>
        </w:rPr>
        <w:t>opoziva</w:t>
      </w:r>
      <w:proofErr w:type="spellEnd"/>
      <w:r>
        <w:rPr>
          <w:szCs w:val="24"/>
        </w:rPr>
        <w:t xml:space="preserve"> </w:t>
      </w:r>
      <w:proofErr w:type="spellStart"/>
      <w:r>
        <w:rPr>
          <w:szCs w:val="24"/>
        </w:rPr>
        <w:t>te</w:t>
      </w:r>
      <w:proofErr w:type="spellEnd"/>
      <w:r>
        <w:rPr>
          <w:szCs w:val="24"/>
        </w:rPr>
        <w:t xml:space="preserve"> </w:t>
      </w:r>
      <w:proofErr w:type="spellStart"/>
      <w:r>
        <w:rPr>
          <w:szCs w:val="24"/>
        </w:rPr>
        <w:t>mandat</w:t>
      </w:r>
      <w:proofErr w:type="spellEnd"/>
      <w:r>
        <w:rPr>
          <w:szCs w:val="24"/>
        </w:rPr>
        <w:t xml:space="preserve"> </w:t>
      </w:r>
      <w:proofErr w:type="spellStart"/>
      <w:r>
        <w:rPr>
          <w:szCs w:val="24"/>
        </w:rPr>
        <w:t>članova</w:t>
      </w:r>
      <w:proofErr w:type="spellEnd"/>
      <w:r>
        <w:rPr>
          <w:szCs w:val="24"/>
        </w:rPr>
        <w:t xml:space="preserve"> </w:t>
      </w:r>
      <w:proofErr w:type="spellStart"/>
      <w:r>
        <w:rPr>
          <w:szCs w:val="24"/>
        </w:rPr>
        <w:t>upravnog</w:t>
      </w:r>
      <w:proofErr w:type="spellEnd"/>
      <w:r>
        <w:rPr>
          <w:szCs w:val="24"/>
        </w:rPr>
        <w:t xml:space="preserve"> </w:t>
      </w:r>
      <w:proofErr w:type="spellStart"/>
      <w:r>
        <w:rPr>
          <w:szCs w:val="24"/>
        </w:rPr>
        <w:t>vijeća</w:t>
      </w:r>
      <w:proofErr w:type="spellEnd"/>
      <w:r>
        <w:rPr>
          <w:szCs w:val="24"/>
        </w:rPr>
        <w:t xml:space="preserve"> </w:t>
      </w:r>
      <w:proofErr w:type="spellStart"/>
      <w:r>
        <w:rPr>
          <w:szCs w:val="24"/>
        </w:rPr>
        <w:t>ustanove</w:t>
      </w:r>
      <w:proofErr w:type="spellEnd"/>
      <w:r>
        <w:rPr>
          <w:szCs w:val="24"/>
        </w:rPr>
        <w:t xml:space="preserve"> </w:t>
      </w:r>
      <w:proofErr w:type="spellStart"/>
      <w:r>
        <w:rPr>
          <w:szCs w:val="24"/>
        </w:rPr>
        <w:t>utvrđuje</w:t>
      </w:r>
      <w:proofErr w:type="spellEnd"/>
      <w:r>
        <w:rPr>
          <w:szCs w:val="24"/>
        </w:rPr>
        <w:t xml:space="preserve"> se </w:t>
      </w:r>
      <w:proofErr w:type="spellStart"/>
      <w:r>
        <w:rPr>
          <w:szCs w:val="24"/>
        </w:rPr>
        <w:t>sukladno</w:t>
      </w:r>
      <w:proofErr w:type="spellEnd"/>
      <w:r>
        <w:rPr>
          <w:szCs w:val="24"/>
        </w:rPr>
        <w:t xml:space="preserve"> </w:t>
      </w:r>
      <w:proofErr w:type="spellStart"/>
      <w:r>
        <w:rPr>
          <w:szCs w:val="24"/>
        </w:rPr>
        <w:t>Zakonu</w:t>
      </w:r>
      <w:proofErr w:type="spellEnd"/>
      <w:r>
        <w:rPr>
          <w:szCs w:val="24"/>
        </w:rPr>
        <w:t xml:space="preserve"> o </w:t>
      </w:r>
      <w:proofErr w:type="spellStart"/>
      <w:r>
        <w:rPr>
          <w:szCs w:val="24"/>
        </w:rPr>
        <w:t>ministarskim</w:t>
      </w:r>
      <w:proofErr w:type="spellEnd"/>
      <w:r>
        <w:rPr>
          <w:szCs w:val="24"/>
        </w:rPr>
        <w:t xml:space="preserve">, </w:t>
      </w:r>
      <w:proofErr w:type="spellStart"/>
      <w:r>
        <w:rPr>
          <w:szCs w:val="24"/>
        </w:rPr>
        <w:t>vladinim</w:t>
      </w:r>
      <w:proofErr w:type="spellEnd"/>
      <w:r>
        <w:rPr>
          <w:szCs w:val="24"/>
        </w:rPr>
        <w:t xml:space="preserve"> </w:t>
      </w:r>
      <w:proofErr w:type="spellStart"/>
      <w:r>
        <w:rPr>
          <w:szCs w:val="24"/>
        </w:rPr>
        <w:t>i</w:t>
      </w:r>
      <w:proofErr w:type="spellEnd"/>
      <w:r>
        <w:rPr>
          <w:szCs w:val="24"/>
        </w:rPr>
        <w:t xml:space="preserve"> </w:t>
      </w:r>
      <w:proofErr w:type="spellStart"/>
      <w:r>
        <w:rPr>
          <w:szCs w:val="24"/>
        </w:rPr>
        <w:t>drugim</w:t>
      </w:r>
      <w:proofErr w:type="spellEnd"/>
      <w:r>
        <w:rPr>
          <w:szCs w:val="24"/>
        </w:rPr>
        <w:t xml:space="preserve"> </w:t>
      </w:r>
      <w:proofErr w:type="spellStart"/>
      <w:r>
        <w:rPr>
          <w:szCs w:val="24"/>
        </w:rPr>
        <w:t>imenovanjima</w:t>
      </w:r>
      <w:proofErr w:type="spellEnd"/>
      <w:r>
        <w:rPr>
          <w:szCs w:val="24"/>
        </w:rPr>
        <w:t xml:space="preserve"> </w:t>
      </w:r>
      <w:proofErr w:type="spellStart"/>
      <w:r>
        <w:rPr>
          <w:szCs w:val="24"/>
        </w:rPr>
        <w:t>Federacije</w:t>
      </w:r>
      <w:proofErr w:type="spellEnd"/>
      <w:r>
        <w:rPr>
          <w:szCs w:val="24"/>
        </w:rPr>
        <w:t xml:space="preserve"> </w:t>
      </w:r>
      <w:proofErr w:type="spellStart"/>
      <w:r>
        <w:rPr>
          <w:szCs w:val="24"/>
        </w:rPr>
        <w:t>Bosne</w:t>
      </w:r>
      <w:proofErr w:type="spellEnd"/>
      <w:r>
        <w:rPr>
          <w:szCs w:val="24"/>
        </w:rPr>
        <w:t xml:space="preserve"> </w:t>
      </w:r>
      <w:proofErr w:type="spellStart"/>
      <w:r>
        <w:rPr>
          <w:szCs w:val="24"/>
        </w:rPr>
        <w:t>i</w:t>
      </w:r>
      <w:proofErr w:type="spellEnd"/>
      <w:r>
        <w:rPr>
          <w:szCs w:val="24"/>
        </w:rPr>
        <w:t xml:space="preserve"> </w:t>
      </w:r>
      <w:proofErr w:type="spellStart"/>
      <w:r>
        <w:rPr>
          <w:szCs w:val="24"/>
        </w:rPr>
        <w:t>Hercegovine</w:t>
      </w:r>
      <w:proofErr w:type="spellEnd"/>
      <w:r>
        <w:rPr>
          <w:szCs w:val="24"/>
        </w:rPr>
        <w:t xml:space="preserve"> (“</w:t>
      </w:r>
      <w:proofErr w:type="spellStart"/>
      <w:r>
        <w:rPr>
          <w:szCs w:val="24"/>
        </w:rPr>
        <w:t>Službene</w:t>
      </w:r>
      <w:proofErr w:type="spellEnd"/>
      <w:r>
        <w:rPr>
          <w:szCs w:val="24"/>
        </w:rPr>
        <w:t xml:space="preserve"> novine </w:t>
      </w:r>
      <w:proofErr w:type="spellStart"/>
      <w:r>
        <w:rPr>
          <w:szCs w:val="24"/>
        </w:rPr>
        <w:t>Federacije</w:t>
      </w:r>
      <w:proofErr w:type="spellEnd"/>
      <w:r>
        <w:rPr>
          <w:szCs w:val="24"/>
        </w:rPr>
        <w:t xml:space="preserve"> BiH”, br. 12/03, 34/03 </w:t>
      </w:r>
      <w:proofErr w:type="spellStart"/>
      <w:r>
        <w:rPr>
          <w:szCs w:val="24"/>
        </w:rPr>
        <w:t>i</w:t>
      </w:r>
      <w:proofErr w:type="spellEnd"/>
      <w:r>
        <w:rPr>
          <w:szCs w:val="24"/>
        </w:rPr>
        <w:t xml:space="preserve"> 65/13).</w:t>
      </w:r>
    </w:p>
    <w:p w:rsidR="006C3DE4" w:rsidRDefault="009241B8">
      <w:pPr>
        <w:spacing w:after="60"/>
        <w:jc w:val="both"/>
        <w:rPr>
          <w:szCs w:val="24"/>
        </w:rPr>
      </w:pPr>
      <w:r>
        <w:rPr>
          <w:szCs w:val="24"/>
        </w:rPr>
        <w:t xml:space="preserve">(6) </w:t>
      </w:r>
      <w:proofErr w:type="spellStart"/>
      <w:r>
        <w:rPr>
          <w:szCs w:val="24"/>
        </w:rPr>
        <w:t>Upravno</w:t>
      </w:r>
      <w:proofErr w:type="spellEnd"/>
      <w:r>
        <w:rPr>
          <w:szCs w:val="24"/>
        </w:rPr>
        <w:t xml:space="preserve"> </w:t>
      </w:r>
      <w:proofErr w:type="spellStart"/>
      <w:r>
        <w:rPr>
          <w:szCs w:val="24"/>
        </w:rPr>
        <w:t>vijeće</w:t>
      </w:r>
      <w:proofErr w:type="spellEnd"/>
      <w:r>
        <w:rPr>
          <w:szCs w:val="24"/>
        </w:rPr>
        <w:t xml:space="preserve"> </w:t>
      </w:r>
      <w:proofErr w:type="spellStart"/>
      <w:r>
        <w:rPr>
          <w:szCs w:val="24"/>
        </w:rPr>
        <w:t>ustanove</w:t>
      </w:r>
      <w:proofErr w:type="spellEnd"/>
      <w:r>
        <w:rPr>
          <w:szCs w:val="24"/>
        </w:rPr>
        <w:t xml:space="preserve">, </w:t>
      </w:r>
      <w:proofErr w:type="spellStart"/>
      <w:r>
        <w:rPr>
          <w:szCs w:val="24"/>
        </w:rPr>
        <w:t>čiji</w:t>
      </w:r>
      <w:proofErr w:type="spellEnd"/>
      <w:r>
        <w:rPr>
          <w:szCs w:val="24"/>
        </w:rPr>
        <w:t xml:space="preserve"> </w:t>
      </w:r>
      <w:proofErr w:type="spellStart"/>
      <w:r>
        <w:rPr>
          <w:szCs w:val="24"/>
        </w:rPr>
        <w:t>osnivači</w:t>
      </w:r>
      <w:proofErr w:type="spellEnd"/>
      <w:r>
        <w:rPr>
          <w:szCs w:val="24"/>
        </w:rPr>
        <w:t xml:space="preserve"> </w:t>
      </w:r>
      <w:proofErr w:type="spellStart"/>
      <w:r>
        <w:rPr>
          <w:szCs w:val="24"/>
        </w:rPr>
        <w:t>su</w:t>
      </w:r>
      <w:proofErr w:type="spellEnd"/>
      <w:r>
        <w:rPr>
          <w:szCs w:val="24"/>
        </w:rPr>
        <w:t xml:space="preserve"> </w:t>
      </w:r>
      <w:proofErr w:type="spellStart"/>
      <w:r>
        <w:rPr>
          <w:szCs w:val="24"/>
        </w:rPr>
        <w:t>osobe</w:t>
      </w:r>
      <w:proofErr w:type="spellEnd"/>
      <w:r>
        <w:rPr>
          <w:szCs w:val="24"/>
        </w:rPr>
        <w:t xml:space="preserve"> </w:t>
      </w:r>
      <w:proofErr w:type="spellStart"/>
      <w:r>
        <w:rPr>
          <w:szCs w:val="24"/>
        </w:rPr>
        <w:t>iz</w:t>
      </w:r>
      <w:proofErr w:type="spellEnd"/>
      <w:r>
        <w:rPr>
          <w:szCs w:val="24"/>
        </w:rPr>
        <w:t xml:space="preserve"> </w:t>
      </w:r>
      <w:proofErr w:type="spellStart"/>
      <w:r>
        <w:rPr>
          <w:szCs w:val="24"/>
        </w:rPr>
        <w:t>članka</w:t>
      </w:r>
      <w:proofErr w:type="spellEnd"/>
      <w:r>
        <w:rPr>
          <w:szCs w:val="24"/>
        </w:rPr>
        <w:t xml:space="preserve"> 1</w:t>
      </w:r>
      <w:r w:rsidR="00A8626B">
        <w:rPr>
          <w:szCs w:val="24"/>
        </w:rPr>
        <w:t>0</w:t>
      </w:r>
      <w:r w:rsidR="00FA2CA7">
        <w:rPr>
          <w:szCs w:val="24"/>
        </w:rPr>
        <w:t>7</w:t>
      </w:r>
      <w:r>
        <w:rPr>
          <w:szCs w:val="24"/>
        </w:rPr>
        <w:t xml:space="preserve">. </w:t>
      </w:r>
      <w:proofErr w:type="spellStart"/>
      <w:r>
        <w:rPr>
          <w:szCs w:val="24"/>
        </w:rPr>
        <w:t>stavak</w:t>
      </w:r>
      <w:proofErr w:type="spellEnd"/>
      <w:r>
        <w:rPr>
          <w:szCs w:val="24"/>
        </w:rPr>
        <w:t xml:space="preserve"> (4) </w:t>
      </w:r>
      <w:proofErr w:type="spellStart"/>
      <w:r>
        <w:rPr>
          <w:szCs w:val="24"/>
        </w:rPr>
        <w:t>ovoga</w:t>
      </w:r>
      <w:proofErr w:type="spellEnd"/>
      <w:r>
        <w:rPr>
          <w:szCs w:val="24"/>
        </w:rPr>
        <w:t xml:space="preserve"> </w:t>
      </w:r>
      <w:proofErr w:type="spellStart"/>
      <w:r>
        <w:rPr>
          <w:szCs w:val="24"/>
        </w:rPr>
        <w:t>Zakona</w:t>
      </w:r>
      <w:proofErr w:type="spellEnd"/>
      <w:r>
        <w:rPr>
          <w:szCs w:val="24"/>
        </w:rPr>
        <w:t xml:space="preserve"> </w:t>
      </w:r>
      <w:proofErr w:type="spellStart"/>
      <w:r>
        <w:rPr>
          <w:szCs w:val="24"/>
        </w:rPr>
        <w:t>ima</w:t>
      </w:r>
      <w:proofErr w:type="spellEnd"/>
      <w:r>
        <w:rPr>
          <w:szCs w:val="24"/>
        </w:rPr>
        <w:t xml:space="preserve"> pet </w:t>
      </w:r>
      <w:proofErr w:type="spellStart"/>
      <w:r>
        <w:rPr>
          <w:szCs w:val="24"/>
        </w:rPr>
        <w:t>članova</w:t>
      </w:r>
      <w:proofErr w:type="spellEnd"/>
      <w:r>
        <w:rPr>
          <w:szCs w:val="24"/>
        </w:rPr>
        <w:t xml:space="preserve"> </w:t>
      </w:r>
      <w:proofErr w:type="spellStart"/>
      <w:r>
        <w:rPr>
          <w:szCs w:val="24"/>
        </w:rPr>
        <w:t>i</w:t>
      </w:r>
      <w:proofErr w:type="spellEnd"/>
      <w:r>
        <w:rPr>
          <w:szCs w:val="24"/>
        </w:rPr>
        <w:t xml:space="preserve"> </w:t>
      </w:r>
      <w:proofErr w:type="spellStart"/>
      <w:r>
        <w:rPr>
          <w:szCs w:val="24"/>
        </w:rPr>
        <w:t>čine</w:t>
      </w:r>
      <w:proofErr w:type="spellEnd"/>
      <w:r>
        <w:rPr>
          <w:szCs w:val="24"/>
        </w:rPr>
        <w:t xml:space="preserve"> ga:</w:t>
      </w:r>
    </w:p>
    <w:p w:rsidR="006C3DE4" w:rsidRDefault="009241B8">
      <w:pPr>
        <w:spacing w:after="60"/>
        <w:jc w:val="both"/>
        <w:rPr>
          <w:szCs w:val="24"/>
        </w:rPr>
      </w:pPr>
      <w:r>
        <w:rPr>
          <w:szCs w:val="24"/>
        </w:rPr>
        <w:t xml:space="preserve">       -     3 </w:t>
      </w:r>
      <w:proofErr w:type="spellStart"/>
      <w:r>
        <w:rPr>
          <w:szCs w:val="24"/>
        </w:rPr>
        <w:t>člana</w:t>
      </w:r>
      <w:proofErr w:type="spellEnd"/>
      <w:r>
        <w:rPr>
          <w:szCs w:val="24"/>
        </w:rPr>
        <w:t xml:space="preserve"> </w:t>
      </w:r>
      <w:proofErr w:type="spellStart"/>
      <w:r>
        <w:rPr>
          <w:szCs w:val="24"/>
        </w:rPr>
        <w:t>koje</w:t>
      </w:r>
      <w:proofErr w:type="spellEnd"/>
      <w:r>
        <w:rPr>
          <w:szCs w:val="24"/>
        </w:rPr>
        <w:t xml:space="preserve"> </w:t>
      </w:r>
      <w:proofErr w:type="spellStart"/>
      <w:r>
        <w:rPr>
          <w:szCs w:val="24"/>
        </w:rPr>
        <w:t>predlaže</w:t>
      </w:r>
      <w:proofErr w:type="spellEnd"/>
      <w:r>
        <w:rPr>
          <w:szCs w:val="24"/>
        </w:rPr>
        <w:t xml:space="preserve"> </w:t>
      </w:r>
      <w:proofErr w:type="spellStart"/>
      <w:r w:rsidR="00C34132">
        <w:rPr>
          <w:szCs w:val="24"/>
        </w:rPr>
        <w:t>utemeljitelj</w:t>
      </w:r>
      <w:proofErr w:type="spellEnd"/>
    </w:p>
    <w:p w:rsidR="006C3DE4" w:rsidRDefault="009241B8">
      <w:pPr>
        <w:spacing w:after="60"/>
        <w:jc w:val="both"/>
        <w:rPr>
          <w:szCs w:val="24"/>
        </w:rPr>
      </w:pPr>
      <w:r>
        <w:rPr>
          <w:szCs w:val="24"/>
        </w:rPr>
        <w:t xml:space="preserve">       -     2 </w:t>
      </w:r>
      <w:proofErr w:type="spellStart"/>
      <w:r>
        <w:rPr>
          <w:szCs w:val="24"/>
        </w:rPr>
        <w:t>člana</w:t>
      </w:r>
      <w:proofErr w:type="spellEnd"/>
      <w:r>
        <w:rPr>
          <w:szCs w:val="24"/>
        </w:rPr>
        <w:t xml:space="preserve"> </w:t>
      </w:r>
      <w:proofErr w:type="spellStart"/>
      <w:r w:rsidR="00C34132">
        <w:rPr>
          <w:szCs w:val="24"/>
        </w:rPr>
        <w:t>stručna</w:t>
      </w:r>
      <w:proofErr w:type="spellEnd"/>
      <w:r w:rsidR="00C34132">
        <w:rPr>
          <w:szCs w:val="24"/>
        </w:rPr>
        <w:t xml:space="preserve"> </w:t>
      </w:r>
      <w:proofErr w:type="spellStart"/>
      <w:r w:rsidR="00C34132">
        <w:rPr>
          <w:szCs w:val="24"/>
        </w:rPr>
        <w:t>djelatnika</w:t>
      </w:r>
      <w:proofErr w:type="spellEnd"/>
      <w:r w:rsidR="00C34132">
        <w:rPr>
          <w:szCs w:val="24"/>
        </w:rPr>
        <w:t xml:space="preserve"> </w:t>
      </w:r>
      <w:proofErr w:type="spellStart"/>
      <w:r>
        <w:rPr>
          <w:szCs w:val="24"/>
        </w:rPr>
        <w:t>ustanove</w:t>
      </w:r>
      <w:proofErr w:type="spellEnd"/>
    </w:p>
    <w:p w:rsidR="006C3DE4" w:rsidRDefault="009241B8">
      <w:pPr>
        <w:spacing w:after="60"/>
        <w:jc w:val="both"/>
        <w:rPr>
          <w:szCs w:val="24"/>
        </w:rPr>
      </w:pPr>
      <w:r>
        <w:rPr>
          <w:szCs w:val="24"/>
        </w:rPr>
        <w:t xml:space="preserve">(7) </w:t>
      </w:r>
      <w:proofErr w:type="spellStart"/>
      <w:r>
        <w:rPr>
          <w:szCs w:val="24"/>
        </w:rPr>
        <w:t>Članove</w:t>
      </w:r>
      <w:proofErr w:type="spellEnd"/>
      <w:r>
        <w:rPr>
          <w:szCs w:val="24"/>
        </w:rPr>
        <w:t xml:space="preserve"> </w:t>
      </w:r>
      <w:proofErr w:type="spellStart"/>
      <w:r>
        <w:rPr>
          <w:szCs w:val="24"/>
        </w:rPr>
        <w:t>upravnog</w:t>
      </w:r>
      <w:proofErr w:type="spellEnd"/>
      <w:r>
        <w:rPr>
          <w:szCs w:val="24"/>
        </w:rPr>
        <w:t xml:space="preserve"> </w:t>
      </w:r>
      <w:proofErr w:type="spellStart"/>
      <w:r>
        <w:rPr>
          <w:szCs w:val="24"/>
        </w:rPr>
        <w:t>vijeća</w:t>
      </w:r>
      <w:proofErr w:type="spellEnd"/>
      <w:r>
        <w:rPr>
          <w:szCs w:val="24"/>
        </w:rPr>
        <w:t xml:space="preserve"> </w:t>
      </w:r>
      <w:proofErr w:type="spellStart"/>
      <w:r>
        <w:rPr>
          <w:szCs w:val="24"/>
        </w:rPr>
        <w:t>iz</w:t>
      </w:r>
      <w:proofErr w:type="spellEnd"/>
      <w:r>
        <w:rPr>
          <w:szCs w:val="24"/>
        </w:rPr>
        <w:t xml:space="preserve"> </w:t>
      </w:r>
      <w:proofErr w:type="spellStart"/>
      <w:r>
        <w:rPr>
          <w:szCs w:val="24"/>
        </w:rPr>
        <w:t>stavka</w:t>
      </w:r>
      <w:proofErr w:type="spellEnd"/>
      <w:r>
        <w:rPr>
          <w:szCs w:val="24"/>
        </w:rPr>
        <w:t xml:space="preserve"> (6) </w:t>
      </w:r>
      <w:proofErr w:type="spellStart"/>
      <w:r>
        <w:rPr>
          <w:szCs w:val="24"/>
        </w:rPr>
        <w:t>ovoga</w:t>
      </w:r>
      <w:proofErr w:type="spellEnd"/>
      <w:r>
        <w:rPr>
          <w:szCs w:val="24"/>
        </w:rPr>
        <w:t xml:space="preserve"> </w:t>
      </w:r>
      <w:proofErr w:type="spellStart"/>
      <w:r>
        <w:rPr>
          <w:szCs w:val="24"/>
        </w:rPr>
        <w:t>članka</w:t>
      </w:r>
      <w:proofErr w:type="spellEnd"/>
      <w:r>
        <w:rPr>
          <w:szCs w:val="24"/>
        </w:rPr>
        <w:t xml:space="preserve"> </w:t>
      </w:r>
      <w:proofErr w:type="spellStart"/>
      <w:r>
        <w:rPr>
          <w:szCs w:val="24"/>
        </w:rPr>
        <w:t>imenuje</w:t>
      </w:r>
      <w:proofErr w:type="spellEnd"/>
      <w:r>
        <w:rPr>
          <w:szCs w:val="24"/>
        </w:rPr>
        <w:t xml:space="preserve"> </w:t>
      </w:r>
      <w:proofErr w:type="spellStart"/>
      <w:r>
        <w:rPr>
          <w:szCs w:val="24"/>
        </w:rPr>
        <w:t>i</w:t>
      </w:r>
      <w:proofErr w:type="spellEnd"/>
      <w:r>
        <w:rPr>
          <w:szCs w:val="24"/>
        </w:rPr>
        <w:t xml:space="preserve"> </w:t>
      </w:r>
      <w:proofErr w:type="spellStart"/>
      <w:r>
        <w:rPr>
          <w:szCs w:val="24"/>
        </w:rPr>
        <w:t>razrješava</w:t>
      </w:r>
      <w:proofErr w:type="spellEnd"/>
      <w:r>
        <w:rPr>
          <w:szCs w:val="24"/>
        </w:rPr>
        <w:t xml:space="preserve"> </w:t>
      </w:r>
      <w:proofErr w:type="spellStart"/>
      <w:r w:rsidR="00A8626B">
        <w:rPr>
          <w:szCs w:val="24"/>
        </w:rPr>
        <w:t>utemeljitelj</w:t>
      </w:r>
      <w:proofErr w:type="spellEnd"/>
      <w:r w:rsidR="00A8626B">
        <w:rPr>
          <w:szCs w:val="24"/>
        </w:rPr>
        <w:t>.</w:t>
      </w:r>
    </w:p>
    <w:p w:rsidR="006C3DE4" w:rsidRDefault="006C3DE4">
      <w:pPr>
        <w:spacing w:after="60"/>
        <w:jc w:val="both"/>
        <w:rPr>
          <w:szCs w:val="24"/>
        </w:rPr>
      </w:pPr>
    </w:p>
    <w:p w:rsidR="006C3DE4" w:rsidRDefault="009241B8">
      <w:pPr>
        <w:pStyle w:val="Tijeloteksta3"/>
        <w:spacing w:line="240" w:lineRule="auto"/>
        <w:rPr>
          <w:b/>
          <w:sz w:val="24"/>
          <w:szCs w:val="24"/>
        </w:rPr>
      </w:pPr>
      <w:r>
        <w:rPr>
          <w:b/>
          <w:sz w:val="24"/>
          <w:szCs w:val="24"/>
        </w:rPr>
        <w:t xml:space="preserve">                                                                           </w:t>
      </w:r>
      <w:proofErr w:type="spellStart"/>
      <w:r w:rsidR="003C4C64">
        <w:rPr>
          <w:b/>
          <w:sz w:val="24"/>
          <w:szCs w:val="24"/>
        </w:rPr>
        <w:t>Članak</w:t>
      </w:r>
      <w:proofErr w:type="spellEnd"/>
      <w:r w:rsidR="003C4C64">
        <w:rPr>
          <w:b/>
          <w:sz w:val="24"/>
          <w:szCs w:val="24"/>
        </w:rPr>
        <w:t xml:space="preserve"> 11</w:t>
      </w:r>
      <w:r w:rsidR="00FA2CA7">
        <w:rPr>
          <w:b/>
          <w:sz w:val="24"/>
          <w:szCs w:val="24"/>
        </w:rPr>
        <w:t>1</w:t>
      </w:r>
      <w:r>
        <w:rPr>
          <w:b/>
          <w:sz w:val="24"/>
          <w:szCs w:val="24"/>
        </w:rPr>
        <w:t>.</w:t>
      </w:r>
    </w:p>
    <w:p w:rsidR="006C3DE4" w:rsidRDefault="009241B8">
      <w:pPr>
        <w:pStyle w:val="Tijeloteksta3"/>
        <w:spacing w:line="240" w:lineRule="auto"/>
        <w:jc w:val="center"/>
        <w:rPr>
          <w:sz w:val="24"/>
          <w:szCs w:val="24"/>
        </w:rPr>
      </w:pPr>
      <w:r>
        <w:rPr>
          <w:sz w:val="24"/>
          <w:szCs w:val="24"/>
        </w:rPr>
        <w:t>(</w:t>
      </w:r>
      <w:proofErr w:type="spellStart"/>
      <w:r>
        <w:rPr>
          <w:sz w:val="24"/>
          <w:szCs w:val="24"/>
        </w:rPr>
        <w:t>Zapreke</w:t>
      </w:r>
      <w:proofErr w:type="spellEnd"/>
      <w:r>
        <w:rPr>
          <w:sz w:val="24"/>
          <w:szCs w:val="24"/>
        </w:rPr>
        <w:t xml:space="preserve"> za </w:t>
      </w:r>
      <w:proofErr w:type="spellStart"/>
      <w:r>
        <w:rPr>
          <w:sz w:val="24"/>
          <w:szCs w:val="24"/>
        </w:rPr>
        <w:t>imenovanje</w:t>
      </w:r>
      <w:proofErr w:type="spellEnd"/>
      <w:r>
        <w:rPr>
          <w:sz w:val="24"/>
          <w:szCs w:val="24"/>
        </w:rPr>
        <w:t xml:space="preserve"> za </w:t>
      </w:r>
      <w:proofErr w:type="spellStart"/>
      <w:r>
        <w:rPr>
          <w:sz w:val="24"/>
          <w:szCs w:val="24"/>
        </w:rPr>
        <w:t>člana</w:t>
      </w:r>
      <w:proofErr w:type="spellEnd"/>
      <w:r>
        <w:rPr>
          <w:sz w:val="24"/>
          <w:szCs w:val="24"/>
        </w:rPr>
        <w:t xml:space="preserve"> </w:t>
      </w:r>
      <w:proofErr w:type="spellStart"/>
      <w:r>
        <w:rPr>
          <w:sz w:val="24"/>
          <w:szCs w:val="24"/>
        </w:rPr>
        <w:t>upravnog</w:t>
      </w:r>
      <w:proofErr w:type="spellEnd"/>
      <w:r>
        <w:rPr>
          <w:sz w:val="24"/>
          <w:szCs w:val="24"/>
        </w:rPr>
        <w:t xml:space="preserve"> </w:t>
      </w:r>
      <w:proofErr w:type="spellStart"/>
      <w:r>
        <w:rPr>
          <w:sz w:val="24"/>
          <w:szCs w:val="24"/>
        </w:rPr>
        <w:t>vijeća</w:t>
      </w:r>
      <w:proofErr w:type="spellEnd"/>
      <w:r>
        <w:rPr>
          <w:sz w:val="24"/>
          <w:szCs w:val="24"/>
        </w:rPr>
        <w:t>)</w:t>
      </w:r>
    </w:p>
    <w:p w:rsidR="006C3DE4" w:rsidRDefault="006C3DE4">
      <w:pPr>
        <w:pStyle w:val="Tijeloteksta3"/>
        <w:spacing w:line="240" w:lineRule="auto"/>
        <w:jc w:val="left"/>
        <w:rPr>
          <w:sz w:val="24"/>
          <w:szCs w:val="24"/>
        </w:rPr>
      </w:pPr>
    </w:p>
    <w:p w:rsidR="006C3DE4" w:rsidRDefault="009241B8">
      <w:pPr>
        <w:pStyle w:val="Tijeloteksta3"/>
        <w:spacing w:line="240" w:lineRule="auto"/>
        <w:jc w:val="left"/>
        <w:rPr>
          <w:sz w:val="24"/>
          <w:szCs w:val="24"/>
        </w:rPr>
      </w:pPr>
      <w:r>
        <w:rPr>
          <w:sz w:val="24"/>
          <w:szCs w:val="24"/>
        </w:rPr>
        <w:t xml:space="preserve">(1) U </w:t>
      </w:r>
      <w:proofErr w:type="spellStart"/>
      <w:r w:rsidR="00A3656B">
        <w:rPr>
          <w:sz w:val="24"/>
          <w:szCs w:val="24"/>
        </w:rPr>
        <w:t>u</w:t>
      </w:r>
      <w:r>
        <w:rPr>
          <w:sz w:val="24"/>
          <w:szCs w:val="24"/>
        </w:rPr>
        <w:t>pravno</w:t>
      </w:r>
      <w:proofErr w:type="spellEnd"/>
      <w:r>
        <w:rPr>
          <w:sz w:val="24"/>
          <w:szCs w:val="24"/>
        </w:rPr>
        <w:t xml:space="preserve"> </w:t>
      </w:r>
      <w:proofErr w:type="spellStart"/>
      <w:r>
        <w:rPr>
          <w:sz w:val="24"/>
          <w:szCs w:val="24"/>
        </w:rPr>
        <w:t>vijeće</w:t>
      </w:r>
      <w:proofErr w:type="spellEnd"/>
      <w:r>
        <w:rPr>
          <w:sz w:val="24"/>
          <w:szCs w:val="24"/>
        </w:rPr>
        <w:t xml:space="preserve"> </w:t>
      </w:r>
      <w:proofErr w:type="spellStart"/>
      <w:r>
        <w:rPr>
          <w:sz w:val="24"/>
          <w:szCs w:val="24"/>
        </w:rPr>
        <w:t>ustanove</w:t>
      </w:r>
      <w:proofErr w:type="spellEnd"/>
      <w:r>
        <w:rPr>
          <w:sz w:val="24"/>
          <w:szCs w:val="24"/>
        </w:rPr>
        <w:t xml:space="preserve"> </w:t>
      </w:r>
      <w:proofErr w:type="spellStart"/>
      <w:r>
        <w:rPr>
          <w:sz w:val="24"/>
          <w:szCs w:val="24"/>
        </w:rPr>
        <w:t>socijalne</w:t>
      </w:r>
      <w:proofErr w:type="spellEnd"/>
      <w:r>
        <w:rPr>
          <w:sz w:val="24"/>
          <w:szCs w:val="24"/>
        </w:rPr>
        <w:t xml:space="preserve"> </w:t>
      </w:r>
      <w:proofErr w:type="spellStart"/>
      <w:r>
        <w:rPr>
          <w:sz w:val="24"/>
          <w:szCs w:val="24"/>
        </w:rPr>
        <w:t>skrbi</w:t>
      </w:r>
      <w:proofErr w:type="spellEnd"/>
      <w:r>
        <w:rPr>
          <w:sz w:val="24"/>
          <w:szCs w:val="24"/>
        </w:rPr>
        <w:t xml:space="preserve"> ne </w:t>
      </w:r>
      <w:proofErr w:type="spellStart"/>
      <w:r>
        <w:rPr>
          <w:sz w:val="24"/>
          <w:szCs w:val="24"/>
        </w:rPr>
        <w:t>može</w:t>
      </w:r>
      <w:proofErr w:type="spellEnd"/>
      <w:r>
        <w:rPr>
          <w:sz w:val="24"/>
          <w:szCs w:val="24"/>
        </w:rPr>
        <w:t xml:space="preserve"> </w:t>
      </w:r>
      <w:proofErr w:type="spellStart"/>
      <w:r>
        <w:rPr>
          <w:sz w:val="24"/>
          <w:szCs w:val="24"/>
        </w:rPr>
        <w:t>biti</w:t>
      </w:r>
      <w:proofErr w:type="spellEnd"/>
      <w:r>
        <w:rPr>
          <w:sz w:val="24"/>
          <w:szCs w:val="24"/>
        </w:rPr>
        <w:t xml:space="preserve"> </w:t>
      </w:r>
      <w:proofErr w:type="spellStart"/>
      <w:r>
        <w:rPr>
          <w:sz w:val="24"/>
          <w:szCs w:val="24"/>
        </w:rPr>
        <w:t>imenovana</w:t>
      </w:r>
      <w:proofErr w:type="spellEnd"/>
      <w:r>
        <w:rPr>
          <w:sz w:val="24"/>
          <w:szCs w:val="24"/>
        </w:rPr>
        <w:t xml:space="preserve"> </w:t>
      </w:r>
      <w:proofErr w:type="spellStart"/>
      <w:r>
        <w:rPr>
          <w:sz w:val="24"/>
          <w:szCs w:val="24"/>
        </w:rPr>
        <w:t>osoba</w:t>
      </w:r>
      <w:proofErr w:type="spellEnd"/>
      <w:r>
        <w:rPr>
          <w:sz w:val="24"/>
          <w:szCs w:val="24"/>
        </w:rPr>
        <w:t>:</w:t>
      </w:r>
    </w:p>
    <w:p w:rsidR="006C3DE4" w:rsidRDefault="009241B8">
      <w:pPr>
        <w:pStyle w:val="Tijeloteksta3"/>
        <w:spacing w:line="240" w:lineRule="auto"/>
        <w:rPr>
          <w:sz w:val="24"/>
          <w:szCs w:val="24"/>
        </w:rPr>
      </w:pPr>
      <w:r>
        <w:rPr>
          <w:sz w:val="24"/>
          <w:szCs w:val="24"/>
        </w:rPr>
        <w:t xml:space="preserve">      a) </w:t>
      </w:r>
      <w:proofErr w:type="spellStart"/>
      <w:r>
        <w:rPr>
          <w:sz w:val="24"/>
          <w:szCs w:val="24"/>
        </w:rPr>
        <w:t>protiv</w:t>
      </w:r>
      <w:proofErr w:type="spellEnd"/>
      <w:r>
        <w:rPr>
          <w:sz w:val="24"/>
          <w:szCs w:val="24"/>
        </w:rPr>
        <w:t xml:space="preserve"> </w:t>
      </w:r>
      <w:proofErr w:type="spellStart"/>
      <w:r>
        <w:rPr>
          <w:sz w:val="24"/>
          <w:szCs w:val="24"/>
        </w:rPr>
        <w:t>koje</w:t>
      </w:r>
      <w:proofErr w:type="spellEnd"/>
      <w:r>
        <w:rPr>
          <w:sz w:val="24"/>
          <w:szCs w:val="24"/>
        </w:rPr>
        <w:t xml:space="preserve"> je </w:t>
      </w:r>
      <w:proofErr w:type="spellStart"/>
      <w:r>
        <w:rPr>
          <w:sz w:val="24"/>
          <w:szCs w:val="24"/>
        </w:rPr>
        <w:t>izrečena</w:t>
      </w:r>
      <w:proofErr w:type="spellEnd"/>
      <w:r>
        <w:rPr>
          <w:sz w:val="24"/>
          <w:szCs w:val="24"/>
        </w:rPr>
        <w:t xml:space="preserve"> </w:t>
      </w:r>
      <w:proofErr w:type="spellStart"/>
      <w:r>
        <w:rPr>
          <w:sz w:val="24"/>
          <w:szCs w:val="24"/>
        </w:rPr>
        <w:t>mjera</w:t>
      </w:r>
      <w:proofErr w:type="spellEnd"/>
      <w:r>
        <w:rPr>
          <w:sz w:val="24"/>
          <w:szCs w:val="24"/>
        </w:rPr>
        <w:t xml:space="preserve"> </w:t>
      </w:r>
      <w:proofErr w:type="spellStart"/>
      <w:r>
        <w:rPr>
          <w:sz w:val="24"/>
          <w:szCs w:val="24"/>
        </w:rPr>
        <w:t>obiteljsko-pravne</w:t>
      </w:r>
      <w:proofErr w:type="spellEnd"/>
      <w:r>
        <w:rPr>
          <w:sz w:val="24"/>
          <w:szCs w:val="24"/>
        </w:rPr>
        <w:t xml:space="preserve"> </w:t>
      </w:r>
      <w:proofErr w:type="spellStart"/>
      <w:r>
        <w:rPr>
          <w:sz w:val="24"/>
          <w:szCs w:val="24"/>
        </w:rPr>
        <w:t>zaštite</w:t>
      </w:r>
      <w:proofErr w:type="spellEnd"/>
      <w:r>
        <w:rPr>
          <w:sz w:val="24"/>
          <w:szCs w:val="24"/>
        </w:rPr>
        <w:t xml:space="preserve"> </w:t>
      </w:r>
      <w:proofErr w:type="spellStart"/>
      <w:r>
        <w:rPr>
          <w:sz w:val="24"/>
          <w:szCs w:val="24"/>
        </w:rPr>
        <w:t>ili</w:t>
      </w:r>
      <w:proofErr w:type="spellEnd"/>
      <w:r>
        <w:rPr>
          <w:sz w:val="24"/>
          <w:szCs w:val="24"/>
        </w:rPr>
        <w:t xml:space="preserve"> </w:t>
      </w:r>
      <w:proofErr w:type="spellStart"/>
      <w:r>
        <w:rPr>
          <w:sz w:val="24"/>
          <w:szCs w:val="24"/>
        </w:rPr>
        <w:t>zaštitna</w:t>
      </w:r>
      <w:proofErr w:type="spellEnd"/>
      <w:r>
        <w:rPr>
          <w:sz w:val="24"/>
          <w:szCs w:val="24"/>
        </w:rPr>
        <w:t xml:space="preserve"> </w:t>
      </w:r>
      <w:proofErr w:type="spellStart"/>
      <w:r>
        <w:rPr>
          <w:sz w:val="24"/>
          <w:szCs w:val="24"/>
        </w:rPr>
        <w:t>mjera</w:t>
      </w:r>
      <w:proofErr w:type="spellEnd"/>
      <w:r>
        <w:rPr>
          <w:sz w:val="24"/>
          <w:szCs w:val="24"/>
        </w:rPr>
        <w:t xml:space="preserve"> </w:t>
      </w:r>
      <w:proofErr w:type="spellStart"/>
      <w:r>
        <w:rPr>
          <w:sz w:val="24"/>
          <w:szCs w:val="24"/>
        </w:rPr>
        <w:t>zbog</w:t>
      </w:r>
      <w:proofErr w:type="spellEnd"/>
      <w:r>
        <w:rPr>
          <w:sz w:val="24"/>
          <w:szCs w:val="24"/>
        </w:rPr>
        <w:t xml:space="preserve"> </w:t>
      </w:r>
      <w:proofErr w:type="spellStart"/>
      <w:r>
        <w:rPr>
          <w:sz w:val="24"/>
          <w:szCs w:val="24"/>
        </w:rPr>
        <w:t>obiteljskog</w:t>
      </w:r>
      <w:proofErr w:type="spellEnd"/>
      <w:r>
        <w:rPr>
          <w:sz w:val="24"/>
          <w:szCs w:val="24"/>
        </w:rPr>
        <w:t xml:space="preserve"> </w:t>
      </w:r>
      <w:proofErr w:type="spellStart"/>
      <w:r>
        <w:rPr>
          <w:sz w:val="24"/>
          <w:szCs w:val="24"/>
        </w:rPr>
        <w:t>nasilja</w:t>
      </w:r>
      <w:proofErr w:type="spellEnd"/>
      <w:r>
        <w:rPr>
          <w:sz w:val="24"/>
          <w:szCs w:val="24"/>
        </w:rPr>
        <w:t xml:space="preserve"> </w:t>
      </w:r>
      <w:proofErr w:type="spellStart"/>
      <w:r>
        <w:rPr>
          <w:sz w:val="24"/>
          <w:szCs w:val="24"/>
        </w:rPr>
        <w:t>sukladno</w:t>
      </w:r>
      <w:proofErr w:type="spellEnd"/>
      <w:r>
        <w:rPr>
          <w:sz w:val="24"/>
          <w:szCs w:val="24"/>
        </w:rPr>
        <w:t xml:space="preserve"> </w:t>
      </w:r>
      <w:proofErr w:type="spellStart"/>
      <w:r>
        <w:rPr>
          <w:sz w:val="24"/>
          <w:szCs w:val="24"/>
        </w:rPr>
        <w:t>odredbama</w:t>
      </w:r>
      <w:proofErr w:type="spellEnd"/>
      <w:r>
        <w:rPr>
          <w:sz w:val="24"/>
          <w:szCs w:val="24"/>
        </w:rPr>
        <w:t xml:space="preserve"> </w:t>
      </w:r>
      <w:proofErr w:type="spellStart"/>
      <w:r>
        <w:rPr>
          <w:sz w:val="24"/>
          <w:szCs w:val="24"/>
        </w:rPr>
        <w:t>Zakona</w:t>
      </w:r>
      <w:proofErr w:type="spellEnd"/>
      <w:r>
        <w:rPr>
          <w:sz w:val="24"/>
          <w:szCs w:val="24"/>
        </w:rPr>
        <w:t xml:space="preserve"> </w:t>
      </w:r>
      <w:proofErr w:type="spellStart"/>
      <w:r>
        <w:rPr>
          <w:sz w:val="24"/>
          <w:szCs w:val="24"/>
        </w:rPr>
        <w:t>od</w:t>
      </w:r>
      <w:proofErr w:type="spellEnd"/>
      <w:r>
        <w:rPr>
          <w:sz w:val="24"/>
          <w:szCs w:val="24"/>
        </w:rPr>
        <w:t xml:space="preserve"> </w:t>
      </w:r>
      <w:proofErr w:type="spellStart"/>
      <w:r>
        <w:rPr>
          <w:sz w:val="24"/>
          <w:szCs w:val="24"/>
        </w:rPr>
        <w:t>zaštiti</w:t>
      </w:r>
      <w:proofErr w:type="spellEnd"/>
      <w:r>
        <w:rPr>
          <w:sz w:val="24"/>
          <w:szCs w:val="24"/>
        </w:rPr>
        <w:t xml:space="preserve"> </w:t>
      </w:r>
      <w:proofErr w:type="spellStart"/>
      <w:r>
        <w:rPr>
          <w:sz w:val="24"/>
          <w:szCs w:val="24"/>
        </w:rPr>
        <w:t>od</w:t>
      </w:r>
      <w:proofErr w:type="spellEnd"/>
      <w:r>
        <w:rPr>
          <w:sz w:val="24"/>
          <w:szCs w:val="24"/>
        </w:rPr>
        <w:t xml:space="preserve"> </w:t>
      </w:r>
      <w:proofErr w:type="spellStart"/>
      <w:r>
        <w:rPr>
          <w:sz w:val="24"/>
          <w:szCs w:val="24"/>
        </w:rPr>
        <w:t>nasilja</w:t>
      </w:r>
      <w:proofErr w:type="spellEnd"/>
      <w:r>
        <w:rPr>
          <w:sz w:val="24"/>
          <w:szCs w:val="24"/>
        </w:rPr>
        <w:t xml:space="preserve"> u </w:t>
      </w:r>
      <w:proofErr w:type="spellStart"/>
      <w:r>
        <w:rPr>
          <w:sz w:val="24"/>
          <w:szCs w:val="24"/>
        </w:rPr>
        <w:t>obitelji</w:t>
      </w:r>
      <w:proofErr w:type="spellEnd"/>
      <w:r>
        <w:rPr>
          <w:sz w:val="24"/>
          <w:szCs w:val="24"/>
        </w:rPr>
        <w:t>;</w:t>
      </w:r>
    </w:p>
    <w:p w:rsidR="006C3DE4" w:rsidRDefault="009241B8">
      <w:pPr>
        <w:pStyle w:val="Tijeloteksta3"/>
        <w:spacing w:line="240" w:lineRule="auto"/>
        <w:rPr>
          <w:sz w:val="24"/>
          <w:szCs w:val="24"/>
        </w:rPr>
      </w:pPr>
      <w:r>
        <w:rPr>
          <w:sz w:val="24"/>
          <w:szCs w:val="24"/>
        </w:rPr>
        <w:t xml:space="preserve">      b) </w:t>
      </w:r>
      <w:proofErr w:type="spellStart"/>
      <w:r>
        <w:rPr>
          <w:sz w:val="24"/>
          <w:szCs w:val="24"/>
        </w:rPr>
        <w:t>koja</w:t>
      </w:r>
      <w:proofErr w:type="spellEnd"/>
      <w:r>
        <w:rPr>
          <w:sz w:val="24"/>
          <w:szCs w:val="24"/>
        </w:rPr>
        <w:t xml:space="preserve"> je </w:t>
      </w:r>
      <w:proofErr w:type="spellStart"/>
      <w:r>
        <w:rPr>
          <w:sz w:val="24"/>
          <w:szCs w:val="24"/>
        </w:rPr>
        <w:t>uposlenik</w:t>
      </w:r>
      <w:proofErr w:type="spellEnd"/>
      <w:r>
        <w:rPr>
          <w:sz w:val="24"/>
          <w:szCs w:val="24"/>
        </w:rPr>
        <w:t xml:space="preserve"> </w:t>
      </w:r>
      <w:proofErr w:type="spellStart"/>
      <w:r>
        <w:rPr>
          <w:sz w:val="24"/>
          <w:szCs w:val="24"/>
        </w:rPr>
        <w:t>institucije</w:t>
      </w:r>
      <w:proofErr w:type="spellEnd"/>
      <w:r>
        <w:rPr>
          <w:sz w:val="24"/>
          <w:szCs w:val="24"/>
        </w:rPr>
        <w:t xml:space="preserve"> </w:t>
      </w:r>
      <w:proofErr w:type="spellStart"/>
      <w:r>
        <w:rPr>
          <w:sz w:val="24"/>
          <w:szCs w:val="24"/>
        </w:rPr>
        <w:t>ili</w:t>
      </w:r>
      <w:proofErr w:type="spellEnd"/>
      <w:r>
        <w:rPr>
          <w:sz w:val="24"/>
          <w:szCs w:val="24"/>
        </w:rPr>
        <w:t xml:space="preserve"> je </w:t>
      </w:r>
      <w:proofErr w:type="spellStart"/>
      <w:r>
        <w:rPr>
          <w:sz w:val="24"/>
          <w:szCs w:val="24"/>
        </w:rPr>
        <w:t>član</w:t>
      </w:r>
      <w:proofErr w:type="spellEnd"/>
      <w:r>
        <w:rPr>
          <w:sz w:val="24"/>
          <w:szCs w:val="24"/>
        </w:rPr>
        <w:t xml:space="preserve"> </w:t>
      </w:r>
      <w:proofErr w:type="spellStart"/>
      <w:r>
        <w:rPr>
          <w:sz w:val="24"/>
          <w:szCs w:val="24"/>
        </w:rPr>
        <w:t>tijela</w:t>
      </w:r>
      <w:proofErr w:type="spellEnd"/>
      <w:r>
        <w:rPr>
          <w:sz w:val="24"/>
          <w:szCs w:val="24"/>
        </w:rPr>
        <w:t xml:space="preserve"> </w:t>
      </w:r>
      <w:proofErr w:type="spellStart"/>
      <w:r>
        <w:rPr>
          <w:sz w:val="24"/>
          <w:szCs w:val="24"/>
        </w:rPr>
        <w:t>koje</w:t>
      </w:r>
      <w:proofErr w:type="spellEnd"/>
      <w:r>
        <w:rPr>
          <w:sz w:val="24"/>
          <w:szCs w:val="24"/>
        </w:rPr>
        <w:t xml:space="preserve"> </w:t>
      </w:r>
      <w:proofErr w:type="spellStart"/>
      <w:r>
        <w:rPr>
          <w:sz w:val="24"/>
          <w:szCs w:val="24"/>
        </w:rPr>
        <w:t>vrši</w:t>
      </w:r>
      <w:proofErr w:type="spellEnd"/>
      <w:r>
        <w:rPr>
          <w:sz w:val="24"/>
          <w:szCs w:val="24"/>
        </w:rPr>
        <w:t xml:space="preserve"> </w:t>
      </w:r>
      <w:proofErr w:type="spellStart"/>
      <w:r>
        <w:rPr>
          <w:sz w:val="24"/>
          <w:szCs w:val="24"/>
        </w:rPr>
        <w:t>bilo</w:t>
      </w:r>
      <w:proofErr w:type="spellEnd"/>
      <w:r>
        <w:rPr>
          <w:sz w:val="24"/>
          <w:szCs w:val="24"/>
        </w:rPr>
        <w:t xml:space="preserve"> koji </w:t>
      </w:r>
      <w:proofErr w:type="spellStart"/>
      <w:r>
        <w:rPr>
          <w:sz w:val="24"/>
          <w:szCs w:val="24"/>
        </w:rPr>
        <w:t>oblik</w:t>
      </w:r>
      <w:proofErr w:type="spellEnd"/>
      <w:r>
        <w:rPr>
          <w:sz w:val="24"/>
          <w:szCs w:val="24"/>
        </w:rPr>
        <w:t xml:space="preserve"> </w:t>
      </w:r>
      <w:proofErr w:type="spellStart"/>
      <w:r>
        <w:rPr>
          <w:sz w:val="24"/>
          <w:szCs w:val="24"/>
        </w:rPr>
        <w:t>nadzora</w:t>
      </w:r>
      <w:proofErr w:type="spellEnd"/>
      <w:r>
        <w:rPr>
          <w:sz w:val="24"/>
          <w:szCs w:val="24"/>
        </w:rPr>
        <w:t xml:space="preserve"> </w:t>
      </w:r>
      <w:proofErr w:type="spellStart"/>
      <w:r>
        <w:rPr>
          <w:sz w:val="24"/>
          <w:szCs w:val="24"/>
        </w:rPr>
        <w:t>nad</w:t>
      </w:r>
      <w:proofErr w:type="spellEnd"/>
      <w:r>
        <w:rPr>
          <w:sz w:val="24"/>
          <w:szCs w:val="24"/>
        </w:rPr>
        <w:t xml:space="preserve"> </w:t>
      </w:r>
      <w:proofErr w:type="spellStart"/>
      <w:r>
        <w:rPr>
          <w:sz w:val="24"/>
          <w:szCs w:val="24"/>
        </w:rPr>
        <w:t>ustanovom</w:t>
      </w:r>
      <w:proofErr w:type="spellEnd"/>
      <w:r>
        <w:rPr>
          <w:sz w:val="24"/>
          <w:szCs w:val="24"/>
        </w:rPr>
        <w:t xml:space="preserve"> </w:t>
      </w:r>
      <w:proofErr w:type="spellStart"/>
      <w:r>
        <w:rPr>
          <w:sz w:val="24"/>
          <w:szCs w:val="24"/>
        </w:rPr>
        <w:t>socijalne</w:t>
      </w:r>
      <w:proofErr w:type="spellEnd"/>
      <w:r>
        <w:rPr>
          <w:sz w:val="24"/>
          <w:szCs w:val="24"/>
        </w:rPr>
        <w:t xml:space="preserve"> </w:t>
      </w:r>
      <w:proofErr w:type="spellStart"/>
      <w:r>
        <w:rPr>
          <w:sz w:val="24"/>
          <w:szCs w:val="24"/>
        </w:rPr>
        <w:t>skrbi</w:t>
      </w:r>
      <w:proofErr w:type="spellEnd"/>
      <w:r>
        <w:rPr>
          <w:sz w:val="24"/>
          <w:szCs w:val="24"/>
        </w:rPr>
        <w:t>;</w:t>
      </w:r>
    </w:p>
    <w:p w:rsidR="006C3DE4" w:rsidRDefault="009241B8">
      <w:pPr>
        <w:pStyle w:val="Tijeloteksta3"/>
        <w:spacing w:line="240" w:lineRule="auto"/>
        <w:rPr>
          <w:sz w:val="24"/>
          <w:szCs w:val="24"/>
        </w:rPr>
      </w:pPr>
      <w:r>
        <w:rPr>
          <w:sz w:val="24"/>
          <w:szCs w:val="24"/>
        </w:rPr>
        <w:t xml:space="preserve">      c) </w:t>
      </w:r>
      <w:proofErr w:type="spellStart"/>
      <w:r>
        <w:rPr>
          <w:sz w:val="24"/>
          <w:szCs w:val="24"/>
        </w:rPr>
        <w:t>koja</w:t>
      </w:r>
      <w:proofErr w:type="spellEnd"/>
      <w:r>
        <w:rPr>
          <w:sz w:val="24"/>
          <w:szCs w:val="24"/>
        </w:rPr>
        <w:t xml:space="preserve"> je</w:t>
      </w:r>
      <w:r w:rsidR="00AA492B">
        <w:rPr>
          <w:sz w:val="24"/>
          <w:szCs w:val="24"/>
        </w:rPr>
        <w:t xml:space="preserve"> </w:t>
      </w:r>
      <w:proofErr w:type="spellStart"/>
      <w:r w:rsidR="00AA492B">
        <w:rPr>
          <w:sz w:val="24"/>
          <w:szCs w:val="24"/>
        </w:rPr>
        <w:t>imenovani</w:t>
      </w:r>
      <w:proofErr w:type="spellEnd"/>
      <w:r w:rsidR="00AA492B">
        <w:rPr>
          <w:sz w:val="24"/>
          <w:szCs w:val="24"/>
        </w:rPr>
        <w:t xml:space="preserve"> </w:t>
      </w:r>
      <w:proofErr w:type="spellStart"/>
      <w:r w:rsidR="00AA492B">
        <w:rPr>
          <w:sz w:val="24"/>
          <w:szCs w:val="24"/>
        </w:rPr>
        <w:t>ili</w:t>
      </w:r>
      <w:proofErr w:type="spellEnd"/>
      <w:r>
        <w:rPr>
          <w:sz w:val="24"/>
          <w:szCs w:val="24"/>
        </w:rPr>
        <w:t xml:space="preserve"> </w:t>
      </w:r>
      <w:proofErr w:type="spellStart"/>
      <w:r>
        <w:rPr>
          <w:sz w:val="24"/>
          <w:szCs w:val="24"/>
        </w:rPr>
        <w:t>i</w:t>
      </w:r>
      <w:r w:rsidR="004E4E9A">
        <w:rPr>
          <w:sz w:val="24"/>
          <w:szCs w:val="24"/>
        </w:rPr>
        <w:t>zabrani</w:t>
      </w:r>
      <w:proofErr w:type="spellEnd"/>
      <w:r w:rsidR="004E4E9A">
        <w:rPr>
          <w:sz w:val="24"/>
          <w:szCs w:val="24"/>
        </w:rPr>
        <w:t xml:space="preserve"> </w:t>
      </w:r>
      <w:proofErr w:type="spellStart"/>
      <w:r>
        <w:rPr>
          <w:sz w:val="24"/>
          <w:szCs w:val="24"/>
        </w:rPr>
        <w:t>zvaničnik</w:t>
      </w:r>
      <w:proofErr w:type="spellEnd"/>
      <w:r>
        <w:rPr>
          <w:sz w:val="24"/>
          <w:szCs w:val="24"/>
        </w:rPr>
        <w:t xml:space="preserve"> </w:t>
      </w:r>
      <w:proofErr w:type="spellStart"/>
      <w:r>
        <w:rPr>
          <w:sz w:val="24"/>
          <w:szCs w:val="24"/>
        </w:rPr>
        <w:t>na</w:t>
      </w:r>
      <w:proofErr w:type="spellEnd"/>
      <w:r>
        <w:rPr>
          <w:sz w:val="24"/>
          <w:szCs w:val="24"/>
        </w:rPr>
        <w:t xml:space="preserve"> </w:t>
      </w:r>
      <w:proofErr w:type="spellStart"/>
      <w:r>
        <w:rPr>
          <w:sz w:val="24"/>
          <w:szCs w:val="24"/>
        </w:rPr>
        <w:t>bilo</w:t>
      </w:r>
      <w:proofErr w:type="spellEnd"/>
      <w:r>
        <w:rPr>
          <w:sz w:val="24"/>
          <w:szCs w:val="24"/>
        </w:rPr>
        <w:t xml:space="preserve"> </w:t>
      </w:r>
      <w:proofErr w:type="spellStart"/>
      <w:r>
        <w:rPr>
          <w:sz w:val="24"/>
          <w:szCs w:val="24"/>
        </w:rPr>
        <w:t>kojoj</w:t>
      </w:r>
      <w:proofErr w:type="spellEnd"/>
      <w:r>
        <w:rPr>
          <w:sz w:val="24"/>
          <w:szCs w:val="24"/>
        </w:rPr>
        <w:t xml:space="preserve"> </w:t>
      </w:r>
      <w:proofErr w:type="spellStart"/>
      <w:r>
        <w:rPr>
          <w:sz w:val="24"/>
          <w:szCs w:val="24"/>
        </w:rPr>
        <w:t>razini</w:t>
      </w:r>
      <w:proofErr w:type="spellEnd"/>
      <w:r>
        <w:rPr>
          <w:sz w:val="24"/>
          <w:szCs w:val="24"/>
        </w:rPr>
        <w:t xml:space="preserve"> vlasti u </w:t>
      </w:r>
      <w:proofErr w:type="spellStart"/>
      <w:r>
        <w:rPr>
          <w:sz w:val="24"/>
          <w:szCs w:val="24"/>
        </w:rPr>
        <w:t>Bosni</w:t>
      </w:r>
      <w:proofErr w:type="spellEnd"/>
      <w:r>
        <w:rPr>
          <w:sz w:val="24"/>
          <w:szCs w:val="24"/>
        </w:rPr>
        <w:t xml:space="preserve"> </w:t>
      </w:r>
      <w:proofErr w:type="spellStart"/>
      <w:r>
        <w:rPr>
          <w:sz w:val="24"/>
          <w:szCs w:val="24"/>
        </w:rPr>
        <w:t>i</w:t>
      </w:r>
      <w:proofErr w:type="spellEnd"/>
      <w:r>
        <w:rPr>
          <w:sz w:val="24"/>
          <w:szCs w:val="24"/>
        </w:rPr>
        <w:t xml:space="preserve"> </w:t>
      </w:r>
      <w:proofErr w:type="spellStart"/>
      <w:r>
        <w:rPr>
          <w:sz w:val="24"/>
          <w:szCs w:val="24"/>
        </w:rPr>
        <w:t>Hercegovini</w:t>
      </w:r>
      <w:proofErr w:type="spellEnd"/>
      <w:r>
        <w:rPr>
          <w:sz w:val="24"/>
          <w:szCs w:val="24"/>
        </w:rPr>
        <w:t>.</w:t>
      </w:r>
    </w:p>
    <w:p w:rsidR="006C3DE4" w:rsidRDefault="006C3DE4">
      <w:pPr>
        <w:pStyle w:val="Tijeloteksta3"/>
        <w:spacing w:line="240" w:lineRule="auto"/>
        <w:rPr>
          <w:sz w:val="24"/>
          <w:szCs w:val="24"/>
        </w:rPr>
      </w:pPr>
    </w:p>
    <w:p w:rsidR="006C3DE4" w:rsidRDefault="003C4C64">
      <w:pPr>
        <w:spacing w:after="60"/>
        <w:jc w:val="center"/>
        <w:rPr>
          <w:b/>
          <w:szCs w:val="24"/>
        </w:rPr>
      </w:pPr>
      <w:proofErr w:type="spellStart"/>
      <w:r>
        <w:rPr>
          <w:b/>
          <w:szCs w:val="24"/>
        </w:rPr>
        <w:t>Članak</w:t>
      </w:r>
      <w:proofErr w:type="spellEnd"/>
      <w:r>
        <w:rPr>
          <w:b/>
          <w:szCs w:val="24"/>
        </w:rPr>
        <w:t xml:space="preserve"> 11</w:t>
      </w:r>
      <w:r w:rsidR="00FA2CA7">
        <w:rPr>
          <w:b/>
          <w:szCs w:val="24"/>
        </w:rPr>
        <w:t>2</w:t>
      </w:r>
      <w:r w:rsidR="009241B8">
        <w:rPr>
          <w:b/>
          <w:szCs w:val="24"/>
        </w:rPr>
        <w:t>.</w:t>
      </w:r>
    </w:p>
    <w:p w:rsidR="006C3DE4" w:rsidRDefault="009241B8">
      <w:pPr>
        <w:spacing w:after="60"/>
        <w:jc w:val="center"/>
        <w:rPr>
          <w:szCs w:val="24"/>
        </w:rPr>
      </w:pPr>
      <w:r>
        <w:rPr>
          <w:szCs w:val="24"/>
        </w:rPr>
        <w:t>(</w:t>
      </w:r>
      <w:proofErr w:type="spellStart"/>
      <w:r>
        <w:rPr>
          <w:szCs w:val="24"/>
        </w:rPr>
        <w:t>Naknada</w:t>
      </w:r>
      <w:proofErr w:type="spellEnd"/>
      <w:r>
        <w:rPr>
          <w:szCs w:val="24"/>
        </w:rPr>
        <w:t xml:space="preserve"> za rad </w:t>
      </w:r>
      <w:proofErr w:type="spellStart"/>
      <w:r>
        <w:rPr>
          <w:szCs w:val="24"/>
        </w:rPr>
        <w:t>članova</w:t>
      </w:r>
      <w:proofErr w:type="spellEnd"/>
      <w:r>
        <w:rPr>
          <w:szCs w:val="24"/>
        </w:rPr>
        <w:t xml:space="preserve"> </w:t>
      </w:r>
      <w:proofErr w:type="spellStart"/>
      <w:r>
        <w:rPr>
          <w:szCs w:val="24"/>
        </w:rPr>
        <w:t>upravnog</w:t>
      </w:r>
      <w:proofErr w:type="spellEnd"/>
      <w:r>
        <w:rPr>
          <w:szCs w:val="24"/>
        </w:rPr>
        <w:t xml:space="preserve"> </w:t>
      </w:r>
      <w:proofErr w:type="spellStart"/>
      <w:r>
        <w:rPr>
          <w:szCs w:val="24"/>
        </w:rPr>
        <w:t>vijeća</w:t>
      </w:r>
      <w:proofErr w:type="spellEnd"/>
      <w:r>
        <w:rPr>
          <w:szCs w:val="24"/>
        </w:rPr>
        <w:t>)</w:t>
      </w:r>
    </w:p>
    <w:p w:rsidR="006C3DE4" w:rsidRDefault="006C3DE4">
      <w:pPr>
        <w:spacing w:after="60"/>
        <w:jc w:val="center"/>
        <w:rPr>
          <w:szCs w:val="24"/>
        </w:rPr>
      </w:pPr>
    </w:p>
    <w:p w:rsidR="006C3DE4" w:rsidRDefault="009241B8">
      <w:pPr>
        <w:spacing w:after="60"/>
        <w:jc w:val="both"/>
        <w:rPr>
          <w:szCs w:val="24"/>
        </w:rPr>
      </w:pPr>
      <w:r>
        <w:rPr>
          <w:szCs w:val="24"/>
        </w:rPr>
        <w:t xml:space="preserve">(1) </w:t>
      </w:r>
      <w:proofErr w:type="spellStart"/>
      <w:r>
        <w:rPr>
          <w:szCs w:val="24"/>
        </w:rPr>
        <w:t>Visinu</w:t>
      </w:r>
      <w:proofErr w:type="spellEnd"/>
      <w:r>
        <w:rPr>
          <w:szCs w:val="24"/>
        </w:rPr>
        <w:t xml:space="preserve"> </w:t>
      </w:r>
      <w:proofErr w:type="spellStart"/>
      <w:r>
        <w:rPr>
          <w:szCs w:val="24"/>
        </w:rPr>
        <w:t>naknade</w:t>
      </w:r>
      <w:proofErr w:type="spellEnd"/>
      <w:r>
        <w:rPr>
          <w:szCs w:val="24"/>
        </w:rPr>
        <w:t xml:space="preserve"> za rad </w:t>
      </w:r>
      <w:proofErr w:type="spellStart"/>
      <w:r>
        <w:rPr>
          <w:szCs w:val="24"/>
        </w:rPr>
        <w:t>članova</w:t>
      </w:r>
      <w:proofErr w:type="spellEnd"/>
      <w:r>
        <w:rPr>
          <w:szCs w:val="24"/>
        </w:rPr>
        <w:t xml:space="preserve"> </w:t>
      </w:r>
      <w:proofErr w:type="spellStart"/>
      <w:r>
        <w:rPr>
          <w:szCs w:val="24"/>
        </w:rPr>
        <w:t>upravnih</w:t>
      </w:r>
      <w:proofErr w:type="spellEnd"/>
      <w:r>
        <w:rPr>
          <w:szCs w:val="24"/>
        </w:rPr>
        <w:t xml:space="preserve"> </w:t>
      </w:r>
      <w:proofErr w:type="spellStart"/>
      <w:r>
        <w:rPr>
          <w:szCs w:val="24"/>
        </w:rPr>
        <w:t>vijeća</w:t>
      </w:r>
      <w:proofErr w:type="spellEnd"/>
      <w:r>
        <w:rPr>
          <w:szCs w:val="24"/>
        </w:rPr>
        <w:t xml:space="preserve"> </w:t>
      </w:r>
      <w:proofErr w:type="spellStart"/>
      <w:r>
        <w:rPr>
          <w:szCs w:val="24"/>
        </w:rPr>
        <w:t>utvrđuje</w:t>
      </w:r>
      <w:proofErr w:type="spellEnd"/>
      <w:r>
        <w:rPr>
          <w:szCs w:val="24"/>
        </w:rPr>
        <w:t xml:space="preserve"> </w:t>
      </w:r>
      <w:proofErr w:type="spellStart"/>
      <w:r w:rsidR="00A8626B">
        <w:rPr>
          <w:szCs w:val="24"/>
        </w:rPr>
        <w:t>utemeljitelj</w:t>
      </w:r>
      <w:proofErr w:type="spellEnd"/>
      <w:r w:rsidR="00A8626B">
        <w:rPr>
          <w:szCs w:val="24"/>
        </w:rPr>
        <w:t xml:space="preserve"> </w:t>
      </w:r>
      <w:proofErr w:type="spellStart"/>
      <w:r>
        <w:rPr>
          <w:szCs w:val="24"/>
        </w:rPr>
        <w:t>ustanove</w:t>
      </w:r>
      <w:proofErr w:type="spellEnd"/>
      <w:r>
        <w:rPr>
          <w:szCs w:val="24"/>
        </w:rPr>
        <w:t xml:space="preserve">, </w:t>
      </w:r>
      <w:proofErr w:type="gramStart"/>
      <w:r>
        <w:rPr>
          <w:szCs w:val="24"/>
        </w:rPr>
        <w:t>a</w:t>
      </w:r>
      <w:proofErr w:type="gramEnd"/>
      <w:r>
        <w:rPr>
          <w:szCs w:val="24"/>
        </w:rPr>
        <w:t xml:space="preserve"> </w:t>
      </w:r>
      <w:proofErr w:type="spellStart"/>
      <w:r>
        <w:rPr>
          <w:szCs w:val="24"/>
        </w:rPr>
        <w:t>isplaćuje</w:t>
      </w:r>
      <w:proofErr w:type="spellEnd"/>
      <w:r>
        <w:rPr>
          <w:szCs w:val="24"/>
        </w:rPr>
        <w:t xml:space="preserve"> se </w:t>
      </w:r>
      <w:proofErr w:type="spellStart"/>
      <w:r>
        <w:rPr>
          <w:szCs w:val="24"/>
        </w:rPr>
        <w:t>iz</w:t>
      </w:r>
      <w:proofErr w:type="spellEnd"/>
      <w:r>
        <w:rPr>
          <w:szCs w:val="24"/>
        </w:rPr>
        <w:t xml:space="preserve"> </w:t>
      </w:r>
      <w:proofErr w:type="spellStart"/>
      <w:r>
        <w:rPr>
          <w:szCs w:val="24"/>
        </w:rPr>
        <w:t>sredstava</w:t>
      </w:r>
      <w:proofErr w:type="spellEnd"/>
      <w:r>
        <w:rPr>
          <w:szCs w:val="24"/>
        </w:rPr>
        <w:t xml:space="preserve"> </w:t>
      </w:r>
      <w:proofErr w:type="spellStart"/>
      <w:r>
        <w:rPr>
          <w:szCs w:val="24"/>
        </w:rPr>
        <w:t>ustanove</w:t>
      </w:r>
      <w:proofErr w:type="spellEnd"/>
      <w:r>
        <w:rPr>
          <w:szCs w:val="24"/>
        </w:rPr>
        <w:t>.</w:t>
      </w:r>
    </w:p>
    <w:p w:rsidR="006C3DE4" w:rsidRDefault="009241B8">
      <w:pPr>
        <w:spacing w:after="60"/>
        <w:jc w:val="both"/>
        <w:rPr>
          <w:szCs w:val="24"/>
        </w:rPr>
      </w:pPr>
      <w:r>
        <w:rPr>
          <w:szCs w:val="24"/>
        </w:rPr>
        <w:t xml:space="preserve">(2) </w:t>
      </w:r>
      <w:proofErr w:type="spellStart"/>
      <w:r>
        <w:rPr>
          <w:szCs w:val="24"/>
        </w:rPr>
        <w:t>Visinu</w:t>
      </w:r>
      <w:proofErr w:type="spellEnd"/>
      <w:r>
        <w:rPr>
          <w:szCs w:val="24"/>
        </w:rPr>
        <w:t xml:space="preserve"> </w:t>
      </w:r>
      <w:proofErr w:type="spellStart"/>
      <w:r>
        <w:rPr>
          <w:szCs w:val="24"/>
        </w:rPr>
        <w:t>naknade</w:t>
      </w:r>
      <w:proofErr w:type="spellEnd"/>
      <w:r>
        <w:rPr>
          <w:szCs w:val="24"/>
        </w:rPr>
        <w:t xml:space="preserve"> za rad </w:t>
      </w:r>
      <w:proofErr w:type="spellStart"/>
      <w:r>
        <w:rPr>
          <w:szCs w:val="24"/>
        </w:rPr>
        <w:t>članova</w:t>
      </w:r>
      <w:proofErr w:type="spellEnd"/>
      <w:r>
        <w:rPr>
          <w:szCs w:val="24"/>
        </w:rPr>
        <w:t xml:space="preserve"> </w:t>
      </w:r>
      <w:proofErr w:type="spellStart"/>
      <w:r>
        <w:rPr>
          <w:szCs w:val="24"/>
        </w:rPr>
        <w:t>upravnog</w:t>
      </w:r>
      <w:proofErr w:type="spellEnd"/>
      <w:r>
        <w:rPr>
          <w:szCs w:val="24"/>
        </w:rPr>
        <w:t xml:space="preserve"> </w:t>
      </w:r>
      <w:proofErr w:type="spellStart"/>
      <w:r>
        <w:rPr>
          <w:szCs w:val="24"/>
        </w:rPr>
        <w:t>vijeća</w:t>
      </w:r>
      <w:proofErr w:type="spellEnd"/>
      <w:r>
        <w:rPr>
          <w:szCs w:val="24"/>
        </w:rPr>
        <w:t xml:space="preserve"> </w:t>
      </w:r>
      <w:proofErr w:type="spellStart"/>
      <w:r>
        <w:rPr>
          <w:szCs w:val="24"/>
        </w:rPr>
        <w:t>županijske</w:t>
      </w:r>
      <w:proofErr w:type="spellEnd"/>
      <w:r>
        <w:rPr>
          <w:szCs w:val="24"/>
        </w:rPr>
        <w:t xml:space="preserve"> </w:t>
      </w:r>
      <w:proofErr w:type="spellStart"/>
      <w:r>
        <w:rPr>
          <w:szCs w:val="24"/>
        </w:rPr>
        <w:t>ustanove</w:t>
      </w:r>
      <w:proofErr w:type="spellEnd"/>
      <w:r>
        <w:rPr>
          <w:szCs w:val="24"/>
        </w:rPr>
        <w:t xml:space="preserve"> </w:t>
      </w:r>
      <w:proofErr w:type="spellStart"/>
      <w:r>
        <w:rPr>
          <w:szCs w:val="24"/>
        </w:rPr>
        <w:t>utvrđuje</w:t>
      </w:r>
      <w:proofErr w:type="spellEnd"/>
      <w:r>
        <w:rPr>
          <w:szCs w:val="24"/>
        </w:rPr>
        <w:t xml:space="preserve"> </w:t>
      </w:r>
      <w:proofErr w:type="spellStart"/>
      <w:r>
        <w:rPr>
          <w:szCs w:val="24"/>
        </w:rPr>
        <w:t>Vlada</w:t>
      </w:r>
      <w:proofErr w:type="spellEnd"/>
      <w:r>
        <w:rPr>
          <w:szCs w:val="24"/>
        </w:rPr>
        <w:t xml:space="preserve">, </w:t>
      </w:r>
      <w:proofErr w:type="spellStart"/>
      <w:r>
        <w:rPr>
          <w:szCs w:val="24"/>
        </w:rPr>
        <w:t>na</w:t>
      </w:r>
      <w:proofErr w:type="spellEnd"/>
      <w:r>
        <w:rPr>
          <w:szCs w:val="24"/>
        </w:rPr>
        <w:t xml:space="preserve"> </w:t>
      </w:r>
      <w:proofErr w:type="spellStart"/>
      <w:r>
        <w:rPr>
          <w:szCs w:val="24"/>
        </w:rPr>
        <w:t>prijedlog</w:t>
      </w:r>
      <w:proofErr w:type="spellEnd"/>
      <w:r>
        <w:rPr>
          <w:szCs w:val="24"/>
        </w:rPr>
        <w:t xml:space="preserve"> </w:t>
      </w:r>
      <w:proofErr w:type="spellStart"/>
      <w:r>
        <w:rPr>
          <w:szCs w:val="24"/>
        </w:rPr>
        <w:t>Ministarstva</w:t>
      </w:r>
      <w:proofErr w:type="spellEnd"/>
      <w:r>
        <w:rPr>
          <w:szCs w:val="24"/>
        </w:rPr>
        <w:t xml:space="preserve">, </w:t>
      </w:r>
      <w:proofErr w:type="gramStart"/>
      <w:r>
        <w:rPr>
          <w:szCs w:val="24"/>
        </w:rPr>
        <w:t>a</w:t>
      </w:r>
      <w:proofErr w:type="gramEnd"/>
      <w:r>
        <w:rPr>
          <w:szCs w:val="24"/>
        </w:rPr>
        <w:t xml:space="preserve"> </w:t>
      </w:r>
      <w:proofErr w:type="spellStart"/>
      <w:r>
        <w:rPr>
          <w:szCs w:val="24"/>
        </w:rPr>
        <w:t>isplaćuje</w:t>
      </w:r>
      <w:proofErr w:type="spellEnd"/>
      <w:r>
        <w:rPr>
          <w:szCs w:val="24"/>
        </w:rPr>
        <w:t xml:space="preserve"> se </w:t>
      </w:r>
      <w:proofErr w:type="spellStart"/>
      <w:r>
        <w:rPr>
          <w:szCs w:val="24"/>
        </w:rPr>
        <w:t>iz</w:t>
      </w:r>
      <w:proofErr w:type="spellEnd"/>
      <w:r>
        <w:rPr>
          <w:szCs w:val="24"/>
        </w:rPr>
        <w:t xml:space="preserve"> </w:t>
      </w:r>
      <w:proofErr w:type="spellStart"/>
      <w:r>
        <w:rPr>
          <w:szCs w:val="24"/>
        </w:rPr>
        <w:t>sredstava</w:t>
      </w:r>
      <w:proofErr w:type="spellEnd"/>
      <w:r>
        <w:rPr>
          <w:szCs w:val="24"/>
        </w:rPr>
        <w:t xml:space="preserve"> </w:t>
      </w:r>
      <w:proofErr w:type="spellStart"/>
      <w:r w:rsidR="00A8626B">
        <w:rPr>
          <w:szCs w:val="24"/>
        </w:rPr>
        <w:t>županijske</w:t>
      </w:r>
      <w:proofErr w:type="spellEnd"/>
      <w:r w:rsidR="00A8626B">
        <w:rPr>
          <w:szCs w:val="24"/>
        </w:rPr>
        <w:t xml:space="preserve"> </w:t>
      </w:r>
      <w:proofErr w:type="spellStart"/>
      <w:r>
        <w:rPr>
          <w:szCs w:val="24"/>
        </w:rPr>
        <w:t>ustanove</w:t>
      </w:r>
      <w:proofErr w:type="spellEnd"/>
      <w:r>
        <w:rPr>
          <w:szCs w:val="24"/>
        </w:rPr>
        <w:t>.</w:t>
      </w:r>
    </w:p>
    <w:p w:rsidR="00FA2CA7" w:rsidRDefault="00FA2CA7">
      <w:pPr>
        <w:spacing w:after="60"/>
        <w:jc w:val="both"/>
        <w:rPr>
          <w:szCs w:val="24"/>
        </w:rPr>
      </w:pPr>
    </w:p>
    <w:p w:rsidR="006C3DE4" w:rsidRDefault="003C4C64">
      <w:pPr>
        <w:spacing w:after="60"/>
        <w:jc w:val="center"/>
        <w:rPr>
          <w:b/>
          <w:szCs w:val="24"/>
        </w:rPr>
      </w:pPr>
      <w:proofErr w:type="spellStart"/>
      <w:r>
        <w:rPr>
          <w:b/>
          <w:szCs w:val="24"/>
        </w:rPr>
        <w:t>Članak</w:t>
      </w:r>
      <w:proofErr w:type="spellEnd"/>
      <w:r>
        <w:rPr>
          <w:b/>
          <w:szCs w:val="24"/>
        </w:rPr>
        <w:t xml:space="preserve"> 11</w:t>
      </w:r>
      <w:r w:rsidR="00FA2CA7">
        <w:rPr>
          <w:b/>
          <w:szCs w:val="24"/>
        </w:rPr>
        <w:t>3</w:t>
      </w:r>
      <w:r w:rsidR="009241B8">
        <w:rPr>
          <w:b/>
          <w:szCs w:val="24"/>
        </w:rPr>
        <w:t>.</w:t>
      </w:r>
    </w:p>
    <w:p w:rsidR="006C3DE4" w:rsidRDefault="009241B8">
      <w:pPr>
        <w:pStyle w:val="Tijeloteksta3"/>
        <w:spacing w:line="240" w:lineRule="auto"/>
        <w:jc w:val="center"/>
        <w:rPr>
          <w:sz w:val="24"/>
          <w:szCs w:val="24"/>
        </w:rPr>
      </w:pPr>
      <w:r>
        <w:rPr>
          <w:sz w:val="24"/>
          <w:szCs w:val="24"/>
        </w:rPr>
        <w:t>(</w:t>
      </w:r>
      <w:proofErr w:type="spellStart"/>
      <w:r>
        <w:rPr>
          <w:sz w:val="24"/>
          <w:szCs w:val="24"/>
        </w:rPr>
        <w:t>Imenovanje</w:t>
      </w:r>
      <w:proofErr w:type="spellEnd"/>
      <w:r>
        <w:rPr>
          <w:sz w:val="24"/>
          <w:szCs w:val="24"/>
        </w:rPr>
        <w:t xml:space="preserve"> </w:t>
      </w:r>
      <w:proofErr w:type="spellStart"/>
      <w:r>
        <w:rPr>
          <w:sz w:val="24"/>
          <w:szCs w:val="24"/>
        </w:rPr>
        <w:t>ravnatelja</w:t>
      </w:r>
      <w:proofErr w:type="spellEnd"/>
      <w:r>
        <w:rPr>
          <w:sz w:val="24"/>
          <w:szCs w:val="24"/>
        </w:rPr>
        <w:t xml:space="preserve"> </w:t>
      </w:r>
      <w:proofErr w:type="spellStart"/>
      <w:r>
        <w:rPr>
          <w:sz w:val="24"/>
          <w:szCs w:val="24"/>
        </w:rPr>
        <w:t>ustanove</w:t>
      </w:r>
      <w:proofErr w:type="spellEnd"/>
      <w:r>
        <w:rPr>
          <w:sz w:val="24"/>
          <w:szCs w:val="24"/>
        </w:rPr>
        <w:t>)</w:t>
      </w:r>
    </w:p>
    <w:p w:rsidR="006C3DE4" w:rsidRDefault="006C3DE4">
      <w:pPr>
        <w:pStyle w:val="Tijeloteksta3"/>
        <w:spacing w:line="240" w:lineRule="auto"/>
        <w:jc w:val="center"/>
        <w:rPr>
          <w:sz w:val="24"/>
          <w:szCs w:val="24"/>
        </w:rPr>
      </w:pPr>
    </w:p>
    <w:p w:rsidR="006C3DE4" w:rsidRDefault="009241B8">
      <w:pPr>
        <w:pStyle w:val="Tijeloteksta3"/>
        <w:spacing w:line="240" w:lineRule="auto"/>
        <w:rPr>
          <w:sz w:val="24"/>
          <w:szCs w:val="24"/>
        </w:rPr>
      </w:pPr>
      <w:r>
        <w:rPr>
          <w:sz w:val="24"/>
          <w:szCs w:val="24"/>
        </w:rPr>
        <w:t xml:space="preserve">(1) </w:t>
      </w:r>
      <w:proofErr w:type="spellStart"/>
      <w:r>
        <w:rPr>
          <w:sz w:val="24"/>
          <w:szCs w:val="24"/>
        </w:rPr>
        <w:t>Ravnatelja</w:t>
      </w:r>
      <w:proofErr w:type="spellEnd"/>
      <w:r>
        <w:rPr>
          <w:sz w:val="24"/>
          <w:szCs w:val="24"/>
        </w:rPr>
        <w:t xml:space="preserve"> </w:t>
      </w:r>
      <w:proofErr w:type="spellStart"/>
      <w:r>
        <w:rPr>
          <w:sz w:val="24"/>
          <w:szCs w:val="24"/>
        </w:rPr>
        <w:t>županijske</w:t>
      </w:r>
      <w:proofErr w:type="spellEnd"/>
      <w:r>
        <w:rPr>
          <w:sz w:val="24"/>
          <w:szCs w:val="24"/>
        </w:rPr>
        <w:t xml:space="preserve"> </w:t>
      </w:r>
      <w:proofErr w:type="spellStart"/>
      <w:r>
        <w:rPr>
          <w:sz w:val="24"/>
          <w:szCs w:val="24"/>
        </w:rPr>
        <w:t>ustanove</w:t>
      </w:r>
      <w:proofErr w:type="spellEnd"/>
      <w:r>
        <w:rPr>
          <w:sz w:val="24"/>
          <w:szCs w:val="24"/>
        </w:rPr>
        <w:t xml:space="preserve"> </w:t>
      </w:r>
      <w:proofErr w:type="spellStart"/>
      <w:r>
        <w:rPr>
          <w:sz w:val="24"/>
          <w:szCs w:val="24"/>
        </w:rPr>
        <w:t>socijalne</w:t>
      </w:r>
      <w:proofErr w:type="spellEnd"/>
      <w:r>
        <w:rPr>
          <w:sz w:val="24"/>
          <w:szCs w:val="24"/>
        </w:rPr>
        <w:t xml:space="preserve"> </w:t>
      </w:r>
      <w:proofErr w:type="spellStart"/>
      <w:r>
        <w:rPr>
          <w:sz w:val="24"/>
          <w:szCs w:val="24"/>
        </w:rPr>
        <w:t>skrbi</w:t>
      </w:r>
      <w:proofErr w:type="spellEnd"/>
      <w:r>
        <w:rPr>
          <w:sz w:val="24"/>
          <w:szCs w:val="24"/>
        </w:rPr>
        <w:t xml:space="preserve"> </w:t>
      </w:r>
      <w:proofErr w:type="spellStart"/>
      <w:r>
        <w:rPr>
          <w:sz w:val="24"/>
          <w:szCs w:val="24"/>
        </w:rPr>
        <w:t>imenuje</w:t>
      </w:r>
      <w:proofErr w:type="spellEnd"/>
      <w:r>
        <w:rPr>
          <w:sz w:val="24"/>
          <w:szCs w:val="24"/>
        </w:rPr>
        <w:t xml:space="preserve"> </w:t>
      </w:r>
      <w:proofErr w:type="spellStart"/>
      <w:r>
        <w:rPr>
          <w:sz w:val="24"/>
          <w:szCs w:val="24"/>
        </w:rPr>
        <w:t>upravno</w:t>
      </w:r>
      <w:proofErr w:type="spellEnd"/>
      <w:r>
        <w:rPr>
          <w:sz w:val="24"/>
          <w:szCs w:val="24"/>
        </w:rPr>
        <w:t xml:space="preserve"> </w:t>
      </w:r>
      <w:proofErr w:type="spellStart"/>
      <w:r>
        <w:rPr>
          <w:sz w:val="24"/>
          <w:szCs w:val="24"/>
        </w:rPr>
        <w:t>vijeće</w:t>
      </w:r>
      <w:proofErr w:type="spellEnd"/>
      <w:r>
        <w:rPr>
          <w:sz w:val="24"/>
          <w:szCs w:val="24"/>
        </w:rPr>
        <w:t xml:space="preserve"> </w:t>
      </w:r>
      <w:proofErr w:type="spellStart"/>
      <w:r>
        <w:rPr>
          <w:sz w:val="24"/>
          <w:szCs w:val="24"/>
        </w:rPr>
        <w:t>na</w:t>
      </w:r>
      <w:proofErr w:type="spellEnd"/>
      <w:r>
        <w:rPr>
          <w:sz w:val="24"/>
          <w:szCs w:val="24"/>
        </w:rPr>
        <w:t xml:space="preserve"> </w:t>
      </w:r>
      <w:proofErr w:type="spellStart"/>
      <w:r>
        <w:rPr>
          <w:sz w:val="24"/>
          <w:szCs w:val="24"/>
        </w:rPr>
        <w:t>temelju</w:t>
      </w:r>
      <w:proofErr w:type="spellEnd"/>
      <w:r>
        <w:rPr>
          <w:sz w:val="24"/>
          <w:szCs w:val="24"/>
        </w:rPr>
        <w:t xml:space="preserve"> </w:t>
      </w:r>
      <w:proofErr w:type="spellStart"/>
      <w:r>
        <w:rPr>
          <w:sz w:val="24"/>
          <w:szCs w:val="24"/>
        </w:rPr>
        <w:t>provedenog</w:t>
      </w:r>
      <w:proofErr w:type="spellEnd"/>
      <w:r>
        <w:rPr>
          <w:sz w:val="24"/>
          <w:szCs w:val="24"/>
        </w:rPr>
        <w:t xml:space="preserve"> </w:t>
      </w:r>
      <w:proofErr w:type="spellStart"/>
      <w:r>
        <w:rPr>
          <w:sz w:val="24"/>
          <w:szCs w:val="24"/>
        </w:rPr>
        <w:t>javnog</w:t>
      </w:r>
      <w:proofErr w:type="spellEnd"/>
      <w:r>
        <w:rPr>
          <w:sz w:val="24"/>
          <w:szCs w:val="24"/>
        </w:rPr>
        <w:t xml:space="preserve"> </w:t>
      </w:r>
      <w:proofErr w:type="spellStart"/>
      <w:r>
        <w:rPr>
          <w:sz w:val="24"/>
          <w:szCs w:val="24"/>
        </w:rPr>
        <w:t>natječaja</w:t>
      </w:r>
      <w:proofErr w:type="spellEnd"/>
      <w:r>
        <w:rPr>
          <w:sz w:val="24"/>
          <w:szCs w:val="24"/>
        </w:rPr>
        <w:t xml:space="preserve"> </w:t>
      </w:r>
      <w:proofErr w:type="spellStart"/>
      <w:r>
        <w:rPr>
          <w:sz w:val="24"/>
          <w:szCs w:val="24"/>
        </w:rPr>
        <w:t>uz</w:t>
      </w:r>
      <w:proofErr w:type="spellEnd"/>
      <w:r>
        <w:rPr>
          <w:sz w:val="24"/>
          <w:szCs w:val="24"/>
        </w:rPr>
        <w:t xml:space="preserve"> </w:t>
      </w:r>
      <w:proofErr w:type="spellStart"/>
      <w:r>
        <w:rPr>
          <w:sz w:val="24"/>
          <w:szCs w:val="24"/>
        </w:rPr>
        <w:t>prethodno</w:t>
      </w:r>
      <w:proofErr w:type="spellEnd"/>
      <w:r>
        <w:rPr>
          <w:sz w:val="24"/>
          <w:szCs w:val="24"/>
        </w:rPr>
        <w:t xml:space="preserve"> </w:t>
      </w:r>
      <w:proofErr w:type="spellStart"/>
      <w:r>
        <w:rPr>
          <w:sz w:val="24"/>
          <w:szCs w:val="24"/>
        </w:rPr>
        <w:t>pribavljenu</w:t>
      </w:r>
      <w:proofErr w:type="spellEnd"/>
      <w:r>
        <w:rPr>
          <w:sz w:val="24"/>
          <w:szCs w:val="24"/>
        </w:rPr>
        <w:t xml:space="preserve"> </w:t>
      </w:r>
      <w:proofErr w:type="spellStart"/>
      <w:r>
        <w:rPr>
          <w:sz w:val="24"/>
          <w:szCs w:val="24"/>
        </w:rPr>
        <w:t>suglasnost</w:t>
      </w:r>
      <w:proofErr w:type="spellEnd"/>
      <w:r>
        <w:rPr>
          <w:sz w:val="24"/>
          <w:szCs w:val="24"/>
        </w:rPr>
        <w:t xml:space="preserve"> Vlade, </w:t>
      </w:r>
      <w:proofErr w:type="spellStart"/>
      <w:r>
        <w:rPr>
          <w:sz w:val="24"/>
          <w:szCs w:val="24"/>
        </w:rPr>
        <w:t>na</w:t>
      </w:r>
      <w:proofErr w:type="spellEnd"/>
      <w:r>
        <w:rPr>
          <w:sz w:val="24"/>
          <w:szCs w:val="24"/>
        </w:rPr>
        <w:t xml:space="preserve"> </w:t>
      </w:r>
      <w:proofErr w:type="spellStart"/>
      <w:r>
        <w:rPr>
          <w:sz w:val="24"/>
          <w:szCs w:val="24"/>
        </w:rPr>
        <w:t>prijedlog</w:t>
      </w:r>
      <w:proofErr w:type="spellEnd"/>
      <w:r>
        <w:rPr>
          <w:sz w:val="24"/>
          <w:szCs w:val="24"/>
        </w:rPr>
        <w:t xml:space="preserve"> </w:t>
      </w:r>
      <w:proofErr w:type="spellStart"/>
      <w:r>
        <w:rPr>
          <w:sz w:val="24"/>
          <w:szCs w:val="24"/>
        </w:rPr>
        <w:t>Ministarstva</w:t>
      </w:r>
      <w:proofErr w:type="spellEnd"/>
      <w:r>
        <w:rPr>
          <w:sz w:val="24"/>
          <w:szCs w:val="24"/>
        </w:rPr>
        <w:t>.</w:t>
      </w:r>
    </w:p>
    <w:p w:rsidR="006C3DE4" w:rsidRDefault="009241B8">
      <w:pPr>
        <w:pStyle w:val="Tijeloteksta3"/>
        <w:spacing w:line="240" w:lineRule="auto"/>
        <w:rPr>
          <w:sz w:val="24"/>
          <w:szCs w:val="24"/>
        </w:rPr>
      </w:pPr>
      <w:r>
        <w:rPr>
          <w:sz w:val="24"/>
          <w:szCs w:val="24"/>
        </w:rPr>
        <w:t xml:space="preserve">(2) </w:t>
      </w:r>
      <w:proofErr w:type="spellStart"/>
      <w:r>
        <w:rPr>
          <w:sz w:val="24"/>
          <w:szCs w:val="24"/>
        </w:rPr>
        <w:t>Ravnatelja</w:t>
      </w:r>
      <w:proofErr w:type="spellEnd"/>
      <w:r>
        <w:rPr>
          <w:sz w:val="24"/>
          <w:szCs w:val="24"/>
        </w:rPr>
        <w:t xml:space="preserve"> </w:t>
      </w:r>
      <w:proofErr w:type="spellStart"/>
      <w:r>
        <w:rPr>
          <w:sz w:val="24"/>
          <w:szCs w:val="24"/>
        </w:rPr>
        <w:t>ustanove</w:t>
      </w:r>
      <w:proofErr w:type="spellEnd"/>
      <w:r>
        <w:rPr>
          <w:sz w:val="24"/>
          <w:szCs w:val="24"/>
        </w:rPr>
        <w:t xml:space="preserve"> </w:t>
      </w:r>
      <w:proofErr w:type="spellStart"/>
      <w:r>
        <w:rPr>
          <w:sz w:val="24"/>
          <w:szCs w:val="24"/>
        </w:rPr>
        <w:t>socijalne</w:t>
      </w:r>
      <w:proofErr w:type="spellEnd"/>
      <w:r>
        <w:rPr>
          <w:sz w:val="24"/>
          <w:szCs w:val="24"/>
        </w:rPr>
        <w:t xml:space="preserve"> </w:t>
      </w:r>
      <w:proofErr w:type="spellStart"/>
      <w:r>
        <w:rPr>
          <w:sz w:val="24"/>
          <w:szCs w:val="24"/>
        </w:rPr>
        <w:t>skrbi</w:t>
      </w:r>
      <w:proofErr w:type="spellEnd"/>
      <w:r>
        <w:rPr>
          <w:sz w:val="24"/>
          <w:szCs w:val="24"/>
        </w:rPr>
        <w:t xml:space="preserve"> </w:t>
      </w:r>
      <w:proofErr w:type="spellStart"/>
      <w:r>
        <w:rPr>
          <w:sz w:val="24"/>
          <w:szCs w:val="24"/>
        </w:rPr>
        <w:t>koju</w:t>
      </w:r>
      <w:proofErr w:type="spellEnd"/>
      <w:r>
        <w:rPr>
          <w:sz w:val="24"/>
          <w:szCs w:val="24"/>
        </w:rPr>
        <w:t xml:space="preserve"> </w:t>
      </w:r>
      <w:proofErr w:type="spellStart"/>
      <w:r w:rsidR="00A8626B">
        <w:rPr>
          <w:sz w:val="24"/>
          <w:szCs w:val="24"/>
        </w:rPr>
        <w:t>utemeljuje</w:t>
      </w:r>
      <w:proofErr w:type="spellEnd"/>
      <w:r>
        <w:rPr>
          <w:sz w:val="24"/>
          <w:szCs w:val="24"/>
        </w:rPr>
        <w:t xml:space="preserve"> </w:t>
      </w:r>
      <w:proofErr w:type="spellStart"/>
      <w:r>
        <w:rPr>
          <w:sz w:val="24"/>
          <w:szCs w:val="24"/>
        </w:rPr>
        <w:t>gradsko</w:t>
      </w:r>
      <w:proofErr w:type="spellEnd"/>
      <w:r>
        <w:rPr>
          <w:sz w:val="24"/>
          <w:szCs w:val="24"/>
        </w:rPr>
        <w:t xml:space="preserve"> </w:t>
      </w:r>
      <w:proofErr w:type="spellStart"/>
      <w:r>
        <w:rPr>
          <w:sz w:val="24"/>
          <w:szCs w:val="24"/>
        </w:rPr>
        <w:t>ili</w:t>
      </w:r>
      <w:proofErr w:type="spellEnd"/>
      <w:r>
        <w:rPr>
          <w:sz w:val="24"/>
          <w:szCs w:val="24"/>
        </w:rPr>
        <w:t xml:space="preserve"> </w:t>
      </w:r>
      <w:proofErr w:type="spellStart"/>
      <w:r>
        <w:rPr>
          <w:sz w:val="24"/>
          <w:szCs w:val="24"/>
        </w:rPr>
        <w:t>općinsko</w:t>
      </w:r>
      <w:proofErr w:type="spellEnd"/>
      <w:r>
        <w:rPr>
          <w:sz w:val="24"/>
          <w:szCs w:val="24"/>
        </w:rPr>
        <w:t xml:space="preserve"> </w:t>
      </w:r>
      <w:proofErr w:type="spellStart"/>
      <w:r>
        <w:rPr>
          <w:sz w:val="24"/>
          <w:szCs w:val="24"/>
        </w:rPr>
        <w:t>vijeće</w:t>
      </w:r>
      <w:proofErr w:type="spellEnd"/>
      <w:r>
        <w:rPr>
          <w:sz w:val="24"/>
          <w:szCs w:val="24"/>
        </w:rPr>
        <w:t xml:space="preserve"> </w:t>
      </w:r>
      <w:proofErr w:type="spellStart"/>
      <w:r>
        <w:rPr>
          <w:sz w:val="24"/>
          <w:szCs w:val="24"/>
        </w:rPr>
        <w:t>imenuje</w:t>
      </w:r>
      <w:proofErr w:type="spellEnd"/>
      <w:r>
        <w:rPr>
          <w:sz w:val="24"/>
          <w:szCs w:val="24"/>
        </w:rPr>
        <w:t xml:space="preserve"> </w:t>
      </w:r>
      <w:proofErr w:type="spellStart"/>
      <w:r>
        <w:rPr>
          <w:sz w:val="24"/>
          <w:szCs w:val="24"/>
        </w:rPr>
        <w:t>upravno</w:t>
      </w:r>
      <w:proofErr w:type="spellEnd"/>
      <w:r>
        <w:rPr>
          <w:sz w:val="24"/>
          <w:szCs w:val="24"/>
        </w:rPr>
        <w:t xml:space="preserve"> </w:t>
      </w:r>
      <w:proofErr w:type="spellStart"/>
      <w:r>
        <w:rPr>
          <w:sz w:val="24"/>
          <w:szCs w:val="24"/>
        </w:rPr>
        <w:t>vijeće</w:t>
      </w:r>
      <w:proofErr w:type="spellEnd"/>
      <w:r>
        <w:rPr>
          <w:sz w:val="24"/>
          <w:szCs w:val="24"/>
        </w:rPr>
        <w:t xml:space="preserve"> </w:t>
      </w:r>
      <w:proofErr w:type="spellStart"/>
      <w:r>
        <w:rPr>
          <w:sz w:val="24"/>
          <w:szCs w:val="24"/>
        </w:rPr>
        <w:t>na</w:t>
      </w:r>
      <w:proofErr w:type="spellEnd"/>
      <w:r>
        <w:rPr>
          <w:sz w:val="24"/>
          <w:szCs w:val="24"/>
        </w:rPr>
        <w:t xml:space="preserve"> </w:t>
      </w:r>
      <w:proofErr w:type="spellStart"/>
      <w:r>
        <w:rPr>
          <w:sz w:val="24"/>
          <w:szCs w:val="24"/>
        </w:rPr>
        <w:t>temelju</w:t>
      </w:r>
      <w:proofErr w:type="spellEnd"/>
      <w:r>
        <w:rPr>
          <w:sz w:val="24"/>
          <w:szCs w:val="24"/>
        </w:rPr>
        <w:t xml:space="preserve"> </w:t>
      </w:r>
      <w:proofErr w:type="spellStart"/>
      <w:r>
        <w:rPr>
          <w:sz w:val="24"/>
          <w:szCs w:val="24"/>
        </w:rPr>
        <w:t>provedenog</w:t>
      </w:r>
      <w:proofErr w:type="spellEnd"/>
      <w:r>
        <w:rPr>
          <w:sz w:val="24"/>
          <w:szCs w:val="24"/>
        </w:rPr>
        <w:t xml:space="preserve"> </w:t>
      </w:r>
      <w:proofErr w:type="spellStart"/>
      <w:r>
        <w:rPr>
          <w:sz w:val="24"/>
          <w:szCs w:val="24"/>
        </w:rPr>
        <w:t>javnog</w:t>
      </w:r>
      <w:proofErr w:type="spellEnd"/>
      <w:r>
        <w:rPr>
          <w:sz w:val="24"/>
          <w:szCs w:val="24"/>
        </w:rPr>
        <w:t xml:space="preserve"> </w:t>
      </w:r>
      <w:proofErr w:type="spellStart"/>
      <w:r>
        <w:rPr>
          <w:sz w:val="24"/>
          <w:szCs w:val="24"/>
        </w:rPr>
        <w:t>natječaja</w:t>
      </w:r>
      <w:proofErr w:type="spellEnd"/>
      <w:r>
        <w:rPr>
          <w:sz w:val="24"/>
          <w:szCs w:val="24"/>
        </w:rPr>
        <w:t xml:space="preserve"> </w:t>
      </w:r>
      <w:proofErr w:type="spellStart"/>
      <w:r>
        <w:rPr>
          <w:sz w:val="24"/>
          <w:szCs w:val="24"/>
        </w:rPr>
        <w:t>uz</w:t>
      </w:r>
      <w:proofErr w:type="spellEnd"/>
      <w:r>
        <w:rPr>
          <w:sz w:val="24"/>
          <w:szCs w:val="24"/>
        </w:rPr>
        <w:t xml:space="preserve"> </w:t>
      </w:r>
      <w:proofErr w:type="spellStart"/>
      <w:r>
        <w:rPr>
          <w:sz w:val="24"/>
          <w:szCs w:val="24"/>
        </w:rPr>
        <w:t>prethodno</w:t>
      </w:r>
      <w:proofErr w:type="spellEnd"/>
      <w:r>
        <w:rPr>
          <w:sz w:val="24"/>
          <w:szCs w:val="24"/>
        </w:rPr>
        <w:t xml:space="preserve"> </w:t>
      </w:r>
      <w:proofErr w:type="spellStart"/>
      <w:r>
        <w:rPr>
          <w:sz w:val="24"/>
          <w:szCs w:val="24"/>
        </w:rPr>
        <w:t>pribavljenu</w:t>
      </w:r>
      <w:proofErr w:type="spellEnd"/>
      <w:r>
        <w:rPr>
          <w:sz w:val="24"/>
          <w:szCs w:val="24"/>
        </w:rPr>
        <w:t xml:space="preserve"> </w:t>
      </w:r>
      <w:proofErr w:type="spellStart"/>
      <w:r>
        <w:rPr>
          <w:sz w:val="24"/>
          <w:szCs w:val="24"/>
        </w:rPr>
        <w:t>suglasnost</w:t>
      </w:r>
      <w:proofErr w:type="spellEnd"/>
      <w:r>
        <w:rPr>
          <w:sz w:val="24"/>
          <w:szCs w:val="24"/>
        </w:rPr>
        <w:t xml:space="preserve"> </w:t>
      </w:r>
      <w:proofErr w:type="spellStart"/>
      <w:r w:rsidR="00A8626B">
        <w:rPr>
          <w:sz w:val="24"/>
          <w:szCs w:val="24"/>
        </w:rPr>
        <w:t>utemeljitelja</w:t>
      </w:r>
      <w:proofErr w:type="spellEnd"/>
      <w:r w:rsidR="00A8626B">
        <w:rPr>
          <w:sz w:val="24"/>
          <w:szCs w:val="24"/>
        </w:rPr>
        <w:t>.</w:t>
      </w:r>
      <w:r>
        <w:rPr>
          <w:sz w:val="24"/>
          <w:szCs w:val="24"/>
        </w:rPr>
        <w:t xml:space="preserve"> </w:t>
      </w:r>
    </w:p>
    <w:p w:rsidR="006C3DE4" w:rsidRDefault="009241B8">
      <w:pPr>
        <w:pStyle w:val="Tijeloteksta3"/>
        <w:spacing w:line="240" w:lineRule="auto"/>
        <w:rPr>
          <w:sz w:val="24"/>
          <w:szCs w:val="24"/>
        </w:rPr>
      </w:pPr>
      <w:r>
        <w:rPr>
          <w:sz w:val="24"/>
          <w:szCs w:val="24"/>
        </w:rPr>
        <w:lastRenderedPageBreak/>
        <w:t xml:space="preserve">(3) </w:t>
      </w:r>
      <w:proofErr w:type="spellStart"/>
      <w:r>
        <w:rPr>
          <w:sz w:val="24"/>
          <w:szCs w:val="24"/>
        </w:rPr>
        <w:t>Mandat</w:t>
      </w:r>
      <w:proofErr w:type="spellEnd"/>
      <w:r>
        <w:rPr>
          <w:sz w:val="24"/>
          <w:szCs w:val="24"/>
        </w:rPr>
        <w:t xml:space="preserve"> </w:t>
      </w:r>
      <w:proofErr w:type="spellStart"/>
      <w:r>
        <w:rPr>
          <w:sz w:val="24"/>
          <w:szCs w:val="24"/>
        </w:rPr>
        <w:t>ravnatelja</w:t>
      </w:r>
      <w:proofErr w:type="spellEnd"/>
      <w:r>
        <w:rPr>
          <w:sz w:val="24"/>
          <w:szCs w:val="24"/>
        </w:rPr>
        <w:t xml:space="preserve"> je 4 (</w:t>
      </w:r>
      <w:proofErr w:type="spellStart"/>
      <w:r>
        <w:rPr>
          <w:sz w:val="24"/>
          <w:szCs w:val="24"/>
        </w:rPr>
        <w:t>četiri</w:t>
      </w:r>
      <w:proofErr w:type="spellEnd"/>
      <w:r>
        <w:rPr>
          <w:sz w:val="24"/>
          <w:szCs w:val="24"/>
        </w:rPr>
        <w:t xml:space="preserve">) </w:t>
      </w:r>
      <w:proofErr w:type="spellStart"/>
      <w:r>
        <w:rPr>
          <w:sz w:val="24"/>
          <w:szCs w:val="24"/>
        </w:rPr>
        <w:t>godine</w:t>
      </w:r>
      <w:proofErr w:type="spellEnd"/>
      <w:r>
        <w:rPr>
          <w:sz w:val="24"/>
          <w:szCs w:val="24"/>
        </w:rPr>
        <w:t>.</w:t>
      </w:r>
    </w:p>
    <w:p w:rsidR="006C3DE4" w:rsidRDefault="009241B8">
      <w:pPr>
        <w:pStyle w:val="Tijeloteksta3"/>
        <w:spacing w:line="240" w:lineRule="auto"/>
        <w:rPr>
          <w:sz w:val="24"/>
          <w:szCs w:val="24"/>
        </w:rPr>
      </w:pPr>
      <w:r>
        <w:rPr>
          <w:sz w:val="24"/>
          <w:szCs w:val="24"/>
        </w:rPr>
        <w:t xml:space="preserve">(4) </w:t>
      </w:r>
      <w:proofErr w:type="spellStart"/>
      <w:r>
        <w:rPr>
          <w:sz w:val="24"/>
          <w:szCs w:val="24"/>
        </w:rPr>
        <w:t>Kandidat</w:t>
      </w:r>
      <w:proofErr w:type="spellEnd"/>
      <w:r>
        <w:rPr>
          <w:sz w:val="24"/>
          <w:szCs w:val="24"/>
        </w:rPr>
        <w:t xml:space="preserve"> za </w:t>
      </w:r>
      <w:proofErr w:type="spellStart"/>
      <w:r>
        <w:rPr>
          <w:sz w:val="24"/>
          <w:szCs w:val="24"/>
        </w:rPr>
        <w:t>ravnatelja</w:t>
      </w:r>
      <w:proofErr w:type="spellEnd"/>
      <w:r>
        <w:rPr>
          <w:sz w:val="24"/>
          <w:szCs w:val="24"/>
        </w:rPr>
        <w:t xml:space="preserve"> </w:t>
      </w:r>
      <w:proofErr w:type="spellStart"/>
      <w:r>
        <w:rPr>
          <w:sz w:val="24"/>
          <w:szCs w:val="24"/>
        </w:rPr>
        <w:t>županijske</w:t>
      </w:r>
      <w:proofErr w:type="spellEnd"/>
      <w:r>
        <w:rPr>
          <w:sz w:val="24"/>
          <w:szCs w:val="24"/>
        </w:rPr>
        <w:t xml:space="preserve"> </w:t>
      </w:r>
      <w:proofErr w:type="spellStart"/>
      <w:r>
        <w:rPr>
          <w:sz w:val="24"/>
          <w:szCs w:val="24"/>
        </w:rPr>
        <w:t>ustanove</w:t>
      </w:r>
      <w:proofErr w:type="spellEnd"/>
      <w:r>
        <w:rPr>
          <w:sz w:val="24"/>
          <w:szCs w:val="24"/>
        </w:rPr>
        <w:t xml:space="preserve"> </w:t>
      </w:r>
      <w:proofErr w:type="spellStart"/>
      <w:r>
        <w:rPr>
          <w:sz w:val="24"/>
          <w:szCs w:val="24"/>
        </w:rPr>
        <w:t>socijalne</w:t>
      </w:r>
      <w:proofErr w:type="spellEnd"/>
      <w:r>
        <w:rPr>
          <w:sz w:val="24"/>
          <w:szCs w:val="24"/>
        </w:rPr>
        <w:t xml:space="preserve"> </w:t>
      </w:r>
      <w:proofErr w:type="spellStart"/>
      <w:r>
        <w:rPr>
          <w:sz w:val="24"/>
          <w:szCs w:val="24"/>
        </w:rPr>
        <w:t>skrbi</w:t>
      </w:r>
      <w:proofErr w:type="spellEnd"/>
      <w:r>
        <w:rPr>
          <w:sz w:val="24"/>
          <w:szCs w:val="24"/>
        </w:rPr>
        <w:t xml:space="preserve"> </w:t>
      </w:r>
      <w:proofErr w:type="spellStart"/>
      <w:r>
        <w:rPr>
          <w:sz w:val="24"/>
          <w:szCs w:val="24"/>
        </w:rPr>
        <w:t>dužan</w:t>
      </w:r>
      <w:proofErr w:type="spellEnd"/>
      <w:r>
        <w:rPr>
          <w:sz w:val="24"/>
          <w:szCs w:val="24"/>
        </w:rPr>
        <w:t xml:space="preserve"> je, u </w:t>
      </w:r>
      <w:proofErr w:type="spellStart"/>
      <w:r>
        <w:rPr>
          <w:sz w:val="24"/>
          <w:szCs w:val="24"/>
        </w:rPr>
        <w:t>postupku</w:t>
      </w:r>
      <w:proofErr w:type="spellEnd"/>
      <w:r>
        <w:rPr>
          <w:sz w:val="24"/>
          <w:szCs w:val="24"/>
        </w:rPr>
        <w:t xml:space="preserve"> </w:t>
      </w:r>
      <w:proofErr w:type="spellStart"/>
      <w:r>
        <w:rPr>
          <w:sz w:val="24"/>
          <w:szCs w:val="24"/>
        </w:rPr>
        <w:t>prijave</w:t>
      </w:r>
      <w:proofErr w:type="spellEnd"/>
      <w:r>
        <w:rPr>
          <w:sz w:val="24"/>
          <w:szCs w:val="24"/>
        </w:rPr>
        <w:t xml:space="preserve"> za </w:t>
      </w:r>
      <w:proofErr w:type="spellStart"/>
      <w:r>
        <w:rPr>
          <w:sz w:val="24"/>
          <w:szCs w:val="24"/>
        </w:rPr>
        <w:t>natječaj</w:t>
      </w:r>
      <w:proofErr w:type="spellEnd"/>
      <w:r>
        <w:rPr>
          <w:sz w:val="24"/>
          <w:szCs w:val="24"/>
        </w:rPr>
        <w:t xml:space="preserve">, </w:t>
      </w:r>
      <w:proofErr w:type="spellStart"/>
      <w:r>
        <w:rPr>
          <w:sz w:val="24"/>
          <w:szCs w:val="24"/>
        </w:rPr>
        <w:t>uz</w:t>
      </w:r>
      <w:proofErr w:type="spellEnd"/>
      <w:r>
        <w:rPr>
          <w:sz w:val="24"/>
          <w:szCs w:val="24"/>
        </w:rPr>
        <w:t xml:space="preserve"> </w:t>
      </w:r>
      <w:proofErr w:type="spellStart"/>
      <w:r>
        <w:rPr>
          <w:sz w:val="24"/>
          <w:szCs w:val="24"/>
        </w:rPr>
        <w:t>propisanu</w:t>
      </w:r>
      <w:proofErr w:type="spellEnd"/>
      <w:r>
        <w:rPr>
          <w:sz w:val="24"/>
          <w:szCs w:val="24"/>
        </w:rPr>
        <w:t xml:space="preserve"> </w:t>
      </w:r>
      <w:proofErr w:type="spellStart"/>
      <w:r>
        <w:rPr>
          <w:sz w:val="24"/>
          <w:szCs w:val="24"/>
        </w:rPr>
        <w:t>natječajnu</w:t>
      </w:r>
      <w:proofErr w:type="spellEnd"/>
      <w:r>
        <w:rPr>
          <w:sz w:val="24"/>
          <w:szCs w:val="24"/>
        </w:rPr>
        <w:t xml:space="preserve"> </w:t>
      </w:r>
      <w:proofErr w:type="spellStart"/>
      <w:r>
        <w:rPr>
          <w:sz w:val="24"/>
          <w:szCs w:val="24"/>
        </w:rPr>
        <w:t>dokumentaciju</w:t>
      </w:r>
      <w:proofErr w:type="spellEnd"/>
      <w:r>
        <w:rPr>
          <w:sz w:val="24"/>
          <w:szCs w:val="24"/>
        </w:rPr>
        <w:t xml:space="preserve">, </w:t>
      </w:r>
      <w:proofErr w:type="spellStart"/>
      <w:r>
        <w:rPr>
          <w:sz w:val="24"/>
          <w:szCs w:val="24"/>
        </w:rPr>
        <w:t>priložiti</w:t>
      </w:r>
      <w:proofErr w:type="spellEnd"/>
      <w:r>
        <w:rPr>
          <w:sz w:val="24"/>
          <w:szCs w:val="24"/>
        </w:rPr>
        <w:t xml:space="preserve"> </w:t>
      </w:r>
      <w:proofErr w:type="spellStart"/>
      <w:r>
        <w:rPr>
          <w:sz w:val="24"/>
          <w:szCs w:val="24"/>
        </w:rPr>
        <w:t>i</w:t>
      </w:r>
      <w:proofErr w:type="spellEnd"/>
      <w:r>
        <w:rPr>
          <w:sz w:val="24"/>
          <w:szCs w:val="24"/>
        </w:rPr>
        <w:t xml:space="preserve"> </w:t>
      </w:r>
      <w:proofErr w:type="spellStart"/>
      <w:r>
        <w:rPr>
          <w:sz w:val="24"/>
          <w:szCs w:val="24"/>
        </w:rPr>
        <w:t>razvojni</w:t>
      </w:r>
      <w:proofErr w:type="spellEnd"/>
      <w:r>
        <w:rPr>
          <w:sz w:val="24"/>
          <w:szCs w:val="24"/>
        </w:rPr>
        <w:t xml:space="preserve"> plan </w:t>
      </w:r>
      <w:proofErr w:type="spellStart"/>
      <w:r>
        <w:rPr>
          <w:sz w:val="24"/>
          <w:szCs w:val="24"/>
        </w:rPr>
        <w:t>i</w:t>
      </w:r>
      <w:proofErr w:type="spellEnd"/>
      <w:r>
        <w:rPr>
          <w:sz w:val="24"/>
          <w:szCs w:val="24"/>
        </w:rPr>
        <w:t xml:space="preserve"> program</w:t>
      </w:r>
      <w:r w:rsidR="00A8626B">
        <w:rPr>
          <w:sz w:val="24"/>
          <w:szCs w:val="24"/>
        </w:rPr>
        <w:t xml:space="preserve"> </w:t>
      </w:r>
      <w:proofErr w:type="spellStart"/>
      <w:r w:rsidR="00A8626B">
        <w:rPr>
          <w:sz w:val="24"/>
          <w:szCs w:val="24"/>
        </w:rPr>
        <w:t>ustanove</w:t>
      </w:r>
      <w:proofErr w:type="spellEnd"/>
      <w:r>
        <w:rPr>
          <w:sz w:val="24"/>
          <w:szCs w:val="24"/>
        </w:rPr>
        <w:t xml:space="preserve"> za </w:t>
      </w:r>
      <w:proofErr w:type="spellStart"/>
      <w:r>
        <w:rPr>
          <w:sz w:val="24"/>
          <w:szCs w:val="24"/>
        </w:rPr>
        <w:t>mandatno</w:t>
      </w:r>
      <w:proofErr w:type="spellEnd"/>
      <w:r>
        <w:rPr>
          <w:sz w:val="24"/>
          <w:szCs w:val="24"/>
        </w:rPr>
        <w:t xml:space="preserve"> </w:t>
      </w:r>
      <w:proofErr w:type="spellStart"/>
      <w:r>
        <w:rPr>
          <w:sz w:val="24"/>
          <w:szCs w:val="24"/>
        </w:rPr>
        <w:t>razdo</w:t>
      </w:r>
      <w:r w:rsidR="009D6F47">
        <w:rPr>
          <w:sz w:val="24"/>
          <w:szCs w:val="24"/>
        </w:rPr>
        <w:t>b</w:t>
      </w:r>
      <w:r>
        <w:rPr>
          <w:sz w:val="24"/>
          <w:szCs w:val="24"/>
        </w:rPr>
        <w:t>lje</w:t>
      </w:r>
      <w:proofErr w:type="spellEnd"/>
      <w:r>
        <w:rPr>
          <w:sz w:val="24"/>
          <w:szCs w:val="24"/>
        </w:rPr>
        <w:t>.</w:t>
      </w:r>
    </w:p>
    <w:p w:rsidR="006C3DE4" w:rsidRPr="00657D8F" w:rsidRDefault="009241B8">
      <w:pPr>
        <w:pStyle w:val="Tijeloteksta3"/>
        <w:spacing w:line="240" w:lineRule="auto"/>
      </w:pPr>
      <w:r>
        <w:rPr>
          <w:sz w:val="24"/>
          <w:szCs w:val="24"/>
        </w:rPr>
        <w:t xml:space="preserve">(5) </w:t>
      </w:r>
      <w:r w:rsidRPr="00657D8F">
        <w:rPr>
          <w:sz w:val="24"/>
          <w:szCs w:val="24"/>
        </w:rPr>
        <w:t xml:space="preserve">Po </w:t>
      </w:r>
      <w:proofErr w:type="spellStart"/>
      <w:r w:rsidRPr="00657D8F">
        <w:rPr>
          <w:sz w:val="24"/>
          <w:szCs w:val="24"/>
        </w:rPr>
        <w:t>isteku</w:t>
      </w:r>
      <w:proofErr w:type="spellEnd"/>
      <w:r w:rsidRPr="00657D8F">
        <w:rPr>
          <w:sz w:val="24"/>
          <w:szCs w:val="24"/>
        </w:rPr>
        <w:t xml:space="preserve"> </w:t>
      </w:r>
      <w:proofErr w:type="spellStart"/>
      <w:r w:rsidRPr="00657D8F">
        <w:rPr>
          <w:sz w:val="24"/>
          <w:szCs w:val="24"/>
        </w:rPr>
        <w:t>mandata</w:t>
      </w:r>
      <w:proofErr w:type="spellEnd"/>
      <w:r w:rsidRPr="00657D8F">
        <w:rPr>
          <w:sz w:val="24"/>
          <w:szCs w:val="24"/>
        </w:rPr>
        <w:t xml:space="preserve"> </w:t>
      </w:r>
      <w:proofErr w:type="spellStart"/>
      <w:r w:rsidRPr="00657D8F">
        <w:rPr>
          <w:sz w:val="24"/>
          <w:szCs w:val="24"/>
        </w:rPr>
        <w:t>ravnatelja</w:t>
      </w:r>
      <w:proofErr w:type="spellEnd"/>
      <w:r w:rsidRPr="00657D8F">
        <w:rPr>
          <w:sz w:val="24"/>
          <w:szCs w:val="24"/>
        </w:rPr>
        <w:t xml:space="preserve"> </w:t>
      </w:r>
      <w:proofErr w:type="spellStart"/>
      <w:r w:rsidRPr="00657D8F">
        <w:rPr>
          <w:sz w:val="24"/>
          <w:szCs w:val="24"/>
        </w:rPr>
        <w:t>ustanove</w:t>
      </w:r>
      <w:proofErr w:type="spellEnd"/>
      <w:r w:rsidRPr="00657D8F">
        <w:rPr>
          <w:sz w:val="24"/>
          <w:szCs w:val="24"/>
        </w:rPr>
        <w:t xml:space="preserve"> </w:t>
      </w:r>
      <w:proofErr w:type="spellStart"/>
      <w:r w:rsidRPr="00657D8F">
        <w:rPr>
          <w:sz w:val="24"/>
          <w:szCs w:val="24"/>
        </w:rPr>
        <w:t>socijalne</w:t>
      </w:r>
      <w:proofErr w:type="spellEnd"/>
      <w:r w:rsidRPr="00657D8F">
        <w:rPr>
          <w:sz w:val="24"/>
          <w:szCs w:val="24"/>
        </w:rPr>
        <w:t xml:space="preserve"> </w:t>
      </w:r>
      <w:proofErr w:type="spellStart"/>
      <w:r w:rsidRPr="00657D8F">
        <w:rPr>
          <w:sz w:val="24"/>
          <w:szCs w:val="24"/>
        </w:rPr>
        <w:t>skrbi</w:t>
      </w:r>
      <w:proofErr w:type="spellEnd"/>
      <w:r w:rsidRPr="00657D8F">
        <w:rPr>
          <w:sz w:val="24"/>
          <w:szCs w:val="24"/>
        </w:rPr>
        <w:t xml:space="preserve"> </w:t>
      </w:r>
      <w:proofErr w:type="spellStart"/>
      <w:r w:rsidRPr="00657D8F">
        <w:rPr>
          <w:sz w:val="24"/>
          <w:szCs w:val="24"/>
        </w:rPr>
        <w:t>iz</w:t>
      </w:r>
      <w:proofErr w:type="spellEnd"/>
      <w:r w:rsidRPr="00657D8F">
        <w:rPr>
          <w:sz w:val="24"/>
          <w:szCs w:val="24"/>
        </w:rPr>
        <w:t xml:space="preserve"> </w:t>
      </w:r>
      <w:proofErr w:type="spellStart"/>
      <w:r w:rsidRPr="00657D8F">
        <w:rPr>
          <w:sz w:val="24"/>
          <w:szCs w:val="24"/>
        </w:rPr>
        <w:t>stavka</w:t>
      </w:r>
      <w:proofErr w:type="spellEnd"/>
      <w:r w:rsidRPr="00657D8F">
        <w:rPr>
          <w:sz w:val="24"/>
          <w:szCs w:val="24"/>
        </w:rPr>
        <w:t xml:space="preserve"> (1) </w:t>
      </w:r>
      <w:proofErr w:type="spellStart"/>
      <w:r w:rsidRPr="00657D8F">
        <w:rPr>
          <w:sz w:val="24"/>
          <w:szCs w:val="24"/>
        </w:rPr>
        <w:t>i</w:t>
      </w:r>
      <w:proofErr w:type="spellEnd"/>
      <w:r w:rsidRPr="00657D8F">
        <w:rPr>
          <w:sz w:val="24"/>
          <w:szCs w:val="24"/>
        </w:rPr>
        <w:t xml:space="preserve"> (2) </w:t>
      </w:r>
      <w:proofErr w:type="spellStart"/>
      <w:r w:rsidRPr="00657D8F">
        <w:rPr>
          <w:sz w:val="24"/>
          <w:szCs w:val="24"/>
        </w:rPr>
        <w:t>ovoga</w:t>
      </w:r>
      <w:proofErr w:type="spellEnd"/>
      <w:r w:rsidRPr="00657D8F">
        <w:rPr>
          <w:sz w:val="24"/>
          <w:szCs w:val="24"/>
        </w:rPr>
        <w:t xml:space="preserve"> </w:t>
      </w:r>
      <w:proofErr w:type="spellStart"/>
      <w:r w:rsidRPr="00657D8F">
        <w:rPr>
          <w:sz w:val="24"/>
          <w:szCs w:val="24"/>
        </w:rPr>
        <w:t>članka</w:t>
      </w:r>
      <w:proofErr w:type="spellEnd"/>
      <w:r w:rsidRPr="00657D8F">
        <w:rPr>
          <w:sz w:val="24"/>
          <w:szCs w:val="24"/>
        </w:rPr>
        <w:t xml:space="preserve"> </w:t>
      </w:r>
      <w:proofErr w:type="spellStart"/>
      <w:r w:rsidRPr="00657D8F">
        <w:rPr>
          <w:sz w:val="24"/>
          <w:szCs w:val="24"/>
        </w:rPr>
        <w:t>ista</w:t>
      </w:r>
      <w:proofErr w:type="spellEnd"/>
      <w:r w:rsidRPr="00657D8F">
        <w:rPr>
          <w:sz w:val="24"/>
          <w:szCs w:val="24"/>
        </w:rPr>
        <w:t xml:space="preserve"> </w:t>
      </w:r>
      <w:proofErr w:type="spellStart"/>
      <w:r w:rsidRPr="00657D8F">
        <w:rPr>
          <w:sz w:val="24"/>
          <w:szCs w:val="24"/>
        </w:rPr>
        <w:t>osoba</w:t>
      </w:r>
      <w:proofErr w:type="spellEnd"/>
      <w:r w:rsidRPr="00657D8F">
        <w:rPr>
          <w:sz w:val="24"/>
          <w:szCs w:val="24"/>
        </w:rPr>
        <w:t xml:space="preserve"> </w:t>
      </w:r>
      <w:proofErr w:type="spellStart"/>
      <w:r w:rsidRPr="00657D8F">
        <w:rPr>
          <w:sz w:val="24"/>
          <w:szCs w:val="24"/>
        </w:rPr>
        <w:t>može</w:t>
      </w:r>
      <w:proofErr w:type="spellEnd"/>
      <w:r w:rsidRPr="00657D8F">
        <w:rPr>
          <w:sz w:val="24"/>
          <w:szCs w:val="24"/>
        </w:rPr>
        <w:t xml:space="preserve">, </w:t>
      </w:r>
      <w:proofErr w:type="spellStart"/>
      <w:r w:rsidRPr="00657D8F">
        <w:rPr>
          <w:sz w:val="24"/>
          <w:szCs w:val="24"/>
        </w:rPr>
        <w:t>na</w:t>
      </w:r>
      <w:proofErr w:type="spellEnd"/>
      <w:r w:rsidRPr="00657D8F">
        <w:rPr>
          <w:sz w:val="24"/>
          <w:szCs w:val="24"/>
        </w:rPr>
        <w:t xml:space="preserve"> </w:t>
      </w:r>
      <w:proofErr w:type="spellStart"/>
      <w:r w:rsidRPr="00657D8F">
        <w:rPr>
          <w:sz w:val="24"/>
          <w:szCs w:val="24"/>
        </w:rPr>
        <w:t>temelju</w:t>
      </w:r>
      <w:proofErr w:type="spellEnd"/>
      <w:r w:rsidRPr="00657D8F">
        <w:rPr>
          <w:sz w:val="24"/>
          <w:szCs w:val="24"/>
        </w:rPr>
        <w:t xml:space="preserve"> </w:t>
      </w:r>
      <w:proofErr w:type="spellStart"/>
      <w:r w:rsidRPr="00657D8F">
        <w:rPr>
          <w:sz w:val="24"/>
          <w:szCs w:val="24"/>
        </w:rPr>
        <w:t>javnog</w:t>
      </w:r>
      <w:proofErr w:type="spellEnd"/>
      <w:r w:rsidRPr="00657D8F">
        <w:rPr>
          <w:sz w:val="24"/>
          <w:szCs w:val="24"/>
        </w:rPr>
        <w:t xml:space="preserve"> </w:t>
      </w:r>
      <w:proofErr w:type="spellStart"/>
      <w:r w:rsidRPr="00657D8F">
        <w:rPr>
          <w:sz w:val="24"/>
          <w:szCs w:val="24"/>
        </w:rPr>
        <w:t>natječaja</w:t>
      </w:r>
      <w:proofErr w:type="spellEnd"/>
      <w:r w:rsidRPr="00657D8F">
        <w:rPr>
          <w:sz w:val="24"/>
          <w:szCs w:val="24"/>
        </w:rPr>
        <w:t xml:space="preserve">, </w:t>
      </w:r>
      <w:proofErr w:type="spellStart"/>
      <w:r w:rsidRPr="00657D8F">
        <w:rPr>
          <w:sz w:val="24"/>
          <w:szCs w:val="24"/>
        </w:rPr>
        <w:t>ponovo</w:t>
      </w:r>
      <w:proofErr w:type="spellEnd"/>
      <w:r w:rsidRPr="00657D8F">
        <w:rPr>
          <w:sz w:val="24"/>
          <w:szCs w:val="24"/>
        </w:rPr>
        <w:t xml:space="preserve"> </w:t>
      </w:r>
      <w:proofErr w:type="spellStart"/>
      <w:r w:rsidRPr="00657D8F">
        <w:rPr>
          <w:sz w:val="24"/>
          <w:szCs w:val="24"/>
        </w:rPr>
        <w:t>biti</w:t>
      </w:r>
      <w:proofErr w:type="spellEnd"/>
      <w:r w:rsidRPr="00657D8F">
        <w:rPr>
          <w:sz w:val="24"/>
          <w:szCs w:val="24"/>
        </w:rPr>
        <w:t xml:space="preserve"> </w:t>
      </w:r>
      <w:proofErr w:type="spellStart"/>
      <w:r w:rsidRPr="00657D8F">
        <w:rPr>
          <w:sz w:val="24"/>
          <w:szCs w:val="24"/>
        </w:rPr>
        <w:t>imenovna</w:t>
      </w:r>
      <w:proofErr w:type="spellEnd"/>
      <w:r w:rsidRPr="00657D8F">
        <w:rPr>
          <w:sz w:val="24"/>
          <w:szCs w:val="24"/>
        </w:rPr>
        <w:t xml:space="preserve"> za </w:t>
      </w:r>
      <w:proofErr w:type="spellStart"/>
      <w:r w:rsidRPr="00657D8F">
        <w:rPr>
          <w:sz w:val="24"/>
          <w:szCs w:val="24"/>
        </w:rPr>
        <w:t>ravnatelja</w:t>
      </w:r>
      <w:proofErr w:type="spellEnd"/>
      <w:r w:rsidRPr="00657D8F">
        <w:rPr>
          <w:sz w:val="24"/>
          <w:szCs w:val="24"/>
        </w:rPr>
        <w:t xml:space="preserve"> u </w:t>
      </w:r>
      <w:proofErr w:type="spellStart"/>
      <w:r w:rsidRPr="00657D8F">
        <w:rPr>
          <w:sz w:val="24"/>
          <w:szCs w:val="24"/>
        </w:rPr>
        <w:t>istoj</w:t>
      </w:r>
      <w:proofErr w:type="spellEnd"/>
      <w:r w:rsidRPr="00657D8F">
        <w:rPr>
          <w:sz w:val="24"/>
          <w:szCs w:val="24"/>
        </w:rPr>
        <w:t xml:space="preserve"> </w:t>
      </w:r>
      <w:proofErr w:type="spellStart"/>
      <w:r w:rsidRPr="00657D8F">
        <w:rPr>
          <w:sz w:val="24"/>
          <w:szCs w:val="24"/>
        </w:rPr>
        <w:t>ustanovi</w:t>
      </w:r>
      <w:proofErr w:type="spellEnd"/>
      <w:r w:rsidRPr="00657D8F">
        <w:rPr>
          <w:sz w:val="24"/>
          <w:szCs w:val="24"/>
        </w:rPr>
        <w:t xml:space="preserve">, a </w:t>
      </w:r>
      <w:proofErr w:type="spellStart"/>
      <w:r w:rsidRPr="00657D8F">
        <w:rPr>
          <w:sz w:val="24"/>
          <w:szCs w:val="24"/>
        </w:rPr>
        <w:t>najviše</w:t>
      </w:r>
      <w:proofErr w:type="spellEnd"/>
      <w:r w:rsidRPr="00657D8F">
        <w:rPr>
          <w:sz w:val="24"/>
          <w:szCs w:val="24"/>
        </w:rPr>
        <w:t xml:space="preserve"> za </w:t>
      </w:r>
      <w:proofErr w:type="spellStart"/>
      <w:r w:rsidRPr="00657D8F">
        <w:rPr>
          <w:sz w:val="24"/>
          <w:szCs w:val="24"/>
        </w:rPr>
        <w:t>još</w:t>
      </w:r>
      <w:proofErr w:type="spellEnd"/>
      <w:r w:rsidRPr="00657D8F">
        <w:rPr>
          <w:sz w:val="24"/>
          <w:szCs w:val="24"/>
        </w:rPr>
        <w:t xml:space="preserve"> </w:t>
      </w:r>
      <w:proofErr w:type="spellStart"/>
      <w:r w:rsidRPr="00657D8F">
        <w:rPr>
          <w:sz w:val="24"/>
          <w:szCs w:val="24"/>
        </w:rPr>
        <w:t>jedno</w:t>
      </w:r>
      <w:proofErr w:type="spellEnd"/>
      <w:r w:rsidRPr="00657D8F">
        <w:rPr>
          <w:sz w:val="24"/>
          <w:szCs w:val="24"/>
        </w:rPr>
        <w:t xml:space="preserve"> </w:t>
      </w:r>
      <w:proofErr w:type="spellStart"/>
      <w:r w:rsidRPr="00657D8F">
        <w:rPr>
          <w:sz w:val="24"/>
          <w:szCs w:val="24"/>
        </w:rPr>
        <w:t>mandatno</w:t>
      </w:r>
      <w:proofErr w:type="spellEnd"/>
      <w:r w:rsidRPr="00657D8F">
        <w:rPr>
          <w:sz w:val="24"/>
          <w:szCs w:val="24"/>
        </w:rPr>
        <w:t xml:space="preserve"> </w:t>
      </w:r>
      <w:proofErr w:type="spellStart"/>
      <w:r w:rsidRPr="00657D8F">
        <w:rPr>
          <w:sz w:val="24"/>
          <w:szCs w:val="24"/>
        </w:rPr>
        <w:t>razdoblje</w:t>
      </w:r>
      <w:proofErr w:type="spellEnd"/>
      <w:r w:rsidRPr="00657D8F">
        <w:rPr>
          <w:sz w:val="24"/>
          <w:szCs w:val="24"/>
        </w:rPr>
        <w:t xml:space="preserve"> </w:t>
      </w:r>
      <w:proofErr w:type="spellStart"/>
      <w:r w:rsidRPr="00657D8F">
        <w:rPr>
          <w:sz w:val="24"/>
          <w:szCs w:val="24"/>
        </w:rPr>
        <w:t>na</w:t>
      </w:r>
      <w:proofErr w:type="spellEnd"/>
      <w:r w:rsidRPr="00657D8F">
        <w:rPr>
          <w:sz w:val="24"/>
          <w:szCs w:val="24"/>
        </w:rPr>
        <w:t xml:space="preserve"> </w:t>
      </w:r>
      <w:proofErr w:type="spellStart"/>
      <w:r w:rsidRPr="00657D8F">
        <w:rPr>
          <w:sz w:val="24"/>
          <w:szCs w:val="24"/>
        </w:rPr>
        <w:t>način</w:t>
      </w:r>
      <w:proofErr w:type="spellEnd"/>
      <w:r w:rsidRPr="00657D8F">
        <w:rPr>
          <w:sz w:val="24"/>
          <w:szCs w:val="24"/>
        </w:rPr>
        <w:t xml:space="preserve"> </w:t>
      </w:r>
      <w:proofErr w:type="spellStart"/>
      <w:r w:rsidRPr="00657D8F">
        <w:rPr>
          <w:sz w:val="24"/>
          <w:szCs w:val="24"/>
        </w:rPr>
        <w:t>predviđen</w:t>
      </w:r>
      <w:proofErr w:type="spellEnd"/>
      <w:r w:rsidRPr="00657D8F">
        <w:rPr>
          <w:sz w:val="24"/>
          <w:szCs w:val="24"/>
        </w:rPr>
        <w:t xml:space="preserve"> </w:t>
      </w:r>
      <w:proofErr w:type="spellStart"/>
      <w:r w:rsidRPr="00657D8F">
        <w:rPr>
          <w:sz w:val="24"/>
          <w:szCs w:val="24"/>
        </w:rPr>
        <w:t>ovim</w:t>
      </w:r>
      <w:proofErr w:type="spellEnd"/>
      <w:r w:rsidRPr="00657D8F">
        <w:rPr>
          <w:sz w:val="24"/>
          <w:szCs w:val="24"/>
        </w:rPr>
        <w:t xml:space="preserve"> </w:t>
      </w:r>
      <w:proofErr w:type="spellStart"/>
      <w:r w:rsidRPr="00657D8F">
        <w:rPr>
          <w:sz w:val="24"/>
          <w:szCs w:val="24"/>
        </w:rPr>
        <w:t>Zakonom</w:t>
      </w:r>
      <w:proofErr w:type="spellEnd"/>
      <w:r w:rsidRPr="00657D8F">
        <w:rPr>
          <w:sz w:val="24"/>
          <w:szCs w:val="24"/>
        </w:rPr>
        <w:t>.</w:t>
      </w:r>
    </w:p>
    <w:p w:rsidR="00A8626B" w:rsidRDefault="009241B8">
      <w:pPr>
        <w:pStyle w:val="Tijeloteksta3"/>
        <w:spacing w:line="240" w:lineRule="auto"/>
        <w:rPr>
          <w:sz w:val="24"/>
          <w:szCs w:val="24"/>
        </w:rPr>
      </w:pPr>
      <w:r>
        <w:rPr>
          <w:sz w:val="24"/>
          <w:szCs w:val="24"/>
        </w:rPr>
        <w:t xml:space="preserve">(6) </w:t>
      </w:r>
      <w:proofErr w:type="spellStart"/>
      <w:r>
        <w:rPr>
          <w:sz w:val="24"/>
          <w:szCs w:val="24"/>
        </w:rPr>
        <w:t>Ravnatelja</w:t>
      </w:r>
      <w:proofErr w:type="spellEnd"/>
      <w:r>
        <w:rPr>
          <w:sz w:val="24"/>
          <w:szCs w:val="24"/>
        </w:rPr>
        <w:t xml:space="preserve"> </w:t>
      </w:r>
      <w:proofErr w:type="spellStart"/>
      <w:r>
        <w:rPr>
          <w:sz w:val="24"/>
          <w:szCs w:val="24"/>
        </w:rPr>
        <w:t>ustanove</w:t>
      </w:r>
      <w:proofErr w:type="spellEnd"/>
      <w:r>
        <w:rPr>
          <w:sz w:val="24"/>
          <w:szCs w:val="24"/>
        </w:rPr>
        <w:t xml:space="preserve"> </w:t>
      </w:r>
      <w:proofErr w:type="spellStart"/>
      <w:r>
        <w:rPr>
          <w:sz w:val="24"/>
          <w:szCs w:val="24"/>
        </w:rPr>
        <w:t>socijalne</w:t>
      </w:r>
      <w:proofErr w:type="spellEnd"/>
      <w:r>
        <w:rPr>
          <w:sz w:val="24"/>
          <w:szCs w:val="24"/>
        </w:rPr>
        <w:t xml:space="preserve"> </w:t>
      </w:r>
      <w:proofErr w:type="spellStart"/>
      <w:r>
        <w:rPr>
          <w:sz w:val="24"/>
          <w:szCs w:val="24"/>
        </w:rPr>
        <w:t>skrbi</w:t>
      </w:r>
      <w:proofErr w:type="spellEnd"/>
      <w:r>
        <w:rPr>
          <w:sz w:val="24"/>
          <w:szCs w:val="24"/>
        </w:rPr>
        <w:t xml:space="preserve">, </w:t>
      </w:r>
      <w:proofErr w:type="spellStart"/>
      <w:r>
        <w:rPr>
          <w:sz w:val="24"/>
          <w:szCs w:val="24"/>
        </w:rPr>
        <w:t>čij</w:t>
      </w:r>
      <w:r w:rsidR="009D6F47">
        <w:rPr>
          <w:sz w:val="24"/>
          <w:szCs w:val="24"/>
        </w:rPr>
        <w:t>i</w:t>
      </w:r>
      <w:proofErr w:type="spellEnd"/>
      <w:r w:rsidR="009D6F47">
        <w:rPr>
          <w:sz w:val="24"/>
          <w:szCs w:val="24"/>
        </w:rPr>
        <w:t xml:space="preserve"> je </w:t>
      </w:r>
      <w:proofErr w:type="spellStart"/>
      <w:r w:rsidR="00A3656B">
        <w:rPr>
          <w:sz w:val="24"/>
          <w:szCs w:val="24"/>
        </w:rPr>
        <w:t>utemeljitelj</w:t>
      </w:r>
      <w:proofErr w:type="spellEnd"/>
      <w:r w:rsidR="009D6F47">
        <w:rPr>
          <w:sz w:val="24"/>
          <w:szCs w:val="24"/>
        </w:rPr>
        <w:t xml:space="preserve"> </w:t>
      </w:r>
      <w:proofErr w:type="spellStart"/>
      <w:r w:rsidR="009D6F47">
        <w:rPr>
          <w:sz w:val="24"/>
          <w:szCs w:val="24"/>
        </w:rPr>
        <w:t>osoba</w:t>
      </w:r>
      <w:proofErr w:type="spellEnd"/>
      <w:r w:rsidR="009D6F47">
        <w:rPr>
          <w:sz w:val="24"/>
          <w:szCs w:val="24"/>
        </w:rPr>
        <w:t xml:space="preserve"> </w:t>
      </w:r>
      <w:proofErr w:type="spellStart"/>
      <w:r w:rsidR="009D6F47">
        <w:rPr>
          <w:sz w:val="24"/>
          <w:szCs w:val="24"/>
        </w:rPr>
        <w:t>iz</w:t>
      </w:r>
      <w:proofErr w:type="spellEnd"/>
      <w:r w:rsidR="009D6F47">
        <w:rPr>
          <w:sz w:val="24"/>
          <w:szCs w:val="24"/>
        </w:rPr>
        <w:t xml:space="preserve"> </w:t>
      </w:r>
      <w:proofErr w:type="spellStart"/>
      <w:r w:rsidR="009D6F47">
        <w:rPr>
          <w:sz w:val="24"/>
          <w:szCs w:val="24"/>
        </w:rPr>
        <w:t>članka</w:t>
      </w:r>
      <w:proofErr w:type="spellEnd"/>
      <w:r w:rsidR="009D6F47">
        <w:rPr>
          <w:sz w:val="24"/>
          <w:szCs w:val="24"/>
        </w:rPr>
        <w:t xml:space="preserve"> 10</w:t>
      </w:r>
      <w:r w:rsidR="00FA2CA7">
        <w:rPr>
          <w:sz w:val="24"/>
          <w:szCs w:val="24"/>
        </w:rPr>
        <w:t>7</w:t>
      </w:r>
      <w:r>
        <w:rPr>
          <w:sz w:val="24"/>
          <w:szCs w:val="24"/>
        </w:rPr>
        <w:t xml:space="preserve">. </w:t>
      </w:r>
      <w:proofErr w:type="spellStart"/>
      <w:r>
        <w:rPr>
          <w:sz w:val="24"/>
          <w:szCs w:val="24"/>
        </w:rPr>
        <w:t>stavak</w:t>
      </w:r>
      <w:proofErr w:type="spellEnd"/>
      <w:r>
        <w:rPr>
          <w:sz w:val="24"/>
          <w:szCs w:val="24"/>
        </w:rPr>
        <w:t xml:space="preserve"> (4) </w:t>
      </w:r>
      <w:proofErr w:type="spellStart"/>
      <w:r>
        <w:rPr>
          <w:sz w:val="24"/>
          <w:szCs w:val="24"/>
        </w:rPr>
        <w:t>ovoga</w:t>
      </w:r>
      <w:proofErr w:type="spellEnd"/>
      <w:r>
        <w:rPr>
          <w:sz w:val="24"/>
          <w:szCs w:val="24"/>
        </w:rPr>
        <w:t xml:space="preserve"> </w:t>
      </w:r>
      <w:proofErr w:type="spellStart"/>
      <w:r w:rsidR="00A3656B">
        <w:rPr>
          <w:sz w:val="24"/>
          <w:szCs w:val="24"/>
        </w:rPr>
        <w:t>Z</w:t>
      </w:r>
      <w:r>
        <w:rPr>
          <w:sz w:val="24"/>
          <w:szCs w:val="24"/>
        </w:rPr>
        <w:t>akona</w:t>
      </w:r>
      <w:proofErr w:type="spellEnd"/>
      <w:r>
        <w:rPr>
          <w:sz w:val="24"/>
          <w:szCs w:val="24"/>
        </w:rPr>
        <w:t xml:space="preserve">, </w:t>
      </w:r>
      <w:proofErr w:type="spellStart"/>
      <w:r>
        <w:rPr>
          <w:sz w:val="24"/>
          <w:szCs w:val="24"/>
        </w:rPr>
        <w:t>imenuje</w:t>
      </w:r>
      <w:proofErr w:type="spellEnd"/>
      <w:r>
        <w:rPr>
          <w:sz w:val="24"/>
          <w:szCs w:val="24"/>
        </w:rPr>
        <w:t xml:space="preserve"> </w:t>
      </w:r>
      <w:proofErr w:type="spellStart"/>
      <w:r>
        <w:rPr>
          <w:sz w:val="24"/>
          <w:szCs w:val="24"/>
        </w:rPr>
        <w:t>upravno</w:t>
      </w:r>
      <w:proofErr w:type="spellEnd"/>
      <w:r>
        <w:rPr>
          <w:sz w:val="24"/>
          <w:szCs w:val="24"/>
        </w:rPr>
        <w:t xml:space="preserve"> </w:t>
      </w:r>
      <w:proofErr w:type="spellStart"/>
      <w:r>
        <w:rPr>
          <w:sz w:val="24"/>
          <w:szCs w:val="24"/>
        </w:rPr>
        <w:t>vijeće</w:t>
      </w:r>
      <w:proofErr w:type="spellEnd"/>
      <w:r>
        <w:rPr>
          <w:sz w:val="24"/>
          <w:szCs w:val="24"/>
        </w:rPr>
        <w:t>.</w:t>
      </w:r>
    </w:p>
    <w:p w:rsidR="006C3DE4" w:rsidRDefault="006C3DE4">
      <w:pPr>
        <w:pStyle w:val="Tijeloteksta3"/>
        <w:spacing w:line="240" w:lineRule="auto"/>
        <w:rPr>
          <w:sz w:val="24"/>
          <w:szCs w:val="24"/>
        </w:rPr>
      </w:pPr>
    </w:p>
    <w:p w:rsidR="006C3DE4" w:rsidRDefault="009241B8">
      <w:pPr>
        <w:pStyle w:val="Tijeloteksta3"/>
        <w:spacing w:line="240" w:lineRule="auto"/>
        <w:rPr>
          <w:b/>
          <w:sz w:val="24"/>
          <w:szCs w:val="24"/>
        </w:rPr>
      </w:pPr>
      <w:r>
        <w:rPr>
          <w:b/>
          <w:sz w:val="24"/>
          <w:szCs w:val="24"/>
        </w:rPr>
        <w:t xml:space="preserve">                                                                           </w:t>
      </w:r>
      <w:proofErr w:type="spellStart"/>
      <w:r w:rsidR="003C4C64">
        <w:rPr>
          <w:b/>
          <w:sz w:val="24"/>
          <w:szCs w:val="24"/>
        </w:rPr>
        <w:t>Članak</w:t>
      </w:r>
      <w:proofErr w:type="spellEnd"/>
      <w:r w:rsidR="003C4C64">
        <w:rPr>
          <w:b/>
          <w:sz w:val="24"/>
          <w:szCs w:val="24"/>
        </w:rPr>
        <w:t xml:space="preserve"> 11</w:t>
      </w:r>
      <w:r w:rsidR="00FA2CA7">
        <w:rPr>
          <w:b/>
          <w:sz w:val="24"/>
          <w:szCs w:val="24"/>
        </w:rPr>
        <w:t>4</w:t>
      </w:r>
      <w:r>
        <w:rPr>
          <w:b/>
          <w:sz w:val="24"/>
          <w:szCs w:val="24"/>
        </w:rPr>
        <w:t>.</w:t>
      </w:r>
    </w:p>
    <w:p w:rsidR="006C3DE4" w:rsidRDefault="009241B8">
      <w:pPr>
        <w:pStyle w:val="Tijeloteksta3"/>
        <w:spacing w:line="240" w:lineRule="auto"/>
        <w:jc w:val="center"/>
        <w:rPr>
          <w:sz w:val="24"/>
          <w:szCs w:val="24"/>
        </w:rPr>
      </w:pPr>
      <w:r>
        <w:rPr>
          <w:sz w:val="24"/>
          <w:szCs w:val="24"/>
        </w:rPr>
        <w:t>(</w:t>
      </w:r>
      <w:proofErr w:type="spellStart"/>
      <w:r>
        <w:rPr>
          <w:sz w:val="24"/>
          <w:szCs w:val="24"/>
        </w:rPr>
        <w:t>Zapreke</w:t>
      </w:r>
      <w:proofErr w:type="spellEnd"/>
      <w:r>
        <w:rPr>
          <w:sz w:val="24"/>
          <w:szCs w:val="24"/>
        </w:rPr>
        <w:t xml:space="preserve"> za </w:t>
      </w:r>
      <w:proofErr w:type="spellStart"/>
      <w:r>
        <w:rPr>
          <w:sz w:val="24"/>
          <w:szCs w:val="24"/>
        </w:rPr>
        <w:t>imenovanje</w:t>
      </w:r>
      <w:proofErr w:type="spellEnd"/>
      <w:r>
        <w:rPr>
          <w:sz w:val="24"/>
          <w:szCs w:val="24"/>
        </w:rPr>
        <w:t xml:space="preserve"> </w:t>
      </w:r>
      <w:proofErr w:type="spellStart"/>
      <w:r>
        <w:rPr>
          <w:sz w:val="24"/>
          <w:szCs w:val="24"/>
        </w:rPr>
        <w:t>ravnatelja</w:t>
      </w:r>
      <w:proofErr w:type="spellEnd"/>
      <w:r>
        <w:rPr>
          <w:sz w:val="24"/>
          <w:szCs w:val="24"/>
        </w:rPr>
        <w:t xml:space="preserve"> </w:t>
      </w:r>
      <w:proofErr w:type="spellStart"/>
      <w:r>
        <w:rPr>
          <w:sz w:val="24"/>
          <w:szCs w:val="24"/>
        </w:rPr>
        <w:t>ustanove</w:t>
      </w:r>
      <w:proofErr w:type="spellEnd"/>
      <w:r>
        <w:rPr>
          <w:sz w:val="24"/>
          <w:szCs w:val="24"/>
        </w:rPr>
        <w:t>)</w:t>
      </w:r>
    </w:p>
    <w:p w:rsidR="006C3DE4" w:rsidRDefault="006C3DE4">
      <w:pPr>
        <w:pStyle w:val="Tijeloteksta3"/>
        <w:spacing w:line="240" w:lineRule="auto"/>
        <w:jc w:val="left"/>
        <w:rPr>
          <w:sz w:val="24"/>
          <w:szCs w:val="24"/>
        </w:rPr>
      </w:pPr>
    </w:p>
    <w:p w:rsidR="00657D8F" w:rsidRPr="003F23CC" w:rsidRDefault="009D6F47" w:rsidP="003F23CC">
      <w:pPr>
        <w:pStyle w:val="Tijeloteksta3"/>
        <w:spacing w:line="240" w:lineRule="auto"/>
        <w:jc w:val="left"/>
        <w:rPr>
          <w:sz w:val="24"/>
          <w:szCs w:val="24"/>
        </w:rPr>
      </w:pPr>
      <w:r>
        <w:rPr>
          <w:sz w:val="24"/>
          <w:szCs w:val="24"/>
        </w:rPr>
        <w:t xml:space="preserve">(1) </w:t>
      </w:r>
      <w:proofErr w:type="spellStart"/>
      <w:r>
        <w:rPr>
          <w:sz w:val="24"/>
          <w:szCs w:val="24"/>
        </w:rPr>
        <w:t>Zapreke</w:t>
      </w:r>
      <w:proofErr w:type="spellEnd"/>
      <w:r>
        <w:rPr>
          <w:sz w:val="24"/>
          <w:szCs w:val="24"/>
        </w:rPr>
        <w:t xml:space="preserve"> </w:t>
      </w:r>
      <w:proofErr w:type="spellStart"/>
      <w:r>
        <w:rPr>
          <w:sz w:val="24"/>
          <w:szCs w:val="24"/>
        </w:rPr>
        <w:t>iz</w:t>
      </w:r>
      <w:proofErr w:type="spellEnd"/>
      <w:r>
        <w:rPr>
          <w:sz w:val="24"/>
          <w:szCs w:val="24"/>
        </w:rPr>
        <w:t xml:space="preserve"> </w:t>
      </w:r>
      <w:proofErr w:type="spellStart"/>
      <w:r>
        <w:rPr>
          <w:sz w:val="24"/>
          <w:szCs w:val="24"/>
        </w:rPr>
        <w:t>članka</w:t>
      </w:r>
      <w:proofErr w:type="spellEnd"/>
      <w:r>
        <w:rPr>
          <w:sz w:val="24"/>
          <w:szCs w:val="24"/>
        </w:rPr>
        <w:t xml:space="preserve"> 11</w:t>
      </w:r>
      <w:r w:rsidR="002266D6">
        <w:rPr>
          <w:sz w:val="24"/>
          <w:szCs w:val="24"/>
        </w:rPr>
        <w:t>1</w:t>
      </w:r>
      <w:r w:rsidR="009241B8">
        <w:rPr>
          <w:sz w:val="24"/>
          <w:szCs w:val="24"/>
        </w:rPr>
        <w:t xml:space="preserve">. </w:t>
      </w:r>
      <w:proofErr w:type="spellStart"/>
      <w:r w:rsidR="009241B8">
        <w:rPr>
          <w:sz w:val="24"/>
          <w:szCs w:val="24"/>
        </w:rPr>
        <w:t>ovoga</w:t>
      </w:r>
      <w:proofErr w:type="spellEnd"/>
      <w:r w:rsidR="009241B8">
        <w:rPr>
          <w:sz w:val="24"/>
          <w:szCs w:val="24"/>
        </w:rPr>
        <w:t xml:space="preserve"> </w:t>
      </w:r>
      <w:proofErr w:type="spellStart"/>
      <w:r w:rsidR="009241B8">
        <w:rPr>
          <w:sz w:val="24"/>
          <w:szCs w:val="24"/>
        </w:rPr>
        <w:t>Zakona</w:t>
      </w:r>
      <w:proofErr w:type="spellEnd"/>
      <w:r w:rsidR="009241B8">
        <w:rPr>
          <w:sz w:val="24"/>
          <w:szCs w:val="24"/>
        </w:rPr>
        <w:t xml:space="preserve">, </w:t>
      </w:r>
      <w:proofErr w:type="spellStart"/>
      <w:r w:rsidR="009241B8">
        <w:rPr>
          <w:sz w:val="24"/>
          <w:szCs w:val="24"/>
        </w:rPr>
        <w:t>primjenjuju</w:t>
      </w:r>
      <w:proofErr w:type="spellEnd"/>
      <w:r w:rsidR="009241B8">
        <w:rPr>
          <w:sz w:val="24"/>
          <w:szCs w:val="24"/>
        </w:rPr>
        <w:t xml:space="preserve"> se </w:t>
      </w:r>
      <w:proofErr w:type="spellStart"/>
      <w:r w:rsidR="009241B8">
        <w:rPr>
          <w:sz w:val="24"/>
          <w:szCs w:val="24"/>
        </w:rPr>
        <w:t>i</w:t>
      </w:r>
      <w:proofErr w:type="spellEnd"/>
      <w:r w:rsidR="009241B8">
        <w:rPr>
          <w:sz w:val="24"/>
          <w:szCs w:val="24"/>
        </w:rPr>
        <w:t xml:space="preserve"> za </w:t>
      </w:r>
      <w:proofErr w:type="spellStart"/>
      <w:r w:rsidR="009241B8">
        <w:rPr>
          <w:sz w:val="24"/>
          <w:szCs w:val="24"/>
        </w:rPr>
        <w:t>imenovanje</w:t>
      </w:r>
      <w:proofErr w:type="spellEnd"/>
      <w:r w:rsidR="009241B8">
        <w:rPr>
          <w:sz w:val="24"/>
          <w:szCs w:val="24"/>
        </w:rPr>
        <w:t xml:space="preserve"> </w:t>
      </w:r>
      <w:proofErr w:type="spellStart"/>
      <w:r w:rsidR="009241B8">
        <w:rPr>
          <w:sz w:val="24"/>
          <w:szCs w:val="24"/>
        </w:rPr>
        <w:t>ravnatelja</w:t>
      </w:r>
      <w:proofErr w:type="spellEnd"/>
      <w:r w:rsidR="009241B8">
        <w:rPr>
          <w:sz w:val="24"/>
          <w:szCs w:val="24"/>
        </w:rPr>
        <w:t xml:space="preserve"> </w:t>
      </w:r>
      <w:proofErr w:type="spellStart"/>
      <w:r w:rsidR="009241B8">
        <w:rPr>
          <w:sz w:val="24"/>
          <w:szCs w:val="24"/>
        </w:rPr>
        <w:t>ustanove</w:t>
      </w:r>
      <w:proofErr w:type="spellEnd"/>
      <w:r w:rsidR="009241B8">
        <w:rPr>
          <w:sz w:val="24"/>
          <w:szCs w:val="24"/>
        </w:rPr>
        <w:t xml:space="preserve"> </w:t>
      </w:r>
      <w:proofErr w:type="spellStart"/>
      <w:r w:rsidR="009241B8">
        <w:rPr>
          <w:sz w:val="24"/>
          <w:szCs w:val="24"/>
        </w:rPr>
        <w:t>socijalne</w:t>
      </w:r>
      <w:proofErr w:type="spellEnd"/>
      <w:r w:rsidR="009241B8">
        <w:rPr>
          <w:sz w:val="24"/>
          <w:szCs w:val="24"/>
        </w:rPr>
        <w:t xml:space="preserve"> </w:t>
      </w:r>
      <w:proofErr w:type="spellStart"/>
      <w:r w:rsidR="009241B8">
        <w:rPr>
          <w:sz w:val="24"/>
          <w:szCs w:val="24"/>
        </w:rPr>
        <w:t>skrbi</w:t>
      </w:r>
      <w:proofErr w:type="spellEnd"/>
      <w:r w:rsidR="009241B8">
        <w:rPr>
          <w:sz w:val="24"/>
          <w:szCs w:val="24"/>
        </w:rPr>
        <w:t xml:space="preserve">. </w:t>
      </w:r>
    </w:p>
    <w:p w:rsidR="00B40727" w:rsidRDefault="00B40727">
      <w:pPr>
        <w:jc w:val="center"/>
        <w:rPr>
          <w:b/>
          <w:szCs w:val="24"/>
        </w:rPr>
      </w:pPr>
    </w:p>
    <w:p w:rsidR="00B40727" w:rsidRDefault="00B40727">
      <w:pPr>
        <w:jc w:val="center"/>
        <w:rPr>
          <w:b/>
          <w:szCs w:val="24"/>
        </w:rPr>
      </w:pPr>
    </w:p>
    <w:p w:rsidR="00B40727" w:rsidRDefault="00B40727">
      <w:pPr>
        <w:jc w:val="center"/>
        <w:rPr>
          <w:b/>
          <w:szCs w:val="24"/>
        </w:rPr>
      </w:pPr>
    </w:p>
    <w:p w:rsidR="006C3DE4" w:rsidRDefault="003C4C64">
      <w:pPr>
        <w:jc w:val="center"/>
        <w:rPr>
          <w:b/>
          <w:szCs w:val="24"/>
        </w:rPr>
      </w:pPr>
      <w:proofErr w:type="spellStart"/>
      <w:r>
        <w:rPr>
          <w:b/>
          <w:szCs w:val="24"/>
        </w:rPr>
        <w:t>Članak</w:t>
      </w:r>
      <w:proofErr w:type="spellEnd"/>
      <w:r>
        <w:rPr>
          <w:b/>
          <w:szCs w:val="24"/>
        </w:rPr>
        <w:t xml:space="preserve"> 11</w:t>
      </w:r>
      <w:r w:rsidR="00FA2CA7">
        <w:rPr>
          <w:b/>
          <w:szCs w:val="24"/>
        </w:rPr>
        <w:t>5</w:t>
      </w:r>
      <w:r w:rsidR="009241B8">
        <w:rPr>
          <w:b/>
          <w:szCs w:val="24"/>
        </w:rPr>
        <w:t>.</w:t>
      </w:r>
    </w:p>
    <w:p w:rsidR="006C3DE4" w:rsidRDefault="009241B8">
      <w:pPr>
        <w:jc w:val="center"/>
        <w:rPr>
          <w:szCs w:val="24"/>
        </w:rPr>
      </w:pPr>
      <w:r>
        <w:rPr>
          <w:szCs w:val="24"/>
        </w:rPr>
        <w:t>(</w:t>
      </w:r>
      <w:proofErr w:type="spellStart"/>
      <w:r>
        <w:rPr>
          <w:szCs w:val="24"/>
        </w:rPr>
        <w:t>Suglasnost</w:t>
      </w:r>
      <w:proofErr w:type="spellEnd"/>
      <w:r>
        <w:rPr>
          <w:szCs w:val="24"/>
        </w:rPr>
        <w:t xml:space="preserve"> </w:t>
      </w:r>
      <w:proofErr w:type="spellStart"/>
      <w:r>
        <w:rPr>
          <w:szCs w:val="24"/>
        </w:rPr>
        <w:t>na</w:t>
      </w:r>
      <w:proofErr w:type="spellEnd"/>
      <w:r>
        <w:rPr>
          <w:szCs w:val="24"/>
        </w:rPr>
        <w:t xml:space="preserve"> </w:t>
      </w:r>
      <w:proofErr w:type="spellStart"/>
      <w:r>
        <w:rPr>
          <w:szCs w:val="24"/>
        </w:rPr>
        <w:t>opć</w:t>
      </w:r>
      <w:r w:rsidR="004E4E9A">
        <w:rPr>
          <w:szCs w:val="24"/>
        </w:rPr>
        <w:t>i</w:t>
      </w:r>
      <w:proofErr w:type="spellEnd"/>
      <w:r>
        <w:rPr>
          <w:szCs w:val="24"/>
        </w:rPr>
        <w:t xml:space="preserve"> </w:t>
      </w:r>
      <w:proofErr w:type="spellStart"/>
      <w:r>
        <w:rPr>
          <w:szCs w:val="24"/>
        </w:rPr>
        <w:t>akt</w:t>
      </w:r>
      <w:proofErr w:type="spellEnd"/>
      <w:r>
        <w:rPr>
          <w:szCs w:val="24"/>
        </w:rPr>
        <w:t xml:space="preserve"> </w:t>
      </w:r>
      <w:proofErr w:type="spellStart"/>
      <w:r>
        <w:rPr>
          <w:szCs w:val="24"/>
        </w:rPr>
        <w:t>ustanov</w:t>
      </w:r>
      <w:r w:rsidR="004E4E9A">
        <w:rPr>
          <w:szCs w:val="24"/>
        </w:rPr>
        <w:t>e</w:t>
      </w:r>
      <w:proofErr w:type="spellEnd"/>
      <w:r>
        <w:rPr>
          <w:szCs w:val="24"/>
        </w:rPr>
        <w:t>)</w:t>
      </w:r>
    </w:p>
    <w:p w:rsidR="006C3DE4" w:rsidRDefault="006C3DE4">
      <w:pPr>
        <w:jc w:val="center"/>
        <w:rPr>
          <w:szCs w:val="24"/>
        </w:rPr>
      </w:pPr>
    </w:p>
    <w:p w:rsidR="006C3DE4" w:rsidRPr="00FA2CA7" w:rsidRDefault="00FA2CA7" w:rsidP="00FA2CA7">
      <w:pPr>
        <w:jc w:val="both"/>
        <w:rPr>
          <w:szCs w:val="24"/>
        </w:rPr>
      </w:pPr>
      <w:r>
        <w:rPr>
          <w:szCs w:val="24"/>
        </w:rPr>
        <w:t xml:space="preserve">(1) </w:t>
      </w:r>
      <w:proofErr w:type="spellStart"/>
      <w:r w:rsidR="009241B8" w:rsidRPr="00FA2CA7">
        <w:rPr>
          <w:szCs w:val="24"/>
        </w:rPr>
        <w:t>Ustanov</w:t>
      </w:r>
      <w:r w:rsidR="004E4E9A" w:rsidRPr="00FA2CA7">
        <w:rPr>
          <w:szCs w:val="24"/>
        </w:rPr>
        <w:t>a</w:t>
      </w:r>
      <w:proofErr w:type="spellEnd"/>
      <w:r w:rsidR="009241B8" w:rsidRPr="00FA2CA7">
        <w:rPr>
          <w:szCs w:val="24"/>
        </w:rPr>
        <w:t xml:space="preserve"> </w:t>
      </w:r>
      <w:r w:rsidR="004E4E9A" w:rsidRPr="00FA2CA7">
        <w:rPr>
          <w:szCs w:val="24"/>
        </w:rPr>
        <w:t>je</w:t>
      </w:r>
      <w:r w:rsidR="009241B8" w:rsidRPr="00FA2CA7">
        <w:rPr>
          <w:szCs w:val="24"/>
        </w:rPr>
        <w:t xml:space="preserve"> </w:t>
      </w:r>
      <w:proofErr w:type="spellStart"/>
      <w:r w:rsidR="009241B8" w:rsidRPr="00FA2CA7">
        <w:rPr>
          <w:szCs w:val="24"/>
        </w:rPr>
        <w:t>dužn</w:t>
      </w:r>
      <w:r w:rsidR="004E4E9A" w:rsidRPr="00FA2CA7">
        <w:rPr>
          <w:szCs w:val="24"/>
        </w:rPr>
        <w:t>a</w:t>
      </w:r>
      <w:proofErr w:type="spellEnd"/>
      <w:r w:rsidR="009241B8" w:rsidRPr="00FA2CA7">
        <w:rPr>
          <w:szCs w:val="24"/>
        </w:rPr>
        <w:t xml:space="preserve"> </w:t>
      </w:r>
      <w:proofErr w:type="spellStart"/>
      <w:r w:rsidR="009241B8" w:rsidRPr="00FA2CA7">
        <w:rPr>
          <w:szCs w:val="24"/>
        </w:rPr>
        <w:t>svojim</w:t>
      </w:r>
      <w:proofErr w:type="spellEnd"/>
      <w:r w:rsidR="009241B8" w:rsidRPr="00FA2CA7">
        <w:rPr>
          <w:szCs w:val="24"/>
        </w:rPr>
        <w:t xml:space="preserve"> </w:t>
      </w:r>
      <w:proofErr w:type="spellStart"/>
      <w:r w:rsidR="009241B8" w:rsidRPr="00FA2CA7">
        <w:rPr>
          <w:szCs w:val="24"/>
        </w:rPr>
        <w:t>aktom</w:t>
      </w:r>
      <w:proofErr w:type="spellEnd"/>
      <w:r w:rsidR="009241B8" w:rsidRPr="00FA2CA7">
        <w:rPr>
          <w:szCs w:val="24"/>
        </w:rPr>
        <w:t xml:space="preserve"> </w:t>
      </w:r>
      <w:proofErr w:type="spellStart"/>
      <w:r w:rsidR="009241B8" w:rsidRPr="00FA2CA7">
        <w:rPr>
          <w:szCs w:val="24"/>
        </w:rPr>
        <w:t>utvrditi</w:t>
      </w:r>
      <w:proofErr w:type="spellEnd"/>
      <w:r w:rsidR="009241B8" w:rsidRPr="00FA2CA7">
        <w:rPr>
          <w:szCs w:val="24"/>
        </w:rPr>
        <w:t xml:space="preserve"> </w:t>
      </w:r>
      <w:proofErr w:type="spellStart"/>
      <w:r w:rsidR="009241B8" w:rsidRPr="00FA2CA7">
        <w:rPr>
          <w:szCs w:val="24"/>
        </w:rPr>
        <w:t>unutarnju</w:t>
      </w:r>
      <w:proofErr w:type="spellEnd"/>
      <w:r w:rsidR="009241B8" w:rsidRPr="00FA2CA7">
        <w:rPr>
          <w:szCs w:val="24"/>
        </w:rPr>
        <w:t xml:space="preserve"> </w:t>
      </w:r>
      <w:proofErr w:type="spellStart"/>
      <w:r w:rsidR="009241B8" w:rsidRPr="00FA2CA7">
        <w:rPr>
          <w:szCs w:val="24"/>
        </w:rPr>
        <w:t>organizaciju</w:t>
      </w:r>
      <w:proofErr w:type="spellEnd"/>
      <w:r w:rsidR="009241B8" w:rsidRPr="00FA2CA7">
        <w:rPr>
          <w:szCs w:val="24"/>
        </w:rPr>
        <w:t xml:space="preserve"> </w:t>
      </w:r>
      <w:proofErr w:type="spellStart"/>
      <w:r w:rsidR="009241B8" w:rsidRPr="00FA2CA7">
        <w:rPr>
          <w:szCs w:val="24"/>
        </w:rPr>
        <w:t>i</w:t>
      </w:r>
      <w:proofErr w:type="spellEnd"/>
      <w:r w:rsidR="009241B8" w:rsidRPr="00FA2CA7">
        <w:rPr>
          <w:szCs w:val="24"/>
        </w:rPr>
        <w:t xml:space="preserve"> </w:t>
      </w:r>
      <w:proofErr w:type="spellStart"/>
      <w:r w:rsidR="009241B8" w:rsidRPr="00FA2CA7">
        <w:rPr>
          <w:szCs w:val="24"/>
        </w:rPr>
        <w:t>sistematizaciju</w:t>
      </w:r>
      <w:proofErr w:type="spellEnd"/>
      <w:r w:rsidR="009241B8" w:rsidRPr="00FA2CA7">
        <w:rPr>
          <w:szCs w:val="24"/>
        </w:rPr>
        <w:t xml:space="preserve"> </w:t>
      </w:r>
      <w:proofErr w:type="spellStart"/>
      <w:r w:rsidR="009241B8" w:rsidRPr="00FA2CA7">
        <w:rPr>
          <w:szCs w:val="24"/>
        </w:rPr>
        <w:t>radnih</w:t>
      </w:r>
      <w:proofErr w:type="spellEnd"/>
      <w:r w:rsidR="009241B8" w:rsidRPr="00FA2CA7">
        <w:rPr>
          <w:szCs w:val="24"/>
        </w:rPr>
        <w:t xml:space="preserve"> </w:t>
      </w:r>
      <w:proofErr w:type="spellStart"/>
      <w:r w:rsidR="009241B8" w:rsidRPr="00FA2CA7">
        <w:rPr>
          <w:szCs w:val="24"/>
        </w:rPr>
        <w:t>mjesta</w:t>
      </w:r>
      <w:proofErr w:type="spellEnd"/>
      <w:r w:rsidR="009241B8" w:rsidRPr="00FA2CA7">
        <w:rPr>
          <w:szCs w:val="24"/>
        </w:rPr>
        <w:t xml:space="preserve"> u </w:t>
      </w:r>
      <w:proofErr w:type="spellStart"/>
      <w:r w:rsidR="009241B8" w:rsidRPr="00FA2CA7">
        <w:rPr>
          <w:szCs w:val="24"/>
        </w:rPr>
        <w:t>ustanov</w:t>
      </w:r>
      <w:r w:rsidR="004E4E9A" w:rsidRPr="00FA2CA7">
        <w:rPr>
          <w:szCs w:val="24"/>
        </w:rPr>
        <w:t>i</w:t>
      </w:r>
      <w:proofErr w:type="spellEnd"/>
      <w:r w:rsidR="009241B8" w:rsidRPr="00FA2CA7">
        <w:rPr>
          <w:szCs w:val="24"/>
        </w:rPr>
        <w:t xml:space="preserve">, </w:t>
      </w:r>
      <w:proofErr w:type="spellStart"/>
      <w:r w:rsidR="009241B8" w:rsidRPr="00FA2CA7">
        <w:rPr>
          <w:szCs w:val="24"/>
        </w:rPr>
        <w:t>način</w:t>
      </w:r>
      <w:proofErr w:type="spellEnd"/>
      <w:r w:rsidR="009241B8" w:rsidRPr="00FA2CA7">
        <w:rPr>
          <w:szCs w:val="24"/>
        </w:rPr>
        <w:t xml:space="preserve"> </w:t>
      </w:r>
      <w:proofErr w:type="spellStart"/>
      <w:r w:rsidR="009241B8" w:rsidRPr="00FA2CA7">
        <w:rPr>
          <w:szCs w:val="24"/>
        </w:rPr>
        <w:t>prijema</w:t>
      </w:r>
      <w:proofErr w:type="spellEnd"/>
      <w:r w:rsidR="009241B8" w:rsidRPr="00FA2CA7">
        <w:rPr>
          <w:szCs w:val="24"/>
        </w:rPr>
        <w:t xml:space="preserve"> </w:t>
      </w:r>
      <w:proofErr w:type="spellStart"/>
      <w:r w:rsidR="009241B8" w:rsidRPr="00FA2CA7">
        <w:rPr>
          <w:szCs w:val="24"/>
        </w:rPr>
        <w:t>i</w:t>
      </w:r>
      <w:proofErr w:type="spellEnd"/>
      <w:r w:rsidR="009241B8" w:rsidRPr="00FA2CA7">
        <w:rPr>
          <w:szCs w:val="24"/>
        </w:rPr>
        <w:t xml:space="preserve"> </w:t>
      </w:r>
      <w:proofErr w:type="spellStart"/>
      <w:r w:rsidR="009241B8" w:rsidRPr="00FA2CA7">
        <w:rPr>
          <w:szCs w:val="24"/>
        </w:rPr>
        <w:t>otpusta</w:t>
      </w:r>
      <w:proofErr w:type="spellEnd"/>
      <w:r w:rsidR="009241B8" w:rsidRPr="00FA2CA7">
        <w:rPr>
          <w:szCs w:val="24"/>
        </w:rPr>
        <w:t xml:space="preserve"> </w:t>
      </w:r>
      <w:proofErr w:type="spellStart"/>
      <w:r w:rsidR="009241B8" w:rsidRPr="00FA2CA7">
        <w:rPr>
          <w:szCs w:val="24"/>
        </w:rPr>
        <w:t>korisnika</w:t>
      </w:r>
      <w:proofErr w:type="spellEnd"/>
      <w:r w:rsidR="009241B8" w:rsidRPr="00FA2CA7">
        <w:rPr>
          <w:szCs w:val="24"/>
        </w:rPr>
        <w:t xml:space="preserve">, </w:t>
      </w:r>
      <w:proofErr w:type="spellStart"/>
      <w:r w:rsidR="009241B8" w:rsidRPr="00FA2CA7">
        <w:rPr>
          <w:szCs w:val="24"/>
        </w:rPr>
        <w:t>kao</w:t>
      </w:r>
      <w:proofErr w:type="spellEnd"/>
      <w:r w:rsidR="009241B8" w:rsidRPr="00FA2CA7">
        <w:rPr>
          <w:szCs w:val="24"/>
        </w:rPr>
        <w:t xml:space="preserve"> </w:t>
      </w:r>
      <w:proofErr w:type="spellStart"/>
      <w:r w:rsidR="009241B8" w:rsidRPr="00FA2CA7">
        <w:rPr>
          <w:szCs w:val="24"/>
        </w:rPr>
        <w:t>i</w:t>
      </w:r>
      <w:proofErr w:type="spellEnd"/>
      <w:r w:rsidR="009241B8" w:rsidRPr="00FA2CA7">
        <w:rPr>
          <w:szCs w:val="24"/>
        </w:rPr>
        <w:t xml:space="preserve"> normative </w:t>
      </w:r>
      <w:proofErr w:type="spellStart"/>
      <w:r w:rsidR="009241B8" w:rsidRPr="00FA2CA7">
        <w:rPr>
          <w:szCs w:val="24"/>
        </w:rPr>
        <w:t>stručnog</w:t>
      </w:r>
      <w:proofErr w:type="spellEnd"/>
      <w:r w:rsidR="009241B8" w:rsidRPr="00FA2CA7">
        <w:rPr>
          <w:szCs w:val="24"/>
        </w:rPr>
        <w:t xml:space="preserve"> </w:t>
      </w:r>
      <w:proofErr w:type="spellStart"/>
      <w:r w:rsidR="009241B8" w:rsidRPr="00FA2CA7">
        <w:rPr>
          <w:szCs w:val="24"/>
        </w:rPr>
        <w:t>kadra</w:t>
      </w:r>
      <w:proofErr w:type="spellEnd"/>
      <w:r w:rsidR="009241B8" w:rsidRPr="00FA2CA7">
        <w:rPr>
          <w:szCs w:val="24"/>
        </w:rPr>
        <w:t xml:space="preserve"> u </w:t>
      </w:r>
      <w:proofErr w:type="spellStart"/>
      <w:r w:rsidR="009241B8" w:rsidRPr="00FA2CA7">
        <w:rPr>
          <w:szCs w:val="24"/>
        </w:rPr>
        <w:t>odnosu</w:t>
      </w:r>
      <w:proofErr w:type="spellEnd"/>
      <w:r w:rsidR="009241B8" w:rsidRPr="00FA2CA7">
        <w:rPr>
          <w:szCs w:val="24"/>
        </w:rPr>
        <w:t xml:space="preserve"> </w:t>
      </w:r>
      <w:proofErr w:type="spellStart"/>
      <w:r w:rsidR="009241B8" w:rsidRPr="00FA2CA7">
        <w:rPr>
          <w:szCs w:val="24"/>
        </w:rPr>
        <w:t>na</w:t>
      </w:r>
      <w:proofErr w:type="spellEnd"/>
      <w:r w:rsidR="009241B8" w:rsidRPr="00FA2CA7">
        <w:rPr>
          <w:szCs w:val="24"/>
        </w:rPr>
        <w:t xml:space="preserve"> </w:t>
      </w:r>
      <w:proofErr w:type="spellStart"/>
      <w:r w:rsidR="009241B8" w:rsidRPr="00FA2CA7">
        <w:rPr>
          <w:szCs w:val="24"/>
        </w:rPr>
        <w:t>broj</w:t>
      </w:r>
      <w:proofErr w:type="spellEnd"/>
      <w:r w:rsidR="009241B8" w:rsidRPr="00FA2CA7">
        <w:rPr>
          <w:szCs w:val="24"/>
        </w:rPr>
        <w:t xml:space="preserve"> </w:t>
      </w:r>
      <w:proofErr w:type="spellStart"/>
      <w:r w:rsidR="009241B8" w:rsidRPr="00FA2CA7">
        <w:rPr>
          <w:szCs w:val="24"/>
        </w:rPr>
        <w:t>korisnika</w:t>
      </w:r>
      <w:proofErr w:type="spellEnd"/>
      <w:r w:rsidR="009241B8" w:rsidRPr="00FA2CA7">
        <w:rPr>
          <w:szCs w:val="24"/>
        </w:rPr>
        <w:t xml:space="preserve"> </w:t>
      </w:r>
      <w:proofErr w:type="spellStart"/>
      <w:r w:rsidR="009241B8" w:rsidRPr="00FA2CA7">
        <w:rPr>
          <w:szCs w:val="24"/>
        </w:rPr>
        <w:t>i</w:t>
      </w:r>
      <w:proofErr w:type="spellEnd"/>
      <w:r w:rsidR="009241B8" w:rsidRPr="00FA2CA7">
        <w:rPr>
          <w:szCs w:val="24"/>
        </w:rPr>
        <w:t xml:space="preserve"> </w:t>
      </w:r>
      <w:proofErr w:type="spellStart"/>
      <w:r w:rsidR="009241B8" w:rsidRPr="00FA2CA7">
        <w:rPr>
          <w:szCs w:val="24"/>
        </w:rPr>
        <w:t>druga</w:t>
      </w:r>
      <w:proofErr w:type="spellEnd"/>
      <w:r w:rsidR="009241B8" w:rsidRPr="00FA2CA7">
        <w:rPr>
          <w:szCs w:val="24"/>
        </w:rPr>
        <w:t xml:space="preserve"> </w:t>
      </w:r>
      <w:proofErr w:type="spellStart"/>
      <w:r w:rsidR="009241B8" w:rsidRPr="00FA2CA7">
        <w:rPr>
          <w:szCs w:val="24"/>
        </w:rPr>
        <w:t>pitanja</w:t>
      </w:r>
      <w:proofErr w:type="spellEnd"/>
      <w:r w:rsidR="009241B8" w:rsidRPr="00FA2CA7">
        <w:rPr>
          <w:szCs w:val="24"/>
        </w:rPr>
        <w:t xml:space="preserve"> u </w:t>
      </w:r>
      <w:proofErr w:type="spellStart"/>
      <w:r w:rsidR="009241B8" w:rsidRPr="00FA2CA7">
        <w:rPr>
          <w:szCs w:val="24"/>
        </w:rPr>
        <w:t>svezi</w:t>
      </w:r>
      <w:proofErr w:type="spellEnd"/>
      <w:r w:rsidR="009241B8" w:rsidRPr="00FA2CA7">
        <w:rPr>
          <w:szCs w:val="24"/>
        </w:rPr>
        <w:t xml:space="preserve"> </w:t>
      </w:r>
      <w:proofErr w:type="spellStart"/>
      <w:r w:rsidR="009241B8" w:rsidRPr="00FA2CA7">
        <w:rPr>
          <w:szCs w:val="24"/>
        </w:rPr>
        <w:t>organiziranja</w:t>
      </w:r>
      <w:proofErr w:type="spellEnd"/>
      <w:r w:rsidR="009241B8" w:rsidRPr="00FA2CA7">
        <w:rPr>
          <w:szCs w:val="24"/>
        </w:rPr>
        <w:t xml:space="preserve"> </w:t>
      </w:r>
      <w:proofErr w:type="spellStart"/>
      <w:r w:rsidR="009241B8" w:rsidRPr="00FA2CA7">
        <w:rPr>
          <w:szCs w:val="24"/>
        </w:rPr>
        <w:t>rada</w:t>
      </w:r>
      <w:proofErr w:type="spellEnd"/>
      <w:r w:rsidR="009241B8" w:rsidRPr="00FA2CA7">
        <w:rPr>
          <w:szCs w:val="24"/>
        </w:rPr>
        <w:t xml:space="preserve"> </w:t>
      </w:r>
      <w:proofErr w:type="spellStart"/>
      <w:r w:rsidR="009241B8" w:rsidRPr="00FA2CA7">
        <w:rPr>
          <w:szCs w:val="24"/>
        </w:rPr>
        <w:t>sukladno</w:t>
      </w:r>
      <w:proofErr w:type="spellEnd"/>
      <w:r w:rsidR="009241B8" w:rsidRPr="00FA2CA7">
        <w:rPr>
          <w:szCs w:val="24"/>
        </w:rPr>
        <w:t xml:space="preserve"> </w:t>
      </w:r>
      <w:proofErr w:type="spellStart"/>
      <w:r w:rsidR="009241B8" w:rsidRPr="00FA2CA7">
        <w:rPr>
          <w:szCs w:val="24"/>
        </w:rPr>
        <w:t>Zakonu</w:t>
      </w:r>
      <w:proofErr w:type="spellEnd"/>
      <w:r w:rsidR="009241B8" w:rsidRPr="00FA2CA7">
        <w:rPr>
          <w:szCs w:val="24"/>
        </w:rPr>
        <w:t xml:space="preserve"> o </w:t>
      </w:r>
      <w:proofErr w:type="spellStart"/>
      <w:r w:rsidR="009241B8" w:rsidRPr="00FA2CA7">
        <w:rPr>
          <w:szCs w:val="24"/>
        </w:rPr>
        <w:t>ustanovama</w:t>
      </w:r>
      <w:proofErr w:type="spellEnd"/>
      <w:r w:rsidR="009241B8" w:rsidRPr="00FA2CA7">
        <w:rPr>
          <w:szCs w:val="24"/>
        </w:rPr>
        <w:t xml:space="preserve"> </w:t>
      </w:r>
      <w:proofErr w:type="spellStart"/>
      <w:r w:rsidR="009241B8" w:rsidRPr="00FA2CA7">
        <w:rPr>
          <w:szCs w:val="24"/>
        </w:rPr>
        <w:t>i</w:t>
      </w:r>
      <w:proofErr w:type="spellEnd"/>
      <w:r w:rsidR="009241B8" w:rsidRPr="00FA2CA7">
        <w:rPr>
          <w:szCs w:val="24"/>
        </w:rPr>
        <w:t xml:space="preserve"> </w:t>
      </w:r>
      <w:proofErr w:type="spellStart"/>
      <w:r w:rsidR="009241B8" w:rsidRPr="00FA2CA7">
        <w:rPr>
          <w:szCs w:val="24"/>
        </w:rPr>
        <w:t>ov</w:t>
      </w:r>
      <w:r w:rsidR="004E4E9A" w:rsidRPr="00FA2CA7">
        <w:rPr>
          <w:szCs w:val="24"/>
        </w:rPr>
        <w:t>o</w:t>
      </w:r>
      <w:r w:rsidR="009241B8" w:rsidRPr="00FA2CA7">
        <w:rPr>
          <w:szCs w:val="24"/>
        </w:rPr>
        <w:t>m</w:t>
      </w:r>
      <w:proofErr w:type="spellEnd"/>
      <w:r w:rsidR="009241B8" w:rsidRPr="00FA2CA7">
        <w:rPr>
          <w:szCs w:val="24"/>
        </w:rPr>
        <w:t xml:space="preserve"> </w:t>
      </w:r>
      <w:proofErr w:type="spellStart"/>
      <w:r w:rsidR="009241B8" w:rsidRPr="00FA2CA7">
        <w:rPr>
          <w:szCs w:val="24"/>
        </w:rPr>
        <w:t>Zakon</w:t>
      </w:r>
      <w:r w:rsidR="004E4E9A" w:rsidRPr="00FA2CA7">
        <w:rPr>
          <w:szCs w:val="24"/>
        </w:rPr>
        <w:t>u</w:t>
      </w:r>
      <w:proofErr w:type="spellEnd"/>
      <w:r w:rsidR="009241B8" w:rsidRPr="00FA2CA7">
        <w:rPr>
          <w:szCs w:val="24"/>
        </w:rPr>
        <w:t>.</w:t>
      </w:r>
    </w:p>
    <w:p w:rsidR="006C3DE4" w:rsidRDefault="009D6F47">
      <w:pPr>
        <w:jc w:val="both"/>
        <w:rPr>
          <w:szCs w:val="24"/>
        </w:rPr>
      </w:pPr>
      <w:r>
        <w:rPr>
          <w:szCs w:val="24"/>
        </w:rPr>
        <w:t xml:space="preserve">(2) </w:t>
      </w:r>
      <w:proofErr w:type="spellStart"/>
      <w:r>
        <w:rPr>
          <w:szCs w:val="24"/>
        </w:rPr>
        <w:t>Suglasnost</w:t>
      </w:r>
      <w:proofErr w:type="spellEnd"/>
      <w:r>
        <w:rPr>
          <w:szCs w:val="24"/>
        </w:rPr>
        <w:t xml:space="preserve"> </w:t>
      </w:r>
      <w:proofErr w:type="spellStart"/>
      <w:r>
        <w:rPr>
          <w:szCs w:val="24"/>
        </w:rPr>
        <w:t>na</w:t>
      </w:r>
      <w:proofErr w:type="spellEnd"/>
      <w:r>
        <w:rPr>
          <w:szCs w:val="24"/>
        </w:rPr>
        <w:t xml:space="preserve"> </w:t>
      </w:r>
      <w:proofErr w:type="spellStart"/>
      <w:r>
        <w:rPr>
          <w:szCs w:val="24"/>
        </w:rPr>
        <w:t>S</w:t>
      </w:r>
      <w:r w:rsidR="009241B8">
        <w:rPr>
          <w:szCs w:val="24"/>
        </w:rPr>
        <w:t>tatut</w:t>
      </w:r>
      <w:proofErr w:type="spellEnd"/>
      <w:r w:rsidR="009241B8">
        <w:rPr>
          <w:szCs w:val="24"/>
        </w:rPr>
        <w:t xml:space="preserve"> </w:t>
      </w:r>
      <w:proofErr w:type="spellStart"/>
      <w:r w:rsidR="009241B8">
        <w:rPr>
          <w:szCs w:val="24"/>
        </w:rPr>
        <w:t>i</w:t>
      </w:r>
      <w:proofErr w:type="spellEnd"/>
      <w:r w:rsidR="009241B8">
        <w:rPr>
          <w:szCs w:val="24"/>
        </w:rPr>
        <w:t xml:space="preserve"> </w:t>
      </w:r>
      <w:proofErr w:type="spellStart"/>
      <w:r w:rsidR="009241B8">
        <w:rPr>
          <w:szCs w:val="24"/>
        </w:rPr>
        <w:t>unutarnje</w:t>
      </w:r>
      <w:proofErr w:type="spellEnd"/>
      <w:r w:rsidR="009241B8">
        <w:rPr>
          <w:szCs w:val="24"/>
        </w:rPr>
        <w:t xml:space="preserve"> </w:t>
      </w:r>
      <w:proofErr w:type="spellStart"/>
      <w:r w:rsidR="009241B8">
        <w:rPr>
          <w:szCs w:val="24"/>
        </w:rPr>
        <w:t>ustrojstvo</w:t>
      </w:r>
      <w:proofErr w:type="spellEnd"/>
      <w:r w:rsidR="009241B8">
        <w:rPr>
          <w:szCs w:val="24"/>
        </w:rPr>
        <w:t xml:space="preserve"> </w:t>
      </w:r>
      <w:proofErr w:type="spellStart"/>
      <w:r w:rsidR="009241B8">
        <w:rPr>
          <w:szCs w:val="24"/>
        </w:rPr>
        <w:t>i</w:t>
      </w:r>
      <w:proofErr w:type="spellEnd"/>
      <w:r w:rsidR="009241B8">
        <w:rPr>
          <w:szCs w:val="24"/>
        </w:rPr>
        <w:t xml:space="preserve"> </w:t>
      </w:r>
      <w:proofErr w:type="spellStart"/>
      <w:r w:rsidR="009241B8">
        <w:rPr>
          <w:szCs w:val="24"/>
        </w:rPr>
        <w:t>sistematizaciju</w:t>
      </w:r>
      <w:proofErr w:type="spellEnd"/>
      <w:r w:rsidR="009241B8">
        <w:rPr>
          <w:szCs w:val="24"/>
        </w:rPr>
        <w:t xml:space="preserve"> </w:t>
      </w:r>
      <w:proofErr w:type="spellStart"/>
      <w:r w:rsidR="009241B8">
        <w:rPr>
          <w:szCs w:val="24"/>
        </w:rPr>
        <w:t>radnih</w:t>
      </w:r>
      <w:proofErr w:type="spellEnd"/>
      <w:r w:rsidR="009241B8">
        <w:rPr>
          <w:szCs w:val="24"/>
        </w:rPr>
        <w:t xml:space="preserve"> </w:t>
      </w:r>
      <w:proofErr w:type="spellStart"/>
      <w:r w:rsidR="009241B8">
        <w:rPr>
          <w:szCs w:val="24"/>
        </w:rPr>
        <w:t>mjesta</w:t>
      </w:r>
      <w:proofErr w:type="spellEnd"/>
      <w:r w:rsidR="009241B8">
        <w:rPr>
          <w:szCs w:val="24"/>
        </w:rPr>
        <w:t xml:space="preserve"> </w:t>
      </w:r>
      <w:proofErr w:type="spellStart"/>
      <w:r w:rsidR="009241B8">
        <w:rPr>
          <w:szCs w:val="24"/>
        </w:rPr>
        <w:t>ustanova</w:t>
      </w:r>
      <w:proofErr w:type="spellEnd"/>
      <w:r w:rsidR="009241B8">
        <w:rPr>
          <w:szCs w:val="24"/>
        </w:rPr>
        <w:t xml:space="preserve"> </w:t>
      </w:r>
      <w:proofErr w:type="spellStart"/>
      <w:r w:rsidR="009241B8">
        <w:rPr>
          <w:szCs w:val="24"/>
        </w:rPr>
        <w:t>socijalne</w:t>
      </w:r>
      <w:proofErr w:type="spellEnd"/>
      <w:r w:rsidR="009241B8">
        <w:rPr>
          <w:szCs w:val="24"/>
        </w:rPr>
        <w:t xml:space="preserve"> </w:t>
      </w:r>
      <w:proofErr w:type="spellStart"/>
      <w:r w:rsidR="009241B8">
        <w:rPr>
          <w:szCs w:val="24"/>
        </w:rPr>
        <w:t>skrbi</w:t>
      </w:r>
      <w:proofErr w:type="spellEnd"/>
      <w:r w:rsidR="009241B8">
        <w:rPr>
          <w:szCs w:val="24"/>
        </w:rPr>
        <w:t xml:space="preserve"> </w:t>
      </w:r>
      <w:proofErr w:type="spellStart"/>
      <w:r w:rsidR="009241B8">
        <w:rPr>
          <w:szCs w:val="24"/>
        </w:rPr>
        <w:t>daje</w:t>
      </w:r>
      <w:proofErr w:type="spellEnd"/>
      <w:r w:rsidR="009241B8">
        <w:rPr>
          <w:szCs w:val="24"/>
        </w:rPr>
        <w:t xml:space="preserve"> </w:t>
      </w:r>
      <w:proofErr w:type="spellStart"/>
      <w:r w:rsidR="00A8626B">
        <w:rPr>
          <w:szCs w:val="24"/>
        </w:rPr>
        <w:t>utemeljitelj</w:t>
      </w:r>
      <w:proofErr w:type="spellEnd"/>
      <w:r w:rsidR="00A8626B">
        <w:rPr>
          <w:szCs w:val="24"/>
        </w:rPr>
        <w:t>.</w:t>
      </w:r>
    </w:p>
    <w:p w:rsidR="006C3DE4" w:rsidRDefault="009241B8">
      <w:pPr>
        <w:jc w:val="both"/>
        <w:rPr>
          <w:szCs w:val="24"/>
        </w:rPr>
      </w:pPr>
      <w:r>
        <w:rPr>
          <w:szCs w:val="24"/>
        </w:rPr>
        <w:t xml:space="preserve">(3) </w:t>
      </w:r>
      <w:proofErr w:type="spellStart"/>
      <w:r>
        <w:rPr>
          <w:szCs w:val="24"/>
        </w:rPr>
        <w:t>Suglasnost</w:t>
      </w:r>
      <w:proofErr w:type="spellEnd"/>
      <w:r>
        <w:rPr>
          <w:szCs w:val="24"/>
        </w:rPr>
        <w:t xml:space="preserve"> </w:t>
      </w:r>
      <w:proofErr w:type="spellStart"/>
      <w:r>
        <w:rPr>
          <w:szCs w:val="24"/>
        </w:rPr>
        <w:t>na</w:t>
      </w:r>
      <w:proofErr w:type="spellEnd"/>
      <w:r>
        <w:rPr>
          <w:szCs w:val="24"/>
        </w:rPr>
        <w:t xml:space="preserve"> </w:t>
      </w:r>
      <w:proofErr w:type="spellStart"/>
      <w:r>
        <w:rPr>
          <w:szCs w:val="24"/>
        </w:rPr>
        <w:t>statut</w:t>
      </w:r>
      <w:proofErr w:type="spellEnd"/>
      <w:r>
        <w:rPr>
          <w:szCs w:val="24"/>
        </w:rPr>
        <w:t xml:space="preserve"> </w:t>
      </w:r>
      <w:proofErr w:type="spellStart"/>
      <w:r>
        <w:rPr>
          <w:szCs w:val="24"/>
        </w:rPr>
        <w:t>i</w:t>
      </w:r>
      <w:proofErr w:type="spellEnd"/>
      <w:r>
        <w:rPr>
          <w:szCs w:val="24"/>
        </w:rPr>
        <w:t xml:space="preserve"> </w:t>
      </w:r>
      <w:proofErr w:type="spellStart"/>
      <w:r>
        <w:rPr>
          <w:szCs w:val="24"/>
        </w:rPr>
        <w:t>pravilnik</w:t>
      </w:r>
      <w:proofErr w:type="spellEnd"/>
      <w:r>
        <w:rPr>
          <w:szCs w:val="24"/>
        </w:rPr>
        <w:t xml:space="preserve"> o </w:t>
      </w:r>
      <w:proofErr w:type="spellStart"/>
      <w:r>
        <w:rPr>
          <w:szCs w:val="24"/>
        </w:rPr>
        <w:t>unutarnjem</w:t>
      </w:r>
      <w:proofErr w:type="spellEnd"/>
      <w:r>
        <w:rPr>
          <w:szCs w:val="24"/>
        </w:rPr>
        <w:t xml:space="preserve"> </w:t>
      </w:r>
      <w:proofErr w:type="spellStart"/>
      <w:r>
        <w:rPr>
          <w:szCs w:val="24"/>
        </w:rPr>
        <w:t>ustrojstvu</w:t>
      </w:r>
      <w:proofErr w:type="spellEnd"/>
      <w:r>
        <w:rPr>
          <w:szCs w:val="24"/>
        </w:rPr>
        <w:t xml:space="preserve"> </w:t>
      </w:r>
      <w:proofErr w:type="spellStart"/>
      <w:r>
        <w:rPr>
          <w:szCs w:val="24"/>
        </w:rPr>
        <w:t>i</w:t>
      </w:r>
      <w:proofErr w:type="spellEnd"/>
      <w:r>
        <w:rPr>
          <w:szCs w:val="24"/>
        </w:rPr>
        <w:t xml:space="preserve"> </w:t>
      </w:r>
      <w:proofErr w:type="spellStart"/>
      <w:r>
        <w:rPr>
          <w:szCs w:val="24"/>
        </w:rPr>
        <w:t>sistematizaciji</w:t>
      </w:r>
      <w:proofErr w:type="spellEnd"/>
      <w:r>
        <w:rPr>
          <w:szCs w:val="24"/>
        </w:rPr>
        <w:t xml:space="preserve"> </w:t>
      </w:r>
      <w:proofErr w:type="spellStart"/>
      <w:r>
        <w:rPr>
          <w:szCs w:val="24"/>
        </w:rPr>
        <w:t>radnih</w:t>
      </w:r>
      <w:proofErr w:type="spellEnd"/>
      <w:r>
        <w:rPr>
          <w:szCs w:val="24"/>
        </w:rPr>
        <w:t xml:space="preserve"> </w:t>
      </w:r>
      <w:proofErr w:type="spellStart"/>
      <w:r>
        <w:rPr>
          <w:szCs w:val="24"/>
        </w:rPr>
        <w:t>mjesta</w:t>
      </w:r>
      <w:proofErr w:type="spellEnd"/>
      <w:r>
        <w:rPr>
          <w:szCs w:val="24"/>
        </w:rPr>
        <w:t xml:space="preserve"> </w:t>
      </w:r>
      <w:proofErr w:type="spellStart"/>
      <w:r>
        <w:rPr>
          <w:szCs w:val="24"/>
        </w:rPr>
        <w:t>županijske</w:t>
      </w:r>
      <w:proofErr w:type="spellEnd"/>
      <w:r>
        <w:rPr>
          <w:szCs w:val="24"/>
        </w:rPr>
        <w:t xml:space="preserve"> </w:t>
      </w:r>
      <w:proofErr w:type="spellStart"/>
      <w:r>
        <w:rPr>
          <w:szCs w:val="24"/>
        </w:rPr>
        <w:t>ustanove</w:t>
      </w:r>
      <w:proofErr w:type="spellEnd"/>
      <w:r>
        <w:rPr>
          <w:szCs w:val="24"/>
        </w:rPr>
        <w:t xml:space="preserve"> </w:t>
      </w:r>
      <w:proofErr w:type="spellStart"/>
      <w:r>
        <w:rPr>
          <w:szCs w:val="24"/>
        </w:rPr>
        <w:t>daje</w:t>
      </w:r>
      <w:proofErr w:type="spellEnd"/>
      <w:r>
        <w:rPr>
          <w:szCs w:val="24"/>
        </w:rPr>
        <w:t xml:space="preserve"> </w:t>
      </w:r>
      <w:proofErr w:type="spellStart"/>
      <w:r>
        <w:rPr>
          <w:szCs w:val="24"/>
        </w:rPr>
        <w:t>Vlada</w:t>
      </w:r>
      <w:proofErr w:type="spellEnd"/>
      <w:r>
        <w:rPr>
          <w:szCs w:val="24"/>
        </w:rPr>
        <w:t xml:space="preserve">, </w:t>
      </w:r>
      <w:proofErr w:type="spellStart"/>
      <w:r>
        <w:rPr>
          <w:szCs w:val="24"/>
        </w:rPr>
        <w:t>na</w:t>
      </w:r>
      <w:proofErr w:type="spellEnd"/>
      <w:r>
        <w:rPr>
          <w:szCs w:val="24"/>
        </w:rPr>
        <w:t xml:space="preserve"> </w:t>
      </w:r>
      <w:proofErr w:type="spellStart"/>
      <w:r>
        <w:rPr>
          <w:szCs w:val="24"/>
        </w:rPr>
        <w:t>prijedlog</w:t>
      </w:r>
      <w:proofErr w:type="spellEnd"/>
      <w:r>
        <w:rPr>
          <w:szCs w:val="24"/>
        </w:rPr>
        <w:t xml:space="preserve"> </w:t>
      </w:r>
      <w:proofErr w:type="spellStart"/>
      <w:r>
        <w:rPr>
          <w:szCs w:val="24"/>
        </w:rPr>
        <w:t>Ministarstva</w:t>
      </w:r>
      <w:proofErr w:type="spellEnd"/>
      <w:r>
        <w:rPr>
          <w:szCs w:val="24"/>
        </w:rPr>
        <w:t xml:space="preserve">, a </w:t>
      </w:r>
      <w:proofErr w:type="spellStart"/>
      <w:r>
        <w:rPr>
          <w:szCs w:val="24"/>
        </w:rPr>
        <w:t>na</w:t>
      </w:r>
      <w:proofErr w:type="spellEnd"/>
      <w:r>
        <w:rPr>
          <w:szCs w:val="24"/>
        </w:rPr>
        <w:t xml:space="preserve"> </w:t>
      </w:r>
      <w:proofErr w:type="spellStart"/>
      <w:r>
        <w:rPr>
          <w:szCs w:val="24"/>
        </w:rPr>
        <w:t>akte</w:t>
      </w:r>
      <w:proofErr w:type="spellEnd"/>
      <w:r>
        <w:rPr>
          <w:szCs w:val="24"/>
        </w:rPr>
        <w:t xml:space="preserve"> o </w:t>
      </w:r>
      <w:proofErr w:type="spellStart"/>
      <w:r>
        <w:rPr>
          <w:szCs w:val="24"/>
        </w:rPr>
        <w:t>načinu</w:t>
      </w:r>
      <w:proofErr w:type="spellEnd"/>
      <w:r>
        <w:rPr>
          <w:szCs w:val="24"/>
        </w:rPr>
        <w:t xml:space="preserve"> </w:t>
      </w:r>
      <w:proofErr w:type="spellStart"/>
      <w:r>
        <w:rPr>
          <w:szCs w:val="24"/>
        </w:rPr>
        <w:t>prijema</w:t>
      </w:r>
      <w:proofErr w:type="spellEnd"/>
      <w:r>
        <w:rPr>
          <w:szCs w:val="24"/>
        </w:rPr>
        <w:t xml:space="preserve"> </w:t>
      </w:r>
      <w:proofErr w:type="spellStart"/>
      <w:r>
        <w:rPr>
          <w:szCs w:val="24"/>
        </w:rPr>
        <w:t>i</w:t>
      </w:r>
      <w:proofErr w:type="spellEnd"/>
      <w:r>
        <w:rPr>
          <w:szCs w:val="24"/>
        </w:rPr>
        <w:t xml:space="preserve"> </w:t>
      </w:r>
      <w:proofErr w:type="spellStart"/>
      <w:r>
        <w:rPr>
          <w:szCs w:val="24"/>
        </w:rPr>
        <w:t>otpusta</w:t>
      </w:r>
      <w:proofErr w:type="spellEnd"/>
      <w:r>
        <w:rPr>
          <w:szCs w:val="24"/>
        </w:rPr>
        <w:t xml:space="preserve"> </w:t>
      </w:r>
      <w:proofErr w:type="spellStart"/>
      <w:r>
        <w:rPr>
          <w:szCs w:val="24"/>
        </w:rPr>
        <w:t>korisnika</w:t>
      </w:r>
      <w:proofErr w:type="spellEnd"/>
      <w:r>
        <w:rPr>
          <w:szCs w:val="24"/>
        </w:rPr>
        <w:t xml:space="preserve"> </w:t>
      </w:r>
      <w:proofErr w:type="spellStart"/>
      <w:r>
        <w:rPr>
          <w:szCs w:val="24"/>
        </w:rPr>
        <w:t>i</w:t>
      </w:r>
      <w:proofErr w:type="spellEnd"/>
      <w:r>
        <w:rPr>
          <w:szCs w:val="24"/>
        </w:rPr>
        <w:t xml:space="preserve"> </w:t>
      </w:r>
      <w:proofErr w:type="spellStart"/>
      <w:r>
        <w:rPr>
          <w:szCs w:val="24"/>
        </w:rPr>
        <w:t>plaćama</w:t>
      </w:r>
      <w:proofErr w:type="spellEnd"/>
      <w:r>
        <w:rPr>
          <w:szCs w:val="24"/>
        </w:rPr>
        <w:t xml:space="preserve"> </w:t>
      </w:r>
      <w:proofErr w:type="spellStart"/>
      <w:r>
        <w:rPr>
          <w:szCs w:val="24"/>
        </w:rPr>
        <w:t>zaposlenika</w:t>
      </w:r>
      <w:proofErr w:type="spellEnd"/>
      <w:r>
        <w:rPr>
          <w:szCs w:val="24"/>
        </w:rPr>
        <w:t xml:space="preserve"> </w:t>
      </w:r>
      <w:proofErr w:type="spellStart"/>
      <w:r>
        <w:rPr>
          <w:szCs w:val="24"/>
        </w:rPr>
        <w:t>županijske</w:t>
      </w:r>
      <w:proofErr w:type="spellEnd"/>
      <w:r>
        <w:rPr>
          <w:szCs w:val="24"/>
        </w:rPr>
        <w:t xml:space="preserve"> </w:t>
      </w:r>
      <w:proofErr w:type="spellStart"/>
      <w:r>
        <w:rPr>
          <w:szCs w:val="24"/>
        </w:rPr>
        <w:t>ustanove</w:t>
      </w:r>
      <w:proofErr w:type="spellEnd"/>
      <w:r>
        <w:rPr>
          <w:szCs w:val="24"/>
        </w:rPr>
        <w:t xml:space="preserve"> </w:t>
      </w:r>
      <w:proofErr w:type="spellStart"/>
      <w:r>
        <w:rPr>
          <w:szCs w:val="24"/>
        </w:rPr>
        <w:t>suglasnost</w:t>
      </w:r>
      <w:proofErr w:type="spellEnd"/>
      <w:r>
        <w:rPr>
          <w:szCs w:val="24"/>
        </w:rPr>
        <w:t xml:space="preserve"> </w:t>
      </w:r>
      <w:proofErr w:type="spellStart"/>
      <w:r>
        <w:rPr>
          <w:szCs w:val="24"/>
        </w:rPr>
        <w:t>daje</w:t>
      </w:r>
      <w:proofErr w:type="spellEnd"/>
      <w:r>
        <w:rPr>
          <w:szCs w:val="24"/>
        </w:rPr>
        <w:t xml:space="preserve"> </w:t>
      </w:r>
      <w:proofErr w:type="spellStart"/>
      <w:r>
        <w:rPr>
          <w:szCs w:val="24"/>
        </w:rPr>
        <w:t>Ministarstvo</w:t>
      </w:r>
      <w:proofErr w:type="spellEnd"/>
      <w:r>
        <w:rPr>
          <w:szCs w:val="24"/>
        </w:rPr>
        <w:t>.</w:t>
      </w:r>
    </w:p>
    <w:p w:rsidR="009D6F47" w:rsidRDefault="009D6F47" w:rsidP="00A8626B">
      <w:pPr>
        <w:spacing w:line="360" w:lineRule="auto"/>
        <w:rPr>
          <w:b/>
          <w:szCs w:val="24"/>
        </w:rPr>
      </w:pPr>
    </w:p>
    <w:p w:rsidR="006C3DE4" w:rsidRDefault="003C4C64">
      <w:pPr>
        <w:spacing w:line="360" w:lineRule="auto"/>
        <w:jc w:val="center"/>
        <w:rPr>
          <w:b/>
          <w:szCs w:val="24"/>
        </w:rPr>
      </w:pPr>
      <w:proofErr w:type="spellStart"/>
      <w:r>
        <w:rPr>
          <w:b/>
          <w:szCs w:val="24"/>
        </w:rPr>
        <w:t>Članak</w:t>
      </w:r>
      <w:proofErr w:type="spellEnd"/>
      <w:r>
        <w:rPr>
          <w:b/>
          <w:szCs w:val="24"/>
        </w:rPr>
        <w:t xml:space="preserve"> 11</w:t>
      </w:r>
      <w:r w:rsidR="00FA2CA7">
        <w:rPr>
          <w:b/>
          <w:szCs w:val="24"/>
        </w:rPr>
        <w:t>6</w:t>
      </w:r>
      <w:r w:rsidR="009241B8">
        <w:rPr>
          <w:b/>
          <w:szCs w:val="24"/>
        </w:rPr>
        <w:t>.</w:t>
      </w:r>
    </w:p>
    <w:p w:rsidR="006C3DE4" w:rsidRDefault="009241B8">
      <w:pPr>
        <w:spacing w:line="360" w:lineRule="auto"/>
        <w:jc w:val="center"/>
        <w:rPr>
          <w:szCs w:val="24"/>
        </w:rPr>
      </w:pPr>
      <w:r>
        <w:rPr>
          <w:szCs w:val="24"/>
        </w:rPr>
        <w:t>(</w:t>
      </w:r>
      <w:proofErr w:type="spellStart"/>
      <w:r>
        <w:rPr>
          <w:szCs w:val="24"/>
        </w:rPr>
        <w:t>Vođenje</w:t>
      </w:r>
      <w:proofErr w:type="spellEnd"/>
      <w:r>
        <w:rPr>
          <w:szCs w:val="24"/>
        </w:rPr>
        <w:t xml:space="preserve"> </w:t>
      </w:r>
      <w:proofErr w:type="spellStart"/>
      <w:r>
        <w:rPr>
          <w:szCs w:val="24"/>
        </w:rPr>
        <w:t>evidencija</w:t>
      </w:r>
      <w:proofErr w:type="spellEnd"/>
      <w:r>
        <w:rPr>
          <w:szCs w:val="24"/>
        </w:rPr>
        <w:t>)</w:t>
      </w:r>
    </w:p>
    <w:p w:rsidR="006C3DE4" w:rsidRDefault="00A8626B">
      <w:pPr>
        <w:jc w:val="both"/>
        <w:rPr>
          <w:szCs w:val="24"/>
        </w:rPr>
      </w:pPr>
      <w:r>
        <w:rPr>
          <w:szCs w:val="24"/>
        </w:rPr>
        <w:t xml:space="preserve">(1) </w:t>
      </w:r>
      <w:proofErr w:type="spellStart"/>
      <w:r>
        <w:rPr>
          <w:szCs w:val="24"/>
        </w:rPr>
        <w:t>Ustanova</w:t>
      </w:r>
      <w:proofErr w:type="spellEnd"/>
      <w:r>
        <w:rPr>
          <w:szCs w:val="24"/>
        </w:rPr>
        <w:t xml:space="preserve"> je </w:t>
      </w:r>
      <w:proofErr w:type="spellStart"/>
      <w:r w:rsidR="009241B8">
        <w:rPr>
          <w:szCs w:val="24"/>
        </w:rPr>
        <w:t>dužn</w:t>
      </w:r>
      <w:r>
        <w:rPr>
          <w:szCs w:val="24"/>
        </w:rPr>
        <w:t>a</w:t>
      </w:r>
      <w:proofErr w:type="spellEnd"/>
      <w:r w:rsidR="009241B8">
        <w:rPr>
          <w:szCs w:val="24"/>
        </w:rPr>
        <w:t xml:space="preserve"> </w:t>
      </w:r>
      <w:proofErr w:type="spellStart"/>
      <w:r w:rsidR="009241B8">
        <w:rPr>
          <w:szCs w:val="24"/>
        </w:rPr>
        <w:t>na</w:t>
      </w:r>
      <w:proofErr w:type="spellEnd"/>
      <w:r w:rsidR="009241B8">
        <w:rPr>
          <w:szCs w:val="24"/>
        </w:rPr>
        <w:t xml:space="preserve"> </w:t>
      </w:r>
      <w:proofErr w:type="spellStart"/>
      <w:r w:rsidR="009241B8">
        <w:rPr>
          <w:szCs w:val="24"/>
        </w:rPr>
        <w:t>propisan</w:t>
      </w:r>
      <w:proofErr w:type="spellEnd"/>
      <w:r w:rsidR="009241B8">
        <w:rPr>
          <w:szCs w:val="24"/>
        </w:rPr>
        <w:t xml:space="preserve"> </w:t>
      </w:r>
      <w:proofErr w:type="spellStart"/>
      <w:r w:rsidR="009241B8">
        <w:rPr>
          <w:szCs w:val="24"/>
        </w:rPr>
        <w:t>način</w:t>
      </w:r>
      <w:proofErr w:type="spellEnd"/>
      <w:r w:rsidR="009241B8">
        <w:rPr>
          <w:szCs w:val="24"/>
        </w:rPr>
        <w:t xml:space="preserve"> </w:t>
      </w:r>
      <w:proofErr w:type="spellStart"/>
      <w:r w:rsidR="009241B8">
        <w:rPr>
          <w:szCs w:val="24"/>
        </w:rPr>
        <w:t>voditi</w:t>
      </w:r>
      <w:proofErr w:type="spellEnd"/>
      <w:r w:rsidR="009241B8">
        <w:rPr>
          <w:szCs w:val="24"/>
        </w:rPr>
        <w:t xml:space="preserve"> </w:t>
      </w:r>
      <w:proofErr w:type="spellStart"/>
      <w:r w:rsidR="009241B8">
        <w:rPr>
          <w:szCs w:val="24"/>
        </w:rPr>
        <w:t>evidenciju</w:t>
      </w:r>
      <w:proofErr w:type="spellEnd"/>
      <w:r w:rsidR="009241B8">
        <w:rPr>
          <w:szCs w:val="24"/>
        </w:rPr>
        <w:t xml:space="preserve"> o </w:t>
      </w:r>
      <w:proofErr w:type="spellStart"/>
      <w:r w:rsidR="009241B8">
        <w:rPr>
          <w:szCs w:val="24"/>
        </w:rPr>
        <w:t>korisnicima</w:t>
      </w:r>
      <w:proofErr w:type="spellEnd"/>
      <w:r w:rsidR="009241B8">
        <w:rPr>
          <w:szCs w:val="24"/>
        </w:rPr>
        <w:t xml:space="preserve"> </w:t>
      </w:r>
      <w:proofErr w:type="spellStart"/>
      <w:r w:rsidR="009241B8">
        <w:rPr>
          <w:szCs w:val="24"/>
        </w:rPr>
        <w:t>i</w:t>
      </w:r>
      <w:proofErr w:type="spellEnd"/>
      <w:r w:rsidR="009241B8">
        <w:rPr>
          <w:szCs w:val="24"/>
        </w:rPr>
        <w:t xml:space="preserve"> </w:t>
      </w:r>
      <w:proofErr w:type="spellStart"/>
      <w:r w:rsidR="009241B8">
        <w:rPr>
          <w:szCs w:val="24"/>
        </w:rPr>
        <w:t>pruženim</w:t>
      </w:r>
      <w:proofErr w:type="spellEnd"/>
      <w:r w:rsidR="009241B8">
        <w:rPr>
          <w:szCs w:val="24"/>
        </w:rPr>
        <w:t xml:space="preserve"> </w:t>
      </w:r>
      <w:proofErr w:type="spellStart"/>
      <w:r w:rsidR="009241B8">
        <w:rPr>
          <w:szCs w:val="24"/>
        </w:rPr>
        <w:t>uslugama</w:t>
      </w:r>
      <w:proofErr w:type="spellEnd"/>
      <w:r w:rsidR="009241B8">
        <w:rPr>
          <w:szCs w:val="24"/>
        </w:rPr>
        <w:t xml:space="preserve">, </w:t>
      </w:r>
      <w:proofErr w:type="spellStart"/>
      <w:r w:rsidR="009241B8">
        <w:rPr>
          <w:szCs w:val="24"/>
        </w:rPr>
        <w:t>i</w:t>
      </w:r>
      <w:proofErr w:type="spellEnd"/>
      <w:r w:rsidR="009241B8">
        <w:rPr>
          <w:szCs w:val="24"/>
        </w:rPr>
        <w:t xml:space="preserve"> o tome </w:t>
      </w:r>
      <w:proofErr w:type="spellStart"/>
      <w:r w:rsidR="009241B8">
        <w:rPr>
          <w:szCs w:val="24"/>
        </w:rPr>
        <w:t>redovito</w:t>
      </w:r>
      <w:proofErr w:type="spellEnd"/>
      <w:r w:rsidR="009241B8">
        <w:rPr>
          <w:szCs w:val="24"/>
        </w:rPr>
        <w:t xml:space="preserve"> </w:t>
      </w:r>
      <w:proofErr w:type="spellStart"/>
      <w:r w:rsidR="009241B8">
        <w:rPr>
          <w:szCs w:val="24"/>
        </w:rPr>
        <w:t>dostavljati</w:t>
      </w:r>
      <w:proofErr w:type="spellEnd"/>
      <w:r w:rsidR="009241B8">
        <w:rPr>
          <w:szCs w:val="24"/>
        </w:rPr>
        <w:t xml:space="preserve"> </w:t>
      </w:r>
      <w:proofErr w:type="spellStart"/>
      <w:r w:rsidR="009241B8">
        <w:rPr>
          <w:szCs w:val="24"/>
        </w:rPr>
        <w:t>izvješća</w:t>
      </w:r>
      <w:proofErr w:type="spellEnd"/>
      <w:r w:rsidR="009241B8">
        <w:rPr>
          <w:szCs w:val="24"/>
        </w:rPr>
        <w:t xml:space="preserve"> </w:t>
      </w:r>
      <w:proofErr w:type="spellStart"/>
      <w:r w:rsidR="009241B8">
        <w:rPr>
          <w:szCs w:val="24"/>
        </w:rPr>
        <w:t>Ministarstvu</w:t>
      </w:r>
      <w:proofErr w:type="spellEnd"/>
      <w:r w:rsidR="009241B8">
        <w:rPr>
          <w:szCs w:val="24"/>
        </w:rPr>
        <w:t>.</w:t>
      </w:r>
    </w:p>
    <w:p w:rsidR="006C3DE4" w:rsidRDefault="009241B8">
      <w:pPr>
        <w:rPr>
          <w:szCs w:val="24"/>
        </w:rPr>
      </w:pPr>
      <w:r>
        <w:rPr>
          <w:szCs w:val="24"/>
        </w:rPr>
        <w:t xml:space="preserve">(2) </w:t>
      </w:r>
      <w:proofErr w:type="spellStart"/>
      <w:r>
        <w:rPr>
          <w:szCs w:val="24"/>
        </w:rPr>
        <w:t>Ministar</w:t>
      </w:r>
      <w:proofErr w:type="spellEnd"/>
      <w:r>
        <w:rPr>
          <w:szCs w:val="24"/>
        </w:rPr>
        <w:t xml:space="preserve"> </w:t>
      </w:r>
      <w:proofErr w:type="spellStart"/>
      <w:r>
        <w:rPr>
          <w:szCs w:val="24"/>
        </w:rPr>
        <w:t>donosi</w:t>
      </w:r>
      <w:proofErr w:type="spellEnd"/>
      <w:r>
        <w:rPr>
          <w:szCs w:val="24"/>
        </w:rPr>
        <w:t xml:space="preserve"> </w:t>
      </w:r>
      <w:proofErr w:type="spellStart"/>
      <w:r>
        <w:rPr>
          <w:szCs w:val="24"/>
        </w:rPr>
        <w:t>naputak</w:t>
      </w:r>
      <w:proofErr w:type="spellEnd"/>
      <w:r>
        <w:rPr>
          <w:szCs w:val="24"/>
        </w:rPr>
        <w:t xml:space="preserve"> o </w:t>
      </w:r>
      <w:proofErr w:type="spellStart"/>
      <w:r>
        <w:rPr>
          <w:szCs w:val="24"/>
        </w:rPr>
        <w:t>načinu</w:t>
      </w:r>
      <w:proofErr w:type="spellEnd"/>
      <w:r>
        <w:rPr>
          <w:szCs w:val="24"/>
        </w:rPr>
        <w:t xml:space="preserve"> </w:t>
      </w:r>
      <w:proofErr w:type="spellStart"/>
      <w:r>
        <w:rPr>
          <w:szCs w:val="24"/>
        </w:rPr>
        <w:t>vođenja</w:t>
      </w:r>
      <w:proofErr w:type="spellEnd"/>
      <w:r>
        <w:rPr>
          <w:szCs w:val="24"/>
        </w:rPr>
        <w:t xml:space="preserve"> </w:t>
      </w:r>
      <w:proofErr w:type="spellStart"/>
      <w:r>
        <w:rPr>
          <w:szCs w:val="24"/>
        </w:rPr>
        <w:t>evidencija</w:t>
      </w:r>
      <w:proofErr w:type="spellEnd"/>
      <w:r>
        <w:rPr>
          <w:szCs w:val="24"/>
        </w:rPr>
        <w:t xml:space="preserve"> </w:t>
      </w:r>
      <w:proofErr w:type="spellStart"/>
      <w:r>
        <w:rPr>
          <w:szCs w:val="24"/>
        </w:rPr>
        <w:t>iz</w:t>
      </w:r>
      <w:proofErr w:type="spellEnd"/>
      <w:r>
        <w:rPr>
          <w:szCs w:val="24"/>
        </w:rPr>
        <w:t xml:space="preserve"> </w:t>
      </w:r>
      <w:proofErr w:type="spellStart"/>
      <w:r>
        <w:rPr>
          <w:szCs w:val="24"/>
        </w:rPr>
        <w:t>stavka</w:t>
      </w:r>
      <w:proofErr w:type="spellEnd"/>
      <w:r>
        <w:rPr>
          <w:szCs w:val="24"/>
        </w:rPr>
        <w:t xml:space="preserve"> </w:t>
      </w:r>
      <w:r w:rsidR="00EF4484">
        <w:rPr>
          <w:szCs w:val="24"/>
        </w:rPr>
        <w:t>(</w:t>
      </w:r>
      <w:r>
        <w:rPr>
          <w:szCs w:val="24"/>
        </w:rPr>
        <w:t>1</w:t>
      </w:r>
      <w:r w:rsidR="00EF4484">
        <w:rPr>
          <w:szCs w:val="24"/>
        </w:rPr>
        <w:t>)</w:t>
      </w:r>
      <w:r>
        <w:rPr>
          <w:szCs w:val="24"/>
        </w:rPr>
        <w:t xml:space="preserve"> </w:t>
      </w:r>
      <w:proofErr w:type="spellStart"/>
      <w:r>
        <w:rPr>
          <w:szCs w:val="24"/>
        </w:rPr>
        <w:t>ovoga</w:t>
      </w:r>
      <w:proofErr w:type="spellEnd"/>
      <w:r>
        <w:rPr>
          <w:szCs w:val="24"/>
        </w:rPr>
        <w:t xml:space="preserve"> </w:t>
      </w:r>
      <w:proofErr w:type="spellStart"/>
      <w:r>
        <w:rPr>
          <w:szCs w:val="24"/>
        </w:rPr>
        <w:t>članka</w:t>
      </w:r>
      <w:proofErr w:type="spellEnd"/>
      <w:r>
        <w:rPr>
          <w:szCs w:val="24"/>
        </w:rPr>
        <w:t>.</w:t>
      </w:r>
    </w:p>
    <w:p w:rsidR="006C3DE4" w:rsidRDefault="006C3DE4">
      <w:pPr>
        <w:jc w:val="center"/>
        <w:rPr>
          <w:b/>
          <w:szCs w:val="24"/>
        </w:rPr>
      </w:pPr>
    </w:p>
    <w:p w:rsidR="006C3DE4" w:rsidRDefault="003C4C64">
      <w:pPr>
        <w:jc w:val="center"/>
        <w:rPr>
          <w:b/>
          <w:szCs w:val="24"/>
        </w:rPr>
      </w:pPr>
      <w:proofErr w:type="spellStart"/>
      <w:r>
        <w:rPr>
          <w:b/>
          <w:szCs w:val="24"/>
        </w:rPr>
        <w:t>Članak</w:t>
      </w:r>
      <w:proofErr w:type="spellEnd"/>
      <w:r>
        <w:rPr>
          <w:b/>
          <w:szCs w:val="24"/>
        </w:rPr>
        <w:t xml:space="preserve"> 11</w:t>
      </w:r>
      <w:r w:rsidR="00FA2CA7">
        <w:rPr>
          <w:b/>
          <w:szCs w:val="24"/>
        </w:rPr>
        <w:t>7</w:t>
      </w:r>
      <w:r w:rsidR="009241B8">
        <w:rPr>
          <w:b/>
          <w:szCs w:val="24"/>
        </w:rPr>
        <w:t>.</w:t>
      </w:r>
    </w:p>
    <w:p w:rsidR="006C3DE4" w:rsidRDefault="00657D8F">
      <w:pPr>
        <w:jc w:val="center"/>
      </w:pPr>
      <w:r>
        <w:rPr>
          <w:szCs w:val="24"/>
        </w:rPr>
        <w:t>(</w:t>
      </w:r>
      <w:proofErr w:type="spellStart"/>
      <w:r>
        <w:rPr>
          <w:szCs w:val="24"/>
        </w:rPr>
        <w:t>Registar</w:t>
      </w:r>
      <w:proofErr w:type="spellEnd"/>
      <w:r>
        <w:rPr>
          <w:szCs w:val="24"/>
        </w:rPr>
        <w:t xml:space="preserve"> </w:t>
      </w:r>
      <w:proofErr w:type="spellStart"/>
      <w:r>
        <w:rPr>
          <w:szCs w:val="24"/>
        </w:rPr>
        <w:t>ustanova</w:t>
      </w:r>
      <w:proofErr w:type="spellEnd"/>
      <w:r>
        <w:rPr>
          <w:szCs w:val="24"/>
        </w:rPr>
        <w:t>)</w:t>
      </w:r>
    </w:p>
    <w:p w:rsidR="006C3DE4" w:rsidRDefault="006C3DE4">
      <w:pPr>
        <w:rPr>
          <w:szCs w:val="24"/>
        </w:rPr>
      </w:pPr>
    </w:p>
    <w:p w:rsidR="006C3DE4" w:rsidRDefault="00BE5CB3">
      <w:pPr>
        <w:rPr>
          <w:szCs w:val="24"/>
        </w:rPr>
      </w:pPr>
      <w:r>
        <w:rPr>
          <w:szCs w:val="24"/>
        </w:rPr>
        <w:t xml:space="preserve">(1) </w:t>
      </w:r>
      <w:proofErr w:type="spellStart"/>
      <w:r>
        <w:rPr>
          <w:szCs w:val="24"/>
        </w:rPr>
        <w:t>Ustanova</w:t>
      </w:r>
      <w:proofErr w:type="spellEnd"/>
      <w:r w:rsidR="009241B8">
        <w:rPr>
          <w:szCs w:val="24"/>
        </w:rPr>
        <w:t xml:space="preserve"> </w:t>
      </w:r>
      <w:proofErr w:type="spellStart"/>
      <w:r w:rsidR="009241B8">
        <w:rPr>
          <w:szCs w:val="24"/>
        </w:rPr>
        <w:t>socijalne</w:t>
      </w:r>
      <w:proofErr w:type="spellEnd"/>
      <w:r w:rsidR="009241B8">
        <w:rPr>
          <w:szCs w:val="24"/>
        </w:rPr>
        <w:t xml:space="preserve"> </w:t>
      </w:r>
      <w:proofErr w:type="spellStart"/>
      <w:r w:rsidR="009241B8">
        <w:rPr>
          <w:szCs w:val="24"/>
        </w:rPr>
        <w:t>skrbi</w:t>
      </w:r>
      <w:proofErr w:type="spellEnd"/>
      <w:r w:rsidR="009241B8">
        <w:rPr>
          <w:szCs w:val="24"/>
        </w:rPr>
        <w:t xml:space="preserve"> </w:t>
      </w:r>
      <w:proofErr w:type="spellStart"/>
      <w:r w:rsidR="009241B8">
        <w:rPr>
          <w:szCs w:val="24"/>
        </w:rPr>
        <w:t>upisuj</w:t>
      </w:r>
      <w:r w:rsidR="004E4E9A">
        <w:rPr>
          <w:szCs w:val="24"/>
        </w:rPr>
        <w:t>e</w:t>
      </w:r>
      <w:proofErr w:type="spellEnd"/>
      <w:r w:rsidR="009241B8">
        <w:rPr>
          <w:szCs w:val="24"/>
        </w:rPr>
        <w:t xml:space="preserve"> se u </w:t>
      </w:r>
      <w:proofErr w:type="spellStart"/>
      <w:r w:rsidR="009241B8">
        <w:rPr>
          <w:szCs w:val="24"/>
        </w:rPr>
        <w:t>registar</w:t>
      </w:r>
      <w:proofErr w:type="spellEnd"/>
      <w:r w:rsidR="009241B8">
        <w:rPr>
          <w:szCs w:val="24"/>
        </w:rPr>
        <w:t xml:space="preserve"> </w:t>
      </w:r>
      <w:proofErr w:type="spellStart"/>
      <w:r w:rsidR="009241B8">
        <w:rPr>
          <w:szCs w:val="24"/>
        </w:rPr>
        <w:t>ustan</w:t>
      </w:r>
      <w:r w:rsidR="00AA492B">
        <w:rPr>
          <w:szCs w:val="24"/>
        </w:rPr>
        <w:t>ova</w:t>
      </w:r>
      <w:proofErr w:type="spellEnd"/>
      <w:r w:rsidR="00AA492B">
        <w:rPr>
          <w:szCs w:val="24"/>
        </w:rPr>
        <w:t xml:space="preserve"> </w:t>
      </w:r>
      <w:proofErr w:type="spellStart"/>
      <w:r w:rsidR="00AA492B">
        <w:rPr>
          <w:szCs w:val="24"/>
        </w:rPr>
        <w:t>socijalne</w:t>
      </w:r>
      <w:proofErr w:type="spellEnd"/>
      <w:r w:rsidR="00AA492B">
        <w:rPr>
          <w:szCs w:val="24"/>
        </w:rPr>
        <w:t xml:space="preserve"> </w:t>
      </w:r>
      <w:proofErr w:type="spellStart"/>
      <w:proofErr w:type="gramStart"/>
      <w:r w:rsidR="00AA492B">
        <w:rPr>
          <w:szCs w:val="24"/>
        </w:rPr>
        <w:t>skrbi</w:t>
      </w:r>
      <w:proofErr w:type="spellEnd"/>
      <w:r w:rsidR="00AA492B">
        <w:rPr>
          <w:szCs w:val="24"/>
        </w:rPr>
        <w:t xml:space="preserve">  </w:t>
      </w:r>
      <w:proofErr w:type="spellStart"/>
      <w:r w:rsidR="00AA492B">
        <w:rPr>
          <w:szCs w:val="24"/>
        </w:rPr>
        <w:t>koje</w:t>
      </w:r>
      <w:proofErr w:type="spellEnd"/>
      <w:proofErr w:type="gramEnd"/>
      <w:r w:rsidR="00AA492B">
        <w:rPr>
          <w:szCs w:val="24"/>
        </w:rPr>
        <w:t xml:space="preserve"> </w:t>
      </w:r>
      <w:proofErr w:type="spellStart"/>
      <w:r w:rsidR="00AA492B">
        <w:rPr>
          <w:szCs w:val="24"/>
        </w:rPr>
        <w:t>vodi</w:t>
      </w:r>
      <w:proofErr w:type="spellEnd"/>
      <w:r w:rsidR="00AA492B">
        <w:rPr>
          <w:szCs w:val="24"/>
        </w:rPr>
        <w:t xml:space="preserve"> </w:t>
      </w:r>
      <w:proofErr w:type="spellStart"/>
      <w:r w:rsidR="00AA492B">
        <w:rPr>
          <w:szCs w:val="24"/>
        </w:rPr>
        <w:t>Ministarstvo</w:t>
      </w:r>
      <w:proofErr w:type="spellEnd"/>
      <w:r w:rsidR="00AA492B">
        <w:rPr>
          <w:szCs w:val="24"/>
        </w:rPr>
        <w:t>.</w:t>
      </w:r>
      <w:r>
        <w:rPr>
          <w:szCs w:val="24"/>
        </w:rPr>
        <w:t xml:space="preserve">                   </w:t>
      </w:r>
    </w:p>
    <w:p w:rsidR="006C3DE4" w:rsidRDefault="009241B8">
      <w:pPr>
        <w:jc w:val="both"/>
        <w:rPr>
          <w:szCs w:val="24"/>
        </w:rPr>
      </w:pPr>
      <w:r>
        <w:rPr>
          <w:szCs w:val="24"/>
        </w:rPr>
        <w:t xml:space="preserve">(2) </w:t>
      </w:r>
      <w:proofErr w:type="spellStart"/>
      <w:r>
        <w:rPr>
          <w:szCs w:val="24"/>
        </w:rPr>
        <w:t>Sadržaj</w:t>
      </w:r>
      <w:proofErr w:type="spellEnd"/>
      <w:r>
        <w:rPr>
          <w:szCs w:val="24"/>
        </w:rPr>
        <w:t xml:space="preserve"> </w:t>
      </w:r>
      <w:proofErr w:type="spellStart"/>
      <w:r>
        <w:rPr>
          <w:szCs w:val="24"/>
        </w:rPr>
        <w:t>registra</w:t>
      </w:r>
      <w:proofErr w:type="spellEnd"/>
      <w:r>
        <w:rPr>
          <w:szCs w:val="24"/>
        </w:rPr>
        <w:t xml:space="preserve"> </w:t>
      </w:r>
      <w:proofErr w:type="spellStart"/>
      <w:r>
        <w:rPr>
          <w:szCs w:val="24"/>
        </w:rPr>
        <w:t>iz</w:t>
      </w:r>
      <w:proofErr w:type="spellEnd"/>
      <w:r>
        <w:rPr>
          <w:szCs w:val="24"/>
        </w:rPr>
        <w:t xml:space="preserve"> </w:t>
      </w:r>
      <w:proofErr w:type="spellStart"/>
      <w:r>
        <w:rPr>
          <w:szCs w:val="24"/>
        </w:rPr>
        <w:t>stavka</w:t>
      </w:r>
      <w:proofErr w:type="spellEnd"/>
      <w:r>
        <w:rPr>
          <w:szCs w:val="24"/>
        </w:rPr>
        <w:t xml:space="preserve"> (1) </w:t>
      </w:r>
      <w:proofErr w:type="spellStart"/>
      <w:r>
        <w:rPr>
          <w:szCs w:val="24"/>
        </w:rPr>
        <w:t>ovoga</w:t>
      </w:r>
      <w:proofErr w:type="spellEnd"/>
      <w:r>
        <w:rPr>
          <w:szCs w:val="24"/>
        </w:rPr>
        <w:t xml:space="preserve"> </w:t>
      </w:r>
      <w:proofErr w:type="spellStart"/>
      <w:r>
        <w:rPr>
          <w:szCs w:val="24"/>
        </w:rPr>
        <w:t>članka</w:t>
      </w:r>
      <w:proofErr w:type="spellEnd"/>
      <w:r>
        <w:rPr>
          <w:szCs w:val="24"/>
        </w:rPr>
        <w:t xml:space="preserve"> </w:t>
      </w:r>
      <w:proofErr w:type="spellStart"/>
      <w:r w:rsidR="00F5338B">
        <w:rPr>
          <w:szCs w:val="24"/>
        </w:rPr>
        <w:t>pravilnikom</w:t>
      </w:r>
      <w:proofErr w:type="spellEnd"/>
      <w:r w:rsidR="00F5338B">
        <w:rPr>
          <w:szCs w:val="24"/>
        </w:rPr>
        <w:t xml:space="preserve"> </w:t>
      </w:r>
      <w:proofErr w:type="spellStart"/>
      <w:r w:rsidR="00F5338B">
        <w:rPr>
          <w:szCs w:val="24"/>
        </w:rPr>
        <w:t>će</w:t>
      </w:r>
      <w:proofErr w:type="spellEnd"/>
      <w:r w:rsidR="00F5338B">
        <w:rPr>
          <w:szCs w:val="24"/>
        </w:rPr>
        <w:t xml:space="preserve"> </w:t>
      </w:r>
      <w:proofErr w:type="spellStart"/>
      <w:r>
        <w:rPr>
          <w:szCs w:val="24"/>
        </w:rPr>
        <w:t>propis</w:t>
      </w:r>
      <w:r w:rsidR="00F5338B">
        <w:rPr>
          <w:szCs w:val="24"/>
        </w:rPr>
        <w:t>ati</w:t>
      </w:r>
      <w:proofErr w:type="spellEnd"/>
      <w:r>
        <w:rPr>
          <w:szCs w:val="24"/>
        </w:rPr>
        <w:t xml:space="preserve"> </w:t>
      </w:r>
      <w:proofErr w:type="spellStart"/>
      <w:r>
        <w:rPr>
          <w:szCs w:val="24"/>
        </w:rPr>
        <w:t>ministar</w:t>
      </w:r>
      <w:proofErr w:type="spellEnd"/>
      <w:r>
        <w:rPr>
          <w:szCs w:val="24"/>
        </w:rPr>
        <w:t>.</w:t>
      </w:r>
    </w:p>
    <w:p w:rsidR="006C3DE4" w:rsidRPr="00657D8F" w:rsidRDefault="009241B8">
      <w:r>
        <w:rPr>
          <w:szCs w:val="24"/>
        </w:rPr>
        <w:t xml:space="preserve">(3) </w:t>
      </w:r>
      <w:proofErr w:type="spellStart"/>
      <w:r w:rsidRPr="00657D8F">
        <w:rPr>
          <w:szCs w:val="24"/>
        </w:rPr>
        <w:t>Ministarstvo</w:t>
      </w:r>
      <w:proofErr w:type="spellEnd"/>
      <w:r w:rsidRPr="00657D8F">
        <w:rPr>
          <w:szCs w:val="24"/>
        </w:rPr>
        <w:t xml:space="preserve"> </w:t>
      </w:r>
      <w:proofErr w:type="spellStart"/>
      <w:r w:rsidRPr="00657D8F">
        <w:rPr>
          <w:szCs w:val="24"/>
        </w:rPr>
        <w:t>vodi</w:t>
      </w:r>
      <w:proofErr w:type="spellEnd"/>
      <w:r w:rsidRPr="00657D8F">
        <w:rPr>
          <w:szCs w:val="24"/>
        </w:rPr>
        <w:t xml:space="preserve"> </w:t>
      </w:r>
      <w:proofErr w:type="spellStart"/>
      <w:r w:rsidR="00657D8F" w:rsidRPr="00657D8F">
        <w:rPr>
          <w:szCs w:val="24"/>
        </w:rPr>
        <w:t>evidenciju</w:t>
      </w:r>
      <w:proofErr w:type="spellEnd"/>
      <w:r w:rsidRPr="00657D8F">
        <w:rPr>
          <w:szCs w:val="24"/>
        </w:rPr>
        <w:t xml:space="preserve"> </w:t>
      </w:r>
      <w:proofErr w:type="spellStart"/>
      <w:r w:rsidRPr="00657D8F">
        <w:rPr>
          <w:szCs w:val="24"/>
        </w:rPr>
        <w:t>udruga</w:t>
      </w:r>
      <w:proofErr w:type="spellEnd"/>
      <w:r w:rsidR="00AA492B">
        <w:rPr>
          <w:szCs w:val="24"/>
        </w:rPr>
        <w:t xml:space="preserve">, </w:t>
      </w:r>
      <w:proofErr w:type="spellStart"/>
      <w:r w:rsidR="00AA492B">
        <w:rPr>
          <w:szCs w:val="24"/>
        </w:rPr>
        <w:t>fondacija</w:t>
      </w:r>
      <w:proofErr w:type="spellEnd"/>
      <w:r w:rsidR="00AA492B">
        <w:rPr>
          <w:szCs w:val="24"/>
        </w:rPr>
        <w:t>,</w:t>
      </w:r>
      <w:r w:rsidRPr="00657D8F">
        <w:rPr>
          <w:szCs w:val="24"/>
        </w:rPr>
        <w:t xml:space="preserve"> </w:t>
      </w:r>
      <w:proofErr w:type="spellStart"/>
      <w:r w:rsidRPr="00657D8F">
        <w:rPr>
          <w:szCs w:val="24"/>
        </w:rPr>
        <w:t>vjerskih</w:t>
      </w:r>
      <w:proofErr w:type="spellEnd"/>
      <w:r w:rsidRPr="00657D8F">
        <w:rPr>
          <w:szCs w:val="24"/>
        </w:rPr>
        <w:t xml:space="preserve"> </w:t>
      </w:r>
      <w:proofErr w:type="spellStart"/>
      <w:r w:rsidRPr="00657D8F">
        <w:rPr>
          <w:szCs w:val="24"/>
        </w:rPr>
        <w:t>zajednica</w:t>
      </w:r>
      <w:proofErr w:type="spellEnd"/>
      <w:r w:rsidR="00AA492B">
        <w:rPr>
          <w:szCs w:val="24"/>
        </w:rPr>
        <w:t xml:space="preserve"> </w:t>
      </w:r>
      <w:proofErr w:type="spellStart"/>
      <w:r w:rsidR="00AA492B">
        <w:rPr>
          <w:szCs w:val="24"/>
        </w:rPr>
        <w:t>i</w:t>
      </w:r>
      <w:proofErr w:type="spellEnd"/>
      <w:r w:rsidR="00AA492B">
        <w:rPr>
          <w:szCs w:val="24"/>
        </w:rPr>
        <w:t xml:space="preserve"> </w:t>
      </w:r>
      <w:proofErr w:type="spellStart"/>
      <w:r w:rsidR="00AA492B">
        <w:rPr>
          <w:szCs w:val="24"/>
        </w:rPr>
        <w:t>drugih</w:t>
      </w:r>
      <w:proofErr w:type="spellEnd"/>
      <w:r w:rsidR="00AA492B">
        <w:rPr>
          <w:szCs w:val="24"/>
        </w:rPr>
        <w:t xml:space="preserve"> </w:t>
      </w:r>
      <w:proofErr w:type="spellStart"/>
      <w:r w:rsidR="00AA492B">
        <w:rPr>
          <w:szCs w:val="24"/>
        </w:rPr>
        <w:t>pravnih</w:t>
      </w:r>
      <w:proofErr w:type="spellEnd"/>
      <w:r w:rsidR="00AA492B">
        <w:rPr>
          <w:szCs w:val="24"/>
        </w:rPr>
        <w:t xml:space="preserve"> </w:t>
      </w:r>
      <w:proofErr w:type="spellStart"/>
      <w:r w:rsidR="00AA492B">
        <w:rPr>
          <w:szCs w:val="24"/>
        </w:rPr>
        <w:t>osoba</w:t>
      </w:r>
      <w:proofErr w:type="spellEnd"/>
      <w:r w:rsidRPr="00657D8F">
        <w:rPr>
          <w:szCs w:val="24"/>
        </w:rPr>
        <w:t xml:space="preserve"> </w:t>
      </w:r>
      <w:proofErr w:type="spellStart"/>
      <w:r w:rsidRPr="00657D8F">
        <w:rPr>
          <w:szCs w:val="24"/>
        </w:rPr>
        <w:t>koje</w:t>
      </w:r>
      <w:proofErr w:type="spellEnd"/>
      <w:r w:rsidR="00AA492B">
        <w:rPr>
          <w:szCs w:val="24"/>
        </w:rPr>
        <w:t xml:space="preserve"> </w:t>
      </w:r>
      <w:proofErr w:type="spellStart"/>
      <w:r w:rsidR="00AA492B">
        <w:rPr>
          <w:szCs w:val="24"/>
        </w:rPr>
        <w:t>pružaju</w:t>
      </w:r>
      <w:proofErr w:type="spellEnd"/>
      <w:r w:rsidRPr="00657D8F">
        <w:rPr>
          <w:szCs w:val="24"/>
        </w:rPr>
        <w:t xml:space="preserve"> </w:t>
      </w:r>
      <w:proofErr w:type="spellStart"/>
      <w:r w:rsidRPr="00657D8F">
        <w:rPr>
          <w:szCs w:val="24"/>
        </w:rPr>
        <w:t>socijaln</w:t>
      </w:r>
      <w:r w:rsidR="00AA492B">
        <w:rPr>
          <w:szCs w:val="24"/>
        </w:rPr>
        <w:t>u</w:t>
      </w:r>
      <w:proofErr w:type="spellEnd"/>
      <w:r w:rsidRPr="00657D8F">
        <w:rPr>
          <w:szCs w:val="24"/>
        </w:rPr>
        <w:t xml:space="preserve"> </w:t>
      </w:r>
      <w:proofErr w:type="spellStart"/>
      <w:r w:rsidRPr="00657D8F">
        <w:rPr>
          <w:szCs w:val="24"/>
        </w:rPr>
        <w:t>skrb</w:t>
      </w:r>
      <w:proofErr w:type="spellEnd"/>
      <w:r w:rsidR="00FA2CA7">
        <w:rPr>
          <w:szCs w:val="24"/>
        </w:rPr>
        <w:t xml:space="preserve"> </w:t>
      </w:r>
      <w:proofErr w:type="spellStart"/>
      <w:r w:rsidR="00FA2CA7">
        <w:rPr>
          <w:szCs w:val="24"/>
        </w:rPr>
        <w:t>iz</w:t>
      </w:r>
      <w:proofErr w:type="spellEnd"/>
      <w:r w:rsidR="00FA2CA7">
        <w:rPr>
          <w:szCs w:val="24"/>
        </w:rPr>
        <w:t xml:space="preserve"> </w:t>
      </w:r>
      <w:proofErr w:type="spellStart"/>
      <w:r w:rsidR="00FA2CA7">
        <w:rPr>
          <w:szCs w:val="24"/>
        </w:rPr>
        <w:t>članka</w:t>
      </w:r>
      <w:proofErr w:type="spellEnd"/>
      <w:r w:rsidR="00FA2CA7">
        <w:rPr>
          <w:szCs w:val="24"/>
        </w:rPr>
        <w:t xml:space="preserve"> 108</w:t>
      </w:r>
      <w:r w:rsidR="00AA492B">
        <w:rPr>
          <w:szCs w:val="24"/>
        </w:rPr>
        <w:t xml:space="preserve">. </w:t>
      </w:r>
      <w:proofErr w:type="spellStart"/>
      <w:r w:rsidR="00AA492B">
        <w:rPr>
          <w:szCs w:val="24"/>
        </w:rPr>
        <w:t>stavak</w:t>
      </w:r>
      <w:proofErr w:type="spellEnd"/>
      <w:r w:rsidR="00AA492B">
        <w:rPr>
          <w:szCs w:val="24"/>
        </w:rPr>
        <w:t xml:space="preserve"> (3)</w:t>
      </w:r>
      <w:r w:rsidRPr="00657D8F">
        <w:rPr>
          <w:szCs w:val="24"/>
        </w:rPr>
        <w:t>.</w:t>
      </w:r>
    </w:p>
    <w:p w:rsidR="006C3DE4" w:rsidRDefault="009241B8">
      <w:pPr>
        <w:jc w:val="both"/>
        <w:rPr>
          <w:szCs w:val="24"/>
        </w:rPr>
      </w:pPr>
      <w:r>
        <w:rPr>
          <w:szCs w:val="24"/>
        </w:rPr>
        <w:t xml:space="preserve">(4) Na </w:t>
      </w:r>
      <w:proofErr w:type="spellStart"/>
      <w:r>
        <w:rPr>
          <w:szCs w:val="24"/>
        </w:rPr>
        <w:t>ustanov</w:t>
      </w:r>
      <w:r w:rsidR="00BE5CB3">
        <w:rPr>
          <w:szCs w:val="24"/>
        </w:rPr>
        <w:t>u</w:t>
      </w:r>
      <w:proofErr w:type="spellEnd"/>
      <w:r>
        <w:rPr>
          <w:szCs w:val="24"/>
        </w:rPr>
        <w:t xml:space="preserve"> </w:t>
      </w:r>
      <w:proofErr w:type="spellStart"/>
      <w:r>
        <w:rPr>
          <w:szCs w:val="24"/>
        </w:rPr>
        <w:t>socijalne</w:t>
      </w:r>
      <w:proofErr w:type="spellEnd"/>
      <w:r>
        <w:rPr>
          <w:szCs w:val="24"/>
        </w:rPr>
        <w:t xml:space="preserve"> </w:t>
      </w:r>
      <w:proofErr w:type="spellStart"/>
      <w:r>
        <w:rPr>
          <w:szCs w:val="24"/>
        </w:rPr>
        <w:t>skrbi</w:t>
      </w:r>
      <w:proofErr w:type="spellEnd"/>
      <w:r>
        <w:rPr>
          <w:szCs w:val="24"/>
        </w:rPr>
        <w:t xml:space="preserve"> </w:t>
      </w:r>
      <w:proofErr w:type="spellStart"/>
      <w:r>
        <w:rPr>
          <w:szCs w:val="24"/>
        </w:rPr>
        <w:t>primjenjuju</w:t>
      </w:r>
      <w:proofErr w:type="spellEnd"/>
      <w:r>
        <w:rPr>
          <w:szCs w:val="24"/>
        </w:rPr>
        <w:t xml:space="preserve"> se </w:t>
      </w:r>
      <w:proofErr w:type="spellStart"/>
      <w:r>
        <w:rPr>
          <w:szCs w:val="24"/>
        </w:rPr>
        <w:t>odredbe</w:t>
      </w:r>
      <w:proofErr w:type="spellEnd"/>
      <w:r>
        <w:rPr>
          <w:szCs w:val="24"/>
        </w:rPr>
        <w:t xml:space="preserve"> </w:t>
      </w:r>
      <w:proofErr w:type="spellStart"/>
      <w:r>
        <w:rPr>
          <w:szCs w:val="24"/>
        </w:rPr>
        <w:t>Zakona</w:t>
      </w:r>
      <w:proofErr w:type="spellEnd"/>
      <w:r>
        <w:rPr>
          <w:szCs w:val="24"/>
        </w:rPr>
        <w:t xml:space="preserve"> o </w:t>
      </w:r>
      <w:proofErr w:type="spellStart"/>
      <w:r>
        <w:rPr>
          <w:szCs w:val="24"/>
        </w:rPr>
        <w:t>ustanovama</w:t>
      </w:r>
      <w:proofErr w:type="spellEnd"/>
      <w:r>
        <w:rPr>
          <w:szCs w:val="24"/>
        </w:rPr>
        <w:t xml:space="preserve">, </w:t>
      </w:r>
      <w:proofErr w:type="spellStart"/>
      <w:r>
        <w:rPr>
          <w:szCs w:val="24"/>
        </w:rPr>
        <w:t>ako</w:t>
      </w:r>
      <w:proofErr w:type="spellEnd"/>
      <w:r>
        <w:rPr>
          <w:szCs w:val="24"/>
        </w:rPr>
        <w:t xml:space="preserve"> </w:t>
      </w:r>
      <w:proofErr w:type="spellStart"/>
      <w:r>
        <w:rPr>
          <w:szCs w:val="24"/>
        </w:rPr>
        <w:t>ovim</w:t>
      </w:r>
      <w:proofErr w:type="spellEnd"/>
      <w:r>
        <w:rPr>
          <w:szCs w:val="24"/>
        </w:rPr>
        <w:t xml:space="preserve"> </w:t>
      </w:r>
      <w:proofErr w:type="spellStart"/>
      <w:r>
        <w:rPr>
          <w:szCs w:val="24"/>
        </w:rPr>
        <w:t>zakonom</w:t>
      </w:r>
      <w:proofErr w:type="spellEnd"/>
      <w:r>
        <w:rPr>
          <w:szCs w:val="24"/>
        </w:rPr>
        <w:t xml:space="preserve"> </w:t>
      </w:r>
      <w:proofErr w:type="spellStart"/>
      <w:r>
        <w:rPr>
          <w:szCs w:val="24"/>
        </w:rPr>
        <w:t>nije</w:t>
      </w:r>
      <w:proofErr w:type="spellEnd"/>
      <w:r>
        <w:rPr>
          <w:szCs w:val="24"/>
        </w:rPr>
        <w:t xml:space="preserve"> </w:t>
      </w:r>
      <w:proofErr w:type="spellStart"/>
      <w:r>
        <w:rPr>
          <w:szCs w:val="24"/>
        </w:rPr>
        <w:t>drukčije</w:t>
      </w:r>
      <w:proofErr w:type="spellEnd"/>
      <w:r>
        <w:rPr>
          <w:szCs w:val="24"/>
        </w:rPr>
        <w:t xml:space="preserve"> </w:t>
      </w:r>
      <w:proofErr w:type="spellStart"/>
      <w:r>
        <w:rPr>
          <w:szCs w:val="24"/>
        </w:rPr>
        <w:t>propisano</w:t>
      </w:r>
      <w:proofErr w:type="spellEnd"/>
      <w:r>
        <w:rPr>
          <w:szCs w:val="24"/>
        </w:rPr>
        <w:t>.</w:t>
      </w:r>
    </w:p>
    <w:p w:rsidR="006C3DE4" w:rsidRDefault="009241B8">
      <w:pPr>
        <w:jc w:val="both"/>
        <w:rPr>
          <w:szCs w:val="24"/>
        </w:rPr>
      </w:pPr>
      <w:r>
        <w:rPr>
          <w:szCs w:val="24"/>
        </w:rPr>
        <w:t xml:space="preserve">(5) </w:t>
      </w:r>
      <w:proofErr w:type="spellStart"/>
      <w:r>
        <w:rPr>
          <w:szCs w:val="24"/>
        </w:rPr>
        <w:t>Kada</w:t>
      </w:r>
      <w:proofErr w:type="spellEnd"/>
      <w:r>
        <w:rPr>
          <w:szCs w:val="24"/>
        </w:rPr>
        <w:t xml:space="preserve"> je </w:t>
      </w:r>
      <w:proofErr w:type="spellStart"/>
      <w:r w:rsidR="00BE5CB3">
        <w:rPr>
          <w:szCs w:val="24"/>
        </w:rPr>
        <w:t>utemeljitelj</w:t>
      </w:r>
      <w:proofErr w:type="spellEnd"/>
      <w:r w:rsidR="00BE5CB3">
        <w:rPr>
          <w:szCs w:val="24"/>
        </w:rPr>
        <w:t xml:space="preserve"> </w:t>
      </w:r>
      <w:proofErr w:type="spellStart"/>
      <w:r w:rsidR="00BE5CB3">
        <w:rPr>
          <w:szCs w:val="24"/>
        </w:rPr>
        <w:t>ustanove</w:t>
      </w:r>
      <w:proofErr w:type="spellEnd"/>
      <w:r w:rsidR="00BE5CB3">
        <w:rPr>
          <w:szCs w:val="24"/>
        </w:rPr>
        <w:t xml:space="preserve"> </w:t>
      </w:r>
      <w:proofErr w:type="spellStart"/>
      <w:r>
        <w:rPr>
          <w:szCs w:val="24"/>
        </w:rPr>
        <w:t>socijalne</w:t>
      </w:r>
      <w:proofErr w:type="spellEnd"/>
      <w:r>
        <w:rPr>
          <w:szCs w:val="24"/>
        </w:rPr>
        <w:t xml:space="preserve"> </w:t>
      </w:r>
      <w:proofErr w:type="spellStart"/>
      <w:r>
        <w:rPr>
          <w:szCs w:val="24"/>
        </w:rPr>
        <w:t>skrbi</w:t>
      </w:r>
      <w:proofErr w:type="spellEnd"/>
      <w:r>
        <w:rPr>
          <w:szCs w:val="24"/>
        </w:rPr>
        <w:t xml:space="preserve"> </w:t>
      </w:r>
      <w:proofErr w:type="spellStart"/>
      <w:r>
        <w:rPr>
          <w:szCs w:val="24"/>
        </w:rPr>
        <w:t>županija</w:t>
      </w:r>
      <w:proofErr w:type="spellEnd"/>
      <w:r>
        <w:rPr>
          <w:szCs w:val="24"/>
        </w:rPr>
        <w:t xml:space="preserve">, </w:t>
      </w:r>
      <w:proofErr w:type="spellStart"/>
      <w:r>
        <w:rPr>
          <w:szCs w:val="24"/>
        </w:rPr>
        <w:t>prava</w:t>
      </w:r>
      <w:proofErr w:type="spellEnd"/>
      <w:r>
        <w:rPr>
          <w:szCs w:val="24"/>
        </w:rPr>
        <w:t xml:space="preserve"> </w:t>
      </w:r>
      <w:proofErr w:type="spellStart"/>
      <w:r>
        <w:rPr>
          <w:szCs w:val="24"/>
        </w:rPr>
        <w:t>i</w:t>
      </w:r>
      <w:proofErr w:type="spellEnd"/>
      <w:r>
        <w:rPr>
          <w:szCs w:val="24"/>
        </w:rPr>
        <w:t xml:space="preserve"> </w:t>
      </w:r>
      <w:proofErr w:type="spellStart"/>
      <w:r>
        <w:rPr>
          <w:szCs w:val="24"/>
        </w:rPr>
        <w:t>obveze</w:t>
      </w:r>
      <w:proofErr w:type="spellEnd"/>
      <w:r>
        <w:rPr>
          <w:szCs w:val="24"/>
        </w:rPr>
        <w:t xml:space="preserve"> </w:t>
      </w:r>
      <w:proofErr w:type="spellStart"/>
      <w:r w:rsidR="00BE5CB3">
        <w:rPr>
          <w:szCs w:val="24"/>
        </w:rPr>
        <w:t>utemeljitelja</w:t>
      </w:r>
      <w:proofErr w:type="spellEnd"/>
      <w:r>
        <w:rPr>
          <w:szCs w:val="24"/>
        </w:rPr>
        <w:t xml:space="preserve"> </w:t>
      </w:r>
      <w:proofErr w:type="spellStart"/>
      <w:r>
        <w:rPr>
          <w:szCs w:val="24"/>
        </w:rPr>
        <w:t>ima</w:t>
      </w:r>
      <w:proofErr w:type="spellEnd"/>
      <w:r>
        <w:rPr>
          <w:szCs w:val="24"/>
        </w:rPr>
        <w:t xml:space="preserve"> </w:t>
      </w:r>
      <w:proofErr w:type="spellStart"/>
      <w:r>
        <w:rPr>
          <w:szCs w:val="24"/>
        </w:rPr>
        <w:t>Vlada</w:t>
      </w:r>
      <w:proofErr w:type="spellEnd"/>
      <w:r>
        <w:rPr>
          <w:szCs w:val="24"/>
        </w:rPr>
        <w:t xml:space="preserve">. </w:t>
      </w:r>
    </w:p>
    <w:p w:rsidR="006C3DE4" w:rsidRDefault="00BE5CB3">
      <w:pPr>
        <w:jc w:val="both"/>
        <w:rPr>
          <w:szCs w:val="24"/>
        </w:rPr>
      </w:pPr>
      <w:r>
        <w:rPr>
          <w:szCs w:val="24"/>
        </w:rPr>
        <w:t xml:space="preserve">(6) </w:t>
      </w:r>
      <w:proofErr w:type="spellStart"/>
      <w:r>
        <w:rPr>
          <w:szCs w:val="24"/>
        </w:rPr>
        <w:t>Kada</w:t>
      </w:r>
      <w:proofErr w:type="spellEnd"/>
      <w:r>
        <w:rPr>
          <w:szCs w:val="24"/>
        </w:rPr>
        <w:t xml:space="preserve"> je </w:t>
      </w:r>
      <w:proofErr w:type="spellStart"/>
      <w:r>
        <w:rPr>
          <w:szCs w:val="24"/>
        </w:rPr>
        <w:t>utemeljitelj</w:t>
      </w:r>
      <w:proofErr w:type="spellEnd"/>
      <w:r>
        <w:rPr>
          <w:szCs w:val="24"/>
        </w:rPr>
        <w:t xml:space="preserve"> </w:t>
      </w:r>
      <w:proofErr w:type="spellStart"/>
      <w:r>
        <w:rPr>
          <w:szCs w:val="24"/>
        </w:rPr>
        <w:t>ustanove</w:t>
      </w:r>
      <w:proofErr w:type="spellEnd"/>
      <w:r>
        <w:rPr>
          <w:szCs w:val="24"/>
        </w:rPr>
        <w:t xml:space="preserve"> </w:t>
      </w:r>
      <w:proofErr w:type="spellStart"/>
      <w:r>
        <w:rPr>
          <w:szCs w:val="24"/>
        </w:rPr>
        <w:t>s</w:t>
      </w:r>
      <w:r w:rsidR="009241B8">
        <w:rPr>
          <w:szCs w:val="24"/>
        </w:rPr>
        <w:t>ocijalne</w:t>
      </w:r>
      <w:proofErr w:type="spellEnd"/>
      <w:r w:rsidR="009241B8">
        <w:rPr>
          <w:szCs w:val="24"/>
        </w:rPr>
        <w:t xml:space="preserve"> </w:t>
      </w:r>
      <w:proofErr w:type="spellStart"/>
      <w:r w:rsidR="009241B8">
        <w:rPr>
          <w:szCs w:val="24"/>
        </w:rPr>
        <w:t>skrbi</w:t>
      </w:r>
      <w:proofErr w:type="spellEnd"/>
      <w:r w:rsidR="009241B8">
        <w:rPr>
          <w:szCs w:val="24"/>
        </w:rPr>
        <w:t xml:space="preserve"> </w:t>
      </w:r>
      <w:proofErr w:type="spellStart"/>
      <w:r w:rsidR="009241B8">
        <w:rPr>
          <w:szCs w:val="24"/>
        </w:rPr>
        <w:t>druga</w:t>
      </w:r>
      <w:proofErr w:type="spellEnd"/>
      <w:r w:rsidR="009241B8">
        <w:rPr>
          <w:szCs w:val="24"/>
        </w:rPr>
        <w:t xml:space="preserve"> </w:t>
      </w:r>
      <w:proofErr w:type="spellStart"/>
      <w:r w:rsidR="009241B8">
        <w:rPr>
          <w:szCs w:val="24"/>
        </w:rPr>
        <w:t>pravna</w:t>
      </w:r>
      <w:proofErr w:type="spellEnd"/>
      <w:r w:rsidR="009241B8">
        <w:rPr>
          <w:szCs w:val="24"/>
        </w:rPr>
        <w:t xml:space="preserve"> </w:t>
      </w:r>
      <w:proofErr w:type="spellStart"/>
      <w:r w:rsidR="009241B8">
        <w:rPr>
          <w:szCs w:val="24"/>
        </w:rPr>
        <w:t>osoba</w:t>
      </w:r>
      <w:proofErr w:type="spellEnd"/>
      <w:r w:rsidR="009241B8">
        <w:rPr>
          <w:szCs w:val="24"/>
        </w:rPr>
        <w:t xml:space="preserve">, </w:t>
      </w:r>
      <w:proofErr w:type="spellStart"/>
      <w:r w:rsidR="009241B8">
        <w:rPr>
          <w:szCs w:val="24"/>
        </w:rPr>
        <w:t>prava</w:t>
      </w:r>
      <w:proofErr w:type="spellEnd"/>
      <w:r w:rsidR="009241B8">
        <w:rPr>
          <w:szCs w:val="24"/>
        </w:rPr>
        <w:t xml:space="preserve"> </w:t>
      </w:r>
      <w:proofErr w:type="spellStart"/>
      <w:r w:rsidR="009241B8">
        <w:rPr>
          <w:szCs w:val="24"/>
        </w:rPr>
        <w:t>i</w:t>
      </w:r>
      <w:proofErr w:type="spellEnd"/>
      <w:r w:rsidR="009241B8">
        <w:rPr>
          <w:szCs w:val="24"/>
        </w:rPr>
        <w:t xml:space="preserve"> </w:t>
      </w:r>
      <w:proofErr w:type="spellStart"/>
      <w:r w:rsidR="009241B8">
        <w:rPr>
          <w:szCs w:val="24"/>
        </w:rPr>
        <w:t>obveze</w:t>
      </w:r>
      <w:proofErr w:type="spellEnd"/>
      <w:r w:rsidR="009241B8">
        <w:rPr>
          <w:szCs w:val="24"/>
        </w:rPr>
        <w:t xml:space="preserve"> </w:t>
      </w:r>
      <w:proofErr w:type="spellStart"/>
      <w:r>
        <w:rPr>
          <w:szCs w:val="24"/>
        </w:rPr>
        <w:t>utemeljitelja</w:t>
      </w:r>
      <w:proofErr w:type="spellEnd"/>
      <w:r>
        <w:rPr>
          <w:szCs w:val="24"/>
        </w:rPr>
        <w:t xml:space="preserve"> </w:t>
      </w:r>
      <w:proofErr w:type="spellStart"/>
      <w:r w:rsidR="009241B8">
        <w:rPr>
          <w:szCs w:val="24"/>
        </w:rPr>
        <w:t>ima</w:t>
      </w:r>
      <w:proofErr w:type="spellEnd"/>
      <w:r w:rsidR="009241B8">
        <w:rPr>
          <w:szCs w:val="24"/>
        </w:rPr>
        <w:t xml:space="preserve"> </w:t>
      </w:r>
      <w:proofErr w:type="spellStart"/>
      <w:r w:rsidR="009241B8">
        <w:rPr>
          <w:szCs w:val="24"/>
        </w:rPr>
        <w:t>njezino</w:t>
      </w:r>
      <w:proofErr w:type="spellEnd"/>
      <w:r w:rsidR="009241B8">
        <w:rPr>
          <w:szCs w:val="24"/>
        </w:rPr>
        <w:t xml:space="preserve"> </w:t>
      </w:r>
      <w:proofErr w:type="spellStart"/>
      <w:r w:rsidR="009241B8">
        <w:rPr>
          <w:szCs w:val="24"/>
        </w:rPr>
        <w:t>nadležno</w:t>
      </w:r>
      <w:proofErr w:type="spellEnd"/>
      <w:r w:rsidR="009241B8">
        <w:rPr>
          <w:szCs w:val="24"/>
        </w:rPr>
        <w:t xml:space="preserve"> </w:t>
      </w:r>
      <w:proofErr w:type="spellStart"/>
      <w:r w:rsidR="009241B8">
        <w:rPr>
          <w:szCs w:val="24"/>
        </w:rPr>
        <w:t>tijelo</w:t>
      </w:r>
      <w:proofErr w:type="spellEnd"/>
      <w:r w:rsidR="009241B8">
        <w:rPr>
          <w:szCs w:val="24"/>
        </w:rPr>
        <w:t>.</w:t>
      </w:r>
    </w:p>
    <w:p w:rsidR="00FA2CA7" w:rsidRDefault="00FA2CA7">
      <w:pPr>
        <w:jc w:val="both"/>
        <w:rPr>
          <w:szCs w:val="24"/>
        </w:rPr>
      </w:pPr>
    </w:p>
    <w:p w:rsidR="006C3DE4" w:rsidRDefault="003C4C64" w:rsidP="003F23CC">
      <w:pPr>
        <w:jc w:val="center"/>
        <w:rPr>
          <w:b/>
          <w:szCs w:val="24"/>
          <w:lang w:val="hr-HR"/>
        </w:rPr>
      </w:pPr>
      <w:r>
        <w:rPr>
          <w:b/>
          <w:szCs w:val="24"/>
          <w:lang w:val="hr-HR"/>
        </w:rPr>
        <w:t>Članak 1</w:t>
      </w:r>
      <w:r w:rsidR="00FA2CA7">
        <w:rPr>
          <w:b/>
          <w:szCs w:val="24"/>
          <w:lang w:val="hr-HR"/>
        </w:rPr>
        <w:t>18</w:t>
      </w:r>
      <w:r w:rsidR="009241B8">
        <w:rPr>
          <w:b/>
          <w:szCs w:val="24"/>
          <w:lang w:val="hr-HR"/>
        </w:rPr>
        <w:t>.</w:t>
      </w:r>
    </w:p>
    <w:p w:rsidR="00657D8F" w:rsidRDefault="00BE5CB3" w:rsidP="00657D8F">
      <w:pPr>
        <w:spacing w:line="360" w:lineRule="auto"/>
        <w:jc w:val="center"/>
        <w:rPr>
          <w:szCs w:val="24"/>
          <w:lang w:val="hr-HR"/>
        </w:rPr>
      </w:pPr>
      <w:r>
        <w:rPr>
          <w:szCs w:val="24"/>
          <w:lang w:val="hr-HR"/>
        </w:rPr>
        <w:t>(Utemeljenje ustanove</w:t>
      </w:r>
      <w:r w:rsidR="009241B8" w:rsidRPr="00657D8F">
        <w:rPr>
          <w:szCs w:val="24"/>
          <w:lang w:val="hr-HR"/>
        </w:rPr>
        <w:t xml:space="preserve"> socijalne skrbi) </w:t>
      </w:r>
    </w:p>
    <w:p w:rsidR="006C3DE4" w:rsidRPr="00657D8F" w:rsidRDefault="00BE5CB3" w:rsidP="00657D8F">
      <w:pPr>
        <w:spacing w:line="360" w:lineRule="auto"/>
        <w:jc w:val="center"/>
        <w:rPr>
          <w:szCs w:val="24"/>
          <w:lang w:val="hr-HR"/>
        </w:rPr>
      </w:pPr>
      <w:r>
        <w:rPr>
          <w:szCs w:val="24"/>
          <w:lang w:val="hr-HR"/>
        </w:rPr>
        <w:t>Ustanova</w:t>
      </w:r>
      <w:r w:rsidR="009241B8" w:rsidRPr="00657D8F">
        <w:rPr>
          <w:szCs w:val="24"/>
          <w:lang w:val="hr-HR"/>
        </w:rPr>
        <w:t xml:space="preserve"> socijalne skrbi</w:t>
      </w:r>
      <w:r>
        <w:rPr>
          <w:szCs w:val="24"/>
          <w:lang w:val="hr-HR"/>
        </w:rPr>
        <w:t xml:space="preserve"> utemeljuje </w:t>
      </w:r>
      <w:r w:rsidR="009241B8" w:rsidRPr="00657D8F">
        <w:rPr>
          <w:szCs w:val="24"/>
          <w:lang w:val="hr-HR"/>
        </w:rPr>
        <w:t>se za obavljanje</w:t>
      </w:r>
      <w:r w:rsidR="00657D8F" w:rsidRPr="00657D8F">
        <w:rPr>
          <w:szCs w:val="24"/>
          <w:lang w:val="hr-HR"/>
        </w:rPr>
        <w:t xml:space="preserve"> </w:t>
      </w:r>
      <w:r w:rsidR="00657D8F">
        <w:rPr>
          <w:szCs w:val="24"/>
          <w:lang w:val="hr-HR"/>
        </w:rPr>
        <w:t>djelatnosti</w:t>
      </w:r>
      <w:r w:rsidR="00657D8F" w:rsidRPr="00657D8F">
        <w:rPr>
          <w:szCs w:val="24"/>
          <w:lang w:val="hr-HR"/>
        </w:rPr>
        <w:t xml:space="preserve"> socijalne skrbi</w:t>
      </w:r>
      <w:r w:rsidR="009241B8" w:rsidRPr="00657D8F">
        <w:rPr>
          <w:szCs w:val="24"/>
          <w:lang w:val="hr-HR"/>
        </w:rPr>
        <w:t xml:space="preserve"> propisan</w:t>
      </w:r>
      <w:r w:rsidR="00657D8F">
        <w:rPr>
          <w:szCs w:val="24"/>
          <w:lang w:val="hr-HR"/>
        </w:rPr>
        <w:t>e</w:t>
      </w:r>
      <w:r w:rsidR="009241B8" w:rsidRPr="00657D8F">
        <w:rPr>
          <w:szCs w:val="24"/>
          <w:lang w:val="hr-HR"/>
        </w:rPr>
        <w:t xml:space="preserve"> ovim Zakonom.</w:t>
      </w:r>
    </w:p>
    <w:p w:rsidR="006C3DE4" w:rsidRPr="00657D8F" w:rsidRDefault="006C3DE4">
      <w:pPr>
        <w:pStyle w:val="Tijeloteksta3"/>
        <w:spacing w:line="240" w:lineRule="auto"/>
        <w:jc w:val="left"/>
        <w:rPr>
          <w:sz w:val="24"/>
          <w:szCs w:val="24"/>
        </w:rPr>
      </w:pPr>
    </w:p>
    <w:p w:rsidR="006C3DE4" w:rsidRDefault="009241B8">
      <w:pPr>
        <w:jc w:val="center"/>
      </w:pPr>
      <w:r>
        <w:rPr>
          <w:b/>
          <w:szCs w:val="24"/>
          <w:lang w:val="hr-HR"/>
        </w:rPr>
        <w:t>Č</w:t>
      </w:r>
      <w:proofErr w:type="spellStart"/>
      <w:r>
        <w:rPr>
          <w:b/>
          <w:szCs w:val="24"/>
        </w:rPr>
        <w:t>lanak</w:t>
      </w:r>
      <w:proofErr w:type="spellEnd"/>
      <w:r w:rsidR="00FA2CA7">
        <w:rPr>
          <w:b/>
          <w:szCs w:val="24"/>
          <w:lang w:val="hr-HR"/>
        </w:rPr>
        <w:t xml:space="preserve"> 119</w:t>
      </w:r>
      <w:r>
        <w:rPr>
          <w:b/>
          <w:szCs w:val="24"/>
          <w:lang w:val="hr-HR"/>
        </w:rPr>
        <w:t>.</w:t>
      </w:r>
    </w:p>
    <w:p w:rsidR="006C3DE4" w:rsidRPr="001A0637" w:rsidRDefault="009241B8">
      <w:pPr>
        <w:spacing w:line="360" w:lineRule="auto"/>
        <w:jc w:val="center"/>
      </w:pPr>
      <w:r w:rsidRPr="001A0637">
        <w:rPr>
          <w:szCs w:val="24"/>
          <w:lang w:val="hr-HR"/>
        </w:rPr>
        <w:t xml:space="preserve">(Razlozi za prestanak obavljanja djelatnosti socijalne skrbi) </w:t>
      </w:r>
    </w:p>
    <w:p w:rsidR="009D503E" w:rsidRPr="00503495" w:rsidRDefault="00503495" w:rsidP="00503495">
      <w:pPr>
        <w:jc w:val="both"/>
        <w:rPr>
          <w:szCs w:val="24"/>
        </w:rPr>
      </w:pPr>
      <w:r>
        <w:rPr>
          <w:szCs w:val="24"/>
        </w:rPr>
        <w:t xml:space="preserve">(1) </w:t>
      </w:r>
      <w:proofErr w:type="spellStart"/>
      <w:r w:rsidR="009D503E" w:rsidRPr="00503495">
        <w:rPr>
          <w:szCs w:val="24"/>
        </w:rPr>
        <w:t>Ustanova</w:t>
      </w:r>
      <w:proofErr w:type="spellEnd"/>
      <w:r w:rsidR="009D503E" w:rsidRPr="00503495">
        <w:rPr>
          <w:szCs w:val="24"/>
        </w:rPr>
        <w:t xml:space="preserve"> </w:t>
      </w:r>
      <w:proofErr w:type="spellStart"/>
      <w:r w:rsidR="009D503E" w:rsidRPr="00503495">
        <w:rPr>
          <w:szCs w:val="24"/>
        </w:rPr>
        <w:t>socijalne</w:t>
      </w:r>
      <w:proofErr w:type="spellEnd"/>
      <w:r w:rsidR="009D503E" w:rsidRPr="00503495">
        <w:rPr>
          <w:szCs w:val="24"/>
        </w:rPr>
        <w:t xml:space="preserve"> </w:t>
      </w:r>
      <w:proofErr w:type="spellStart"/>
      <w:r w:rsidR="009D503E" w:rsidRPr="00503495">
        <w:rPr>
          <w:szCs w:val="24"/>
        </w:rPr>
        <w:t>skrbi</w:t>
      </w:r>
      <w:proofErr w:type="spellEnd"/>
      <w:r w:rsidR="009D503E" w:rsidRPr="00503495">
        <w:rPr>
          <w:szCs w:val="24"/>
        </w:rPr>
        <w:t xml:space="preserve"> </w:t>
      </w:r>
      <w:proofErr w:type="spellStart"/>
      <w:r w:rsidR="009D503E" w:rsidRPr="00503495">
        <w:rPr>
          <w:szCs w:val="24"/>
        </w:rPr>
        <w:t>ili</w:t>
      </w:r>
      <w:proofErr w:type="spellEnd"/>
      <w:r w:rsidR="009D503E" w:rsidRPr="00503495">
        <w:rPr>
          <w:szCs w:val="24"/>
        </w:rPr>
        <w:t xml:space="preserve"> </w:t>
      </w:r>
      <w:proofErr w:type="spellStart"/>
      <w:r w:rsidR="009D503E" w:rsidRPr="00503495">
        <w:rPr>
          <w:szCs w:val="24"/>
        </w:rPr>
        <w:t>pružatelj</w:t>
      </w:r>
      <w:proofErr w:type="spellEnd"/>
      <w:r w:rsidR="009D503E" w:rsidRPr="00503495">
        <w:rPr>
          <w:szCs w:val="24"/>
        </w:rPr>
        <w:t xml:space="preserve"> </w:t>
      </w:r>
      <w:proofErr w:type="spellStart"/>
      <w:r w:rsidR="009D503E" w:rsidRPr="00503495">
        <w:rPr>
          <w:szCs w:val="24"/>
        </w:rPr>
        <w:t>usluga</w:t>
      </w:r>
      <w:proofErr w:type="spellEnd"/>
      <w:r w:rsidR="009D503E" w:rsidRPr="00503495">
        <w:rPr>
          <w:szCs w:val="24"/>
        </w:rPr>
        <w:t xml:space="preserve"> </w:t>
      </w:r>
      <w:proofErr w:type="spellStart"/>
      <w:r w:rsidR="009D503E" w:rsidRPr="00503495">
        <w:rPr>
          <w:szCs w:val="24"/>
        </w:rPr>
        <w:t>socijalne</w:t>
      </w:r>
      <w:proofErr w:type="spellEnd"/>
      <w:r w:rsidR="009D503E" w:rsidRPr="00503495">
        <w:rPr>
          <w:szCs w:val="24"/>
        </w:rPr>
        <w:t xml:space="preserve"> </w:t>
      </w:r>
      <w:proofErr w:type="spellStart"/>
      <w:r w:rsidR="009D503E" w:rsidRPr="00503495">
        <w:rPr>
          <w:szCs w:val="24"/>
        </w:rPr>
        <w:t>skrbi</w:t>
      </w:r>
      <w:proofErr w:type="spellEnd"/>
      <w:r w:rsidR="009D503E" w:rsidRPr="00503495">
        <w:rPr>
          <w:szCs w:val="24"/>
        </w:rPr>
        <w:t xml:space="preserve"> </w:t>
      </w:r>
      <w:proofErr w:type="spellStart"/>
      <w:r w:rsidR="009D503E" w:rsidRPr="00503495">
        <w:rPr>
          <w:szCs w:val="24"/>
        </w:rPr>
        <w:t>prestaje</w:t>
      </w:r>
      <w:proofErr w:type="spellEnd"/>
      <w:r w:rsidR="009D503E" w:rsidRPr="00503495">
        <w:rPr>
          <w:szCs w:val="24"/>
        </w:rPr>
        <w:t xml:space="preserve"> s </w:t>
      </w:r>
      <w:proofErr w:type="spellStart"/>
      <w:r w:rsidR="009D503E" w:rsidRPr="00503495">
        <w:rPr>
          <w:szCs w:val="24"/>
        </w:rPr>
        <w:t>radom</w:t>
      </w:r>
      <w:proofErr w:type="spellEnd"/>
      <w:r w:rsidR="00B40727">
        <w:rPr>
          <w:szCs w:val="24"/>
        </w:rPr>
        <w:t xml:space="preserve"> </w:t>
      </w:r>
      <w:proofErr w:type="spellStart"/>
      <w:r w:rsidR="00B40727">
        <w:rPr>
          <w:szCs w:val="24"/>
        </w:rPr>
        <w:t>ako</w:t>
      </w:r>
      <w:proofErr w:type="spellEnd"/>
      <w:r w:rsidR="009D503E" w:rsidRPr="00503495">
        <w:rPr>
          <w:szCs w:val="24"/>
        </w:rPr>
        <w:t>:</w:t>
      </w:r>
    </w:p>
    <w:p w:rsidR="009D503E" w:rsidRDefault="009D503E" w:rsidP="00C5193C">
      <w:pPr>
        <w:pStyle w:val="Odlomakpopisa"/>
        <w:numPr>
          <w:ilvl w:val="0"/>
          <w:numId w:val="30"/>
        </w:numPr>
        <w:jc w:val="both"/>
      </w:pPr>
      <w:proofErr w:type="spellStart"/>
      <w:r>
        <w:t>više</w:t>
      </w:r>
      <w:proofErr w:type="spellEnd"/>
      <w:r>
        <w:t xml:space="preserve"> ne </w:t>
      </w:r>
      <w:proofErr w:type="spellStart"/>
      <w:r>
        <w:t>postoji</w:t>
      </w:r>
      <w:proofErr w:type="spellEnd"/>
      <w:r>
        <w:t xml:space="preserve"> </w:t>
      </w:r>
      <w:proofErr w:type="spellStart"/>
      <w:r>
        <w:t>potreba</w:t>
      </w:r>
      <w:proofErr w:type="spellEnd"/>
      <w:r>
        <w:t xml:space="preserve"> za </w:t>
      </w:r>
      <w:proofErr w:type="spellStart"/>
      <w:r>
        <w:t>obavljanjem</w:t>
      </w:r>
      <w:proofErr w:type="spellEnd"/>
      <w:r>
        <w:t xml:space="preserve"> </w:t>
      </w:r>
      <w:proofErr w:type="spellStart"/>
      <w:r>
        <w:t>djelatnosti</w:t>
      </w:r>
      <w:proofErr w:type="spellEnd"/>
      <w:r>
        <w:t>;</w:t>
      </w:r>
    </w:p>
    <w:p w:rsidR="009D503E" w:rsidRDefault="009D503E" w:rsidP="00C5193C">
      <w:pPr>
        <w:pStyle w:val="Odlomakpopisa"/>
        <w:numPr>
          <w:ilvl w:val="0"/>
          <w:numId w:val="30"/>
        </w:numPr>
        <w:jc w:val="both"/>
      </w:pPr>
      <w:proofErr w:type="spellStart"/>
      <w:r>
        <w:t>prestanu</w:t>
      </w:r>
      <w:proofErr w:type="spellEnd"/>
      <w:r>
        <w:t xml:space="preserve"> </w:t>
      </w:r>
      <w:proofErr w:type="spellStart"/>
      <w:r>
        <w:t>postojati</w:t>
      </w:r>
      <w:proofErr w:type="spellEnd"/>
      <w:r>
        <w:t xml:space="preserve"> </w:t>
      </w:r>
      <w:proofErr w:type="spellStart"/>
      <w:r>
        <w:t>uvijeti</w:t>
      </w:r>
      <w:proofErr w:type="spellEnd"/>
      <w:r>
        <w:t xml:space="preserve"> za </w:t>
      </w:r>
      <w:proofErr w:type="spellStart"/>
      <w:r>
        <w:t>obavljanje</w:t>
      </w:r>
      <w:proofErr w:type="spellEnd"/>
      <w:r>
        <w:t xml:space="preserve"> </w:t>
      </w:r>
      <w:proofErr w:type="spellStart"/>
      <w:r>
        <w:t>djelatnosti</w:t>
      </w:r>
      <w:proofErr w:type="spellEnd"/>
      <w:r>
        <w:t>;</w:t>
      </w:r>
    </w:p>
    <w:p w:rsidR="009D503E" w:rsidRDefault="009D503E" w:rsidP="00C5193C">
      <w:pPr>
        <w:pStyle w:val="Odlomakpopisa"/>
        <w:numPr>
          <w:ilvl w:val="0"/>
          <w:numId w:val="30"/>
        </w:numPr>
        <w:jc w:val="both"/>
      </w:pPr>
      <w:r>
        <w:t xml:space="preserve">je </w:t>
      </w:r>
      <w:proofErr w:type="spellStart"/>
      <w:r>
        <w:t>ustanovi</w:t>
      </w:r>
      <w:proofErr w:type="spellEnd"/>
      <w:r>
        <w:t xml:space="preserve"> </w:t>
      </w:r>
      <w:proofErr w:type="spellStart"/>
      <w:r>
        <w:t>izrečena</w:t>
      </w:r>
      <w:proofErr w:type="spellEnd"/>
      <w:r>
        <w:t xml:space="preserve"> </w:t>
      </w:r>
      <w:proofErr w:type="spellStart"/>
      <w:r>
        <w:t>mjera</w:t>
      </w:r>
      <w:proofErr w:type="spellEnd"/>
      <w:r>
        <w:t xml:space="preserve"> </w:t>
      </w:r>
      <w:proofErr w:type="spellStart"/>
      <w:r>
        <w:t>zabrane</w:t>
      </w:r>
      <w:proofErr w:type="spellEnd"/>
      <w:r>
        <w:t xml:space="preserve"> </w:t>
      </w:r>
      <w:proofErr w:type="spellStart"/>
      <w:r>
        <w:t>obavljanja</w:t>
      </w:r>
      <w:proofErr w:type="spellEnd"/>
      <w:r>
        <w:t xml:space="preserve"> </w:t>
      </w:r>
      <w:proofErr w:type="spellStart"/>
      <w:r>
        <w:t>djelatnosti</w:t>
      </w:r>
      <w:proofErr w:type="spellEnd"/>
      <w:r>
        <w:t xml:space="preserve"> </w:t>
      </w:r>
      <w:proofErr w:type="spellStart"/>
      <w:r>
        <w:t>zbog</w:t>
      </w:r>
      <w:proofErr w:type="spellEnd"/>
      <w:r>
        <w:t xml:space="preserve"> ne </w:t>
      </w:r>
      <w:proofErr w:type="spellStart"/>
      <w:r>
        <w:t>ispunjuavanja</w:t>
      </w:r>
      <w:proofErr w:type="spellEnd"/>
      <w:r>
        <w:t xml:space="preserve"> </w:t>
      </w:r>
      <w:proofErr w:type="spellStart"/>
      <w:r>
        <w:t>uvijeta</w:t>
      </w:r>
      <w:proofErr w:type="spellEnd"/>
      <w:r>
        <w:t xml:space="preserve"> </w:t>
      </w:r>
      <w:proofErr w:type="spellStart"/>
      <w:r>
        <w:t>sukladno</w:t>
      </w:r>
      <w:proofErr w:type="spellEnd"/>
      <w:r>
        <w:t xml:space="preserve"> </w:t>
      </w:r>
      <w:proofErr w:type="spellStart"/>
      <w:r>
        <w:t>zakonu</w:t>
      </w:r>
      <w:proofErr w:type="spellEnd"/>
      <w:r>
        <w:t xml:space="preserve">, a u </w:t>
      </w:r>
      <w:proofErr w:type="spellStart"/>
      <w:r>
        <w:t>roku</w:t>
      </w:r>
      <w:proofErr w:type="spellEnd"/>
      <w:r>
        <w:t xml:space="preserve"> u </w:t>
      </w:r>
      <w:proofErr w:type="spellStart"/>
      <w:r>
        <w:t>naloženoj</w:t>
      </w:r>
      <w:proofErr w:type="spellEnd"/>
      <w:r>
        <w:t xml:space="preserve"> </w:t>
      </w:r>
      <w:proofErr w:type="spellStart"/>
      <w:r>
        <w:t>mjeri</w:t>
      </w:r>
      <w:proofErr w:type="spellEnd"/>
      <w:r>
        <w:t xml:space="preserve">, </w:t>
      </w:r>
      <w:proofErr w:type="spellStart"/>
      <w:r>
        <w:t>nije</w:t>
      </w:r>
      <w:proofErr w:type="spellEnd"/>
      <w:r>
        <w:t xml:space="preserve"> </w:t>
      </w:r>
      <w:proofErr w:type="spellStart"/>
      <w:r>
        <w:t>ispunila</w:t>
      </w:r>
      <w:proofErr w:type="spellEnd"/>
      <w:r>
        <w:t xml:space="preserve"> </w:t>
      </w:r>
      <w:proofErr w:type="spellStart"/>
      <w:r>
        <w:t>uvijete</w:t>
      </w:r>
      <w:proofErr w:type="spellEnd"/>
      <w:r>
        <w:t>;</w:t>
      </w:r>
    </w:p>
    <w:p w:rsidR="009D503E" w:rsidRDefault="00B40727" w:rsidP="00C5193C">
      <w:pPr>
        <w:pStyle w:val="Odlomakpopisa"/>
        <w:numPr>
          <w:ilvl w:val="0"/>
          <w:numId w:val="30"/>
        </w:numPr>
        <w:jc w:val="both"/>
      </w:pPr>
      <w:r>
        <w:t>se</w:t>
      </w:r>
      <w:r w:rsidR="009D503E">
        <w:t xml:space="preserve"> </w:t>
      </w:r>
      <w:proofErr w:type="spellStart"/>
      <w:r w:rsidR="009D503E">
        <w:t>pravomoćnom</w:t>
      </w:r>
      <w:proofErr w:type="spellEnd"/>
      <w:r w:rsidR="009D503E">
        <w:t xml:space="preserve"> </w:t>
      </w:r>
      <w:proofErr w:type="spellStart"/>
      <w:r w:rsidR="009D503E">
        <w:t>odlukom</w:t>
      </w:r>
      <w:proofErr w:type="spellEnd"/>
      <w:r w:rsidR="009D503E">
        <w:t xml:space="preserve"> </w:t>
      </w:r>
      <w:proofErr w:type="spellStart"/>
      <w:r w:rsidR="009D503E">
        <w:t>suda</w:t>
      </w:r>
      <w:proofErr w:type="spellEnd"/>
      <w:r w:rsidR="009D503E">
        <w:t xml:space="preserve"> </w:t>
      </w:r>
      <w:proofErr w:type="spellStart"/>
      <w:r w:rsidR="009D503E">
        <w:t>utvrdi</w:t>
      </w:r>
      <w:proofErr w:type="spellEnd"/>
      <w:r w:rsidR="009D503E">
        <w:t xml:space="preserve"> </w:t>
      </w:r>
      <w:proofErr w:type="spellStart"/>
      <w:r w:rsidR="009D503E">
        <w:t>ništavnost</w:t>
      </w:r>
      <w:proofErr w:type="spellEnd"/>
      <w:r w:rsidR="009D503E">
        <w:t xml:space="preserve"> </w:t>
      </w:r>
      <w:proofErr w:type="spellStart"/>
      <w:r w:rsidR="009D503E">
        <w:t>upisa</w:t>
      </w:r>
      <w:proofErr w:type="spellEnd"/>
      <w:r w:rsidR="009D503E">
        <w:t xml:space="preserve"> u </w:t>
      </w:r>
      <w:proofErr w:type="spellStart"/>
      <w:r w:rsidR="009D503E">
        <w:t>sudski</w:t>
      </w:r>
      <w:proofErr w:type="spellEnd"/>
      <w:r w:rsidR="009D503E">
        <w:t xml:space="preserve"> </w:t>
      </w:r>
      <w:proofErr w:type="spellStart"/>
      <w:r w:rsidR="009D503E">
        <w:t>registar</w:t>
      </w:r>
      <w:proofErr w:type="spellEnd"/>
      <w:r w:rsidR="009D503E">
        <w:t>;</w:t>
      </w:r>
    </w:p>
    <w:p w:rsidR="00C5193C" w:rsidRDefault="009D503E" w:rsidP="00C5193C">
      <w:pPr>
        <w:pStyle w:val="Odlomakpopisa"/>
        <w:numPr>
          <w:ilvl w:val="0"/>
          <w:numId w:val="30"/>
        </w:numPr>
        <w:jc w:val="both"/>
      </w:pPr>
      <w:r>
        <w:t xml:space="preserve">je u </w:t>
      </w:r>
      <w:proofErr w:type="spellStart"/>
      <w:r>
        <w:t>nemogućnosti</w:t>
      </w:r>
      <w:proofErr w:type="spellEnd"/>
      <w:r>
        <w:t xml:space="preserve"> </w:t>
      </w:r>
      <w:proofErr w:type="spellStart"/>
      <w:r>
        <w:t>ispunjav</w:t>
      </w:r>
      <w:r w:rsidR="00634727">
        <w:t>a</w:t>
      </w:r>
      <w:r>
        <w:t>ti</w:t>
      </w:r>
      <w:proofErr w:type="spellEnd"/>
      <w:r>
        <w:t xml:space="preserve"> </w:t>
      </w:r>
      <w:proofErr w:type="spellStart"/>
      <w:r w:rsidR="00C5193C">
        <w:t>zakonom</w:t>
      </w:r>
      <w:proofErr w:type="spellEnd"/>
      <w:r w:rsidR="00C5193C">
        <w:t xml:space="preserve"> </w:t>
      </w:r>
      <w:proofErr w:type="spellStart"/>
      <w:r w:rsidR="00C5193C">
        <w:t>propisane</w:t>
      </w:r>
      <w:proofErr w:type="spellEnd"/>
      <w:r w:rsidR="00C5193C">
        <w:t xml:space="preserve"> </w:t>
      </w:r>
      <w:proofErr w:type="spellStart"/>
      <w:r w:rsidR="00C5193C">
        <w:t>obveze</w:t>
      </w:r>
      <w:proofErr w:type="spellEnd"/>
      <w:r w:rsidR="00C5193C">
        <w:t xml:space="preserve">, </w:t>
      </w:r>
      <w:proofErr w:type="gramStart"/>
      <w:r w:rsidR="00C5193C">
        <w:t>a</w:t>
      </w:r>
      <w:proofErr w:type="gramEnd"/>
      <w:r w:rsidR="00C5193C">
        <w:t xml:space="preserve"> </w:t>
      </w:r>
      <w:proofErr w:type="spellStart"/>
      <w:r w:rsidR="00C5193C">
        <w:t>aktom</w:t>
      </w:r>
      <w:proofErr w:type="spellEnd"/>
      <w:r w:rsidR="00C5193C">
        <w:t xml:space="preserve"> o </w:t>
      </w:r>
      <w:proofErr w:type="spellStart"/>
      <w:r w:rsidR="00C5193C">
        <w:t>utemeljenju</w:t>
      </w:r>
      <w:proofErr w:type="spellEnd"/>
      <w:r w:rsidR="00C5193C">
        <w:t xml:space="preserve"> </w:t>
      </w:r>
      <w:proofErr w:type="spellStart"/>
      <w:r w:rsidR="00C5193C">
        <w:t>nije</w:t>
      </w:r>
      <w:proofErr w:type="spellEnd"/>
      <w:r w:rsidR="00C5193C">
        <w:t xml:space="preserve"> </w:t>
      </w:r>
      <w:proofErr w:type="spellStart"/>
      <w:r w:rsidR="00C5193C">
        <w:t>utvrđena</w:t>
      </w:r>
      <w:proofErr w:type="spellEnd"/>
      <w:r w:rsidR="00C5193C">
        <w:t xml:space="preserve"> </w:t>
      </w:r>
      <w:proofErr w:type="spellStart"/>
      <w:r w:rsidR="00C5193C">
        <w:t>odgovornost</w:t>
      </w:r>
      <w:proofErr w:type="spellEnd"/>
      <w:r w:rsidR="00C5193C">
        <w:t xml:space="preserve"> </w:t>
      </w:r>
      <w:proofErr w:type="spellStart"/>
      <w:r w:rsidR="00C5193C">
        <w:t>utemeljitelja</w:t>
      </w:r>
      <w:proofErr w:type="spellEnd"/>
      <w:r w:rsidR="00C5193C">
        <w:t xml:space="preserve"> za</w:t>
      </w:r>
      <w:r w:rsidR="00634727">
        <w:t xml:space="preserve"> </w:t>
      </w:r>
      <w:proofErr w:type="spellStart"/>
      <w:r w:rsidR="00C5193C">
        <w:t>te</w:t>
      </w:r>
      <w:proofErr w:type="spellEnd"/>
      <w:r w:rsidR="00C5193C">
        <w:t xml:space="preserve"> </w:t>
      </w:r>
      <w:proofErr w:type="spellStart"/>
      <w:r w:rsidR="00C5193C">
        <w:t>obveze</w:t>
      </w:r>
      <w:proofErr w:type="spellEnd"/>
      <w:r w:rsidR="00C5193C">
        <w:t>.</w:t>
      </w:r>
    </w:p>
    <w:p w:rsidR="00C5193C" w:rsidRDefault="00503495" w:rsidP="00503495">
      <w:pPr>
        <w:jc w:val="both"/>
      </w:pPr>
      <w:r>
        <w:t xml:space="preserve">(2) </w:t>
      </w:r>
      <w:r w:rsidR="00C5193C">
        <w:t xml:space="preserve">U </w:t>
      </w:r>
      <w:proofErr w:type="spellStart"/>
      <w:r w:rsidR="00C5193C">
        <w:t>slučajevima</w:t>
      </w:r>
      <w:proofErr w:type="spellEnd"/>
      <w:r w:rsidR="00C5193C">
        <w:t xml:space="preserve"> </w:t>
      </w:r>
      <w:proofErr w:type="spellStart"/>
      <w:r w:rsidR="00C5193C">
        <w:t>iz</w:t>
      </w:r>
      <w:proofErr w:type="spellEnd"/>
      <w:r w:rsidR="00C5193C">
        <w:t xml:space="preserve"> </w:t>
      </w:r>
      <w:proofErr w:type="spellStart"/>
      <w:r w:rsidR="00C5193C">
        <w:t>stavka</w:t>
      </w:r>
      <w:proofErr w:type="spellEnd"/>
      <w:r w:rsidR="00C5193C">
        <w:t xml:space="preserve"> (1) </w:t>
      </w:r>
      <w:proofErr w:type="spellStart"/>
      <w:r w:rsidR="00C5193C">
        <w:t>ovoga</w:t>
      </w:r>
      <w:proofErr w:type="spellEnd"/>
      <w:r w:rsidR="00C5193C">
        <w:t xml:space="preserve"> </w:t>
      </w:r>
      <w:proofErr w:type="spellStart"/>
      <w:r w:rsidR="00C5193C">
        <w:t>članka</w:t>
      </w:r>
      <w:proofErr w:type="spellEnd"/>
      <w:r w:rsidR="00C5193C">
        <w:t xml:space="preserve"> </w:t>
      </w:r>
      <w:proofErr w:type="spellStart"/>
      <w:r w:rsidR="00C5193C">
        <w:t>akt</w:t>
      </w:r>
      <w:proofErr w:type="spellEnd"/>
      <w:r w:rsidR="00C5193C">
        <w:t xml:space="preserve"> o </w:t>
      </w:r>
      <w:proofErr w:type="spellStart"/>
      <w:r w:rsidR="00C5193C">
        <w:t>prestanku</w:t>
      </w:r>
      <w:proofErr w:type="spellEnd"/>
      <w:r w:rsidR="00C5193C">
        <w:t xml:space="preserve"> </w:t>
      </w:r>
      <w:proofErr w:type="spellStart"/>
      <w:r w:rsidR="00C5193C">
        <w:t>rada</w:t>
      </w:r>
      <w:proofErr w:type="spellEnd"/>
      <w:r w:rsidR="00C5193C">
        <w:t xml:space="preserve"> </w:t>
      </w:r>
      <w:proofErr w:type="spellStart"/>
      <w:r w:rsidR="00C5193C">
        <w:t>ustanove</w:t>
      </w:r>
      <w:proofErr w:type="spellEnd"/>
      <w:r w:rsidR="00C5193C">
        <w:t xml:space="preserve"> </w:t>
      </w:r>
      <w:proofErr w:type="spellStart"/>
      <w:r w:rsidR="00C5193C">
        <w:t>socijalne</w:t>
      </w:r>
      <w:proofErr w:type="spellEnd"/>
      <w:r w:rsidR="00C5193C">
        <w:t xml:space="preserve"> </w:t>
      </w:r>
      <w:proofErr w:type="spellStart"/>
      <w:r w:rsidR="00C5193C">
        <w:t>skrbi</w:t>
      </w:r>
      <w:proofErr w:type="spellEnd"/>
      <w:r w:rsidR="00C5193C">
        <w:t xml:space="preserve"> </w:t>
      </w:r>
      <w:proofErr w:type="spellStart"/>
      <w:r w:rsidR="00C5193C">
        <w:t>ili</w:t>
      </w:r>
      <w:proofErr w:type="spellEnd"/>
      <w:r w:rsidR="00C5193C">
        <w:t xml:space="preserve"> </w:t>
      </w:r>
      <w:proofErr w:type="spellStart"/>
      <w:r w:rsidR="00C5193C">
        <w:t>pružatelja</w:t>
      </w:r>
      <w:proofErr w:type="spellEnd"/>
      <w:r w:rsidR="00C5193C">
        <w:t xml:space="preserve"> </w:t>
      </w:r>
      <w:proofErr w:type="spellStart"/>
      <w:r w:rsidR="00C5193C">
        <w:t>socijalnih</w:t>
      </w:r>
      <w:proofErr w:type="spellEnd"/>
      <w:r w:rsidR="00C5193C">
        <w:t xml:space="preserve"> </w:t>
      </w:r>
      <w:proofErr w:type="spellStart"/>
      <w:r w:rsidR="00C5193C">
        <w:t>usluga</w:t>
      </w:r>
      <w:proofErr w:type="spellEnd"/>
      <w:r w:rsidR="00C5193C">
        <w:t xml:space="preserve"> </w:t>
      </w:r>
      <w:proofErr w:type="spellStart"/>
      <w:r w:rsidR="00C5193C">
        <w:t>donosi</w:t>
      </w:r>
      <w:proofErr w:type="spellEnd"/>
      <w:r w:rsidR="00C5193C">
        <w:t xml:space="preserve"> </w:t>
      </w:r>
      <w:proofErr w:type="spellStart"/>
      <w:r w:rsidR="00C5193C">
        <w:t>utemeljitelj</w:t>
      </w:r>
      <w:proofErr w:type="spellEnd"/>
      <w:r w:rsidR="00C5193C">
        <w:t xml:space="preserve"> </w:t>
      </w:r>
      <w:proofErr w:type="spellStart"/>
      <w:r w:rsidR="00C5193C">
        <w:t>uz</w:t>
      </w:r>
      <w:proofErr w:type="spellEnd"/>
      <w:r w:rsidR="00C5193C">
        <w:t xml:space="preserve"> </w:t>
      </w:r>
      <w:proofErr w:type="spellStart"/>
      <w:r w:rsidR="00C5193C">
        <w:t>suglasnost</w:t>
      </w:r>
      <w:proofErr w:type="spellEnd"/>
      <w:r w:rsidR="00C5193C">
        <w:t xml:space="preserve"> </w:t>
      </w:r>
      <w:proofErr w:type="spellStart"/>
      <w:r w:rsidR="00C5193C">
        <w:t>Ministarstva</w:t>
      </w:r>
      <w:proofErr w:type="spellEnd"/>
      <w:r w:rsidR="00C5193C">
        <w:t>.</w:t>
      </w:r>
    </w:p>
    <w:p w:rsidR="00C5193C" w:rsidRDefault="00503495" w:rsidP="00503495">
      <w:pPr>
        <w:jc w:val="both"/>
      </w:pPr>
      <w:r>
        <w:t xml:space="preserve">(3) </w:t>
      </w:r>
      <w:proofErr w:type="spellStart"/>
      <w:r w:rsidR="00C5193C">
        <w:t>Aktom</w:t>
      </w:r>
      <w:proofErr w:type="spellEnd"/>
      <w:r w:rsidR="00C5193C">
        <w:t xml:space="preserve"> </w:t>
      </w:r>
      <w:proofErr w:type="spellStart"/>
      <w:r w:rsidR="00C5193C">
        <w:t>iz</w:t>
      </w:r>
      <w:proofErr w:type="spellEnd"/>
      <w:r w:rsidR="00C5193C">
        <w:t xml:space="preserve"> </w:t>
      </w:r>
      <w:proofErr w:type="spellStart"/>
      <w:r w:rsidR="00C5193C">
        <w:t>stavka</w:t>
      </w:r>
      <w:proofErr w:type="spellEnd"/>
      <w:r w:rsidR="00C5193C">
        <w:t xml:space="preserve"> (2) </w:t>
      </w:r>
      <w:proofErr w:type="spellStart"/>
      <w:r w:rsidR="00C5193C">
        <w:t>utvrđuje</w:t>
      </w:r>
      <w:proofErr w:type="spellEnd"/>
      <w:r w:rsidR="00C5193C">
        <w:t xml:space="preserve"> se </w:t>
      </w:r>
      <w:proofErr w:type="spellStart"/>
      <w:r w:rsidR="00C5193C">
        <w:t>način</w:t>
      </w:r>
      <w:proofErr w:type="spellEnd"/>
      <w:r w:rsidR="00C5193C">
        <w:t xml:space="preserve"> </w:t>
      </w:r>
      <w:proofErr w:type="spellStart"/>
      <w:r w:rsidR="00C5193C">
        <w:t>skrbi</w:t>
      </w:r>
      <w:proofErr w:type="spellEnd"/>
      <w:r w:rsidR="00C5193C">
        <w:t xml:space="preserve">, </w:t>
      </w:r>
      <w:proofErr w:type="spellStart"/>
      <w:r w:rsidR="00C5193C">
        <w:t>prava</w:t>
      </w:r>
      <w:proofErr w:type="spellEnd"/>
      <w:r w:rsidR="00C5193C">
        <w:t xml:space="preserve"> </w:t>
      </w:r>
      <w:proofErr w:type="spellStart"/>
      <w:r w:rsidR="00C5193C">
        <w:t>korisnika</w:t>
      </w:r>
      <w:proofErr w:type="spellEnd"/>
      <w:r w:rsidR="00C5193C">
        <w:t xml:space="preserve"> </w:t>
      </w:r>
      <w:proofErr w:type="spellStart"/>
      <w:r w:rsidR="00C5193C">
        <w:t>i</w:t>
      </w:r>
      <w:proofErr w:type="spellEnd"/>
      <w:r w:rsidR="00C5193C">
        <w:t xml:space="preserve"> </w:t>
      </w:r>
      <w:proofErr w:type="spellStart"/>
      <w:r w:rsidR="00C5193C">
        <w:t>druga</w:t>
      </w:r>
      <w:proofErr w:type="spellEnd"/>
      <w:r w:rsidR="00C5193C">
        <w:t xml:space="preserve"> </w:t>
      </w:r>
      <w:proofErr w:type="spellStart"/>
      <w:r w:rsidR="00C5193C">
        <w:t>pitanja</w:t>
      </w:r>
      <w:proofErr w:type="spellEnd"/>
      <w:r w:rsidR="00C5193C">
        <w:t xml:space="preserve"> </w:t>
      </w:r>
      <w:proofErr w:type="spellStart"/>
      <w:r w:rsidR="00C5193C">
        <w:t>od</w:t>
      </w:r>
      <w:proofErr w:type="spellEnd"/>
      <w:r w:rsidR="00C5193C">
        <w:t xml:space="preserve"> </w:t>
      </w:r>
      <w:proofErr w:type="spellStart"/>
      <w:r w:rsidR="00C5193C">
        <w:t>značaja</w:t>
      </w:r>
      <w:proofErr w:type="spellEnd"/>
      <w:r w:rsidR="00C5193C">
        <w:t xml:space="preserve"> za </w:t>
      </w:r>
      <w:proofErr w:type="spellStart"/>
      <w:r w:rsidR="00C5193C">
        <w:t>prestanak</w:t>
      </w:r>
      <w:proofErr w:type="spellEnd"/>
      <w:r w:rsidR="00C5193C">
        <w:t xml:space="preserve"> </w:t>
      </w:r>
      <w:proofErr w:type="spellStart"/>
      <w:r w:rsidR="00C5193C">
        <w:t>rada</w:t>
      </w:r>
      <w:proofErr w:type="spellEnd"/>
      <w:r w:rsidR="00C5193C">
        <w:t xml:space="preserve"> </w:t>
      </w:r>
      <w:proofErr w:type="spellStart"/>
      <w:r w:rsidR="00C5193C">
        <w:t>ustanove</w:t>
      </w:r>
      <w:proofErr w:type="spellEnd"/>
      <w:r w:rsidR="00C5193C">
        <w:t xml:space="preserve"> </w:t>
      </w:r>
      <w:proofErr w:type="spellStart"/>
      <w:r w:rsidR="00C5193C">
        <w:t>socijalne</w:t>
      </w:r>
      <w:proofErr w:type="spellEnd"/>
      <w:r w:rsidR="00C5193C">
        <w:t xml:space="preserve"> </w:t>
      </w:r>
      <w:proofErr w:type="spellStart"/>
      <w:r w:rsidR="00C5193C">
        <w:t>skrbi</w:t>
      </w:r>
      <w:proofErr w:type="spellEnd"/>
      <w:r w:rsidR="00C5193C">
        <w:t xml:space="preserve"> </w:t>
      </w:r>
      <w:proofErr w:type="spellStart"/>
      <w:r w:rsidR="00C5193C">
        <w:t>ili</w:t>
      </w:r>
      <w:proofErr w:type="spellEnd"/>
      <w:r w:rsidR="00C5193C">
        <w:t xml:space="preserve"> </w:t>
      </w:r>
      <w:proofErr w:type="spellStart"/>
      <w:r w:rsidR="00C5193C">
        <w:t>pružatelja</w:t>
      </w:r>
      <w:proofErr w:type="spellEnd"/>
      <w:r w:rsidR="00C5193C">
        <w:t xml:space="preserve"> </w:t>
      </w:r>
      <w:proofErr w:type="spellStart"/>
      <w:r w:rsidR="00C5193C">
        <w:t>socijalnih</w:t>
      </w:r>
      <w:proofErr w:type="spellEnd"/>
      <w:r w:rsidR="00C5193C">
        <w:t xml:space="preserve"> </w:t>
      </w:r>
      <w:proofErr w:type="spellStart"/>
      <w:r w:rsidR="00C5193C">
        <w:t>usluga</w:t>
      </w:r>
      <w:proofErr w:type="spellEnd"/>
      <w:r w:rsidR="00C5193C">
        <w:t xml:space="preserve">, </w:t>
      </w:r>
      <w:proofErr w:type="spellStart"/>
      <w:r w:rsidR="00C5193C">
        <w:t>sukladno</w:t>
      </w:r>
      <w:proofErr w:type="spellEnd"/>
      <w:r w:rsidR="00C5193C">
        <w:t xml:space="preserve"> </w:t>
      </w:r>
      <w:proofErr w:type="spellStart"/>
      <w:r w:rsidR="00C5193C">
        <w:t>ovom</w:t>
      </w:r>
      <w:proofErr w:type="spellEnd"/>
      <w:r w:rsidR="00C5193C">
        <w:t xml:space="preserve"> </w:t>
      </w:r>
      <w:proofErr w:type="spellStart"/>
      <w:r w:rsidR="00C5193C">
        <w:t>Zakonu</w:t>
      </w:r>
      <w:proofErr w:type="spellEnd"/>
      <w:r w:rsidR="00C5193C">
        <w:t xml:space="preserve"> </w:t>
      </w:r>
      <w:proofErr w:type="spellStart"/>
      <w:r w:rsidR="00C5193C">
        <w:t>i</w:t>
      </w:r>
      <w:proofErr w:type="spellEnd"/>
      <w:r w:rsidR="00C5193C">
        <w:t xml:space="preserve"> </w:t>
      </w:r>
      <w:proofErr w:type="spellStart"/>
      <w:r w:rsidR="00C5193C">
        <w:t>aktima</w:t>
      </w:r>
      <w:proofErr w:type="spellEnd"/>
      <w:r w:rsidR="00C5193C">
        <w:t xml:space="preserve"> </w:t>
      </w:r>
      <w:proofErr w:type="spellStart"/>
      <w:r w:rsidR="00C5193C">
        <w:t>ustanove</w:t>
      </w:r>
      <w:proofErr w:type="spellEnd"/>
      <w:r w:rsidR="00C5193C">
        <w:t>.</w:t>
      </w:r>
    </w:p>
    <w:p w:rsidR="009D503E" w:rsidRPr="009D503E" w:rsidRDefault="009D503E" w:rsidP="00C5193C">
      <w:pPr>
        <w:pStyle w:val="Odlomakpopisa"/>
        <w:ind w:left="360"/>
        <w:jc w:val="both"/>
      </w:pPr>
    </w:p>
    <w:p w:rsidR="006C3DE4" w:rsidRDefault="006C3DE4" w:rsidP="00C5193C">
      <w:pPr>
        <w:ind w:left="1620"/>
        <w:jc w:val="both"/>
        <w:rPr>
          <w:color w:val="FF0000"/>
          <w:szCs w:val="24"/>
        </w:rPr>
      </w:pPr>
    </w:p>
    <w:p w:rsidR="006C3DE4" w:rsidRDefault="003C4C64">
      <w:pPr>
        <w:jc w:val="center"/>
        <w:rPr>
          <w:b/>
          <w:szCs w:val="24"/>
        </w:rPr>
      </w:pPr>
      <w:proofErr w:type="spellStart"/>
      <w:r>
        <w:rPr>
          <w:b/>
          <w:szCs w:val="24"/>
        </w:rPr>
        <w:t>Članak</w:t>
      </w:r>
      <w:proofErr w:type="spellEnd"/>
      <w:r>
        <w:rPr>
          <w:b/>
          <w:szCs w:val="24"/>
        </w:rPr>
        <w:t xml:space="preserve"> 12</w:t>
      </w:r>
      <w:r w:rsidR="00FA2CA7">
        <w:rPr>
          <w:b/>
          <w:szCs w:val="24"/>
        </w:rPr>
        <w:t>0</w:t>
      </w:r>
      <w:r w:rsidR="009241B8">
        <w:rPr>
          <w:b/>
          <w:szCs w:val="24"/>
        </w:rPr>
        <w:t>.</w:t>
      </w:r>
    </w:p>
    <w:p w:rsidR="006C3DE4" w:rsidRDefault="009241B8">
      <w:pPr>
        <w:spacing w:line="360" w:lineRule="auto"/>
        <w:jc w:val="center"/>
        <w:rPr>
          <w:szCs w:val="24"/>
        </w:rPr>
      </w:pPr>
      <w:r>
        <w:rPr>
          <w:szCs w:val="24"/>
        </w:rPr>
        <w:t>(</w:t>
      </w:r>
      <w:proofErr w:type="spellStart"/>
      <w:r>
        <w:rPr>
          <w:szCs w:val="24"/>
        </w:rPr>
        <w:t>Prestanak</w:t>
      </w:r>
      <w:proofErr w:type="spellEnd"/>
      <w:r>
        <w:rPr>
          <w:szCs w:val="24"/>
        </w:rPr>
        <w:t xml:space="preserve"> </w:t>
      </w:r>
      <w:proofErr w:type="spellStart"/>
      <w:r>
        <w:rPr>
          <w:szCs w:val="24"/>
        </w:rPr>
        <w:t>rada</w:t>
      </w:r>
      <w:proofErr w:type="spellEnd"/>
      <w:r>
        <w:rPr>
          <w:szCs w:val="24"/>
        </w:rPr>
        <w:t xml:space="preserve"> </w:t>
      </w:r>
      <w:proofErr w:type="spellStart"/>
      <w:r>
        <w:rPr>
          <w:szCs w:val="24"/>
        </w:rPr>
        <w:t>ustanove</w:t>
      </w:r>
      <w:proofErr w:type="spellEnd"/>
      <w:r>
        <w:rPr>
          <w:szCs w:val="24"/>
        </w:rPr>
        <w:t>)</w:t>
      </w:r>
    </w:p>
    <w:p w:rsidR="006C3DE4" w:rsidRDefault="0008321D">
      <w:pPr>
        <w:jc w:val="both"/>
        <w:rPr>
          <w:szCs w:val="24"/>
        </w:rPr>
      </w:pPr>
      <w:r>
        <w:rPr>
          <w:szCs w:val="24"/>
        </w:rPr>
        <w:t xml:space="preserve">(1) </w:t>
      </w:r>
      <w:proofErr w:type="spellStart"/>
      <w:r>
        <w:rPr>
          <w:szCs w:val="24"/>
        </w:rPr>
        <w:t>Odlukom</w:t>
      </w:r>
      <w:proofErr w:type="spellEnd"/>
      <w:r>
        <w:rPr>
          <w:szCs w:val="24"/>
        </w:rPr>
        <w:t xml:space="preserve"> </w:t>
      </w:r>
      <w:proofErr w:type="spellStart"/>
      <w:r>
        <w:rPr>
          <w:szCs w:val="24"/>
        </w:rPr>
        <w:t>utemeljitelja</w:t>
      </w:r>
      <w:proofErr w:type="spellEnd"/>
      <w:r>
        <w:rPr>
          <w:szCs w:val="24"/>
        </w:rPr>
        <w:t xml:space="preserve"> </w:t>
      </w:r>
      <w:proofErr w:type="spellStart"/>
      <w:r w:rsidR="009241B8">
        <w:rPr>
          <w:szCs w:val="24"/>
        </w:rPr>
        <w:t>prestaje</w:t>
      </w:r>
      <w:proofErr w:type="spellEnd"/>
      <w:r w:rsidR="009241B8">
        <w:rPr>
          <w:szCs w:val="24"/>
        </w:rPr>
        <w:t xml:space="preserve"> s </w:t>
      </w:r>
      <w:proofErr w:type="spellStart"/>
      <w:r w:rsidR="009241B8">
        <w:rPr>
          <w:szCs w:val="24"/>
        </w:rPr>
        <w:t>radom</w:t>
      </w:r>
      <w:proofErr w:type="spellEnd"/>
      <w:r w:rsidR="009241B8">
        <w:rPr>
          <w:szCs w:val="24"/>
        </w:rPr>
        <w:t xml:space="preserve"> </w:t>
      </w:r>
      <w:proofErr w:type="spellStart"/>
      <w:r w:rsidR="009241B8">
        <w:rPr>
          <w:szCs w:val="24"/>
        </w:rPr>
        <w:t>ustanova</w:t>
      </w:r>
      <w:proofErr w:type="spellEnd"/>
      <w:r w:rsidR="009241B8">
        <w:rPr>
          <w:szCs w:val="24"/>
        </w:rPr>
        <w:t xml:space="preserve"> </w:t>
      </w:r>
      <w:proofErr w:type="spellStart"/>
      <w:r w:rsidR="009241B8">
        <w:rPr>
          <w:szCs w:val="24"/>
        </w:rPr>
        <w:t>socijalne</w:t>
      </w:r>
      <w:proofErr w:type="spellEnd"/>
      <w:r w:rsidR="009241B8">
        <w:rPr>
          <w:szCs w:val="24"/>
        </w:rPr>
        <w:t xml:space="preserve"> </w:t>
      </w:r>
      <w:proofErr w:type="spellStart"/>
      <w:r w:rsidR="009241B8">
        <w:rPr>
          <w:szCs w:val="24"/>
        </w:rPr>
        <w:t>skrbi</w:t>
      </w:r>
      <w:proofErr w:type="spellEnd"/>
      <w:r w:rsidR="009241B8">
        <w:rPr>
          <w:szCs w:val="24"/>
        </w:rPr>
        <w:t xml:space="preserve"> </w:t>
      </w:r>
      <w:proofErr w:type="spellStart"/>
      <w:r w:rsidR="009241B8">
        <w:rPr>
          <w:szCs w:val="24"/>
        </w:rPr>
        <w:t>iz</w:t>
      </w:r>
      <w:proofErr w:type="spellEnd"/>
      <w:r w:rsidR="009241B8">
        <w:rPr>
          <w:szCs w:val="24"/>
        </w:rPr>
        <w:t xml:space="preserve"> </w:t>
      </w:r>
      <w:proofErr w:type="spellStart"/>
      <w:r w:rsidR="009241B8">
        <w:rPr>
          <w:szCs w:val="24"/>
        </w:rPr>
        <w:t>razloga</w:t>
      </w:r>
      <w:proofErr w:type="spellEnd"/>
      <w:r w:rsidR="009241B8">
        <w:rPr>
          <w:szCs w:val="24"/>
        </w:rPr>
        <w:t xml:space="preserve"> </w:t>
      </w:r>
      <w:proofErr w:type="spellStart"/>
      <w:r w:rsidR="009241B8">
        <w:rPr>
          <w:szCs w:val="24"/>
        </w:rPr>
        <w:t>propisanih</w:t>
      </w:r>
      <w:proofErr w:type="spellEnd"/>
      <w:r w:rsidR="009241B8">
        <w:rPr>
          <w:szCs w:val="24"/>
        </w:rPr>
        <w:t xml:space="preserve"> </w:t>
      </w:r>
      <w:proofErr w:type="spellStart"/>
      <w:r w:rsidR="009241B8">
        <w:rPr>
          <w:szCs w:val="24"/>
        </w:rPr>
        <w:t>Zakonom</w:t>
      </w:r>
      <w:proofErr w:type="spellEnd"/>
      <w:r w:rsidR="009241B8">
        <w:rPr>
          <w:szCs w:val="24"/>
        </w:rPr>
        <w:t xml:space="preserve"> o </w:t>
      </w:r>
      <w:proofErr w:type="spellStart"/>
      <w:r w:rsidR="009241B8">
        <w:rPr>
          <w:szCs w:val="24"/>
        </w:rPr>
        <w:t>ustanovama</w:t>
      </w:r>
      <w:proofErr w:type="spellEnd"/>
      <w:r w:rsidR="009241B8">
        <w:rPr>
          <w:szCs w:val="24"/>
        </w:rPr>
        <w:t>.</w:t>
      </w:r>
    </w:p>
    <w:p w:rsidR="006C3DE4" w:rsidRDefault="009241B8">
      <w:pPr>
        <w:rPr>
          <w:szCs w:val="24"/>
        </w:rPr>
      </w:pPr>
      <w:r>
        <w:rPr>
          <w:szCs w:val="24"/>
        </w:rPr>
        <w:t xml:space="preserve">(2) </w:t>
      </w:r>
      <w:proofErr w:type="spellStart"/>
      <w:r>
        <w:rPr>
          <w:szCs w:val="24"/>
        </w:rPr>
        <w:t>Odlukom</w:t>
      </w:r>
      <w:proofErr w:type="spellEnd"/>
      <w:r>
        <w:rPr>
          <w:szCs w:val="24"/>
        </w:rPr>
        <w:t xml:space="preserve"> </w:t>
      </w:r>
      <w:proofErr w:type="spellStart"/>
      <w:r>
        <w:rPr>
          <w:szCs w:val="24"/>
        </w:rPr>
        <w:t>iz</w:t>
      </w:r>
      <w:proofErr w:type="spellEnd"/>
      <w:r>
        <w:rPr>
          <w:szCs w:val="24"/>
        </w:rPr>
        <w:t xml:space="preserve"> </w:t>
      </w:r>
      <w:proofErr w:type="spellStart"/>
      <w:r>
        <w:rPr>
          <w:szCs w:val="24"/>
        </w:rPr>
        <w:t>stavka</w:t>
      </w:r>
      <w:proofErr w:type="spellEnd"/>
      <w:r>
        <w:rPr>
          <w:szCs w:val="24"/>
        </w:rPr>
        <w:t xml:space="preserve"> (1) </w:t>
      </w:r>
      <w:proofErr w:type="spellStart"/>
      <w:r>
        <w:rPr>
          <w:szCs w:val="24"/>
        </w:rPr>
        <w:t>ovoga</w:t>
      </w:r>
      <w:proofErr w:type="spellEnd"/>
      <w:r>
        <w:rPr>
          <w:szCs w:val="24"/>
        </w:rPr>
        <w:t xml:space="preserve"> </w:t>
      </w:r>
      <w:proofErr w:type="spellStart"/>
      <w:r>
        <w:rPr>
          <w:szCs w:val="24"/>
        </w:rPr>
        <w:t>članka</w:t>
      </w:r>
      <w:proofErr w:type="spellEnd"/>
      <w:r>
        <w:rPr>
          <w:szCs w:val="24"/>
        </w:rPr>
        <w:t xml:space="preserve"> </w:t>
      </w:r>
      <w:proofErr w:type="spellStart"/>
      <w:r>
        <w:rPr>
          <w:szCs w:val="24"/>
        </w:rPr>
        <w:t>utvrđuje</w:t>
      </w:r>
      <w:proofErr w:type="spellEnd"/>
      <w:r>
        <w:rPr>
          <w:szCs w:val="24"/>
        </w:rPr>
        <w:t xml:space="preserve"> se </w:t>
      </w:r>
      <w:proofErr w:type="spellStart"/>
      <w:r>
        <w:rPr>
          <w:szCs w:val="24"/>
        </w:rPr>
        <w:t>način</w:t>
      </w:r>
      <w:proofErr w:type="spellEnd"/>
      <w:r>
        <w:rPr>
          <w:szCs w:val="24"/>
        </w:rPr>
        <w:t xml:space="preserve"> </w:t>
      </w:r>
      <w:proofErr w:type="spellStart"/>
      <w:r>
        <w:rPr>
          <w:szCs w:val="24"/>
        </w:rPr>
        <w:t>zaštite</w:t>
      </w:r>
      <w:proofErr w:type="spellEnd"/>
      <w:r>
        <w:rPr>
          <w:szCs w:val="24"/>
        </w:rPr>
        <w:t xml:space="preserve"> </w:t>
      </w:r>
      <w:proofErr w:type="spellStart"/>
      <w:r>
        <w:rPr>
          <w:szCs w:val="24"/>
        </w:rPr>
        <w:t>prava</w:t>
      </w:r>
      <w:proofErr w:type="spellEnd"/>
      <w:r>
        <w:rPr>
          <w:szCs w:val="24"/>
        </w:rPr>
        <w:t xml:space="preserve"> </w:t>
      </w:r>
      <w:proofErr w:type="spellStart"/>
      <w:r>
        <w:rPr>
          <w:szCs w:val="24"/>
        </w:rPr>
        <w:t>korisnika</w:t>
      </w:r>
      <w:proofErr w:type="spellEnd"/>
      <w:r>
        <w:rPr>
          <w:szCs w:val="24"/>
        </w:rPr>
        <w:t xml:space="preserve"> </w:t>
      </w:r>
      <w:proofErr w:type="spellStart"/>
      <w:r>
        <w:rPr>
          <w:szCs w:val="24"/>
        </w:rPr>
        <w:t>usluga</w:t>
      </w:r>
      <w:proofErr w:type="spellEnd"/>
      <w:r>
        <w:rPr>
          <w:szCs w:val="24"/>
        </w:rPr>
        <w:t xml:space="preserve"> </w:t>
      </w:r>
      <w:proofErr w:type="spellStart"/>
      <w:r>
        <w:rPr>
          <w:szCs w:val="24"/>
        </w:rPr>
        <w:t>i</w:t>
      </w:r>
      <w:proofErr w:type="spellEnd"/>
      <w:r>
        <w:rPr>
          <w:szCs w:val="24"/>
        </w:rPr>
        <w:t xml:space="preserve"> </w:t>
      </w:r>
      <w:proofErr w:type="spellStart"/>
      <w:r>
        <w:rPr>
          <w:szCs w:val="24"/>
        </w:rPr>
        <w:t>druga</w:t>
      </w:r>
      <w:proofErr w:type="spellEnd"/>
      <w:r>
        <w:rPr>
          <w:szCs w:val="24"/>
        </w:rPr>
        <w:t xml:space="preserve"> </w:t>
      </w:r>
      <w:proofErr w:type="spellStart"/>
      <w:r>
        <w:rPr>
          <w:szCs w:val="24"/>
        </w:rPr>
        <w:t>pitanja</w:t>
      </w:r>
      <w:proofErr w:type="spellEnd"/>
      <w:r>
        <w:rPr>
          <w:szCs w:val="24"/>
        </w:rPr>
        <w:t xml:space="preserve"> </w:t>
      </w:r>
      <w:proofErr w:type="spellStart"/>
      <w:r>
        <w:rPr>
          <w:szCs w:val="24"/>
        </w:rPr>
        <w:t>od</w:t>
      </w:r>
      <w:proofErr w:type="spellEnd"/>
      <w:r>
        <w:rPr>
          <w:szCs w:val="24"/>
        </w:rPr>
        <w:t xml:space="preserve"> </w:t>
      </w:r>
      <w:proofErr w:type="spellStart"/>
      <w:r>
        <w:rPr>
          <w:szCs w:val="24"/>
        </w:rPr>
        <w:t>značaja</w:t>
      </w:r>
      <w:proofErr w:type="spellEnd"/>
      <w:r>
        <w:rPr>
          <w:szCs w:val="24"/>
        </w:rPr>
        <w:t xml:space="preserve"> za </w:t>
      </w:r>
      <w:proofErr w:type="spellStart"/>
      <w:r>
        <w:rPr>
          <w:szCs w:val="24"/>
        </w:rPr>
        <w:t>prestanak</w:t>
      </w:r>
      <w:proofErr w:type="spellEnd"/>
      <w:r>
        <w:rPr>
          <w:szCs w:val="24"/>
        </w:rPr>
        <w:t xml:space="preserve"> </w:t>
      </w:r>
      <w:proofErr w:type="spellStart"/>
      <w:r>
        <w:rPr>
          <w:szCs w:val="24"/>
        </w:rPr>
        <w:t>rada</w:t>
      </w:r>
      <w:proofErr w:type="spellEnd"/>
      <w:r>
        <w:rPr>
          <w:szCs w:val="24"/>
        </w:rPr>
        <w:t xml:space="preserve"> </w:t>
      </w:r>
      <w:proofErr w:type="spellStart"/>
      <w:r>
        <w:rPr>
          <w:szCs w:val="24"/>
        </w:rPr>
        <w:t>ustanove</w:t>
      </w:r>
      <w:proofErr w:type="spellEnd"/>
      <w:r>
        <w:rPr>
          <w:szCs w:val="24"/>
        </w:rPr>
        <w:t xml:space="preserve">, </w:t>
      </w:r>
      <w:proofErr w:type="spellStart"/>
      <w:r>
        <w:rPr>
          <w:szCs w:val="24"/>
        </w:rPr>
        <w:t>sukladno</w:t>
      </w:r>
      <w:proofErr w:type="spellEnd"/>
      <w:r>
        <w:rPr>
          <w:szCs w:val="24"/>
        </w:rPr>
        <w:t xml:space="preserve"> </w:t>
      </w:r>
      <w:proofErr w:type="spellStart"/>
      <w:r>
        <w:rPr>
          <w:szCs w:val="24"/>
        </w:rPr>
        <w:t>ovom</w:t>
      </w:r>
      <w:proofErr w:type="spellEnd"/>
      <w:r>
        <w:rPr>
          <w:szCs w:val="24"/>
        </w:rPr>
        <w:t xml:space="preserve"> </w:t>
      </w:r>
      <w:proofErr w:type="spellStart"/>
      <w:r>
        <w:rPr>
          <w:szCs w:val="24"/>
        </w:rPr>
        <w:t>Zakonu</w:t>
      </w:r>
      <w:proofErr w:type="spellEnd"/>
      <w:r>
        <w:rPr>
          <w:szCs w:val="24"/>
        </w:rPr>
        <w:t xml:space="preserve"> </w:t>
      </w:r>
      <w:proofErr w:type="spellStart"/>
      <w:r>
        <w:rPr>
          <w:szCs w:val="24"/>
        </w:rPr>
        <w:t>i</w:t>
      </w:r>
      <w:proofErr w:type="spellEnd"/>
      <w:r>
        <w:rPr>
          <w:szCs w:val="24"/>
        </w:rPr>
        <w:t xml:space="preserve"> </w:t>
      </w:r>
      <w:proofErr w:type="spellStart"/>
      <w:r>
        <w:rPr>
          <w:szCs w:val="24"/>
        </w:rPr>
        <w:t>aktima</w:t>
      </w:r>
      <w:proofErr w:type="spellEnd"/>
      <w:r>
        <w:rPr>
          <w:szCs w:val="24"/>
        </w:rPr>
        <w:t xml:space="preserve"> </w:t>
      </w:r>
      <w:proofErr w:type="spellStart"/>
      <w:r>
        <w:rPr>
          <w:szCs w:val="24"/>
        </w:rPr>
        <w:t>ustanove</w:t>
      </w:r>
      <w:proofErr w:type="spellEnd"/>
      <w:r>
        <w:rPr>
          <w:szCs w:val="24"/>
        </w:rPr>
        <w:t>.</w:t>
      </w:r>
    </w:p>
    <w:p w:rsidR="006C3DE4" w:rsidRDefault="009241B8">
      <w:pPr>
        <w:rPr>
          <w:szCs w:val="24"/>
        </w:rPr>
      </w:pPr>
      <w:r>
        <w:rPr>
          <w:szCs w:val="24"/>
        </w:rPr>
        <w:t xml:space="preserve">(3)  </w:t>
      </w:r>
      <w:proofErr w:type="spellStart"/>
      <w:r>
        <w:rPr>
          <w:szCs w:val="24"/>
        </w:rPr>
        <w:t>Odgovorna</w:t>
      </w:r>
      <w:proofErr w:type="spellEnd"/>
      <w:r>
        <w:rPr>
          <w:szCs w:val="24"/>
        </w:rPr>
        <w:t xml:space="preserve"> </w:t>
      </w:r>
      <w:proofErr w:type="spellStart"/>
      <w:r>
        <w:rPr>
          <w:szCs w:val="24"/>
        </w:rPr>
        <w:t>osoba</w:t>
      </w:r>
      <w:proofErr w:type="spellEnd"/>
      <w:r>
        <w:rPr>
          <w:szCs w:val="24"/>
        </w:rPr>
        <w:t xml:space="preserve"> u </w:t>
      </w:r>
      <w:proofErr w:type="spellStart"/>
      <w:r>
        <w:rPr>
          <w:szCs w:val="24"/>
        </w:rPr>
        <w:t>ustanovi</w:t>
      </w:r>
      <w:proofErr w:type="spellEnd"/>
      <w:r>
        <w:rPr>
          <w:szCs w:val="24"/>
        </w:rPr>
        <w:t xml:space="preserve"> </w:t>
      </w:r>
      <w:proofErr w:type="spellStart"/>
      <w:r>
        <w:rPr>
          <w:szCs w:val="24"/>
        </w:rPr>
        <w:t>dužna</w:t>
      </w:r>
      <w:proofErr w:type="spellEnd"/>
      <w:r>
        <w:rPr>
          <w:szCs w:val="24"/>
        </w:rPr>
        <w:t xml:space="preserve"> je </w:t>
      </w:r>
      <w:proofErr w:type="spellStart"/>
      <w:r>
        <w:rPr>
          <w:szCs w:val="24"/>
        </w:rPr>
        <w:t>obavijestiti</w:t>
      </w:r>
      <w:proofErr w:type="spellEnd"/>
      <w:r>
        <w:rPr>
          <w:szCs w:val="24"/>
        </w:rPr>
        <w:t xml:space="preserve"> </w:t>
      </w:r>
      <w:proofErr w:type="spellStart"/>
      <w:r>
        <w:rPr>
          <w:szCs w:val="24"/>
        </w:rPr>
        <w:t>inspektora</w:t>
      </w:r>
      <w:proofErr w:type="spellEnd"/>
      <w:r>
        <w:rPr>
          <w:szCs w:val="24"/>
        </w:rPr>
        <w:t xml:space="preserve"> o </w:t>
      </w:r>
      <w:proofErr w:type="spellStart"/>
      <w:r>
        <w:rPr>
          <w:szCs w:val="24"/>
        </w:rPr>
        <w:t>poduzetim</w:t>
      </w:r>
      <w:proofErr w:type="spellEnd"/>
      <w:r>
        <w:rPr>
          <w:szCs w:val="24"/>
        </w:rPr>
        <w:t xml:space="preserve"> </w:t>
      </w:r>
      <w:proofErr w:type="spellStart"/>
      <w:r>
        <w:rPr>
          <w:szCs w:val="24"/>
        </w:rPr>
        <w:t>i</w:t>
      </w:r>
      <w:proofErr w:type="spellEnd"/>
      <w:r>
        <w:rPr>
          <w:szCs w:val="24"/>
        </w:rPr>
        <w:t xml:space="preserve"> </w:t>
      </w:r>
      <w:proofErr w:type="spellStart"/>
      <w:r>
        <w:rPr>
          <w:szCs w:val="24"/>
        </w:rPr>
        <w:t>izvršenim</w:t>
      </w:r>
      <w:proofErr w:type="spellEnd"/>
      <w:r>
        <w:rPr>
          <w:szCs w:val="24"/>
        </w:rPr>
        <w:t xml:space="preserve"> </w:t>
      </w:r>
      <w:proofErr w:type="spellStart"/>
      <w:r>
        <w:rPr>
          <w:szCs w:val="24"/>
        </w:rPr>
        <w:t>mjerama</w:t>
      </w:r>
      <w:proofErr w:type="spellEnd"/>
      <w:r>
        <w:rPr>
          <w:szCs w:val="24"/>
        </w:rPr>
        <w:t xml:space="preserve"> </w:t>
      </w:r>
      <w:proofErr w:type="spellStart"/>
      <w:r>
        <w:rPr>
          <w:szCs w:val="24"/>
        </w:rPr>
        <w:t>zaštite</w:t>
      </w:r>
      <w:proofErr w:type="spellEnd"/>
      <w:r>
        <w:rPr>
          <w:szCs w:val="24"/>
        </w:rPr>
        <w:t xml:space="preserve"> </w:t>
      </w:r>
      <w:proofErr w:type="spellStart"/>
      <w:r>
        <w:rPr>
          <w:szCs w:val="24"/>
        </w:rPr>
        <w:t>prava</w:t>
      </w:r>
      <w:proofErr w:type="spellEnd"/>
      <w:r>
        <w:rPr>
          <w:szCs w:val="24"/>
        </w:rPr>
        <w:t xml:space="preserve"> </w:t>
      </w:r>
      <w:proofErr w:type="spellStart"/>
      <w:r>
        <w:rPr>
          <w:szCs w:val="24"/>
        </w:rPr>
        <w:t>korisnika</w:t>
      </w:r>
      <w:proofErr w:type="spellEnd"/>
      <w:r>
        <w:rPr>
          <w:szCs w:val="24"/>
        </w:rPr>
        <w:t xml:space="preserve"> </w:t>
      </w:r>
      <w:proofErr w:type="spellStart"/>
      <w:r>
        <w:rPr>
          <w:szCs w:val="24"/>
        </w:rPr>
        <w:t>usluga</w:t>
      </w:r>
      <w:proofErr w:type="spellEnd"/>
      <w:r>
        <w:rPr>
          <w:szCs w:val="24"/>
        </w:rPr>
        <w:t xml:space="preserve"> </w:t>
      </w:r>
      <w:proofErr w:type="spellStart"/>
      <w:r>
        <w:rPr>
          <w:szCs w:val="24"/>
        </w:rPr>
        <w:t>iz</w:t>
      </w:r>
      <w:proofErr w:type="spellEnd"/>
      <w:r>
        <w:rPr>
          <w:szCs w:val="24"/>
        </w:rPr>
        <w:t xml:space="preserve"> </w:t>
      </w:r>
      <w:proofErr w:type="spellStart"/>
      <w:r>
        <w:rPr>
          <w:szCs w:val="24"/>
        </w:rPr>
        <w:t>stavka</w:t>
      </w:r>
      <w:proofErr w:type="spellEnd"/>
      <w:r>
        <w:rPr>
          <w:szCs w:val="24"/>
        </w:rPr>
        <w:t xml:space="preserve"> (2) </w:t>
      </w:r>
      <w:proofErr w:type="spellStart"/>
      <w:r>
        <w:rPr>
          <w:szCs w:val="24"/>
        </w:rPr>
        <w:t>ovoga</w:t>
      </w:r>
      <w:proofErr w:type="spellEnd"/>
      <w:r>
        <w:rPr>
          <w:szCs w:val="24"/>
        </w:rPr>
        <w:t xml:space="preserve"> </w:t>
      </w:r>
      <w:proofErr w:type="spellStart"/>
      <w:r>
        <w:rPr>
          <w:szCs w:val="24"/>
        </w:rPr>
        <w:t>članka</w:t>
      </w:r>
      <w:proofErr w:type="spellEnd"/>
      <w:r>
        <w:rPr>
          <w:szCs w:val="24"/>
        </w:rPr>
        <w:t>.</w:t>
      </w:r>
    </w:p>
    <w:p w:rsidR="00503495" w:rsidRDefault="00503495">
      <w:pPr>
        <w:rPr>
          <w:szCs w:val="24"/>
        </w:rPr>
      </w:pPr>
    </w:p>
    <w:p w:rsidR="006C3DE4" w:rsidRDefault="006C3DE4">
      <w:pPr>
        <w:rPr>
          <w:b/>
          <w:sz w:val="22"/>
          <w:lang w:val="hr-HR"/>
        </w:rPr>
      </w:pPr>
    </w:p>
    <w:p w:rsidR="006C3DE4" w:rsidRPr="00383323" w:rsidRDefault="00C81A86">
      <w:pPr>
        <w:jc w:val="center"/>
        <w:rPr>
          <w:b/>
          <w:szCs w:val="24"/>
          <w:lang w:val="hr-HR"/>
        </w:rPr>
      </w:pPr>
      <w:r>
        <w:rPr>
          <w:b/>
          <w:szCs w:val="24"/>
          <w:lang w:val="hr-HR"/>
        </w:rPr>
        <w:t>Članak 12</w:t>
      </w:r>
      <w:r w:rsidR="00FA2CA7">
        <w:rPr>
          <w:b/>
          <w:szCs w:val="24"/>
          <w:lang w:val="hr-HR"/>
        </w:rPr>
        <w:t>1</w:t>
      </w:r>
      <w:r w:rsidR="009241B8" w:rsidRPr="00383323">
        <w:rPr>
          <w:b/>
          <w:szCs w:val="24"/>
          <w:lang w:val="hr-HR"/>
        </w:rPr>
        <w:t>.</w:t>
      </w:r>
    </w:p>
    <w:p w:rsidR="006C3DE4" w:rsidRPr="00383323" w:rsidRDefault="0008321D">
      <w:pPr>
        <w:jc w:val="center"/>
        <w:rPr>
          <w:szCs w:val="24"/>
          <w:lang w:val="hr-HR"/>
        </w:rPr>
      </w:pPr>
      <w:r w:rsidRPr="00383323">
        <w:rPr>
          <w:szCs w:val="24"/>
          <w:lang w:val="hr-HR"/>
        </w:rPr>
        <w:t>(Ustanove</w:t>
      </w:r>
      <w:r w:rsidR="009241B8" w:rsidRPr="00383323">
        <w:rPr>
          <w:szCs w:val="24"/>
          <w:lang w:val="hr-HR"/>
        </w:rPr>
        <w:t xml:space="preserve"> socijalne skrbi)</w:t>
      </w:r>
    </w:p>
    <w:p w:rsidR="006C3DE4" w:rsidRPr="00383323" w:rsidRDefault="006C3DE4">
      <w:pPr>
        <w:rPr>
          <w:szCs w:val="24"/>
          <w:lang w:val="hr-HR"/>
        </w:rPr>
      </w:pPr>
    </w:p>
    <w:p w:rsidR="006C3DE4" w:rsidRPr="00383323" w:rsidRDefault="0008321D">
      <w:pPr>
        <w:rPr>
          <w:szCs w:val="24"/>
          <w:lang w:val="hr-HR"/>
        </w:rPr>
      </w:pPr>
      <w:r w:rsidRPr="00383323">
        <w:rPr>
          <w:szCs w:val="24"/>
          <w:lang w:val="hr-HR"/>
        </w:rPr>
        <w:t>Ustanove</w:t>
      </w:r>
      <w:r w:rsidR="009241B8" w:rsidRPr="00383323">
        <w:rPr>
          <w:szCs w:val="24"/>
          <w:lang w:val="hr-HR"/>
        </w:rPr>
        <w:t xml:space="preserve"> socijalne skrbi </w:t>
      </w:r>
      <w:r w:rsidRPr="00383323">
        <w:rPr>
          <w:szCs w:val="24"/>
          <w:lang w:val="hr-HR"/>
        </w:rPr>
        <w:t>su</w:t>
      </w:r>
      <w:r w:rsidR="009241B8" w:rsidRPr="00383323">
        <w:rPr>
          <w:szCs w:val="24"/>
          <w:lang w:val="hr-HR"/>
        </w:rPr>
        <w:t>:</w:t>
      </w:r>
    </w:p>
    <w:p w:rsidR="006C3DE4" w:rsidRPr="00383323" w:rsidRDefault="009241B8">
      <w:pPr>
        <w:rPr>
          <w:szCs w:val="24"/>
          <w:lang w:val="hr-HR"/>
        </w:rPr>
      </w:pPr>
      <w:r w:rsidRPr="00383323">
        <w:rPr>
          <w:szCs w:val="24"/>
          <w:lang w:val="hr-HR"/>
        </w:rPr>
        <w:t>a) Centar za socijalni rad,</w:t>
      </w:r>
    </w:p>
    <w:p w:rsidR="006C3DE4" w:rsidRPr="00383323" w:rsidRDefault="009241B8">
      <w:pPr>
        <w:rPr>
          <w:szCs w:val="24"/>
          <w:lang w:val="hr-HR"/>
        </w:rPr>
      </w:pPr>
      <w:r w:rsidRPr="00383323">
        <w:rPr>
          <w:szCs w:val="24"/>
          <w:lang w:val="hr-HR"/>
        </w:rPr>
        <w:t>b) Ustanova za djecu bez roditeljske skrbi,</w:t>
      </w:r>
    </w:p>
    <w:p w:rsidR="006C3DE4" w:rsidRPr="00383323" w:rsidRDefault="009241B8">
      <w:pPr>
        <w:rPr>
          <w:szCs w:val="24"/>
          <w:lang w:val="hr-HR"/>
        </w:rPr>
      </w:pPr>
      <w:r w:rsidRPr="00383323">
        <w:rPr>
          <w:szCs w:val="24"/>
          <w:lang w:val="hr-HR"/>
        </w:rPr>
        <w:t>c) Ustanova za djecu s teškoćama u razvoju ili invaliditetom,</w:t>
      </w:r>
    </w:p>
    <w:p w:rsidR="006C3DE4" w:rsidRPr="00383323" w:rsidRDefault="009241B8">
      <w:pPr>
        <w:rPr>
          <w:szCs w:val="24"/>
          <w:lang w:val="hr-HR"/>
        </w:rPr>
      </w:pPr>
      <w:r w:rsidRPr="00383323">
        <w:rPr>
          <w:szCs w:val="24"/>
          <w:lang w:val="hr-HR"/>
        </w:rPr>
        <w:t>d) Ustanova za starije i nemoćne osobe,</w:t>
      </w:r>
    </w:p>
    <w:p w:rsidR="006C3DE4" w:rsidRPr="00383323" w:rsidRDefault="009241B8">
      <w:pPr>
        <w:rPr>
          <w:szCs w:val="24"/>
          <w:lang w:val="hr-HR"/>
        </w:rPr>
      </w:pPr>
      <w:r w:rsidRPr="00383323">
        <w:rPr>
          <w:szCs w:val="24"/>
          <w:lang w:val="hr-HR"/>
        </w:rPr>
        <w:t>e) Ustanova za socijalno zbrinjavanje i zdravstvenu njegu,</w:t>
      </w:r>
    </w:p>
    <w:p w:rsidR="006C3DE4" w:rsidRPr="00383323" w:rsidRDefault="009241B8">
      <w:pPr>
        <w:rPr>
          <w:szCs w:val="24"/>
          <w:lang w:val="hr-HR"/>
        </w:rPr>
      </w:pPr>
      <w:r w:rsidRPr="00383323">
        <w:rPr>
          <w:szCs w:val="24"/>
          <w:lang w:val="hr-HR"/>
        </w:rPr>
        <w:t>f) Odgojni centar,</w:t>
      </w:r>
    </w:p>
    <w:p w:rsidR="006C3DE4" w:rsidRPr="00383323" w:rsidRDefault="009241B8">
      <w:pPr>
        <w:rPr>
          <w:szCs w:val="24"/>
          <w:lang w:val="hr-HR"/>
        </w:rPr>
      </w:pPr>
      <w:r w:rsidRPr="00383323">
        <w:rPr>
          <w:szCs w:val="24"/>
          <w:lang w:val="hr-HR"/>
        </w:rPr>
        <w:t>g) Dnevni centar za djecu s teškoćama u razvoju ili invaliditetom,</w:t>
      </w:r>
    </w:p>
    <w:p w:rsidR="006C3DE4" w:rsidRPr="00383323" w:rsidRDefault="009241B8">
      <w:pPr>
        <w:rPr>
          <w:szCs w:val="24"/>
          <w:lang w:val="hr-HR"/>
        </w:rPr>
      </w:pPr>
      <w:r w:rsidRPr="00383323">
        <w:rPr>
          <w:szCs w:val="24"/>
          <w:lang w:val="hr-HR"/>
        </w:rPr>
        <w:t>h) Dnevni centar za odrasle osobe s invaliditetom,</w:t>
      </w:r>
    </w:p>
    <w:p w:rsidR="006C3DE4" w:rsidRPr="00383323" w:rsidRDefault="009241B8">
      <w:pPr>
        <w:rPr>
          <w:szCs w:val="24"/>
          <w:lang w:val="hr-HR"/>
        </w:rPr>
      </w:pPr>
      <w:r w:rsidRPr="00383323">
        <w:rPr>
          <w:szCs w:val="24"/>
          <w:lang w:val="hr-HR"/>
        </w:rPr>
        <w:t>i)  Dnevni centar za starije i nemoćne osobe,</w:t>
      </w:r>
    </w:p>
    <w:p w:rsidR="006C3DE4" w:rsidRDefault="00162C97">
      <w:pPr>
        <w:rPr>
          <w:sz w:val="22"/>
          <w:lang w:val="hr-HR"/>
        </w:rPr>
      </w:pPr>
      <w:r>
        <w:rPr>
          <w:szCs w:val="24"/>
          <w:lang w:val="hr-HR"/>
        </w:rPr>
        <w:t>j)  Prihvatilišta za beskućnike</w:t>
      </w:r>
      <w:r w:rsidR="009241B8" w:rsidRPr="00383323">
        <w:rPr>
          <w:szCs w:val="24"/>
          <w:lang w:val="hr-HR"/>
        </w:rPr>
        <w:t>.</w:t>
      </w:r>
    </w:p>
    <w:p w:rsidR="006C3DE4" w:rsidRDefault="006C3DE4">
      <w:pPr>
        <w:rPr>
          <w:b/>
          <w:szCs w:val="24"/>
        </w:rPr>
      </w:pPr>
    </w:p>
    <w:p w:rsidR="003F23CC" w:rsidRDefault="003F23CC">
      <w:pPr>
        <w:rPr>
          <w:b/>
          <w:szCs w:val="24"/>
        </w:rPr>
      </w:pPr>
    </w:p>
    <w:p w:rsidR="003F23CC" w:rsidRPr="00503495" w:rsidRDefault="009241B8" w:rsidP="00503495">
      <w:pPr>
        <w:rPr>
          <w:b/>
          <w:szCs w:val="24"/>
        </w:rPr>
      </w:pPr>
      <w:r>
        <w:rPr>
          <w:b/>
          <w:szCs w:val="24"/>
        </w:rPr>
        <w:t xml:space="preserve">a) </w:t>
      </w:r>
      <w:proofErr w:type="spellStart"/>
      <w:r>
        <w:rPr>
          <w:b/>
          <w:szCs w:val="24"/>
        </w:rPr>
        <w:t>Centar</w:t>
      </w:r>
      <w:proofErr w:type="spellEnd"/>
      <w:r>
        <w:rPr>
          <w:b/>
          <w:szCs w:val="24"/>
        </w:rPr>
        <w:t xml:space="preserve"> za </w:t>
      </w:r>
      <w:proofErr w:type="spellStart"/>
      <w:r>
        <w:rPr>
          <w:b/>
          <w:szCs w:val="24"/>
        </w:rPr>
        <w:t>socijalni</w:t>
      </w:r>
      <w:proofErr w:type="spellEnd"/>
      <w:r>
        <w:rPr>
          <w:b/>
          <w:szCs w:val="24"/>
        </w:rPr>
        <w:t xml:space="preserve"> rad</w:t>
      </w:r>
    </w:p>
    <w:p w:rsidR="003F23CC" w:rsidRDefault="003F23CC">
      <w:pPr>
        <w:jc w:val="center"/>
        <w:rPr>
          <w:b/>
          <w:szCs w:val="24"/>
          <w:lang w:val="hr-HR"/>
        </w:rPr>
      </w:pPr>
    </w:p>
    <w:p w:rsidR="006C3DE4" w:rsidRDefault="003C4C64">
      <w:pPr>
        <w:jc w:val="center"/>
        <w:rPr>
          <w:b/>
          <w:szCs w:val="24"/>
          <w:lang w:val="hr-HR"/>
        </w:rPr>
      </w:pPr>
      <w:r>
        <w:rPr>
          <w:b/>
          <w:szCs w:val="24"/>
          <w:lang w:val="hr-HR"/>
        </w:rPr>
        <w:t>Članak 12</w:t>
      </w:r>
      <w:r w:rsidR="00FA2CA7">
        <w:rPr>
          <w:b/>
          <w:szCs w:val="24"/>
          <w:lang w:val="hr-HR"/>
        </w:rPr>
        <w:t>2</w:t>
      </w:r>
      <w:r w:rsidR="009241B8">
        <w:rPr>
          <w:b/>
          <w:szCs w:val="24"/>
          <w:lang w:val="hr-HR"/>
        </w:rPr>
        <w:t>.</w:t>
      </w:r>
    </w:p>
    <w:p w:rsidR="006C3DE4" w:rsidRDefault="009241B8">
      <w:pPr>
        <w:spacing w:line="360" w:lineRule="auto"/>
        <w:jc w:val="center"/>
        <w:rPr>
          <w:szCs w:val="24"/>
          <w:lang w:val="hr-HR"/>
        </w:rPr>
      </w:pPr>
      <w:r>
        <w:rPr>
          <w:szCs w:val="24"/>
          <w:lang w:val="hr-HR"/>
        </w:rPr>
        <w:t>(Status i početak rada Centra)</w:t>
      </w:r>
    </w:p>
    <w:p w:rsidR="00C81A86" w:rsidRDefault="00C81A86">
      <w:pPr>
        <w:spacing w:line="360" w:lineRule="auto"/>
        <w:jc w:val="center"/>
        <w:rPr>
          <w:szCs w:val="24"/>
          <w:lang w:val="hr-HR"/>
        </w:rPr>
      </w:pPr>
    </w:p>
    <w:p w:rsidR="006C3DE4" w:rsidRPr="00E76D42" w:rsidRDefault="009241B8" w:rsidP="00703B0E">
      <w:pPr>
        <w:rPr>
          <w:szCs w:val="24"/>
          <w:lang w:val="hr-HR"/>
        </w:rPr>
      </w:pPr>
      <w:r w:rsidRPr="00E76D42">
        <w:rPr>
          <w:szCs w:val="24"/>
          <w:lang w:val="hr-HR"/>
        </w:rPr>
        <w:t>(1) Centar je javna ustanova.</w:t>
      </w:r>
    </w:p>
    <w:p w:rsidR="006C3DE4" w:rsidRDefault="009241B8" w:rsidP="00703B0E">
      <w:r>
        <w:rPr>
          <w:szCs w:val="24"/>
          <w:lang w:val="hr-HR"/>
        </w:rPr>
        <w:t xml:space="preserve">(2) Centar </w:t>
      </w:r>
      <w:r w:rsidR="0008321D">
        <w:rPr>
          <w:szCs w:val="24"/>
          <w:lang w:val="hr-HR"/>
        </w:rPr>
        <w:t>utemeljuje</w:t>
      </w:r>
      <w:r>
        <w:rPr>
          <w:szCs w:val="24"/>
          <w:lang w:val="hr-HR"/>
        </w:rPr>
        <w:t xml:space="preserve"> nadležno tijelo </w:t>
      </w:r>
      <w:proofErr w:type="spellStart"/>
      <w:r>
        <w:rPr>
          <w:szCs w:val="24"/>
        </w:rPr>
        <w:t>jedinice</w:t>
      </w:r>
      <w:proofErr w:type="spellEnd"/>
      <w:r>
        <w:rPr>
          <w:szCs w:val="24"/>
        </w:rPr>
        <w:t xml:space="preserve"> </w:t>
      </w:r>
      <w:proofErr w:type="spellStart"/>
      <w:r>
        <w:rPr>
          <w:szCs w:val="24"/>
        </w:rPr>
        <w:t>lokalne</w:t>
      </w:r>
      <w:proofErr w:type="spellEnd"/>
      <w:r>
        <w:rPr>
          <w:szCs w:val="24"/>
        </w:rPr>
        <w:t xml:space="preserve"> </w:t>
      </w:r>
      <w:proofErr w:type="spellStart"/>
      <w:r>
        <w:rPr>
          <w:szCs w:val="24"/>
        </w:rPr>
        <w:t>samouprave</w:t>
      </w:r>
      <w:proofErr w:type="spellEnd"/>
      <w:r>
        <w:rPr>
          <w:szCs w:val="24"/>
        </w:rPr>
        <w:t>.</w:t>
      </w:r>
      <w:r>
        <w:rPr>
          <w:szCs w:val="24"/>
          <w:lang w:val="hr-HR"/>
        </w:rPr>
        <w:t xml:space="preserve"> </w:t>
      </w:r>
    </w:p>
    <w:p w:rsidR="006C3DE4" w:rsidRDefault="009241B8" w:rsidP="00703B0E">
      <w:pPr>
        <w:pStyle w:val="Tijeloteksta"/>
        <w:spacing w:after="0"/>
        <w:rPr>
          <w:szCs w:val="24"/>
        </w:rPr>
      </w:pPr>
      <w:r>
        <w:rPr>
          <w:szCs w:val="24"/>
        </w:rPr>
        <w:lastRenderedPageBreak/>
        <w:t>(3) Odluk</w:t>
      </w:r>
      <w:r w:rsidR="0008321D">
        <w:rPr>
          <w:szCs w:val="24"/>
        </w:rPr>
        <w:t>om nadležnog</w:t>
      </w:r>
      <w:r>
        <w:rPr>
          <w:szCs w:val="24"/>
        </w:rPr>
        <w:t xml:space="preserve"> tijela jedinica lokalne samouprave, Centar se može </w:t>
      </w:r>
      <w:r w:rsidR="0008321D">
        <w:rPr>
          <w:szCs w:val="24"/>
        </w:rPr>
        <w:t xml:space="preserve">utemeljiti </w:t>
      </w:r>
      <w:r>
        <w:rPr>
          <w:szCs w:val="24"/>
        </w:rPr>
        <w:t>za područje dvije ili više jedinica lokalne samouprave.</w:t>
      </w:r>
    </w:p>
    <w:p w:rsidR="006C3DE4" w:rsidRDefault="0008321D">
      <w:pPr>
        <w:pStyle w:val="Tijeloteksta"/>
        <w:spacing w:after="0"/>
        <w:rPr>
          <w:szCs w:val="24"/>
        </w:rPr>
      </w:pPr>
      <w:r>
        <w:rPr>
          <w:szCs w:val="24"/>
        </w:rPr>
        <w:t xml:space="preserve">(4) Centar utemeljen </w:t>
      </w:r>
      <w:r w:rsidR="009241B8">
        <w:rPr>
          <w:szCs w:val="24"/>
        </w:rPr>
        <w:t>za područje dvije ili više jedinica lokalne samouprave može organizirati rad po organizacionim jedinicama u svakoj jedinici lokal</w:t>
      </w:r>
      <w:r w:rsidR="001D6E7D">
        <w:rPr>
          <w:szCs w:val="24"/>
        </w:rPr>
        <w:t>ne samouprave za koje je utemeljen</w:t>
      </w:r>
      <w:r w:rsidR="009241B8">
        <w:rPr>
          <w:szCs w:val="24"/>
        </w:rPr>
        <w:t xml:space="preserve"> i osigura</w:t>
      </w:r>
      <w:r w:rsidR="001D6E7D">
        <w:rPr>
          <w:szCs w:val="24"/>
        </w:rPr>
        <w:t>n</w:t>
      </w:r>
      <w:r w:rsidR="009241B8">
        <w:rPr>
          <w:szCs w:val="24"/>
        </w:rPr>
        <w:t xml:space="preserve"> stručni timski rad.</w:t>
      </w:r>
    </w:p>
    <w:p w:rsidR="006C3DE4" w:rsidRDefault="009241B8">
      <w:pPr>
        <w:jc w:val="both"/>
        <w:rPr>
          <w:szCs w:val="24"/>
          <w:lang w:val="hr-HR"/>
        </w:rPr>
      </w:pPr>
      <w:r>
        <w:rPr>
          <w:szCs w:val="24"/>
          <w:lang w:val="hr-HR"/>
        </w:rPr>
        <w:t>(5) Centar može početi sa radom ako, por</w:t>
      </w:r>
      <w:r w:rsidR="00542BFF">
        <w:rPr>
          <w:szCs w:val="24"/>
          <w:lang w:val="hr-HR"/>
        </w:rPr>
        <w:t>ed uvjeta propisanih člankom 10</w:t>
      </w:r>
      <w:r w:rsidR="005E53F9">
        <w:rPr>
          <w:szCs w:val="24"/>
          <w:lang w:val="hr-HR"/>
        </w:rPr>
        <w:t>8</w:t>
      </w:r>
      <w:r>
        <w:rPr>
          <w:szCs w:val="24"/>
          <w:lang w:val="hr-HR"/>
        </w:rPr>
        <w:t>. ovoga Zakona, ima u radnom odnosu najmanje jednog socijalnog radnika, jednog pravnika i jednog psihologa.</w:t>
      </w:r>
    </w:p>
    <w:p w:rsidR="006C3DE4" w:rsidRDefault="009241B8">
      <w:pPr>
        <w:jc w:val="both"/>
        <w:rPr>
          <w:szCs w:val="24"/>
          <w:lang w:val="hr-HR"/>
        </w:rPr>
      </w:pPr>
      <w:r>
        <w:rPr>
          <w:szCs w:val="24"/>
          <w:lang w:val="hr-HR"/>
        </w:rPr>
        <w:t xml:space="preserve">(6) Za obavljanje specifičnih poslova iz nadležnosti Centra osigurat će se stručni timovi sastavljeni od stručnjaka iz oblasti socijalnog rada, psihologije, </w:t>
      </w:r>
      <w:r w:rsidRPr="00050C88">
        <w:rPr>
          <w:szCs w:val="24"/>
          <w:lang w:val="hr-HR"/>
        </w:rPr>
        <w:t>socijalne pedagogije</w:t>
      </w:r>
      <w:r w:rsidR="00050C88">
        <w:rPr>
          <w:szCs w:val="24"/>
          <w:lang w:val="hr-HR"/>
        </w:rPr>
        <w:t>/</w:t>
      </w:r>
      <w:r>
        <w:rPr>
          <w:szCs w:val="24"/>
          <w:lang w:val="hr-HR"/>
        </w:rPr>
        <w:t xml:space="preserve">pedagogije, prava, a po potrebi i stručnjaci iz drugih oblasti. </w:t>
      </w:r>
    </w:p>
    <w:p w:rsidR="006C3DE4" w:rsidRDefault="006C3DE4">
      <w:pPr>
        <w:rPr>
          <w:sz w:val="22"/>
        </w:rPr>
      </w:pPr>
    </w:p>
    <w:p w:rsidR="006C3DE4" w:rsidRDefault="003C4C64" w:rsidP="00C81A86">
      <w:pPr>
        <w:jc w:val="center"/>
        <w:rPr>
          <w:b/>
          <w:szCs w:val="24"/>
          <w:lang w:val="hr-HR"/>
        </w:rPr>
      </w:pPr>
      <w:r>
        <w:rPr>
          <w:b/>
          <w:szCs w:val="24"/>
          <w:lang w:val="hr-HR"/>
        </w:rPr>
        <w:t>Članak 12</w:t>
      </w:r>
      <w:r w:rsidR="00FA2CA7">
        <w:rPr>
          <w:b/>
          <w:szCs w:val="24"/>
          <w:lang w:val="hr-HR"/>
        </w:rPr>
        <w:t>3</w:t>
      </w:r>
      <w:r w:rsidR="009241B8">
        <w:rPr>
          <w:b/>
          <w:szCs w:val="24"/>
          <w:lang w:val="hr-HR"/>
        </w:rPr>
        <w:t>.</w:t>
      </w:r>
    </w:p>
    <w:p w:rsidR="006C3DE4" w:rsidRDefault="009241B8" w:rsidP="00C81A86">
      <w:pPr>
        <w:jc w:val="center"/>
        <w:rPr>
          <w:szCs w:val="24"/>
          <w:lang w:val="hr-HR"/>
        </w:rPr>
      </w:pPr>
      <w:r>
        <w:rPr>
          <w:szCs w:val="24"/>
          <w:lang w:val="hr-HR"/>
        </w:rPr>
        <w:t>(Javne ovlasti Centra)</w:t>
      </w:r>
    </w:p>
    <w:p w:rsidR="00C81A86" w:rsidRDefault="00C81A86" w:rsidP="00C81A86">
      <w:pPr>
        <w:jc w:val="center"/>
        <w:rPr>
          <w:szCs w:val="24"/>
          <w:lang w:val="hr-HR"/>
        </w:rPr>
      </w:pPr>
    </w:p>
    <w:p w:rsidR="006C3DE4" w:rsidRPr="00143FD5" w:rsidRDefault="009241B8" w:rsidP="00703B0E">
      <w:pPr>
        <w:spacing w:after="80"/>
        <w:jc w:val="both"/>
        <w:rPr>
          <w:szCs w:val="24"/>
          <w:lang w:val="hr-HR"/>
        </w:rPr>
      </w:pPr>
      <w:r w:rsidRPr="00143FD5">
        <w:rPr>
          <w:szCs w:val="24"/>
          <w:lang w:val="hr-HR"/>
        </w:rPr>
        <w:t>Centar na temelju javnih ovlasti:</w:t>
      </w:r>
    </w:p>
    <w:p w:rsidR="006C3DE4" w:rsidRDefault="009241B8" w:rsidP="00703B0E">
      <w:pPr>
        <w:spacing w:after="80"/>
        <w:jc w:val="both"/>
        <w:rPr>
          <w:szCs w:val="24"/>
          <w:lang w:val="hr-HR"/>
        </w:rPr>
      </w:pPr>
      <w:r>
        <w:rPr>
          <w:szCs w:val="24"/>
          <w:lang w:val="hr-HR"/>
        </w:rPr>
        <w:t xml:space="preserve">a) rješava  u prvom stupnju o ostvarivanju prava utvrđenih ovim Zakonom i odlukama o proširenim </w:t>
      </w:r>
    </w:p>
    <w:p w:rsidR="006C3DE4" w:rsidRDefault="009241B8" w:rsidP="00703B0E">
      <w:pPr>
        <w:spacing w:after="80"/>
        <w:jc w:val="both"/>
        <w:rPr>
          <w:szCs w:val="24"/>
          <w:lang w:val="hr-HR"/>
        </w:rPr>
      </w:pPr>
      <w:r>
        <w:rPr>
          <w:szCs w:val="24"/>
          <w:lang w:val="hr-HR"/>
        </w:rPr>
        <w:t xml:space="preserve">     pravima u jedinicama lokalne samouprave</w:t>
      </w:r>
      <w:r w:rsidR="00C81A86">
        <w:rPr>
          <w:szCs w:val="24"/>
          <w:lang w:val="hr-HR"/>
        </w:rPr>
        <w:t>;</w:t>
      </w:r>
    </w:p>
    <w:p w:rsidR="006C3DE4" w:rsidRDefault="009241B8" w:rsidP="00703B0E">
      <w:pPr>
        <w:spacing w:after="80"/>
        <w:jc w:val="both"/>
        <w:rPr>
          <w:szCs w:val="24"/>
          <w:lang w:val="hr-HR"/>
        </w:rPr>
      </w:pPr>
      <w:r>
        <w:rPr>
          <w:szCs w:val="24"/>
          <w:lang w:val="hr-HR"/>
        </w:rPr>
        <w:t xml:space="preserve">b) rješava u prvom stupnju o ostvarivanju prava iz oblasti: zaštite obitelji s djecom, </w:t>
      </w:r>
      <w:proofErr w:type="spellStart"/>
      <w:r>
        <w:rPr>
          <w:szCs w:val="24"/>
          <w:lang w:val="hr-HR"/>
        </w:rPr>
        <w:t>dječije</w:t>
      </w:r>
      <w:proofErr w:type="spellEnd"/>
      <w:r>
        <w:rPr>
          <w:szCs w:val="24"/>
          <w:lang w:val="hr-HR"/>
        </w:rPr>
        <w:t xml:space="preserve"> zaštite</w:t>
      </w:r>
      <w:r w:rsidR="00C81A86">
        <w:rPr>
          <w:szCs w:val="24"/>
          <w:lang w:val="hr-HR"/>
        </w:rPr>
        <w:t>;</w:t>
      </w:r>
    </w:p>
    <w:p w:rsidR="00050C88" w:rsidRDefault="009241B8" w:rsidP="00703B0E">
      <w:pPr>
        <w:spacing w:after="80"/>
        <w:jc w:val="both"/>
        <w:rPr>
          <w:szCs w:val="24"/>
          <w:lang w:val="hr-HR"/>
        </w:rPr>
      </w:pPr>
      <w:r>
        <w:rPr>
          <w:szCs w:val="24"/>
          <w:lang w:val="hr-HR"/>
        </w:rPr>
        <w:t>c) rješava u prvom stupnju o ostvarivanju prava iz oblasti obiteljsko-pravne zaštite</w:t>
      </w:r>
      <w:r w:rsidR="00050C88">
        <w:rPr>
          <w:szCs w:val="24"/>
          <w:lang w:val="hr-HR"/>
        </w:rPr>
        <w:t>,</w:t>
      </w:r>
      <w:r>
        <w:rPr>
          <w:szCs w:val="24"/>
          <w:lang w:val="hr-HR"/>
        </w:rPr>
        <w:t xml:space="preserve"> skrbništva</w:t>
      </w:r>
      <w:r w:rsidR="00050C88">
        <w:rPr>
          <w:szCs w:val="24"/>
          <w:lang w:val="hr-HR"/>
        </w:rPr>
        <w:t xml:space="preserve"> i </w:t>
      </w:r>
    </w:p>
    <w:p w:rsidR="006C3DE4" w:rsidRDefault="00050C88" w:rsidP="00703B0E">
      <w:pPr>
        <w:spacing w:after="80"/>
        <w:jc w:val="both"/>
        <w:rPr>
          <w:szCs w:val="24"/>
          <w:lang w:val="hr-HR"/>
        </w:rPr>
      </w:pPr>
      <w:r>
        <w:rPr>
          <w:szCs w:val="24"/>
          <w:lang w:val="hr-HR"/>
        </w:rPr>
        <w:t xml:space="preserve">    usvojenje</w:t>
      </w:r>
      <w:r w:rsidR="00C81A86">
        <w:rPr>
          <w:szCs w:val="24"/>
          <w:lang w:val="hr-HR"/>
        </w:rPr>
        <w:t>;</w:t>
      </w:r>
    </w:p>
    <w:p w:rsidR="006C3DE4" w:rsidRDefault="009241B8" w:rsidP="00703B0E">
      <w:pPr>
        <w:spacing w:after="80"/>
        <w:jc w:val="both"/>
        <w:rPr>
          <w:szCs w:val="24"/>
          <w:lang w:val="hr-HR"/>
        </w:rPr>
      </w:pPr>
      <w:r>
        <w:rPr>
          <w:szCs w:val="24"/>
          <w:lang w:val="hr-HR"/>
        </w:rPr>
        <w:t>d) rješava u prvom stupnju o ostvarivanju prava iz oblasti zaštite osoba s invaliditetom i zaštite</w:t>
      </w:r>
    </w:p>
    <w:p w:rsidR="006C3DE4" w:rsidRDefault="009241B8" w:rsidP="00703B0E">
      <w:pPr>
        <w:spacing w:after="80"/>
        <w:jc w:val="both"/>
        <w:rPr>
          <w:szCs w:val="24"/>
          <w:lang w:val="hr-HR"/>
        </w:rPr>
      </w:pPr>
      <w:r>
        <w:rPr>
          <w:szCs w:val="24"/>
          <w:lang w:val="hr-HR"/>
        </w:rPr>
        <w:t xml:space="preserve">    civilnih žrtava rata</w:t>
      </w:r>
      <w:r w:rsidR="00C81A86">
        <w:rPr>
          <w:szCs w:val="24"/>
          <w:lang w:val="hr-HR"/>
        </w:rPr>
        <w:t>;</w:t>
      </w:r>
    </w:p>
    <w:p w:rsidR="006C3DE4" w:rsidRDefault="009241B8" w:rsidP="00703B0E">
      <w:pPr>
        <w:spacing w:after="80"/>
        <w:jc w:val="both"/>
        <w:rPr>
          <w:szCs w:val="24"/>
          <w:lang w:val="hr-HR"/>
        </w:rPr>
      </w:pPr>
      <w:r>
        <w:rPr>
          <w:szCs w:val="24"/>
          <w:lang w:val="hr-HR"/>
        </w:rPr>
        <w:t>e) rješava u prvom stupnju o ostvarivanju prava roditelja njegovatelja</w:t>
      </w:r>
      <w:r w:rsidR="00C81A86">
        <w:rPr>
          <w:szCs w:val="24"/>
          <w:lang w:val="hr-HR"/>
        </w:rPr>
        <w:t>;</w:t>
      </w:r>
    </w:p>
    <w:p w:rsidR="006C3DE4" w:rsidRDefault="009241B8" w:rsidP="00703B0E">
      <w:pPr>
        <w:spacing w:after="80"/>
        <w:jc w:val="both"/>
        <w:rPr>
          <w:szCs w:val="24"/>
          <w:lang w:val="hr-HR"/>
        </w:rPr>
      </w:pPr>
      <w:r>
        <w:rPr>
          <w:szCs w:val="24"/>
          <w:lang w:val="hr-HR"/>
        </w:rPr>
        <w:t xml:space="preserve">f) rješava u prvom stupnju o smještaju u udomiteljsku obitelj i obavlja nadzor nad udomiteljskim </w:t>
      </w:r>
    </w:p>
    <w:p w:rsidR="006C3DE4" w:rsidRDefault="009241B8" w:rsidP="00703B0E">
      <w:pPr>
        <w:spacing w:after="80"/>
        <w:jc w:val="both"/>
        <w:rPr>
          <w:szCs w:val="24"/>
          <w:lang w:val="hr-HR"/>
        </w:rPr>
      </w:pPr>
      <w:r>
        <w:rPr>
          <w:szCs w:val="24"/>
          <w:lang w:val="hr-HR"/>
        </w:rPr>
        <w:t>obiteljima</w:t>
      </w:r>
      <w:r w:rsidR="00C81A86">
        <w:rPr>
          <w:szCs w:val="24"/>
          <w:lang w:val="hr-HR"/>
        </w:rPr>
        <w:t>;</w:t>
      </w:r>
    </w:p>
    <w:p w:rsidR="006C3DE4" w:rsidRDefault="001D6E7D" w:rsidP="00703B0E">
      <w:pPr>
        <w:spacing w:after="80"/>
        <w:jc w:val="both"/>
        <w:rPr>
          <w:szCs w:val="24"/>
          <w:lang w:val="hr-HR"/>
        </w:rPr>
      </w:pPr>
      <w:r>
        <w:rPr>
          <w:szCs w:val="24"/>
          <w:lang w:val="hr-HR"/>
        </w:rPr>
        <w:t xml:space="preserve">g) radi na </w:t>
      </w:r>
      <w:r w:rsidR="009241B8">
        <w:rPr>
          <w:szCs w:val="24"/>
          <w:lang w:val="hr-HR"/>
        </w:rPr>
        <w:t xml:space="preserve">provođenju mjera </w:t>
      </w:r>
      <w:r>
        <w:rPr>
          <w:szCs w:val="24"/>
          <w:lang w:val="hr-HR"/>
        </w:rPr>
        <w:t xml:space="preserve">izrečenih maloljetniku </w:t>
      </w:r>
      <w:r w:rsidR="009241B8">
        <w:rPr>
          <w:szCs w:val="24"/>
          <w:lang w:val="hr-HR"/>
        </w:rPr>
        <w:t>u kaznenom i prekršajnom postupku</w:t>
      </w:r>
      <w:r w:rsidR="00C81A86">
        <w:rPr>
          <w:szCs w:val="24"/>
          <w:lang w:val="hr-HR"/>
        </w:rPr>
        <w:t>;</w:t>
      </w:r>
    </w:p>
    <w:p w:rsidR="006C3DE4" w:rsidRDefault="009241B8" w:rsidP="00703B0E">
      <w:pPr>
        <w:spacing w:after="80"/>
        <w:jc w:val="both"/>
        <w:rPr>
          <w:szCs w:val="24"/>
          <w:lang w:val="hr-HR"/>
        </w:rPr>
      </w:pPr>
      <w:r>
        <w:rPr>
          <w:szCs w:val="24"/>
          <w:lang w:val="hr-HR"/>
        </w:rPr>
        <w:t>h) pruža socijalne usluge u postupku rješavanja o pravima iz oblasti socijalne skrbi</w:t>
      </w:r>
      <w:r w:rsidR="00C81A86">
        <w:rPr>
          <w:szCs w:val="24"/>
          <w:lang w:val="hr-HR"/>
        </w:rPr>
        <w:t>;</w:t>
      </w:r>
    </w:p>
    <w:p w:rsidR="006C3DE4" w:rsidRDefault="009241B8" w:rsidP="00703B0E">
      <w:pPr>
        <w:spacing w:after="80"/>
        <w:jc w:val="both"/>
        <w:rPr>
          <w:szCs w:val="24"/>
          <w:lang w:val="hr-HR"/>
        </w:rPr>
      </w:pPr>
      <w:r>
        <w:rPr>
          <w:szCs w:val="24"/>
          <w:lang w:val="hr-HR"/>
        </w:rPr>
        <w:t xml:space="preserve">i) vrši stručni nadzor nad provođenjem rješenja </w:t>
      </w:r>
      <w:r w:rsidR="00C81A86">
        <w:rPr>
          <w:szCs w:val="24"/>
          <w:lang w:val="hr-HR"/>
        </w:rPr>
        <w:t>iz</w:t>
      </w:r>
      <w:r>
        <w:rPr>
          <w:szCs w:val="24"/>
          <w:lang w:val="hr-HR"/>
        </w:rPr>
        <w:t xml:space="preserve"> oblasti</w:t>
      </w:r>
      <w:r w:rsidR="00C81A86">
        <w:rPr>
          <w:szCs w:val="24"/>
          <w:lang w:val="hr-HR"/>
        </w:rPr>
        <w:t>:</w:t>
      </w:r>
      <w:r>
        <w:rPr>
          <w:szCs w:val="24"/>
          <w:lang w:val="hr-HR"/>
        </w:rPr>
        <w:t xml:space="preserve"> obitelji s djecom</w:t>
      </w:r>
      <w:r w:rsidR="00C81A86">
        <w:rPr>
          <w:szCs w:val="24"/>
          <w:lang w:val="hr-HR"/>
        </w:rPr>
        <w:t>,</w:t>
      </w:r>
      <w:r>
        <w:rPr>
          <w:szCs w:val="24"/>
          <w:lang w:val="hr-HR"/>
        </w:rPr>
        <w:t xml:space="preserve"> </w:t>
      </w:r>
      <w:proofErr w:type="spellStart"/>
      <w:r>
        <w:rPr>
          <w:szCs w:val="24"/>
          <w:lang w:val="hr-HR"/>
        </w:rPr>
        <w:t>dječije</w:t>
      </w:r>
      <w:proofErr w:type="spellEnd"/>
      <w:r>
        <w:rPr>
          <w:szCs w:val="24"/>
          <w:lang w:val="hr-HR"/>
        </w:rPr>
        <w:t xml:space="preserve"> </w:t>
      </w:r>
      <w:r w:rsidR="00C81A86">
        <w:rPr>
          <w:szCs w:val="24"/>
          <w:lang w:val="hr-HR"/>
        </w:rPr>
        <w:t>skrbi,</w:t>
      </w:r>
      <w:r>
        <w:rPr>
          <w:szCs w:val="24"/>
          <w:lang w:val="hr-HR"/>
        </w:rPr>
        <w:t xml:space="preserve"> socijal</w:t>
      </w:r>
      <w:r w:rsidR="00C81A86">
        <w:rPr>
          <w:szCs w:val="24"/>
          <w:lang w:val="hr-HR"/>
        </w:rPr>
        <w:t>n</w:t>
      </w:r>
      <w:r>
        <w:rPr>
          <w:szCs w:val="24"/>
          <w:lang w:val="hr-HR"/>
        </w:rPr>
        <w:t xml:space="preserve">e </w:t>
      </w:r>
      <w:r w:rsidR="00C81A86">
        <w:rPr>
          <w:szCs w:val="24"/>
          <w:lang w:val="hr-HR"/>
        </w:rPr>
        <w:t>skrbi</w:t>
      </w:r>
      <w:r>
        <w:rPr>
          <w:szCs w:val="24"/>
          <w:lang w:val="hr-HR"/>
        </w:rPr>
        <w:t xml:space="preserve"> i dr.</w:t>
      </w:r>
      <w:r w:rsidR="00C81A86">
        <w:rPr>
          <w:szCs w:val="24"/>
          <w:lang w:val="hr-HR"/>
        </w:rPr>
        <w:t>;</w:t>
      </w:r>
    </w:p>
    <w:p w:rsidR="006C3DE4" w:rsidRDefault="009241B8" w:rsidP="00703B0E">
      <w:pPr>
        <w:spacing w:after="80"/>
        <w:jc w:val="both"/>
        <w:rPr>
          <w:szCs w:val="24"/>
          <w:lang w:val="hr-HR"/>
        </w:rPr>
      </w:pPr>
      <w:r>
        <w:rPr>
          <w:szCs w:val="24"/>
          <w:lang w:val="hr-HR"/>
        </w:rPr>
        <w:t>j) vodi evidenciju i dokumentaciju o pravima, pruženim uslugama i poduzetim mjerama u okviru svoje djelatnosti i izdaje uvjerenja na temelju evidencija</w:t>
      </w:r>
      <w:r w:rsidR="00C81A86">
        <w:rPr>
          <w:szCs w:val="24"/>
          <w:lang w:val="hr-HR"/>
        </w:rPr>
        <w:t>;</w:t>
      </w:r>
    </w:p>
    <w:p w:rsidR="006C3DE4" w:rsidRDefault="009241B8" w:rsidP="00703B0E">
      <w:pPr>
        <w:spacing w:after="80"/>
        <w:jc w:val="both"/>
        <w:rPr>
          <w:szCs w:val="24"/>
          <w:lang w:val="hr-HR"/>
        </w:rPr>
      </w:pPr>
      <w:r>
        <w:rPr>
          <w:szCs w:val="24"/>
          <w:lang w:val="hr-HR"/>
        </w:rPr>
        <w:t>k) daje mišljenje i prijedloge u sudskim i drugim postupcima  koji se odnose na obiteljsko-pravnu i kazneno-pravnu zaštitu</w:t>
      </w:r>
      <w:r w:rsidR="00C81A86">
        <w:rPr>
          <w:szCs w:val="24"/>
          <w:lang w:val="hr-HR"/>
        </w:rPr>
        <w:t>;</w:t>
      </w:r>
      <w:r>
        <w:rPr>
          <w:szCs w:val="24"/>
          <w:lang w:val="hr-HR"/>
        </w:rPr>
        <w:t xml:space="preserve"> </w:t>
      </w:r>
    </w:p>
    <w:p w:rsidR="006C3DE4" w:rsidRDefault="001D6E7D" w:rsidP="00703B0E">
      <w:pPr>
        <w:spacing w:after="80"/>
        <w:jc w:val="both"/>
        <w:rPr>
          <w:szCs w:val="24"/>
          <w:lang w:val="hr-HR"/>
        </w:rPr>
      </w:pPr>
      <w:r>
        <w:rPr>
          <w:szCs w:val="24"/>
          <w:lang w:val="hr-HR"/>
        </w:rPr>
        <w:t>l) kao tijelo</w:t>
      </w:r>
      <w:r w:rsidR="009241B8">
        <w:rPr>
          <w:szCs w:val="24"/>
          <w:lang w:val="hr-HR"/>
        </w:rPr>
        <w:t xml:space="preserve"> skrbništva sudjeluje  pred sudom i drugim državnim tijelima kada se radi o zaštiti osobnih interesa dje</w:t>
      </w:r>
      <w:r w:rsidR="00C81A86">
        <w:rPr>
          <w:szCs w:val="24"/>
          <w:lang w:val="hr-HR"/>
        </w:rPr>
        <w:t>teta</w:t>
      </w:r>
      <w:r w:rsidR="009241B8">
        <w:rPr>
          <w:szCs w:val="24"/>
          <w:lang w:val="hr-HR"/>
        </w:rPr>
        <w:t>, samca i drug</w:t>
      </w:r>
      <w:r w:rsidR="00C81A86">
        <w:rPr>
          <w:szCs w:val="24"/>
          <w:lang w:val="hr-HR"/>
        </w:rPr>
        <w:t>og</w:t>
      </w:r>
      <w:r w:rsidR="009241B8">
        <w:rPr>
          <w:szCs w:val="24"/>
          <w:lang w:val="hr-HR"/>
        </w:rPr>
        <w:t xml:space="preserve"> člana obitelji koji se ne mo</w:t>
      </w:r>
      <w:r w:rsidR="00C81A86">
        <w:rPr>
          <w:szCs w:val="24"/>
          <w:lang w:val="hr-HR"/>
        </w:rPr>
        <w:t>že</w:t>
      </w:r>
      <w:r w:rsidR="009241B8">
        <w:rPr>
          <w:szCs w:val="24"/>
          <w:lang w:val="hr-HR"/>
        </w:rPr>
        <w:t xml:space="preserve"> sam skrbiti o svojim pravima i interesima</w:t>
      </w:r>
      <w:r w:rsidR="00C81A86">
        <w:rPr>
          <w:szCs w:val="24"/>
          <w:lang w:val="hr-HR"/>
        </w:rPr>
        <w:t>;</w:t>
      </w:r>
      <w:r w:rsidR="009241B8">
        <w:rPr>
          <w:szCs w:val="24"/>
          <w:lang w:val="hr-HR"/>
        </w:rPr>
        <w:t xml:space="preserve">  </w:t>
      </w:r>
    </w:p>
    <w:p w:rsidR="006C3DE4" w:rsidRDefault="009241B8" w:rsidP="00703B0E">
      <w:pPr>
        <w:spacing w:after="80"/>
        <w:jc w:val="both"/>
        <w:rPr>
          <w:szCs w:val="24"/>
          <w:lang w:val="hr-HR"/>
        </w:rPr>
      </w:pPr>
      <w:r>
        <w:rPr>
          <w:szCs w:val="24"/>
          <w:lang w:val="hr-HR"/>
        </w:rPr>
        <w:t>m) vrši isplatu</w:t>
      </w:r>
      <w:r w:rsidR="001D6E7D">
        <w:rPr>
          <w:szCs w:val="24"/>
          <w:lang w:val="hr-HR"/>
        </w:rPr>
        <w:t xml:space="preserve"> </w:t>
      </w:r>
      <w:r>
        <w:rPr>
          <w:szCs w:val="24"/>
          <w:lang w:val="hr-HR"/>
        </w:rPr>
        <w:t>novčanih</w:t>
      </w:r>
      <w:r w:rsidR="001D6E7D">
        <w:rPr>
          <w:szCs w:val="24"/>
          <w:lang w:val="hr-HR"/>
        </w:rPr>
        <w:t xml:space="preserve"> naknada po priznatim pravima utvrđenim</w:t>
      </w:r>
      <w:r>
        <w:rPr>
          <w:szCs w:val="24"/>
          <w:lang w:val="hr-HR"/>
        </w:rPr>
        <w:t xml:space="preserve"> ovim Zakonom, drugim pozitivnim zakonskim propisima i općim aktima</w:t>
      </w:r>
      <w:r w:rsidR="00C81A86">
        <w:rPr>
          <w:szCs w:val="24"/>
          <w:lang w:val="hr-HR"/>
        </w:rPr>
        <w:t>;</w:t>
      </w:r>
    </w:p>
    <w:p w:rsidR="006C3DE4" w:rsidRPr="00542BFF" w:rsidRDefault="009241B8" w:rsidP="00703B0E">
      <w:pPr>
        <w:spacing w:after="80"/>
        <w:jc w:val="both"/>
        <w:rPr>
          <w:szCs w:val="24"/>
          <w:lang w:val="hr-HR"/>
        </w:rPr>
      </w:pPr>
      <w:r w:rsidRPr="00542BFF">
        <w:rPr>
          <w:szCs w:val="24"/>
          <w:lang w:val="hr-HR"/>
        </w:rPr>
        <w:t>n) o</w:t>
      </w:r>
      <w:r w:rsidR="00C81A86">
        <w:rPr>
          <w:szCs w:val="24"/>
          <w:lang w:val="hr-HR"/>
        </w:rPr>
        <w:t>bavlja stručni savjetodavni rad;</w:t>
      </w:r>
    </w:p>
    <w:p w:rsidR="006C3DE4" w:rsidRDefault="009241B8" w:rsidP="00703B0E">
      <w:pPr>
        <w:spacing w:after="80"/>
        <w:jc w:val="both"/>
        <w:rPr>
          <w:szCs w:val="24"/>
          <w:lang w:val="hr-HR"/>
        </w:rPr>
      </w:pPr>
      <w:r w:rsidRPr="00542BFF">
        <w:rPr>
          <w:szCs w:val="24"/>
          <w:lang w:val="hr-HR"/>
        </w:rPr>
        <w:t>o) obavlja</w:t>
      </w:r>
      <w:r>
        <w:rPr>
          <w:szCs w:val="24"/>
          <w:lang w:val="hr-HR"/>
        </w:rPr>
        <w:t xml:space="preserve"> i druge poslove utvrđene ovim i drugim pozitivnim zakonskim propisima  i općim aktima.</w:t>
      </w:r>
    </w:p>
    <w:p w:rsidR="00050C88" w:rsidRDefault="00050C88" w:rsidP="00703B0E">
      <w:pPr>
        <w:spacing w:after="80"/>
        <w:jc w:val="both"/>
      </w:pPr>
    </w:p>
    <w:p w:rsidR="006C3DE4" w:rsidRDefault="003C4C64" w:rsidP="00703B0E">
      <w:pPr>
        <w:spacing w:after="80"/>
        <w:jc w:val="center"/>
        <w:rPr>
          <w:b/>
          <w:szCs w:val="24"/>
        </w:rPr>
      </w:pPr>
      <w:proofErr w:type="spellStart"/>
      <w:r>
        <w:rPr>
          <w:b/>
          <w:szCs w:val="24"/>
        </w:rPr>
        <w:t>Članak</w:t>
      </w:r>
      <w:proofErr w:type="spellEnd"/>
      <w:r>
        <w:rPr>
          <w:b/>
          <w:szCs w:val="24"/>
        </w:rPr>
        <w:t xml:space="preserve"> 12</w:t>
      </w:r>
      <w:r w:rsidR="00FA2CA7">
        <w:rPr>
          <w:b/>
          <w:szCs w:val="24"/>
        </w:rPr>
        <w:t>4</w:t>
      </w:r>
      <w:r w:rsidR="009241B8">
        <w:rPr>
          <w:b/>
          <w:szCs w:val="24"/>
        </w:rPr>
        <w:t>.</w:t>
      </w:r>
    </w:p>
    <w:p w:rsidR="006C3DE4" w:rsidRDefault="009241B8" w:rsidP="00703B0E">
      <w:pPr>
        <w:spacing w:after="80"/>
        <w:jc w:val="center"/>
        <w:rPr>
          <w:szCs w:val="24"/>
        </w:rPr>
      </w:pPr>
      <w:r>
        <w:rPr>
          <w:szCs w:val="24"/>
        </w:rPr>
        <w:t>(</w:t>
      </w:r>
      <w:proofErr w:type="spellStart"/>
      <w:r>
        <w:rPr>
          <w:szCs w:val="24"/>
        </w:rPr>
        <w:t>Stručni</w:t>
      </w:r>
      <w:proofErr w:type="spellEnd"/>
      <w:r>
        <w:rPr>
          <w:szCs w:val="24"/>
        </w:rPr>
        <w:t xml:space="preserve"> </w:t>
      </w:r>
      <w:proofErr w:type="spellStart"/>
      <w:r>
        <w:rPr>
          <w:szCs w:val="24"/>
        </w:rPr>
        <w:t>poslovi</w:t>
      </w:r>
      <w:proofErr w:type="spellEnd"/>
      <w:r>
        <w:rPr>
          <w:szCs w:val="24"/>
        </w:rPr>
        <w:t>)</w:t>
      </w:r>
    </w:p>
    <w:p w:rsidR="00703B0E" w:rsidRDefault="00703B0E">
      <w:pPr>
        <w:spacing w:after="80"/>
        <w:rPr>
          <w:szCs w:val="24"/>
        </w:rPr>
      </w:pPr>
    </w:p>
    <w:p w:rsidR="006C3DE4" w:rsidRPr="00542BFF" w:rsidRDefault="009241B8">
      <w:pPr>
        <w:spacing w:after="80"/>
        <w:rPr>
          <w:szCs w:val="24"/>
        </w:rPr>
      </w:pPr>
      <w:proofErr w:type="spellStart"/>
      <w:r w:rsidRPr="00542BFF">
        <w:rPr>
          <w:szCs w:val="24"/>
        </w:rPr>
        <w:t>Osim</w:t>
      </w:r>
      <w:proofErr w:type="spellEnd"/>
      <w:r w:rsidRPr="00542BFF">
        <w:rPr>
          <w:szCs w:val="24"/>
        </w:rPr>
        <w:t xml:space="preserve"> </w:t>
      </w:r>
      <w:proofErr w:type="spellStart"/>
      <w:r w:rsidRPr="00542BFF">
        <w:rPr>
          <w:szCs w:val="24"/>
        </w:rPr>
        <w:t>javnih</w:t>
      </w:r>
      <w:proofErr w:type="spellEnd"/>
      <w:r w:rsidRPr="00542BFF">
        <w:rPr>
          <w:szCs w:val="24"/>
        </w:rPr>
        <w:t xml:space="preserve"> </w:t>
      </w:r>
      <w:proofErr w:type="spellStart"/>
      <w:r w:rsidRPr="00542BFF">
        <w:rPr>
          <w:szCs w:val="24"/>
        </w:rPr>
        <w:t>ovlast</w:t>
      </w:r>
      <w:r w:rsidR="00542BFF" w:rsidRPr="00542BFF">
        <w:rPr>
          <w:szCs w:val="24"/>
        </w:rPr>
        <w:t>i</w:t>
      </w:r>
      <w:proofErr w:type="spellEnd"/>
      <w:r w:rsidR="00542BFF" w:rsidRPr="00542BFF">
        <w:rPr>
          <w:szCs w:val="24"/>
        </w:rPr>
        <w:t xml:space="preserve"> </w:t>
      </w:r>
      <w:proofErr w:type="spellStart"/>
      <w:r w:rsidR="00542BFF" w:rsidRPr="00542BFF">
        <w:rPr>
          <w:szCs w:val="24"/>
        </w:rPr>
        <w:t>iz</w:t>
      </w:r>
      <w:proofErr w:type="spellEnd"/>
      <w:r w:rsidR="00542BFF" w:rsidRPr="00542BFF">
        <w:rPr>
          <w:szCs w:val="24"/>
        </w:rPr>
        <w:t xml:space="preserve"> </w:t>
      </w:r>
      <w:proofErr w:type="spellStart"/>
      <w:r w:rsidR="00542BFF" w:rsidRPr="00542BFF">
        <w:rPr>
          <w:szCs w:val="24"/>
        </w:rPr>
        <w:t>članka</w:t>
      </w:r>
      <w:proofErr w:type="spellEnd"/>
      <w:r w:rsidR="00542BFF" w:rsidRPr="00542BFF">
        <w:rPr>
          <w:szCs w:val="24"/>
        </w:rPr>
        <w:t xml:space="preserve"> 12</w:t>
      </w:r>
      <w:r w:rsidR="00FA2CA7">
        <w:rPr>
          <w:szCs w:val="24"/>
        </w:rPr>
        <w:t>3</w:t>
      </w:r>
      <w:r w:rsidRPr="00542BFF">
        <w:rPr>
          <w:szCs w:val="24"/>
        </w:rPr>
        <w:t xml:space="preserve">. </w:t>
      </w:r>
      <w:proofErr w:type="spellStart"/>
      <w:r w:rsidRPr="00542BFF">
        <w:rPr>
          <w:szCs w:val="24"/>
        </w:rPr>
        <w:t>ovoga</w:t>
      </w:r>
      <w:proofErr w:type="spellEnd"/>
      <w:r w:rsidRPr="00542BFF">
        <w:rPr>
          <w:szCs w:val="24"/>
        </w:rPr>
        <w:t xml:space="preserve"> </w:t>
      </w:r>
      <w:proofErr w:type="spellStart"/>
      <w:r w:rsidRPr="00542BFF">
        <w:rPr>
          <w:szCs w:val="24"/>
        </w:rPr>
        <w:t>Zakona</w:t>
      </w:r>
      <w:proofErr w:type="spellEnd"/>
      <w:r w:rsidRPr="00542BFF">
        <w:rPr>
          <w:szCs w:val="24"/>
        </w:rPr>
        <w:t xml:space="preserve">, </w:t>
      </w:r>
      <w:proofErr w:type="spellStart"/>
      <w:r w:rsidRPr="00542BFF">
        <w:rPr>
          <w:szCs w:val="24"/>
        </w:rPr>
        <w:t>Centar</w:t>
      </w:r>
      <w:proofErr w:type="spellEnd"/>
      <w:r w:rsidRPr="00542BFF">
        <w:rPr>
          <w:szCs w:val="24"/>
        </w:rPr>
        <w:t xml:space="preserve"> </w:t>
      </w:r>
      <w:proofErr w:type="spellStart"/>
      <w:r w:rsidRPr="00542BFF">
        <w:rPr>
          <w:szCs w:val="24"/>
        </w:rPr>
        <w:t>obavlja</w:t>
      </w:r>
      <w:proofErr w:type="spellEnd"/>
      <w:r w:rsidRPr="00542BFF">
        <w:rPr>
          <w:szCs w:val="24"/>
        </w:rPr>
        <w:t xml:space="preserve"> </w:t>
      </w:r>
      <w:proofErr w:type="spellStart"/>
      <w:r w:rsidRPr="00542BFF">
        <w:rPr>
          <w:szCs w:val="24"/>
        </w:rPr>
        <w:t>i</w:t>
      </w:r>
      <w:proofErr w:type="spellEnd"/>
      <w:r w:rsidRPr="00542BFF">
        <w:rPr>
          <w:szCs w:val="24"/>
        </w:rPr>
        <w:t xml:space="preserve"> </w:t>
      </w:r>
      <w:proofErr w:type="spellStart"/>
      <w:r w:rsidRPr="00542BFF">
        <w:rPr>
          <w:szCs w:val="24"/>
        </w:rPr>
        <w:t>druge</w:t>
      </w:r>
      <w:proofErr w:type="spellEnd"/>
      <w:r w:rsidRPr="00542BFF">
        <w:rPr>
          <w:szCs w:val="24"/>
        </w:rPr>
        <w:t xml:space="preserve"> </w:t>
      </w:r>
      <w:proofErr w:type="spellStart"/>
      <w:r w:rsidRPr="00542BFF">
        <w:rPr>
          <w:szCs w:val="24"/>
        </w:rPr>
        <w:t>stručne</w:t>
      </w:r>
      <w:proofErr w:type="spellEnd"/>
      <w:r w:rsidRPr="00542BFF">
        <w:rPr>
          <w:szCs w:val="24"/>
        </w:rPr>
        <w:t xml:space="preserve"> </w:t>
      </w:r>
      <w:proofErr w:type="spellStart"/>
      <w:r w:rsidRPr="00542BFF">
        <w:rPr>
          <w:szCs w:val="24"/>
        </w:rPr>
        <w:t>poslove</w:t>
      </w:r>
      <w:proofErr w:type="spellEnd"/>
      <w:r w:rsidRPr="00542BFF">
        <w:rPr>
          <w:szCs w:val="24"/>
        </w:rPr>
        <w:t>:</w:t>
      </w:r>
    </w:p>
    <w:p w:rsidR="00050C88" w:rsidRDefault="009241B8" w:rsidP="00703B0E">
      <w:pPr>
        <w:spacing w:after="80"/>
        <w:rPr>
          <w:szCs w:val="24"/>
        </w:rPr>
      </w:pPr>
      <w:r>
        <w:rPr>
          <w:szCs w:val="24"/>
        </w:rPr>
        <w:t xml:space="preserve">a) </w:t>
      </w:r>
      <w:proofErr w:type="spellStart"/>
      <w:r>
        <w:rPr>
          <w:szCs w:val="24"/>
        </w:rPr>
        <w:t>potiče</w:t>
      </w:r>
      <w:proofErr w:type="spellEnd"/>
      <w:r>
        <w:rPr>
          <w:szCs w:val="24"/>
        </w:rPr>
        <w:t xml:space="preserve">, </w:t>
      </w:r>
      <w:proofErr w:type="spellStart"/>
      <w:r>
        <w:rPr>
          <w:szCs w:val="24"/>
        </w:rPr>
        <w:t>organizira</w:t>
      </w:r>
      <w:proofErr w:type="spellEnd"/>
      <w:r>
        <w:rPr>
          <w:szCs w:val="24"/>
        </w:rPr>
        <w:t xml:space="preserve"> </w:t>
      </w:r>
      <w:proofErr w:type="spellStart"/>
      <w:r>
        <w:rPr>
          <w:szCs w:val="24"/>
        </w:rPr>
        <w:t>i</w:t>
      </w:r>
      <w:proofErr w:type="spellEnd"/>
      <w:r>
        <w:rPr>
          <w:szCs w:val="24"/>
        </w:rPr>
        <w:t xml:space="preserve"> </w:t>
      </w:r>
      <w:proofErr w:type="spellStart"/>
      <w:r>
        <w:rPr>
          <w:szCs w:val="24"/>
        </w:rPr>
        <w:t>provodi</w:t>
      </w:r>
      <w:proofErr w:type="spellEnd"/>
      <w:r>
        <w:rPr>
          <w:szCs w:val="24"/>
        </w:rPr>
        <w:t xml:space="preserve"> </w:t>
      </w:r>
      <w:proofErr w:type="spellStart"/>
      <w:r>
        <w:rPr>
          <w:szCs w:val="24"/>
        </w:rPr>
        <w:t>aktivnosti</w:t>
      </w:r>
      <w:proofErr w:type="spellEnd"/>
      <w:r>
        <w:rPr>
          <w:szCs w:val="24"/>
        </w:rPr>
        <w:t xml:space="preserve"> s </w:t>
      </w:r>
      <w:proofErr w:type="spellStart"/>
      <w:r>
        <w:rPr>
          <w:szCs w:val="24"/>
        </w:rPr>
        <w:t>ciljem</w:t>
      </w:r>
      <w:proofErr w:type="spellEnd"/>
      <w:r>
        <w:rPr>
          <w:szCs w:val="24"/>
        </w:rPr>
        <w:t xml:space="preserve"> </w:t>
      </w:r>
      <w:proofErr w:type="spellStart"/>
      <w:r>
        <w:rPr>
          <w:szCs w:val="24"/>
        </w:rPr>
        <w:t>sprječavanja</w:t>
      </w:r>
      <w:proofErr w:type="spellEnd"/>
      <w:r>
        <w:rPr>
          <w:szCs w:val="24"/>
        </w:rPr>
        <w:t xml:space="preserve"> </w:t>
      </w:r>
      <w:proofErr w:type="spellStart"/>
      <w:r>
        <w:rPr>
          <w:szCs w:val="24"/>
        </w:rPr>
        <w:t>i</w:t>
      </w:r>
      <w:proofErr w:type="spellEnd"/>
      <w:r>
        <w:rPr>
          <w:szCs w:val="24"/>
        </w:rPr>
        <w:t xml:space="preserve"> </w:t>
      </w:r>
      <w:proofErr w:type="spellStart"/>
      <w:r w:rsidR="00DB417A">
        <w:rPr>
          <w:szCs w:val="24"/>
        </w:rPr>
        <w:t>prevazilaženja</w:t>
      </w:r>
      <w:proofErr w:type="spellEnd"/>
      <w:r w:rsidR="00DB417A">
        <w:rPr>
          <w:szCs w:val="24"/>
        </w:rPr>
        <w:t xml:space="preserve"> </w:t>
      </w:r>
      <w:proofErr w:type="spellStart"/>
      <w:r>
        <w:rPr>
          <w:szCs w:val="24"/>
        </w:rPr>
        <w:t>socijalnih</w:t>
      </w:r>
      <w:proofErr w:type="spellEnd"/>
      <w:r>
        <w:rPr>
          <w:szCs w:val="24"/>
        </w:rPr>
        <w:t xml:space="preserve"> </w:t>
      </w:r>
      <w:proofErr w:type="spellStart"/>
      <w:r>
        <w:rPr>
          <w:szCs w:val="24"/>
        </w:rPr>
        <w:t>i</w:t>
      </w:r>
      <w:proofErr w:type="spellEnd"/>
      <w:r>
        <w:rPr>
          <w:szCs w:val="24"/>
        </w:rPr>
        <w:t xml:space="preserve"> </w:t>
      </w:r>
      <w:proofErr w:type="spellStart"/>
      <w:r>
        <w:rPr>
          <w:szCs w:val="24"/>
        </w:rPr>
        <w:t>osobnih</w:t>
      </w:r>
      <w:proofErr w:type="spellEnd"/>
      <w:r>
        <w:rPr>
          <w:szCs w:val="24"/>
        </w:rPr>
        <w:t xml:space="preserve"> </w:t>
      </w:r>
    </w:p>
    <w:p w:rsidR="006C3DE4" w:rsidRDefault="00050C88" w:rsidP="00703B0E">
      <w:pPr>
        <w:spacing w:after="80"/>
        <w:rPr>
          <w:szCs w:val="24"/>
        </w:rPr>
      </w:pPr>
      <w:r>
        <w:rPr>
          <w:szCs w:val="24"/>
        </w:rPr>
        <w:lastRenderedPageBreak/>
        <w:t xml:space="preserve">    </w:t>
      </w:r>
      <w:proofErr w:type="spellStart"/>
      <w:r w:rsidR="00DB417A">
        <w:rPr>
          <w:szCs w:val="24"/>
        </w:rPr>
        <w:t>teškoća</w:t>
      </w:r>
      <w:proofErr w:type="spellEnd"/>
      <w:r w:rsidR="00DB417A">
        <w:rPr>
          <w:szCs w:val="24"/>
        </w:rPr>
        <w:t>;</w:t>
      </w:r>
    </w:p>
    <w:p w:rsidR="006C3DE4" w:rsidRDefault="009241B8" w:rsidP="00703B0E">
      <w:pPr>
        <w:spacing w:after="80"/>
        <w:rPr>
          <w:szCs w:val="24"/>
        </w:rPr>
      </w:pPr>
      <w:r>
        <w:rPr>
          <w:szCs w:val="24"/>
        </w:rPr>
        <w:t xml:space="preserve">b) </w:t>
      </w:r>
      <w:proofErr w:type="spellStart"/>
      <w:r>
        <w:rPr>
          <w:szCs w:val="24"/>
        </w:rPr>
        <w:t>obavlja</w:t>
      </w:r>
      <w:proofErr w:type="spellEnd"/>
      <w:r>
        <w:rPr>
          <w:szCs w:val="24"/>
        </w:rPr>
        <w:t xml:space="preserve"> </w:t>
      </w:r>
      <w:proofErr w:type="spellStart"/>
      <w:r>
        <w:rPr>
          <w:szCs w:val="24"/>
        </w:rPr>
        <w:t>stručno-analitičke</w:t>
      </w:r>
      <w:proofErr w:type="spellEnd"/>
      <w:r>
        <w:rPr>
          <w:szCs w:val="24"/>
        </w:rPr>
        <w:t xml:space="preserve"> </w:t>
      </w:r>
      <w:proofErr w:type="spellStart"/>
      <w:r>
        <w:rPr>
          <w:szCs w:val="24"/>
        </w:rPr>
        <w:t>poslove</w:t>
      </w:r>
      <w:proofErr w:type="spellEnd"/>
      <w:r w:rsidR="00DB417A">
        <w:rPr>
          <w:szCs w:val="24"/>
        </w:rPr>
        <w:t>;</w:t>
      </w:r>
      <w:r>
        <w:rPr>
          <w:szCs w:val="24"/>
        </w:rPr>
        <w:t xml:space="preserve"> </w:t>
      </w:r>
    </w:p>
    <w:p w:rsidR="006C3DE4" w:rsidRDefault="009241B8" w:rsidP="00703B0E">
      <w:pPr>
        <w:spacing w:after="80"/>
        <w:rPr>
          <w:szCs w:val="24"/>
        </w:rPr>
      </w:pPr>
      <w:r>
        <w:rPr>
          <w:szCs w:val="24"/>
        </w:rPr>
        <w:t xml:space="preserve">c) </w:t>
      </w:r>
      <w:proofErr w:type="spellStart"/>
      <w:r>
        <w:rPr>
          <w:szCs w:val="24"/>
        </w:rPr>
        <w:t>potiče</w:t>
      </w:r>
      <w:proofErr w:type="spellEnd"/>
      <w:r>
        <w:rPr>
          <w:szCs w:val="24"/>
        </w:rPr>
        <w:t xml:space="preserve"> </w:t>
      </w:r>
      <w:proofErr w:type="spellStart"/>
      <w:r>
        <w:rPr>
          <w:szCs w:val="24"/>
        </w:rPr>
        <w:t>i</w:t>
      </w:r>
      <w:proofErr w:type="spellEnd"/>
      <w:r>
        <w:rPr>
          <w:szCs w:val="24"/>
        </w:rPr>
        <w:t xml:space="preserve"> </w:t>
      </w:r>
      <w:proofErr w:type="spellStart"/>
      <w:r>
        <w:rPr>
          <w:szCs w:val="24"/>
        </w:rPr>
        <w:t>razvija</w:t>
      </w:r>
      <w:proofErr w:type="spellEnd"/>
      <w:r>
        <w:rPr>
          <w:szCs w:val="24"/>
        </w:rPr>
        <w:t xml:space="preserve"> </w:t>
      </w:r>
      <w:proofErr w:type="spellStart"/>
      <w:r>
        <w:rPr>
          <w:szCs w:val="24"/>
        </w:rPr>
        <w:t>samopomoć</w:t>
      </w:r>
      <w:proofErr w:type="spellEnd"/>
      <w:r>
        <w:rPr>
          <w:szCs w:val="24"/>
        </w:rPr>
        <w:t xml:space="preserve">, </w:t>
      </w:r>
      <w:proofErr w:type="spellStart"/>
      <w:r>
        <w:rPr>
          <w:szCs w:val="24"/>
        </w:rPr>
        <w:t>dobrosusjedsku</w:t>
      </w:r>
      <w:proofErr w:type="spellEnd"/>
      <w:r>
        <w:rPr>
          <w:szCs w:val="24"/>
        </w:rPr>
        <w:t xml:space="preserve"> </w:t>
      </w:r>
      <w:proofErr w:type="spellStart"/>
      <w:r>
        <w:rPr>
          <w:szCs w:val="24"/>
        </w:rPr>
        <w:t>pomoć</w:t>
      </w:r>
      <w:proofErr w:type="spellEnd"/>
      <w:r>
        <w:rPr>
          <w:szCs w:val="24"/>
        </w:rPr>
        <w:t xml:space="preserve">, </w:t>
      </w:r>
      <w:proofErr w:type="spellStart"/>
      <w:r>
        <w:rPr>
          <w:szCs w:val="24"/>
        </w:rPr>
        <w:t>dobrovoljni</w:t>
      </w:r>
      <w:proofErr w:type="spellEnd"/>
      <w:r w:rsidR="00050C88">
        <w:rPr>
          <w:szCs w:val="24"/>
        </w:rPr>
        <w:t xml:space="preserve"> rad</w:t>
      </w:r>
      <w:r w:rsidR="00DB417A">
        <w:rPr>
          <w:szCs w:val="24"/>
        </w:rPr>
        <w:t>;</w:t>
      </w:r>
    </w:p>
    <w:p w:rsidR="006C3DE4" w:rsidRDefault="001D6E7D" w:rsidP="00703B0E">
      <w:pPr>
        <w:spacing w:after="80"/>
        <w:rPr>
          <w:szCs w:val="24"/>
        </w:rPr>
      </w:pPr>
      <w:r>
        <w:rPr>
          <w:szCs w:val="24"/>
        </w:rPr>
        <w:t xml:space="preserve">d) </w:t>
      </w:r>
      <w:proofErr w:type="spellStart"/>
      <w:r>
        <w:rPr>
          <w:szCs w:val="24"/>
        </w:rPr>
        <w:t>sudjeluje</w:t>
      </w:r>
      <w:proofErr w:type="spellEnd"/>
      <w:r>
        <w:rPr>
          <w:szCs w:val="24"/>
        </w:rPr>
        <w:t xml:space="preserve"> u </w:t>
      </w:r>
      <w:proofErr w:type="spellStart"/>
      <w:r>
        <w:rPr>
          <w:szCs w:val="24"/>
        </w:rPr>
        <w:t>preveniranju</w:t>
      </w:r>
      <w:proofErr w:type="spellEnd"/>
      <w:r w:rsidR="00050C88">
        <w:rPr>
          <w:szCs w:val="24"/>
        </w:rPr>
        <w:t xml:space="preserve"> </w:t>
      </w:r>
      <w:proofErr w:type="spellStart"/>
      <w:r w:rsidR="00050C88">
        <w:rPr>
          <w:szCs w:val="24"/>
        </w:rPr>
        <w:t>svih</w:t>
      </w:r>
      <w:proofErr w:type="spellEnd"/>
      <w:r w:rsidR="00050C88">
        <w:rPr>
          <w:szCs w:val="24"/>
        </w:rPr>
        <w:t xml:space="preserve"> </w:t>
      </w:r>
      <w:proofErr w:type="spellStart"/>
      <w:r w:rsidR="00050C88">
        <w:rPr>
          <w:szCs w:val="24"/>
        </w:rPr>
        <w:t>vrsta</w:t>
      </w:r>
      <w:proofErr w:type="spellEnd"/>
      <w:r w:rsidR="009241B8">
        <w:rPr>
          <w:szCs w:val="24"/>
        </w:rPr>
        <w:t xml:space="preserve"> </w:t>
      </w:r>
      <w:proofErr w:type="spellStart"/>
      <w:r w:rsidR="009241B8">
        <w:rPr>
          <w:szCs w:val="24"/>
        </w:rPr>
        <w:t>ovisnosti</w:t>
      </w:r>
      <w:proofErr w:type="spellEnd"/>
      <w:r w:rsidR="00DB417A">
        <w:rPr>
          <w:szCs w:val="24"/>
        </w:rPr>
        <w:t>;</w:t>
      </w:r>
    </w:p>
    <w:p w:rsidR="006C3DE4" w:rsidRDefault="009241B8" w:rsidP="00703B0E">
      <w:pPr>
        <w:spacing w:after="80"/>
        <w:rPr>
          <w:szCs w:val="24"/>
        </w:rPr>
      </w:pPr>
      <w:r>
        <w:rPr>
          <w:szCs w:val="24"/>
        </w:rPr>
        <w:t xml:space="preserve">e) </w:t>
      </w:r>
      <w:proofErr w:type="spellStart"/>
      <w:r>
        <w:rPr>
          <w:szCs w:val="24"/>
        </w:rPr>
        <w:t>predlaže</w:t>
      </w:r>
      <w:proofErr w:type="spellEnd"/>
      <w:r>
        <w:rPr>
          <w:szCs w:val="24"/>
        </w:rPr>
        <w:t xml:space="preserve"> </w:t>
      </w:r>
      <w:proofErr w:type="spellStart"/>
      <w:r>
        <w:rPr>
          <w:szCs w:val="24"/>
        </w:rPr>
        <w:t>mjere</w:t>
      </w:r>
      <w:proofErr w:type="spellEnd"/>
      <w:r>
        <w:rPr>
          <w:szCs w:val="24"/>
        </w:rPr>
        <w:t xml:space="preserve"> </w:t>
      </w:r>
      <w:proofErr w:type="spellStart"/>
      <w:r>
        <w:rPr>
          <w:szCs w:val="24"/>
        </w:rPr>
        <w:t>unapređenja</w:t>
      </w:r>
      <w:proofErr w:type="spellEnd"/>
      <w:r>
        <w:rPr>
          <w:szCs w:val="24"/>
        </w:rPr>
        <w:t xml:space="preserve"> </w:t>
      </w:r>
      <w:proofErr w:type="spellStart"/>
      <w:r>
        <w:rPr>
          <w:szCs w:val="24"/>
        </w:rPr>
        <w:t>socijalne</w:t>
      </w:r>
      <w:proofErr w:type="spellEnd"/>
      <w:r>
        <w:rPr>
          <w:szCs w:val="24"/>
        </w:rPr>
        <w:t xml:space="preserve"> </w:t>
      </w:r>
      <w:proofErr w:type="spellStart"/>
      <w:r>
        <w:rPr>
          <w:szCs w:val="24"/>
        </w:rPr>
        <w:t>politike</w:t>
      </w:r>
      <w:proofErr w:type="spellEnd"/>
      <w:r w:rsidR="00DB417A">
        <w:rPr>
          <w:szCs w:val="24"/>
        </w:rPr>
        <w:t>;</w:t>
      </w:r>
      <w:r>
        <w:rPr>
          <w:szCs w:val="24"/>
        </w:rPr>
        <w:t xml:space="preserve"> </w:t>
      </w:r>
    </w:p>
    <w:p w:rsidR="006C3DE4" w:rsidRDefault="009241B8" w:rsidP="00703B0E">
      <w:pPr>
        <w:spacing w:after="80"/>
        <w:rPr>
          <w:szCs w:val="24"/>
        </w:rPr>
      </w:pPr>
      <w:r>
        <w:rPr>
          <w:szCs w:val="24"/>
        </w:rPr>
        <w:t xml:space="preserve">f) </w:t>
      </w:r>
      <w:proofErr w:type="spellStart"/>
      <w:r>
        <w:rPr>
          <w:szCs w:val="24"/>
        </w:rPr>
        <w:t>predlaže</w:t>
      </w:r>
      <w:proofErr w:type="spellEnd"/>
      <w:r>
        <w:rPr>
          <w:szCs w:val="24"/>
        </w:rPr>
        <w:t xml:space="preserve">, </w:t>
      </w:r>
      <w:proofErr w:type="spellStart"/>
      <w:r>
        <w:rPr>
          <w:szCs w:val="24"/>
        </w:rPr>
        <w:t>potiče</w:t>
      </w:r>
      <w:proofErr w:type="spellEnd"/>
      <w:r>
        <w:rPr>
          <w:szCs w:val="24"/>
        </w:rPr>
        <w:t xml:space="preserve"> </w:t>
      </w:r>
      <w:proofErr w:type="spellStart"/>
      <w:r>
        <w:rPr>
          <w:szCs w:val="24"/>
        </w:rPr>
        <w:t>i</w:t>
      </w:r>
      <w:proofErr w:type="spellEnd"/>
      <w:r>
        <w:rPr>
          <w:szCs w:val="24"/>
        </w:rPr>
        <w:t xml:space="preserve"> </w:t>
      </w:r>
      <w:proofErr w:type="spellStart"/>
      <w:r>
        <w:rPr>
          <w:szCs w:val="24"/>
        </w:rPr>
        <w:t>usklađuje</w:t>
      </w:r>
      <w:proofErr w:type="spellEnd"/>
      <w:r>
        <w:rPr>
          <w:szCs w:val="24"/>
        </w:rPr>
        <w:t xml:space="preserve"> </w:t>
      </w:r>
      <w:proofErr w:type="spellStart"/>
      <w:r>
        <w:rPr>
          <w:szCs w:val="24"/>
        </w:rPr>
        <w:t>druge</w:t>
      </w:r>
      <w:proofErr w:type="spellEnd"/>
      <w:r>
        <w:rPr>
          <w:szCs w:val="24"/>
        </w:rPr>
        <w:t xml:space="preserve"> </w:t>
      </w:r>
      <w:proofErr w:type="spellStart"/>
      <w:r>
        <w:rPr>
          <w:szCs w:val="24"/>
        </w:rPr>
        <w:t>aktivnosti</w:t>
      </w:r>
      <w:proofErr w:type="spellEnd"/>
      <w:r>
        <w:rPr>
          <w:szCs w:val="24"/>
        </w:rPr>
        <w:t xml:space="preserve"> u </w:t>
      </w:r>
      <w:proofErr w:type="spellStart"/>
      <w:r>
        <w:rPr>
          <w:szCs w:val="24"/>
        </w:rPr>
        <w:t>području</w:t>
      </w:r>
      <w:proofErr w:type="spellEnd"/>
      <w:r>
        <w:rPr>
          <w:szCs w:val="24"/>
        </w:rPr>
        <w:t xml:space="preserve"> </w:t>
      </w:r>
      <w:proofErr w:type="spellStart"/>
      <w:r>
        <w:rPr>
          <w:szCs w:val="24"/>
        </w:rPr>
        <w:t>socijalne</w:t>
      </w:r>
      <w:proofErr w:type="spellEnd"/>
      <w:r>
        <w:rPr>
          <w:szCs w:val="24"/>
        </w:rPr>
        <w:t xml:space="preserve"> </w:t>
      </w:r>
      <w:proofErr w:type="spellStart"/>
      <w:r>
        <w:rPr>
          <w:szCs w:val="24"/>
        </w:rPr>
        <w:t>skrbi</w:t>
      </w:r>
      <w:proofErr w:type="spellEnd"/>
      <w:r>
        <w:rPr>
          <w:szCs w:val="24"/>
        </w:rPr>
        <w:t xml:space="preserve"> </w:t>
      </w:r>
      <w:proofErr w:type="spellStart"/>
      <w:r>
        <w:rPr>
          <w:szCs w:val="24"/>
        </w:rPr>
        <w:t>na</w:t>
      </w:r>
      <w:proofErr w:type="spellEnd"/>
      <w:r>
        <w:rPr>
          <w:szCs w:val="24"/>
        </w:rPr>
        <w:t xml:space="preserve"> </w:t>
      </w:r>
      <w:proofErr w:type="spellStart"/>
      <w:r>
        <w:rPr>
          <w:szCs w:val="24"/>
        </w:rPr>
        <w:t>lokalnoj</w:t>
      </w:r>
      <w:proofErr w:type="spellEnd"/>
      <w:r>
        <w:rPr>
          <w:szCs w:val="24"/>
        </w:rPr>
        <w:t xml:space="preserve"> </w:t>
      </w:r>
      <w:proofErr w:type="spellStart"/>
      <w:r>
        <w:rPr>
          <w:szCs w:val="24"/>
        </w:rPr>
        <w:t>razini</w:t>
      </w:r>
      <w:proofErr w:type="spellEnd"/>
      <w:r w:rsidR="00DB417A">
        <w:rPr>
          <w:szCs w:val="24"/>
        </w:rPr>
        <w:t>;</w:t>
      </w:r>
    </w:p>
    <w:p w:rsidR="006C3DE4" w:rsidRDefault="009241B8" w:rsidP="00703B0E">
      <w:pPr>
        <w:spacing w:after="80"/>
        <w:rPr>
          <w:szCs w:val="24"/>
        </w:rPr>
      </w:pPr>
      <w:r>
        <w:rPr>
          <w:szCs w:val="24"/>
        </w:rPr>
        <w:t xml:space="preserve">g) </w:t>
      </w:r>
      <w:proofErr w:type="spellStart"/>
      <w:r>
        <w:rPr>
          <w:szCs w:val="24"/>
        </w:rPr>
        <w:t>sudjeluje</w:t>
      </w:r>
      <w:proofErr w:type="spellEnd"/>
      <w:r>
        <w:rPr>
          <w:szCs w:val="24"/>
        </w:rPr>
        <w:t xml:space="preserve"> u </w:t>
      </w:r>
      <w:proofErr w:type="spellStart"/>
      <w:r>
        <w:rPr>
          <w:szCs w:val="24"/>
        </w:rPr>
        <w:t>donošenju</w:t>
      </w:r>
      <w:proofErr w:type="spellEnd"/>
      <w:r>
        <w:rPr>
          <w:szCs w:val="24"/>
        </w:rPr>
        <w:t xml:space="preserve"> </w:t>
      </w:r>
      <w:proofErr w:type="spellStart"/>
      <w:r>
        <w:rPr>
          <w:szCs w:val="24"/>
        </w:rPr>
        <w:t>socijalnog</w:t>
      </w:r>
      <w:proofErr w:type="spellEnd"/>
      <w:r>
        <w:rPr>
          <w:szCs w:val="24"/>
        </w:rPr>
        <w:t xml:space="preserve"> plana za </w:t>
      </w:r>
      <w:proofErr w:type="spellStart"/>
      <w:r>
        <w:rPr>
          <w:szCs w:val="24"/>
        </w:rPr>
        <w:t>područje</w:t>
      </w:r>
      <w:proofErr w:type="spellEnd"/>
      <w:r>
        <w:rPr>
          <w:szCs w:val="24"/>
        </w:rPr>
        <w:t xml:space="preserve"> </w:t>
      </w:r>
      <w:proofErr w:type="spellStart"/>
      <w:r>
        <w:rPr>
          <w:szCs w:val="24"/>
        </w:rPr>
        <w:t>jedinice</w:t>
      </w:r>
      <w:proofErr w:type="spellEnd"/>
      <w:r>
        <w:rPr>
          <w:szCs w:val="24"/>
        </w:rPr>
        <w:t xml:space="preserve"> </w:t>
      </w:r>
      <w:proofErr w:type="spellStart"/>
      <w:r>
        <w:rPr>
          <w:szCs w:val="24"/>
        </w:rPr>
        <w:t>lokalne</w:t>
      </w:r>
      <w:proofErr w:type="spellEnd"/>
      <w:r>
        <w:rPr>
          <w:szCs w:val="24"/>
        </w:rPr>
        <w:t xml:space="preserve"> </w:t>
      </w:r>
      <w:proofErr w:type="spellStart"/>
      <w:r>
        <w:rPr>
          <w:szCs w:val="24"/>
        </w:rPr>
        <w:t>samouprave</w:t>
      </w:r>
      <w:proofErr w:type="spellEnd"/>
      <w:r w:rsidR="00DB417A">
        <w:rPr>
          <w:szCs w:val="24"/>
        </w:rPr>
        <w:t>;</w:t>
      </w:r>
    </w:p>
    <w:p w:rsidR="006C3DE4" w:rsidRDefault="009241B8" w:rsidP="00703B0E">
      <w:pPr>
        <w:spacing w:after="80"/>
        <w:rPr>
          <w:szCs w:val="24"/>
        </w:rPr>
      </w:pPr>
      <w:r>
        <w:rPr>
          <w:szCs w:val="24"/>
        </w:rPr>
        <w:t xml:space="preserve">h) </w:t>
      </w:r>
      <w:proofErr w:type="spellStart"/>
      <w:r>
        <w:rPr>
          <w:szCs w:val="24"/>
        </w:rPr>
        <w:t>procjenjuje</w:t>
      </w:r>
      <w:proofErr w:type="spellEnd"/>
      <w:r>
        <w:rPr>
          <w:szCs w:val="24"/>
        </w:rPr>
        <w:t xml:space="preserve"> </w:t>
      </w:r>
      <w:proofErr w:type="spellStart"/>
      <w:r>
        <w:rPr>
          <w:szCs w:val="24"/>
        </w:rPr>
        <w:t>potrebe</w:t>
      </w:r>
      <w:proofErr w:type="spellEnd"/>
      <w:r>
        <w:rPr>
          <w:szCs w:val="24"/>
        </w:rPr>
        <w:t xml:space="preserve"> </w:t>
      </w:r>
      <w:proofErr w:type="spellStart"/>
      <w:r>
        <w:rPr>
          <w:szCs w:val="24"/>
        </w:rPr>
        <w:t>korisnika</w:t>
      </w:r>
      <w:proofErr w:type="spellEnd"/>
      <w:r>
        <w:rPr>
          <w:szCs w:val="24"/>
        </w:rPr>
        <w:t xml:space="preserve"> </w:t>
      </w:r>
      <w:proofErr w:type="spellStart"/>
      <w:r>
        <w:rPr>
          <w:szCs w:val="24"/>
        </w:rPr>
        <w:t>i</w:t>
      </w:r>
      <w:proofErr w:type="spellEnd"/>
      <w:r>
        <w:rPr>
          <w:szCs w:val="24"/>
        </w:rPr>
        <w:t xml:space="preserve"> </w:t>
      </w:r>
      <w:proofErr w:type="spellStart"/>
      <w:r>
        <w:rPr>
          <w:szCs w:val="24"/>
        </w:rPr>
        <w:t>planira</w:t>
      </w:r>
      <w:proofErr w:type="spellEnd"/>
      <w:r>
        <w:rPr>
          <w:szCs w:val="24"/>
        </w:rPr>
        <w:t xml:space="preserve"> </w:t>
      </w:r>
      <w:proofErr w:type="spellStart"/>
      <w:r>
        <w:rPr>
          <w:szCs w:val="24"/>
        </w:rPr>
        <w:t>pružanje</w:t>
      </w:r>
      <w:proofErr w:type="spellEnd"/>
      <w:r>
        <w:rPr>
          <w:szCs w:val="24"/>
        </w:rPr>
        <w:t xml:space="preserve"> </w:t>
      </w:r>
      <w:proofErr w:type="spellStart"/>
      <w:r>
        <w:rPr>
          <w:szCs w:val="24"/>
        </w:rPr>
        <w:t>socijalnih</w:t>
      </w:r>
      <w:proofErr w:type="spellEnd"/>
      <w:r>
        <w:rPr>
          <w:szCs w:val="24"/>
        </w:rPr>
        <w:t xml:space="preserve"> </w:t>
      </w:r>
      <w:proofErr w:type="spellStart"/>
      <w:r>
        <w:rPr>
          <w:szCs w:val="24"/>
        </w:rPr>
        <w:t>usluga</w:t>
      </w:r>
      <w:proofErr w:type="spellEnd"/>
      <w:r w:rsidR="00DB417A">
        <w:rPr>
          <w:szCs w:val="24"/>
        </w:rPr>
        <w:t>;</w:t>
      </w:r>
    </w:p>
    <w:p w:rsidR="006C3DE4" w:rsidRDefault="009241B8" w:rsidP="00703B0E">
      <w:pPr>
        <w:spacing w:after="80"/>
        <w:rPr>
          <w:szCs w:val="24"/>
        </w:rPr>
      </w:pPr>
      <w:proofErr w:type="spellStart"/>
      <w:r>
        <w:rPr>
          <w:szCs w:val="24"/>
        </w:rPr>
        <w:t>i</w:t>
      </w:r>
      <w:proofErr w:type="spellEnd"/>
      <w:r>
        <w:rPr>
          <w:szCs w:val="24"/>
        </w:rPr>
        <w:t xml:space="preserve">) </w:t>
      </w:r>
      <w:proofErr w:type="spellStart"/>
      <w:r>
        <w:rPr>
          <w:szCs w:val="24"/>
        </w:rPr>
        <w:t>prati</w:t>
      </w:r>
      <w:proofErr w:type="spellEnd"/>
      <w:r>
        <w:rPr>
          <w:szCs w:val="24"/>
        </w:rPr>
        <w:t xml:space="preserve"> </w:t>
      </w:r>
      <w:proofErr w:type="spellStart"/>
      <w:r>
        <w:rPr>
          <w:szCs w:val="24"/>
        </w:rPr>
        <w:t>razvoj</w:t>
      </w:r>
      <w:proofErr w:type="spellEnd"/>
      <w:r>
        <w:rPr>
          <w:szCs w:val="24"/>
        </w:rPr>
        <w:t xml:space="preserve"> </w:t>
      </w:r>
      <w:proofErr w:type="spellStart"/>
      <w:r>
        <w:rPr>
          <w:szCs w:val="24"/>
        </w:rPr>
        <w:t>kvalitete</w:t>
      </w:r>
      <w:proofErr w:type="spellEnd"/>
      <w:r>
        <w:rPr>
          <w:szCs w:val="24"/>
        </w:rPr>
        <w:t xml:space="preserve"> </w:t>
      </w:r>
      <w:proofErr w:type="spellStart"/>
      <w:r>
        <w:rPr>
          <w:szCs w:val="24"/>
        </w:rPr>
        <w:t>socijalnih</w:t>
      </w:r>
      <w:proofErr w:type="spellEnd"/>
      <w:r>
        <w:rPr>
          <w:szCs w:val="24"/>
        </w:rPr>
        <w:t xml:space="preserve"> </w:t>
      </w:r>
      <w:proofErr w:type="spellStart"/>
      <w:r>
        <w:rPr>
          <w:szCs w:val="24"/>
        </w:rPr>
        <w:t>usluga</w:t>
      </w:r>
      <w:proofErr w:type="spellEnd"/>
      <w:r>
        <w:rPr>
          <w:szCs w:val="24"/>
        </w:rPr>
        <w:t xml:space="preserve">, </w:t>
      </w:r>
      <w:proofErr w:type="spellStart"/>
      <w:r>
        <w:rPr>
          <w:szCs w:val="24"/>
        </w:rPr>
        <w:t>predlaže</w:t>
      </w:r>
      <w:proofErr w:type="spellEnd"/>
      <w:r>
        <w:rPr>
          <w:szCs w:val="24"/>
        </w:rPr>
        <w:t xml:space="preserve"> </w:t>
      </w:r>
      <w:proofErr w:type="spellStart"/>
      <w:r>
        <w:rPr>
          <w:szCs w:val="24"/>
        </w:rPr>
        <w:t>unapređenje</w:t>
      </w:r>
      <w:proofErr w:type="spellEnd"/>
      <w:r>
        <w:rPr>
          <w:szCs w:val="24"/>
        </w:rPr>
        <w:t xml:space="preserve"> </w:t>
      </w:r>
      <w:proofErr w:type="spellStart"/>
      <w:r>
        <w:rPr>
          <w:szCs w:val="24"/>
        </w:rPr>
        <w:t>postojećih</w:t>
      </w:r>
      <w:proofErr w:type="spellEnd"/>
      <w:r>
        <w:rPr>
          <w:szCs w:val="24"/>
        </w:rPr>
        <w:t xml:space="preserve"> </w:t>
      </w:r>
      <w:proofErr w:type="spellStart"/>
      <w:r>
        <w:rPr>
          <w:szCs w:val="24"/>
        </w:rPr>
        <w:t>i</w:t>
      </w:r>
      <w:proofErr w:type="spellEnd"/>
      <w:r>
        <w:rPr>
          <w:szCs w:val="24"/>
        </w:rPr>
        <w:t xml:space="preserve"> </w:t>
      </w:r>
      <w:proofErr w:type="spellStart"/>
      <w:r>
        <w:rPr>
          <w:szCs w:val="24"/>
        </w:rPr>
        <w:t>uvođenje</w:t>
      </w:r>
      <w:proofErr w:type="spellEnd"/>
      <w:r>
        <w:rPr>
          <w:szCs w:val="24"/>
        </w:rPr>
        <w:t xml:space="preserve"> </w:t>
      </w:r>
      <w:proofErr w:type="spellStart"/>
      <w:r>
        <w:rPr>
          <w:szCs w:val="24"/>
        </w:rPr>
        <w:t>novih</w:t>
      </w:r>
      <w:proofErr w:type="spellEnd"/>
      <w:r>
        <w:rPr>
          <w:szCs w:val="24"/>
        </w:rPr>
        <w:t xml:space="preserve"> </w:t>
      </w:r>
      <w:proofErr w:type="spellStart"/>
      <w:r>
        <w:rPr>
          <w:szCs w:val="24"/>
        </w:rPr>
        <w:t>standard</w:t>
      </w:r>
      <w:r w:rsidR="00DB417A">
        <w:rPr>
          <w:szCs w:val="24"/>
        </w:rPr>
        <w:t>a</w:t>
      </w:r>
      <w:proofErr w:type="spellEnd"/>
      <w:r>
        <w:rPr>
          <w:szCs w:val="24"/>
        </w:rPr>
        <w:t>,</w:t>
      </w:r>
    </w:p>
    <w:p w:rsidR="006C3DE4" w:rsidRDefault="009241B8" w:rsidP="00703B0E">
      <w:pPr>
        <w:spacing w:after="80"/>
        <w:rPr>
          <w:szCs w:val="24"/>
        </w:rPr>
      </w:pPr>
      <w:r>
        <w:rPr>
          <w:szCs w:val="24"/>
        </w:rPr>
        <w:t xml:space="preserve">j) </w:t>
      </w:r>
      <w:proofErr w:type="spellStart"/>
      <w:r>
        <w:rPr>
          <w:szCs w:val="24"/>
        </w:rPr>
        <w:t>koordinira</w:t>
      </w:r>
      <w:proofErr w:type="spellEnd"/>
      <w:r>
        <w:rPr>
          <w:szCs w:val="24"/>
        </w:rPr>
        <w:t xml:space="preserve"> </w:t>
      </w:r>
      <w:proofErr w:type="spellStart"/>
      <w:r>
        <w:rPr>
          <w:szCs w:val="24"/>
        </w:rPr>
        <w:t>i</w:t>
      </w:r>
      <w:proofErr w:type="spellEnd"/>
      <w:r>
        <w:rPr>
          <w:szCs w:val="24"/>
        </w:rPr>
        <w:t xml:space="preserve"> </w:t>
      </w:r>
      <w:proofErr w:type="spellStart"/>
      <w:r>
        <w:rPr>
          <w:szCs w:val="24"/>
        </w:rPr>
        <w:t>provodi</w:t>
      </w:r>
      <w:proofErr w:type="spellEnd"/>
      <w:r>
        <w:rPr>
          <w:szCs w:val="24"/>
        </w:rPr>
        <w:t xml:space="preserve"> </w:t>
      </w:r>
      <w:proofErr w:type="spellStart"/>
      <w:r>
        <w:rPr>
          <w:szCs w:val="24"/>
        </w:rPr>
        <w:t>aktivnosti</w:t>
      </w:r>
      <w:proofErr w:type="spellEnd"/>
      <w:r>
        <w:rPr>
          <w:szCs w:val="24"/>
        </w:rPr>
        <w:t xml:space="preserve"> u </w:t>
      </w:r>
      <w:proofErr w:type="spellStart"/>
      <w:r>
        <w:rPr>
          <w:szCs w:val="24"/>
        </w:rPr>
        <w:t>području</w:t>
      </w:r>
      <w:proofErr w:type="spellEnd"/>
      <w:r>
        <w:rPr>
          <w:szCs w:val="24"/>
        </w:rPr>
        <w:t xml:space="preserve"> </w:t>
      </w:r>
      <w:proofErr w:type="spellStart"/>
      <w:r>
        <w:rPr>
          <w:szCs w:val="24"/>
        </w:rPr>
        <w:t>sp</w:t>
      </w:r>
      <w:r w:rsidR="00DB417A">
        <w:rPr>
          <w:szCs w:val="24"/>
        </w:rPr>
        <w:t>i</w:t>
      </w:r>
      <w:r>
        <w:rPr>
          <w:szCs w:val="24"/>
        </w:rPr>
        <w:t>rječavanja</w:t>
      </w:r>
      <w:proofErr w:type="spellEnd"/>
      <w:r>
        <w:rPr>
          <w:szCs w:val="24"/>
        </w:rPr>
        <w:t xml:space="preserve"> </w:t>
      </w:r>
      <w:proofErr w:type="spellStart"/>
      <w:r>
        <w:rPr>
          <w:szCs w:val="24"/>
        </w:rPr>
        <w:t>i</w:t>
      </w:r>
      <w:proofErr w:type="spellEnd"/>
      <w:r>
        <w:rPr>
          <w:szCs w:val="24"/>
        </w:rPr>
        <w:t xml:space="preserve"> </w:t>
      </w:r>
      <w:proofErr w:type="spellStart"/>
      <w:r>
        <w:rPr>
          <w:szCs w:val="24"/>
        </w:rPr>
        <w:t>trgovine</w:t>
      </w:r>
      <w:proofErr w:type="spellEnd"/>
      <w:r>
        <w:rPr>
          <w:szCs w:val="24"/>
        </w:rPr>
        <w:t xml:space="preserve"> </w:t>
      </w:r>
      <w:proofErr w:type="spellStart"/>
      <w:r>
        <w:rPr>
          <w:szCs w:val="24"/>
        </w:rPr>
        <w:t>ljudima</w:t>
      </w:r>
      <w:proofErr w:type="spellEnd"/>
      <w:r>
        <w:rPr>
          <w:szCs w:val="24"/>
        </w:rPr>
        <w:t xml:space="preserve">, </w:t>
      </w:r>
      <w:proofErr w:type="spellStart"/>
      <w:r>
        <w:rPr>
          <w:szCs w:val="24"/>
        </w:rPr>
        <w:t>nasilja</w:t>
      </w:r>
      <w:proofErr w:type="spellEnd"/>
      <w:r>
        <w:rPr>
          <w:szCs w:val="24"/>
        </w:rPr>
        <w:t xml:space="preserve"> u </w:t>
      </w:r>
      <w:proofErr w:type="spellStart"/>
      <w:r>
        <w:rPr>
          <w:szCs w:val="24"/>
        </w:rPr>
        <w:t>obitelji</w:t>
      </w:r>
      <w:proofErr w:type="spellEnd"/>
      <w:r>
        <w:rPr>
          <w:szCs w:val="24"/>
        </w:rPr>
        <w:t xml:space="preserve"> </w:t>
      </w:r>
      <w:proofErr w:type="spellStart"/>
      <w:r>
        <w:rPr>
          <w:szCs w:val="24"/>
        </w:rPr>
        <w:t>i</w:t>
      </w:r>
      <w:proofErr w:type="spellEnd"/>
      <w:r>
        <w:rPr>
          <w:szCs w:val="24"/>
        </w:rPr>
        <w:t xml:space="preserve"> </w:t>
      </w:r>
      <w:proofErr w:type="spellStart"/>
      <w:r>
        <w:rPr>
          <w:szCs w:val="24"/>
        </w:rPr>
        <w:t>vršnjačkog</w:t>
      </w:r>
      <w:proofErr w:type="spellEnd"/>
      <w:r>
        <w:rPr>
          <w:szCs w:val="24"/>
        </w:rPr>
        <w:t xml:space="preserve"> </w:t>
      </w:r>
      <w:proofErr w:type="spellStart"/>
      <w:r>
        <w:rPr>
          <w:szCs w:val="24"/>
        </w:rPr>
        <w:t>nasilja</w:t>
      </w:r>
      <w:proofErr w:type="spellEnd"/>
      <w:r w:rsidR="00DB417A">
        <w:rPr>
          <w:szCs w:val="24"/>
        </w:rPr>
        <w:t>,</w:t>
      </w:r>
    </w:p>
    <w:p w:rsidR="006C3DE4" w:rsidRDefault="009241B8" w:rsidP="00703B0E">
      <w:pPr>
        <w:spacing w:after="80"/>
        <w:rPr>
          <w:szCs w:val="24"/>
        </w:rPr>
      </w:pPr>
      <w:r>
        <w:rPr>
          <w:szCs w:val="24"/>
        </w:rPr>
        <w:t xml:space="preserve">k) </w:t>
      </w:r>
      <w:proofErr w:type="spellStart"/>
      <w:r>
        <w:rPr>
          <w:szCs w:val="24"/>
        </w:rPr>
        <w:t>obavlja</w:t>
      </w:r>
      <w:proofErr w:type="spellEnd"/>
      <w:r>
        <w:rPr>
          <w:szCs w:val="24"/>
        </w:rPr>
        <w:t xml:space="preserve"> </w:t>
      </w:r>
      <w:proofErr w:type="spellStart"/>
      <w:r>
        <w:rPr>
          <w:szCs w:val="24"/>
        </w:rPr>
        <w:t>i</w:t>
      </w:r>
      <w:proofErr w:type="spellEnd"/>
      <w:r>
        <w:rPr>
          <w:szCs w:val="24"/>
        </w:rPr>
        <w:t xml:space="preserve"> </w:t>
      </w:r>
      <w:proofErr w:type="spellStart"/>
      <w:r>
        <w:rPr>
          <w:szCs w:val="24"/>
        </w:rPr>
        <w:t>druge</w:t>
      </w:r>
      <w:proofErr w:type="spellEnd"/>
      <w:r>
        <w:rPr>
          <w:szCs w:val="24"/>
        </w:rPr>
        <w:t xml:space="preserve"> </w:t>
      </w:r>
      <w:proofErr w:type="spellStart"/>
      <w:r>
        <w:rPr>
          <w:szCs w:val="24"/>
        </w:rPr>
        <w:t>poslove</w:t>
      </w:r>
      <w:proofErr w:type="spellEnd"/>
      <w:r>
        <w:rPr>
          <w:szCs w:val="24"/>
        </w:rPr>
        <w:t xml:space="preserve"> </w:t>
      </w:r>
      <w:proofErr w:type="spellStart"/>
      <w:r>
        <w:rPr>
          <w:szCs w:val="24"/>
        </w:rPr>
        <w:t>utvrđene</w:t>
      </w:r>
      <w:proofErr w:type="spellEnd"/>
      <w:r>
        <w:rPr>
          <w:szCs w:val="24"/>
        </w:rPr>
        <w:t xml:space="preserve"> </w:t>
      </w:r>
      <w:proofErr w:type="spellStart"/>
      <w:r>
        <w:rPr>
          <w:szCs w:val="24"/>
        </w:rPr>
        <w:t>ovim</w:t>
      </w:r>
      <w:proofErr w:type="spellEnd"/>
      <w:r>
        <w:rPr>
          <w:szCs w:val="24"/>
        </w:rPr>
        <w:t xml:space="preserve"> </w:t>
      </w:r>
      <w:proofErr w:type="spellStart"/>
      <w:r>
        <w:rPr>
          <w:szCs w:val="24"/>
        </w:rPr>
        <w:t>Zakonom</w:t>
      </w:r>
      <w:proofErr w:type="spellEnd"/>
      <w:r>
        <w:rPr>
          <w:szCs w:val="24"/>
        </w:rPr>
        <w:t xml:space="preserve">, </w:t>
      </w:r>
      <w:proofErr w:type="spellStart"/>
      <w:r>
        <w:rPr>
          <w:szCs w:val="24"/>
        </w:rPr>
        <w:t>posebnim</w:t>
      </w:r>
      <w:proofErr w:type="spellEnd"/>
      <w:r>
        <w:rPr>
          <w:szCs w:val="24"/>
        </w:rPr>
        <w:t xml:space="preserve"> </w:t>
      </w:r>
      <w:proofErr w:type="spellStart"/>
      <w:r>
        <w:rPr>
          <w:szCs w:val="24"/>
        </w:rPr>
        <w:t>propisima</w:t>
      </w:r>
      <w:proofErr w:type="spellEnd"/>
      <w:r>
        <w:rPr>
          <w:szCs w:val="24"/>
        </w:rPr>
        <w:t xml:space="preserve"> </w:t>
      </w:r>
      <w:proofErr w:type="spellStart"/>
      <w:r>
        <w:rPr>
          <w:szCs w:val="24"/>
        </w:rPr>
        <w:t>i</w:t>
      </w:r>
      <w:proofErr w:type="spellEnd"/>
      <w:r>
        <w:rPr>
          <w:szCs w:val="24"/>
        </w:rPr>
        <w:t xml:space="preserve"> </w:t>
      </w:r>
      <w:proofErr w:type="spellStart"/>
      <w:r>
        <w:rPr>
          <w:szCs w:val="24"/>
        </w:rPr>
        <w:t>statutom</w:t>
      </w:r>
      <w:proofErr w:type="spellEnd"/>
      <w:r>
        <w:rPr>
          <w:szCs w:val="24"/>
        </w:rPr>
        <w:t xml:space="preserve"> Centra.</w:t>
      </w:r>
    </w:p>
    <w:p w:rsidR="00866571" w:rsidRDefault="00866571" w:rsidP="00703B0E">
      <w:pPr>
        <w:spacing w:after="80"/>
        <w:rPr>
          <w:szCs w:val="24"/>
        </w:rPr>
      </w:pPr>
    </w:p>
    <w:p w:rsidR="00866571" w:rsidRDefault="00866571" w:rsidP="00703B0E">
      <w:pPr>
        <w:spacing w:after="80"/>
        <w:rPr>
          <w:szCs w:val="24"/>
        </w:rPr>
      </w:pPr>
    </w:p>
    <w:p w:rsidR="00866571" w:rsidRDefault="00866571" w:rsidP="00703B0E">
      <w:pPr>
        <w:spacing w:after="80"/>
        <w:rPr>
          <w:szCs w:val="24"/>
        </w:rPr>
      </w:pPr>
    </w:p>
    <w:p w:rsidR="006C3DE4" w:rsidRDefault="006C3DE4" w:rsidP="00703B0E">
      <w:pPr>
        <w:rPr>
          <w:b/>
          <w:sz w:val="22"/>
          <w:lang w:val="hr-HR"/>
        </w:rPr>
      </w:pPr>
    </w:p>
    <w:p w:rsidR="006C3DE4" w:rsidRDefault="009241B8" w:rsidP="00703B0E">
      <w:pPr>
        <w:jc w:val="center"/>
        <w:rPr>
          <w:b/>
          <w:szCs w:val="24"/>
          <w:lang w:val="hr-HR"/>
        </w:rPr>
      </w:pPr>
      <w:r>
        <w:rPr>
          <w:b/>
          <w:szCs w:val="24"/>
          <w:lang w:val="hr-HR"/>
        </w:rPr>
        <w:t xml:space="preserve">Članak </w:t>
      </w:r>
      <w:r w:rsidR="003C4C64">
        <w:rPr>
          <w:b/>
          <w:szCs w:val="24"/>
          <w:lang w:val="hr-HR"/>
        </w:rPr>
        <w:t>12</w:t>
      </w:r>
      <w:r w:rsidR="00FA2CA7">
        <w:rPr>
          <w:b/>
          <w:szCs w:val="24"/>
          <w:lang w:val="hr-HR"/>
        </w:rPr>
        <w:t>5</w:t>
      </w:r>
      <w:r>
        <w:rPr>
          <w:b/>
          <w:szCs w:val="24"/>
          <w:lang w:val="hr-HR"/>
        </w:rPr>
        <w:t>.</w:t>
      </w:r>
    </w:p>
    <w:p w:rsidR="006C3DE4" w:rsidRDefault="009241B8" w:rsidP="00703B0E">
      <w:pPr>
        <w:jc w:val="center"/>
        <w:rPr>
          <w:szCs w:val="24"/>
          <w:lang w:val="hr-HR"/>
        </w:rPr>
      </w:pPr>
      <w:r>
        <w:rPr>
          <w:szCs w:val="24"/>
          <w:lang w:val="hr-HR"/>
        </w:rPr>
        <w:t>(</w:t>
      </w:r>
      <w:r w:rsidR="00D17C0D">
        <w:rPr>
          <w:szCs w:val="24"/>
          <w:lang w:val="hr-HR"/>
        </w:rPr>
        <w:t>Pitanja koja se uređuju Statutom Centra</w:t>
      </w:r>
      <w:r>
        <w:rPr>
          <w:szCs w:val="24"/>
          <w:lang w:val="hr-HR"/>
        </w:rPr>
        <w:t>)</w:t>
      </w:r>
    </w:p>
    <w:p w:rsidR="006C3DE4" w:rsidRDefault="006C3DE4">
      <w:pPr>
        <w:jc w:val="center"/>
        <w:rPr>
          <w:szCs w:val="24"/>
          <w:lang w:val="hr-HR"/>
        </w:rPr>
      </w:pPr>
    </w:p>
    <w:p w:rsidR="006C3DE4" w:rsidRDefault="00BB2857">
      <w:pPr>
        <w:jc w:val="both"/>
        <w:rPr>
          <w:szCs w:val="24"/>
          <w:lang w:val="hr-HR"/>
        </w:rPr>
      </w:pPr>
      <w:r>
        <w:rPr>
          <w:szCs w:val="24"/>
          <w:lang w:val="hr-HR"/>
        </w:rPr>
        <w:t>Statutom Centra uređuje se: djelokrug i naziv ustrojbenih jedinica, prava, obveze i odgovornosti tijela upravljanja, obavljanje stručn</w:t>
      </w:r>
      <w:r w:rsidR="003F23CC">
        <w:rPr>
          <w:szCs w:val="24"/>
          <w:lang w:val="hr-HR"/>
        </w:rPr>
        <w:t xml:space="preserve">ih, </w:t>
      </w:r>
      <w:r>
        <w:rPr>
          <w:szCs w:val="24"/>
          <w:lang w:val="hr-HR"/>
        </w:rPr>
        <w:t>administrativnih, pravnih i njima sličnih poslova i druga pitanja propisana zakonom</w:t>
      </w:r>
      <w:r w:rsidR="00D17C0D">
        <w:rPr>
          <w:szCs w:val="24"/>
          <w:lang w:val="hr-HR"/>
        </w:rPr>
        <w:t xml:space="preserve"> bitna za rad Centra.</w:t>
      </w:r>
    </w:p>
    <w:p w:rsidR="00D17C0D" w:rsidRDefault="00D17C0D">
      <w:pPr>
        <w:jc w:val="both"/>
        <w:rPr>
          <w:szCs w:val="24"/>
          <w:lang w:val="hr-HR"/>
        </w:rPr>
      </w:pPr>
    </w:p>
    <w:p w:rsidR="006C3DE4" w:rsidRDefault="003C4C64" w:rsidP="00703B0E">
      <w:pPr>
        <w:jc w:val="center"/>
        <w:rPr>
          <w:b/>
          <w:szCs w:val="24"/>
          <w:lang w:val="hr-HR"/>
        </w:rPr>
      </w:pPr>
      <w:r>
        <w:rPr>
          <w:b/>
          <w:szCs w:val="24"/>
          <w:lang w:val="hr-HR"/>
        </w:rPr>
        <w:t>Članak 12</w:t>
      </w:r>
      <w:r w:rsidR="00FA2CA7">
        <w:rPr>
          <w:b/>
          <w:szCs w:val="24"/>
          <w:lang w:val="hr-HR"/>
        </w:rPr>
        <w:t>6</w:t>
      </w:r>
      <w:r w:rsidR="009241B8">
        <w:rPr>
          <w:b/>
          <w:szCs w:val="24"/>
          <w:lang w:val="hr-HR"/>
        </w:rPr>
        <w:t>.</w:t>
      </w:r>
    </w:p>
    <w:p w:rsidR="006C3DE4" w:rsidRDefault="009241B8" w:rsidP="00703B0E">
      <w:pPr>
        <w:jc w:val="center"/>
        <w:rPr>
          <w:szCs w:val="24"/>
          <w:lang w:val="hr-HR"/>
        </w:rPr>
      </w:pPr>
      <w:r>
        <w:rPr>
          <w:szCs w:val="24"/>
          <w:lang w:val="hr-HR"/>
        </w:rPr>
        <w:t>(Međusobna prava i obveze osnivača i Centra)</w:t>
      </w:r>
    </w:p>
    <w:p w:rsidR="006C3DE4" w:rsidRDefault="006C3DE4">
      <w:pPr>
        <w:jc w:val="center"/>
        <w:rPr>
          <w:szCs w:val="24"/>
          <w:lang w:val="hr-HR"/>
        </w:rPr>
      </w:pPr>
    </w:p>
    <w:p w:rsidR="006C3DE4" w:rsidRDefault="001D6E7D">
      <w:pPr>
        <w:jc w:val="both"/>
        <w:rPr>
          <w:szCs w:val="24"/>
          <w:lang w:val="hr-HR"/>
        </w:rPr>
      </w:pPr>
      <w:r>
        <w:rPr>
          <w:szCs w:val="24"/>
          <w:lang w:val="hr-HR"/>
        </w:rPr>
        <w:t>(1) Odlukom o utemeljenju</w:t>
      </w:r>
      <w:r w:rsidR="009241B8">
        <w:rPr>
          <w:szCs w:val="24"/>
          <w:lang w:val="hr-HR"/>
        </w:rPr>
        <w:t xml:space="preserve"> Centra utvrđuju se međusobna prava, obveze i odgovornosti </w:t>
      </w:r>
      <w:r>
        <w:rPr>
          <w:szCs w:val="24"/>
          <w:lang w:val="hr-HR"/>
        </w:rPr>
        <w:t xml:space="preserve">utemeljitelja </w:t>
      </w:r>
      <w:r w:rsidR="009241B8">
        <w:rPr>
          <w:szCs w:val="24"/>
          <w:lang w:val="hr-HR"/>
        </w:rPr>
        <w:t>i Centra.</w:t>
      </w:r>
    </w:p>
    <w:p w:rsidR="006C3DE4" w:rsidRDefault="009241B8">
      <w:pPr>
        <w:jc w:val="both"/>
        <w:rPr>
          <w:szCs w:val="24"/>
          <w:lang w:val="hr-HR"/>
        </w:rPr>
      </w:pPr>
      <w:r>
        <w:rPr>
          <w:szCs w:val="24"/>
          <w:lang w:val="hr-HR"/>
        </w:rPr>
        <w:t>(2) Sredstva za obavljan</w:t>
      </w:r>
      <w:r w:rsidR="007B4947">
        <w:rPr>
          <w:szCs w:val="24"/>
          <w:lang w:val="hr-HR"/>
        </w:rPr>
        <w:t xml:space="preserve">je djelatnosti </w:t>
      </w:r>
      <w:r w:rsidR="00703B0E">
        <w:rPr>
          <w:szCs w:val="24"/>
          <w:lang w:val="hr-HR"/>
        </w:rPr>
        <w:t xml:space="preserve">Centra </w:t>
      </w:r>
      <w:r w:rsidR="007B4947">
        <w:rPr>
          <w:szCs w:val="24"/>
          <w:lang w:val="hr-HR"/>
        </w:rPr>
        <w:t>osigurava utemeljitelj</w:t>
      </w:r>
      <w:r>
        <w:rPr>
          <w:szCs w:val="24"/>
          <w:lang w:val="hr-HR"/>
        </w:rPr>
        <w:t>.</w:t>
      </w:r>
    </w:p>
    <w:p w:rsidR="006C3DE4" w:rsidRDefault="006C3DE4">
      <w:pPr>
        <w:jc w:val="both"/>
        <w:rPr>
          <w:szCs w:val="24"/>
          <w:lang w:val="hr-HR"/>
        </w:rPr>
      </w:pPr>
    </w:p>
    <w:p w:rsidR="006C3DE4" w:rsidRDefault="003C4C64" w:rsidP="00703B0E">
      <w:pPr>
        <w:jc w:val="center"/>
        <w:rPr>
          <w:b/>
          <w:szCs w:val="24"/>
          <w:lang w:val="hr-HR"/>
        </w:rPr>
      </w:pPr>
      <w:r>
        <w:rPr>
          <w:b/>
          <w:szCs w:val="24"/>
          <w:lang w:val="hr-HR"/>
        </w:rPr>
        <w:t>Članak 12</w:t>
      </w:r>
      <w:r w:rsidR="00FA2CA7">
        <w:rPr>
          <w:b/>
          <w:szCs w:val="24"/>
          <w:lang w:val="hr-HR"/>
        </w:rPr>
        <w:t>7</w:t>
      </w:r>
      <w:r w:rsidR="009241B8">
        <w:rPr>
          <w:b/>
          <w:szCs w:val="24"/>
          <w:lang w:val="hr-HR"/>
        </w:rPr>
        <w:t>.</w:t>
      </w:r>
    </w:p>
    <w:p w:rsidR="006C3DE4" w:rsidRDefault="009241B8" w:rsidP="00703B0E">
      <w:pPr>
        <w:jc w:val="center"/>
        <w:rPr>
          <w:szCs w:val="24"/>
          <w:lang w:val="hr-HR"/>
        </w:rPr>
      </w:pPr>
      <w:r>
        <w:rPr>
          <w:szCs w:val="24"/>
          <w:lang w:val="hr-HR"/>
        </w:rPr>
        <w:t>(Primjena propisa o ustanovama)</w:t>
      </w:r>
    </w:p>
    <w:p w:rsidR="006C3DE4" w:rsidRDefault="006C3DE4">
      <w:pPr>
        <w:jc w:val="center"/>
        <w:rPr>
          <w:szCs w:val="24"/>
          <w:lang w:val="hr-HR"/>
        </w:rPr>
      </w:pPr>
    </w:p>
    <w:p w:rsidR="006C3DE4" w:rsidRDefault="007B4947">
      <w:pPr>
        <w:jc w:val="both"/>
        <w:rPr>
          <w:szCs w:val="24"/>
          <w:lang w:val="hr-HR"/>
        </w:rPr>
      </w:pPr>
      <w:r>
        <w:rPr>
          <w:szCs w:val="24"/>
          <w:lang w:val="hr-HR"/>
        </w:rPr>
        <w:t xml:space="preserve">(1) Na utemeljenje </w:t>
      </w:r>
      <w:r w:rsidR="009241B8">
        <w:rPr>
          <w:szCs w:val="24"/>
          <w:lang w:val="hr-HR"/>
        </w:rPr>
        <w:t>Centra, registraciju, djelatnost, prestanak rada i druga pitanja primjenjuju se propisi o ustanovama, ako ovim zakonom nije drukčije</w:t>
      </w:r>
      <w:r>
        <w:rPr>
          <w:szCs w:val="24"/>
          <w:lang w:val="hr-HR"/>
        </w:rPr>
        <w:t xml:space="preserve"> utvrđeno.</w:t>
      </w:r>
    </w:p>
    <w:p w:rsidR="006C3DE4" w:rsidRDefault="009241B8">
      <w:pPr>
        <w:jc w:val="both"/>
        <w:rPr>
          <w:szCs w:val="24"/>
          <w:lang w:val="hr-HR"/>
        </w:rPr>
      </w:pPr>
      <w:r>
        <w:rPr>
          <w:szCs w:val="24"/>
          <w:lang w:val="hr-HR"/>
        </w:rPr>
        <w:t>(2) Centar ima svojstvo pravne osobe.</w:t>
      </w:r>
    </w:p>
    <w:p w:rsidR="00866571" w:rsidRDefault="00866571">
      <w:pPr>
        <w:jc w:val="both"/>
        <w:rPr>
          <w:szCs w:val="24"/>
          <w:lang w:val="hr-HR"/>
        </w:rPr>
      </w:pPr>
    </w:p>
    <w:p w:rsidR="006C3DE4" w:rsidRDefault="006C3DE4">
      <w:pPr>
        <w:jc w:val="both"/>
        <w:rPr>
          <w:szCs w:val="24"/>
          <w:lang w:val="hr-HR"/>
        </w:rPr>
      </w:pPr>
    </w:p>
    <w:p w:rsidR="00E63FC6" w:rsidRDefault="009241B8">
      <w:pPr>
        <w:jc w:val="both"/>
        <w:rPr>
          <w:b/>
          <w:szCs w:val="24"/>
          <w:lang w:val="hr-HR"/>
        </w:rPr>
      </w:pPr>
      <w:r>
        <w:rPr>
          <w:b/>
          <w:szCs w:val="24"/>
          <w:lang w:val="hr-HR"/>
        </w:rPr>
        <w:t>b) Ustanova za djecu bez roditeljske skrbi</w:t>
      </w:r>
    </w:p>
    <w:p w:rsidR="006C3DE4" w:rsidRDefault="006C3DE4">
      <w:pPr>
        <w:rPr>
          <w:color w:val="FF0000"/>
          <w:szCs w:val="24"/>
          <w:lang w:val="hr-HR"/>
        </w:rPr>
      </w:pPr>
    </w:p>
    <w:p w:rsidR="006C3DE4" w:rsidRDefault="003C4C64">
      <w:pPr>
        <w:jc w:val="center"/>
        <w:rPr>
          <w:b/>
          <w:szCs w:val="24"/>
          <w:lang w:val="hr-HR"/>
        </w:rPr>
      </w:pPr>
      <w:r>
        <w:rPr>
          <w:b/>
          <w:szCs w:val="24"/>
          <w:lang w:val="hr-HR"/>
        </w:rPr>
        <w:t>Članak 1</w:t>
      </w:r>
      <w:r w:rsidR="00FA2CA7">
        <w:rPr>
          <w:b/>
          <w:szCs w:val="24"/>
          <w:lang w:val="hr-HR"/>
        </w:rPr>
        <w:t>28</w:t>
      </w:r>
      <w:r w:rsidR="009241B8">
        <w:rPr>
          <w:b/>
          <w:szCs w:val="24"/>
          <w:lang w:val="hr-HR"/>
        </w:rPr>
        <w:t>.</w:t>
      </w:r>
    </w:p>
    <w:p w:rsidR="006C3DE4" w:rsidRDefault="009241B8">
      <w:pPr>
        <w:jc w:val="center"/>
        <w:rPr>
          <w:szCs w:val="24"/>
          <w:lang w:val="hr-HR"/>
        </w:rPr>
      </w:pPr>
      <w:r>
        <w:rPr>
          <w:szCs w:val="24"/>
          <w:lang w:val="hr-HR"/>
        </w:rPr>
        <w:t>(Djelatnost ustanove za djecu bez roditeljske skrbi)</w:t>
      </w:r>
    </w:p>
    <w:p w:rsidR="006C3DE4" w:rsidRDefault="006C3DE4">
      <w:pPr>
        <w:jc w:val="center"/>
        <w:rPr>
          <w:szCs w:val="24"/>
          <w:lang w:val="hr-HR"/>
        </w:rPr>
      </w:pPr>
    </w:p>
    <w:p w:rsidR="006C3DE4" w:rsidRDefault="009241B8">
      <w:pPr>
        <w:jc w:val="both"/>
        <w:rPr>
          <w:szCs w:val="24"/>
          <w:lang w:val="hr-HR"/>
        </w:rPr>
      </w:pPr>
      <w:r>
        <w:rPr>
          <w:szCs w:val="24"/>
          <w:lang w:val="hr-HR"/>
        </w:rPr>
        <w:t>(1) Ustanova za djecu bez roditeljske skrbi pruža usluge cjelodnevne skrbi, odgoja i obrazovanja, zdravstvene skrbi djece bez roditeljsk</w:t>
      </w:r>
      <w:r w:rsidR="00D17C0D">
        <w:rPr>
          <w:szCs w:val="24"/>
          <w:lang w:val="hr-HR"/>
        </w:rPr>
        <w:t>e</w:t>
      </w:r>
      <w:r>
        <w:rPr>
          <w:szCs w:val="24"/>
          <w:lang w:val="hr-HR"/>
        </w:rPr>
        <w:t xml:space="preserve"> skrbi i djece bez odgovarajuće roditeljske skrbi čiji je razvoj ometen obiteljskim prilikama.</w:t>
      </w:r>
    </w:p>
    <w:p w:rsidR="006C3DE4" w:rsidRDefault="009241B8">
      <w:pPr>
        <w:jc w:val="both"/>
        <w:rPr>
          <w:szCs w:val="24"/>
          <w:lang w:val="hr-HR"/>
        </w:rPr>
      </w:pPr>
      <w:r>
        <w:rPr>
          <w:szCs w:val="24"/>
          <w:lang w:val="hr-HR"/>
        </w:rPr>
        <w:t>(2) Ustanova</w:t>
      </w:r>
      <w:r w:rsidR="007B4947">
        <w:rPr>
          <w:szCs w:val="24"/>
          <w:lang w:val="hr-HR"/>
        </w:rPr>
        <w:t xml:space="preserve"> prima na smještaj i skrb</w:t>
      </w:r>
      <w:r>
        <w:rPr>
          <w:szCs w:val="24"/>
          <w:lang w:val="hr-HR"/>
        </w:rPr>
        <w:t xml:space="preserve"> </w:t>
      </w:r>
      <w:r w:rsidR="007B4947">
        <w:rPr>
          <w:szCs w:val="24"/>
          <w:lang w:val="hr-HR"/>
        </w:rPr>
        <w:t>d</w:t>
      </w:r>
      <w:r>
        <w:rPr>
          <w:szCs w:val="24"/>
          <w:lang w:val="hr-HR"/>
        </w:rPr>
        <w:t>jecu iz stavka (1) ovog članka do 18 godina, a najduže do završetka srednjoškolskog obrazovanja.</w:t>
      </w:r>
    </w:p>
    <w:p w:rsidR="006C3DE4" w:rsidRDefault="009241B8">
      <w:pPr>
        <w:jc w:val="both"/>
        <w:rPr>
          <w:szCs w:val="24"/>
          <w:lang w:val="hr-HR"/>
        </w:rPr>
      </w:pPr>
      <w:r>
        <w:rPr>
          <w:szCs w:val="24"/>
          <w:lang w:val="hr-HR"/>
        </w:rPr>
        <w:lastRenderedPageBreak/>
        <w:t>(3) Ustanova</w:t>
      </w:r>
      <w:r w:rsidR="007B4947">
        <w:rPr>
          <w:szCs w:val="24"/>
          <w:lang w:val="hr-HR"/>
        </w:rPr>
        <w:t xml:space="preserve"> </w:t>
      </w:r>
      <w:r>
        <w:rPr>
          <w:szCs w:val="24"/>
          <w:lang w:val="hr-HR"/>
        </w:rPr>
        <w:t>je dužna pružiti organiziranu individualnu stručnu pomoć za uspješno s</w:t>
      </w:r>
      <w:r w:rsidR="00D17C0D">
        <w:rPr>
          <w:szCs w:val="24"/>
          <w:lang w:val="hr-HR"/>
        </w:rPr>
        <w:t>a</w:t>
      </w:r>
      <w:r>
        <w:rPr>
          <w:szCs w:val="24"/>
          <w:lang w:val="hr-HR"/>
        </w:rPr>
        <w:t>vladavanje programa, odgoja i obrazovanja djece.</w:t>
      </w:r>
    </w:p>
    <w:p w:rsidR="006C3DE4" w:rsidRDefault="009241B8">
      <w:pPr>
        <w:pStyle w:val="Tijeloteksta"/>
        <w:spacing w:after="0"/>
        <w:rPr>
          <w:szCs w:val="24"/>
        </w:rPr>
      </w:pPr>
      <w:r>
        <w:rPr>
          <w:szCs w:val="24"/>
        </w:rPr>
        <w:t xml:space="preserve">(4) Ustanova može koristiti usluge </w:t>
      </w:r>
      <w:proofErr w:type="spellStart"/>
      <w:r>
        <w:rPr>
          <w:szCs w:val="24"/>
        </w:rPr>
        <w:t>dječijih</w:t>
      </w:r>
      <w:proofErr w:type="spellEnd"/>
      <w:r>
        <w:rPr>
          <w:szCs w:val="24"/>
        </w:rPr>
        <w:t xml:space="preserve"> vrtića i drugih ustanova, u cilju socijalizacije djece.</w:t>
      </w:r>
    </w:p>
    <w:p w:rsidR="006C3DE4" w:rsidRDefault="009241B8">
      <w:pPr>
        <w:jc w:val="both"/>
        <w:rPr>
          <w:szCs w:val="24"/>
          <w:lang w:val="hr-HR"/>
        </w:rPr>
      </w:pPr>
      <w:r>
        <w:rPr>
          <w:szCs w:val="24"/>
          <w:lang w:val="hr-HR"/>
        </w:rPr>
        <w:t xml:space="preserve">(5) U Ustanovi se može, uz </w:t>
      </w:r>
      <w:proofErr w:type="spellStart"/>
      <w:r>
        <w:rPr>
          <w:szCs w:val="24"/>
          <w:lang w:val="hr-HR"/>
        </w:rPr>
        <w:t>predhodnu</w:t>
      </w:r>
      <w:proofErr w:type="spellEnd"/>
      <w:r>
        <w:rPr>
          <w:szCs w:val="24"/>
          <w:lang w:val="hr-HR"/>
        </w:rPr>
        <w:t xml:space="preserve"> suglasnost Ministarstva, kao organizacijska jedinica</w:t>
      </w:r>
      <w:r w:rsidR="007B4947">
        <w:rPr>
          <w:szCs w:val="24"/>
          <w:lang w:val="hr-HR"/>
        </w:rPr>
        <w:t xml:space="preserve"> utemeljiti </w:t>
      </w:r>
      <w:r>
        <w:rPr>
          <w:szCs w:val="24"/>
          <w:lang w:val="hr-HR"/>
        </w:rPr>
        <w:t xml:space="preserve"> Centar za majku i dijete.</w:t>
      </w:r>
    </w:p>
    <w:p w:rsidR="00FA2CA7" w:rsidRDefault="00FA2CA7">
      <w:pPr>
        <w:jc w:val="both"/>
        <w:rPr>
          <w:szCs w:val="24"/>
          <w:lang w:val="hr-HR"/>
        </w:rPr>
      </w:pPr>
    </w:p>
    <w:p w:rsidR="006C3DE4" w:rsidRDefault="006C3DE4">
      <w:pPr>
        <w:jc w:val="both"/>
        <w:rPr>
          <w:szCs w:val="24"/>
          <w:lang w:val="hr-HR"/>
        </w:rPr>
      </w:pPr>
    </w:p>
    <w:p w:rsidR="00503495" w:rsidRPr="00503495" w:rsidRDefault="00503495" w:rsidP="00503495">
      <w:pPr>
        <w:spacing w:line="360" w:lineRule="auto"/>
        <w:rPr>
          <w:b/>
          <w:szCs w:val="24"/>
          <w:lang w:val="hr-HR"/>
        </w:rPr>
      </w:pPr>
      <w:r>
        <w:rPr>
          <w:b/>
          <w:szCs w:val="24"/>
          <w:lang w:val="hr-HR"/>
        </w:rPr>
        <w:t xml:space="preserve">c) </w:t>
      </w:r>
      <w:r w:rsidR="009241B8" w:rsidRPr="00503495">
        <w:rPr>
          <w:b/>
          <w:szCs w:val="24"/>
          <w:lang w:val="hr-HR"/>
        </w:rPr>
        <w:t>Ustanova za djecu s teškoćama u razvoju ili invaliditetom</w:t>
      </w:r>
    </w:p>
    <w:p w:rsidR="00503495" w:rsidRPr="00503495" w:rsidRDefault="00503495" w:rsidP="00503495">
      <w:pPr>
        <w:pStyle w:val="Odlomakpopisa"/>
        <w:spacing w:line="360" w:lineRule="auto"/>
        <w:rPr>
          <w:b/>
          <w:szCs w:val="24"/>
          <w:lang w:val="hr-HR"/>
        </w:rPr>
      </w:pPr>
    </w:p>
    <w:p w:rsidR="006C3DE4" w:rsidRDefault="00FA2CA7" w:rsidP="00D17C0D">
      <w:pPr>
        <w:jc w:val="center"/>
        <w:rPr>
          <w:b/>
          <w:szCs w:val="24"/>
          <w:lang w:val="hr-HR"/>
        </w:rPr>
      </w:pPr>
      <w:r>
        <w:rPr>
          <w:b/>
          <w:szCs w:val="24"/>
          <w:lang w:val="hr-HR"/>
        </w:rPr>
        <w:t>Članak 129</w:t>
      </w:r>
      <w:r w:rsidR="009241B8">
        <w:rPr>
          <w:b/>
          <w:szCs w:val="24"/>
          <w:lang w:val="hr-HR"/>
        </w:rPr>
        <w:t>.</w:t>
      </w:r>
    </w:p>
    <w:p w:rsidR="006C3DE4" w:rsidRDefault="009241B8" w:rsidP="00D17C0D">
      <w:pPr>
        <w:jc w:val="center"/>
        <w:rPr>
          <w:szCs w:val="24"/>
          <w:lang w:val="hr-HR"/>
        </w:rPr>
      </w:pPr>
      <w:r>
        <w:rPr>
          <w:szCs w:val="24"/>
          <w:lang w:val="hr-HR"/>
        </w:rPr>
        <w:t>(Djelatnost ustanove za djecu s teškoćama u razvoju ili invaliditetom)</w:t>
      </w:r>
    </w:p>
    <w:p w:rsidR="006C3DE4" w:rsidRDefault="006C3DE4">
      <w:pPr>
        <w:jc w:val="center"/>
        <w:rPr>
          <w:szCs w:val="24"/>
          <w:lang w:val="hr-HR"/>
        </w:rPr>
      </w:pPr>
    </w:p>
    <w:p w:rsidR="00503495" w:rsidRDefault="009241B8">
      <w:pPr>
        <w:jc w:val="both"/>
        <w:rPr>
          <w:szCs w:val="24"/>
          <w:lang w:val="hr-HR"/>
        </w:rPr>
      </w:pPr>
      <w:r>
        <w:rPr>
          <w:szCs w:val="24"/>
          <w:lang w:val="hr-HR"/>
        </w:rPr>
        <w:t>(1) Ustanova za djecu s teškoćama</w:t>
      </w:r>
      <w:r w:rsidR="00945917">
        <w:rPr>
          <w:szCs w:val="24"/>
          <w:lang w:val="hr-HR"/>
        </w:rPr>
        <w:t xml:space="preserve"> u razvoju</w:t>
      </w:r>
      <w:r>
        <w:rPr>
          <w:szCs w:val="24"/>
          <w:lang w:val="hr-HR"/>
        </w:rPr>
        <w:t xml:space="preserve"> ili invaliditetom pruža smještaj, ishranu, odgoj, zdravstvenu </w:t>
      </w:r>
    </w:p>
    <w:p w:rsidR="006C3DE4" w:rsidRDefault="009241B8">
      <w:pPr>
        <w:jc w:val="both"/>
        <w:rPr>
          <w:szCs w:val="24"/>
          <w:lang w:val="hr-HR"/>
        </w:rPr>
      </w:pPr>
      <w:r>
        <w:rPr>
          <w:szCs w:val="24"/>
          <w:lang w:val="hr-HR"/>
        </w:rPr>
        <w:t>skrb, dijagnosticiranje, uvježbavanje i osposobljavanje djece s teškoćama u razvoju</w:t>
      </w:r>
      <w:r w:rsidR="00945917">
        <w:rPr>
          <w:szCs w:val="24"/>
          <w:lang w:val="hr-HR"/>
        </w:rPr>
        <w:t xml:space="preserve"> ili invaliditetom</w:t>
      </w:r>
      <w:r>
        <w:rPr>
          <w:szCs w:val="24"/>
          <w:lang w:val="hr-HR"/>
        </w:rPr>
        <w:t>, a prema sklonostima ili sposobnostima.</w:t>
      </w:r>
    </w:p>
    <w:p w:rsidR="006C3DE4" w:rsidRDefault="009241B8">
      <w:pPr>
        <w:pStyle w:val="Tijeloteksta"/>
        <w:spacing w:after="0"/>
        <w:rPr>
          <w:szCs w:val="24"/>
        </w:rPr>
      </w:pPr>
      <w:r>
        <w:rPr>
          <w:szCs w:val="24"/>
        </w:rPr>
        <w:t>(2) U ustanovi se može ustrojiti dnevni centar kao posebna organizacijska jedinica.</w:t>
      </w:r>
    </w:p>
    <w:p w:rsidR="006C3DE4" w:rsidRDefault="009241B8">
      <w:pPr>
        <w:jc w:val="both"/>
        <w:rPr>
          <w:szCs w:val="24"/>
          <w:lang w:val="hr-HR"/>
        </w:rPr>
      </w:pPr>
      <w:r>
        <w:rPr>
          <w:szCs w:val="24"/>
          <w:lang w:val="hr-HR"/>
        </w:rPr>
        <w:t>(3) Dnevni centar iz stavka (2</w:t>
      </w:r>
      <w:r w:rsidR="00945917">
        <w:rPr>
          <w:szCs w:val="24"/>
          <w:lang w:val="hr-HR"/>
        </w:rPr>
        <w:t>) ovog članka pruža djeci s teš</w:t>
      </w:r>
      <w:r>
        <w:rPr>
          <w:szCs w:val="24"/>
          <w:lang w:val="hr-HR"/>
        </w:rPr>
        <w:t>koćama u razvoju ili invaliditetom dnevni smještaj, osposobljavanje kroz radno-okupacijsku terapiju koja će zaokupiti pažnju, rekreacijske i druge aktivnosti sukladno njihovim psihofizičkim sposobnostima.</w:t>
      </w:r>
    </w:p>
    <w:p w:rsidR="006C3DE4" w:rsidRDefault="006C3DE4">
      <w:pPr>
        <w:jc w:val="both"/>
        <w:rPr>
          <w:szCs w:val="24"/>
          <w:lang w:val="hr-HR"/>
        </w:rPr>
      </w:pPr>
    </w:p>
    <w:p w:rsidR="00866571" w:rsidRDefault="00866571">
      <w:pPr>
        <w:jc w:val="both"/>
        <w:rPr>
          <w:b/>
          <w:szCs w:val="24"/>
          <w:lang w:val="hr-HR"/>
        </w:rPr>
      </w:pPr>
    </w:p>
    <w:p w:rsidR="006C3DE4" w:rsidRDefault="009241B8">
      <w:pPr>
        <w:jc w:val="both"/>
        <w:rPr>
          <w:b/>
          <w:szCs w:val="24"/>
          <w:lang w:val="hr-HR"/>
        </w:rPr>
      </w:pPr>
      <w:r>
        <w:rPr>
          <w:b/>
          <w:szCs w:val="24"/>
          <w:lang w:val="hr-HR"/>
        </w:rPr>
        <w:t>d) Ustanova za starije i nemoćne osobe</w:t>
      </w:r>
    </w:p>
    <w:p w:rsidR="006C3DE4" w:rsidRDefault="006C3DE4">
      <w:pPr>
        <w:jc w:val="both"/>
        <w:rPr>
          <w:b/>
          <w:szCs w:val="24"/>
          <w:lang w:val="hr-HR"/>
        </w:rPr>
      </w:pPr>
    </w:p>
    <w:p w:rsidR="006C3DE4" w:rsidRDefault="003C4C64">
      <w:pPr>
        <w:jc w:val="center"/>
        <w:rPr>
          <w:b/>
          <w:szCs w:val="24"/>
          <w:lang w:val="hr-HR"/>
        </w:rPr>
      </w:pPr>
      <w:r>
        <w:rPr>
          <w:b/>
          <w:szCs w:val="24"/>
          <w:lang w:val="hr-HR"/>
        </w:rPr>
        <w:t>Članak 13</w:t>
      </w:r>
      <w:r w:rsidR="00FA2CA7">
        <w:rPr>
          <w:b/>
          <w:szCs w:val="24"/>
          <w:lang w:val="hr-HR"/>
        </w:rPr>
        <w:t>0</w:t>
      </w:r>
      <w:r w:rsidR="009241B8">
        <w:rPr>
          <w:b/>
          <w:szCs w:val="24"/>
          <w:lang w:val="hr-HR"/>
        </w:rPr>
        <w:t>.</w:t>
      </w:r>
    </w:p>
    <w:p w:rsidR="006C3DE4" w:rsidRDefault="009241B8">
      <w:pPr>
        <w:jc w:val="center"/>
        <w:rPr>
          <w:szCs w:val="24"/>
          <w:lang w:val="hr-HR"/>
        </w:rPr>
      </w:pPr>
      <w:r>
        <w:rPr>
          <w:szCs w:val="24"/>
          <w:lang w:val="hr-HR"/>
        </w:rPr>
        <w:t>(Djelatnost ustanove za starije i nemoćne osobe)</w:t>
      </w:r>
    </w:p>
    <w:p w:rsidR="006C3DE4" w:rsidRDefault="006C3DE4">
      <w:pPr>
        <w:jc w:val="center"/>
        <w:rPr>
          <w:szCs w:val="24"/>
          <w:lang w:val="hr-HR"/>
        </w:rPr>
      </w:pPr>
    </w:p>
    <w:p w:rsidR="006C3DE4" w:rsidRDefault="009241B8">
      <w:pPr>
        <w:jc w:val="both"/>
        <w:rPr>
          <w:szCs w:val="24"/>
          <w:lang w:val="hr-HR"/>
        </w:rPr>
      </w:pPr>
      <w:r>
        <w:rPr>
          <w:szCs w:val="24"/>
          <w:lang w:val="hr-HR"/>
        </w:rPr>
        <w:t>(1) Ustanova za star</w:t>
      </w:r>
      <w:r w:rsidR="007B4947">
        <w:rPr>
          <w:szCs w:val="24"/>
          <w:lang w:val="hr-HR"/>
        </w:rPr>
        <w:t>ije i nemoćne osobe pruža starijim</w:t>
      </w:r>
      <w:r>
        <w:rPr>
          <w:szCs w:val="24"/>
          <w:lang w:val="hr-HR"/>
        </w:rPr>
        <w:t xml:space="preserve"> i nemoćnim osobama usluge smještaja, ishrane, pomoći i njege, socijalnog rada, zdravstvene skrbi, odmora i rekreacije, kulturno-zabavne, te druge aktivnosti i stručni tretman ovisno o njihovim potrebama.</w:t>
      </w:r>
    </w:p>
    <w:p w:rsidR="006C3DE4" w:rsidRDefault="009241B8">
      <w:pPr>
        <w:jc w:val="both"/>
        <w:rPr>
          <w:szCs w:val="24"/>
          <w:lang w:val="hr-HR"/>
        </w:rPr>
      </w:pPr>
      <w:r>
        <w:rPr>
          <w:szCs w:val="24"/>
          <w:lang w:val="hr-HR"/>
        </w:rPr>
        <w:t>(2) U Ustanovi iz stavka (1) ovog članka mogu se u</w:t>
      </w:r>
      <w:r w:rsidR="00945917">
        <w:rPr>
          <w:szCs w:val="24"/>
          <w:lang w:val="hr-HR"/>
        </w:rPr>
        <w:t>s</w:t>
      </w:r>
      <w:r>
        <w:rPr>
          <w:szCs w:val="24"/>
          <w:lang w:val="hr-HR"/>
        </w:rPr>
        <w:t>trojiti organizacijske jedinice:</w:t>
      </w:r>
    </w:p>
    <w:p w:rsidR="006C3DE4" w:rsidRDefault="009241B8">
      <w:pPr>
        <w:numPr>
          <w:ilvl w:val="0"/>
          <w:numId w:val="25"/>
        </w:numPr>
        <w:jc w:val="both"/>
        <w:rPr>
          <w:szCs w:val="24"/>
          <w:lang w:val="hr-HR"/>
        </w:rPr>
      </w:pPr>
      <w:r>
        <w:rPr>
          <w:szCs w:val="24"/>
          <w:lang w:val="hr-HR"/>
        </w:rPr>
        <w:t>dnevni centar za starije i nemoćne osobe,</w:t>
      </w:r>
    </w:p>
    <w:p w:rsidR="006C3DE4" w:rsidRDefault="009241B8">
      <w:pPr>
        <w:numPr>
          <w:ilvl w:val="0"/>
          <w:numId w:val="25"/>
        </w:numPr>
        <w:jc w:val="both"/>
        <w:rPr>
          <w:szCs w:val="24"/>
          <w:lang w:val="hr-HR"/>
        </w:rPr>
      </w:pPr>
      <w:r>
        <w:rPr>
          <w:szCs w:val="24"/>
          <w:lang w:val="hr-HR"/>
        </w:rPr>
        <w:t>centar za pomoć u kući</w:t>
      </w:r>
      <w:r w:rsidR="00162C97">
        <w:rPr>
          <w:szCs w:val="24"/>
          <w:lang w:val="hr-HR"/>
        </w:rPr>
        <w:t>,</w:t>
      </w:r>
    </w:p>
    <w:p w:rsidR="00162C97" w:rsidRDefault="00162C97">
      <w:pPr>
        <w:numPr>
          <w:ilvl w:val="0"/>
          <w:numId w:val="25"/>
        </w:numPr>
        <w:jc w:val="both"/>
        <w:rPr>
          <w:szCs w:val="24"/>
          <w:lang w:val="hr-HR"/>
        </w:rPr>
      </w:pPr>
      <w:r>
        <w:rPr>
          <w:szCs w:val="24"/>
          <w:lang w:val="hr-HR"/>
        </w:rPr>
        <w:t>prihvatilište za beskućnike.</w:t>
      </w:r>
    </w:p>
    <w:p w:rsidR="006C3DE4" w:rsidRDefault="006C3DE4">
      <w:pPr>
        <w:ind w:left="360"/>
        <w:jc w:val="both"/>
        <w:rPr>
          <w:szCs w:val="24"/>
          <w:lang w:val="hr-HR"/>
        </w:rPr>
      </w:pPr>
    </w:p>
    <w:p w:rsidR="006C3DE4" w:rsidRDefault="009241B8">
      <w:pPr>
        <w:jc w:val="both"/>
        <w:rPr>
          <w:b/>
          <w:szCs w:val="24"/>
          <w:lang w:val="hr-HR"/>
        </w:rPr>
      </w:pPr>
      <w:r>
        <w:rPr>
          <w:b/>
          <w:szCs w:val="24"/>
          <w:lang w:val="hr-HR"/>
        </w:rPr>
        <w:t>e) Ustanova za socijalno zbrinjavanje i zdravstvenu njegu</w:t>
      </w:r>
    </w:p>
    <w:p w:rsidR="006C3DE4" w:rsidRPr="003F23CC" w:rsidRDefault="006C3DE4" w:rsidP="003F23CC">
      <w:pPr>
        <w:jc w:val="both"/>
        <w:rPr>
          <w:b/>
          <w:szCs w:val="24"/>
          <w:lang w:val="hr-HR"/>
        </w:rPr>
      </w:pPr>
    </w:p>
    <w:p w:rsidR="006C3DE4" w:rsidRDefault="009241B8">
      <w:pPr>
        <w:rPr>
          <w:b/>
          <w:szCs w:val="24"/>
          <w:lang w:val="hr-HR"/>
        </w:rPr>
      </w:pPr>
      <w:r>
        <w:rPr>
          <w:b/>
          <w:szCs w:val="24"/>
          <w:lang w:val="hr-HR"/>
        </w:rPr>
        <w:t xml:space="preserve">                                                                           </w:t>
      </w:r>
      <w:r w:rsidR="003C4C64">
        <w:rPr>
          <w:b/>
          <w:szCs w:val="24"/>
          <w:lang w:val="hr-HR"/>
        </w:rPr>
        <w:t>Članak 13</w:t>
      </w:r>
      <w:r w:rsidR="00FA2CA7">
        <w:rPr>
          <w:b/>
          <w:szCs w:val="24"/>
          <w:lang w:val="hr-HR"/>
        </w:rPr>
        <w:t>1</w:t>
      </w:r>
      <w:r w:rsidR="00D17C0D">
        <w:rPr>
          <w:b/>
          <w:szCs w:val="24"/>
          <w:lang w:val="hr-HR"/>
        </w:rPr>
        <w:t>.</w:t>
      </w:r>
    </w:p>
    <w:p w:rsidR="006C3DE4" w:rsidRDefault="009241B8">
      <w:pPr>
        <w:jc w:val="center"/>
        <w:rPr>
          <w:szCs w:val="24"/>
          <w:lang w:val="hr-HR"/>
        </w:rPr>
      </w:pPr>
      <w:r>
        <w:rPr>
          <w:szCs w:val="24"/>
          <w:lang w:val="hr-HR"/>
        </w:rPr>
        <w:t>(Djelatnost)</w:t>
      </w:r>
    </w:p>
    <w:p w:rsidR="006C3DE4" w:rsidRDefault="006C3DE4">
      <w:pPr>
        <w:rPr>
          <w:szCs w:val="24"/>
          <w:lang w:val="hr-HR"/>
        </w:rPr>
      </w:pPr>
    </w:p>
    <w:p w:rsidR="006C3DE4" w:rsidRDefault="009241B8">
      <w:pPr>
        <w:pStyle w:val="Tijeloteksta"/>
        <w:spacing w:after="0"/>
        <w:rPr>
          <w:szCs w:val="24"/>
        </w:rPr>
      </w:pPr>
      <w:r>
        <w:rPr>
          <w:szCs w:val="24"/>
        </w:rPr>
        <w:t xml:space="preserve"> (1) Ustanova za socijalno zbrinjavanje i zdravstvenu njegu je ustanova koja pruža usluge s</w:t>
      </w:r>
      <w:r w:rsidR="007B4947">
        <w:rPr>
          <w:szCs w:val="24"/>
        </w:rPr>
        <w:t>ocijalnog zbrinjavanja i potpore, kao i zdravstvene skrbi</w:t>
      </w:r>
      <w:r>
        <w:rPr>
          <w:szCs w:val="24"/>
        </w:rPr>
        <w:t xml:space="preserve"> smještenim osobama s ciljem njihovog osposobljavanja za samostalan život i rad prema preostalim sposobnostima i sklonostima.</w:t>
      </w:r>
    </w:p>
    <w:p w:rsidR="006C3DE4" w:rsidRDefault="009241B8">
      <w:pPr>
        <w:pStyle w:val="Tijeloteksta"/>
        <w:spacing w:after="0"/>
        <w:rPr>
          <w:szCs w:val="24"/>
        </w:rPr>
      </w:pPr>
      <w:r>
        <w:rPr>
          <w:szCs w:val="24"/>
        </w:rPr>
        <w:t xml:space="preserve">(2) Korisnici usluga iz stavka (1) ovoga članka su </w:t>
      </w:r>
      <w:r w:rsidR="007B4947">
        <w:rPr>
          <w:szCs w:val="24"/>
        </w:rPr>
        <w:t>odrasle osobe s invaliditetom i to s</w:t>
      </w:r>
      <w:r>
        <w:rPr>
          <w:szCs w:val="24"/>
        </w:rPr>
        <w:t xml:space="preserve"> tjelesnim oštećenjima i trajnim smetnjama u tjelesnom razvoju, sa smetnjama u psihičkom razvoju usmjerenog, težeg i teškog stupnja, te osobe s kombiniranim smetnjama.</w:t>
      </w:r>
    </w:p>
    <w:p w:rsidR="006C3DE4" w:rsidRDefault="009241B8">
      <w:pPr>
        <w:pStyle w:val="Tijeloteksta"/>
        <w:spacing w:after="0"/>
        <w:rPr>
          <w:szCs w:val="24"/>
        </w:rPr>
      </w:pPr>
      <w:r>
        <w:rPr>
          <w:szCs w:val="24"/>
        </w:rPr>
        <w:t>(3) Pored korisnika iz stavka (2)</w:t>
      </w:r>
      <w:r w:rsidR="007B4947">
        <w:rPr>
          <w:szCs w:val="24"/>
        </w:rPr>
        <w:t xml:space="preserve"> ovoga članka, korisnici usluge</w:t>
      </w:r>
      <w:r>
        <w:rPr>
          <w:szCs w:val="24"/>
        </w:rPr>
        <w:t xml:space="preserve"> iz stavka (1) ovoga članka </w:t>
      </w:r>
      <w:proofErr w:type="spellStart"/>
      <w:r>
        <w:rPr>
          <w:szCs w:val="24"/>
        </w:rPr>
        <w:t>mogi</w:t>
      </w:r>
      <w:proofErr w:type="spellEnd"/>
      <w:r>
        <w:rPr>
          <w:szCs w:val="24"/>
        </w:rPr>
        <w:t xml:space="preserve"> biti i osobe s </w:t>
      </w:r>
      <w:proofErr w:type="spellStart"/>
      <w:r>
        <w:rPr>
          <w:szCs w:val="24"/>
        </w:rPr>
        <w:t>metntalnim</w:t>
      </w:r>
      <w:proofErr w:type="spellEnd"/>
      <w:r>
        <w:rPr>
          <w:szCs w:val="24"/>
        </w:rPr>
        <w:t xml:space="preserve"> poremećajima kojima je utvrđeno da su u stanju socijalne potrebe sukladno ovom Zakonu. </w:t>
      </w:r>
    </w:p>
    <w:p w:rsidR="006C3DE4" w:rsidRDefault="006C3DE4">
      <w:pPr>
        <w:rPr>
          <w:b/>
          <w:sz w:val="22"/>
          <w:lang w:val="hr-HR"/>
        </w:rPr>
      </w:pPr>
    </w:p>
    <w:p w:rsidR="006C3DE4" w:rsidRDefault="009241B8">
      <w:r>
        <w:rPr>
          <w:b/>
        </w:rPr>
        <w:t xml:space="preserve">f) </w:t>
      </w:r>
      <w:proofErr w:type="spellStart"/>
      <w:r>
        <w:rPr>
          <w:b/>
        </w:rPr>
        <w:t>Odgojni</w:t>
      </w:r>
      <w:proofErr w:type="spellEnd"/>
      <w:r>
        <w:rPr>
          <w:b/>
        </w:rPr>
        <w:t xml:space="preserve"> </w:t>
      </w:r>
      <w:proofErr w:type="spellStart"/>
      <w:r>
        <w:rPr>
          <w:b/>
        </w:rPr>
        <w:t>centar</w:t>
      </w:r>
      <w:proofErr w:type="spellEnd"/>
      <w:r>
        <w:rPr>
          <w:b/>
        </w:rPr>
        <w:t xml:space="preserve"> </w:t>
      </w:r>
    </w:p>
    <w:p w:rsidR="006C3DE4" w:rsidRDefault="006C3DE4">
      <w:pPr>
        <w:rPr>
          <w:b/>
        </w:rPr>
      </w:pPr>
    </w:p>
    <w:p w:rsidR="006C3DE4" w:rsidRDefault="009241B8">
      <w:pPr>
        <w:jc w:val="center"/>
        <w:rPr>
          <w:b/>
        </w:rPr>
      </w:pPr>
      <w:proofErr w:type="spellStart"/>
      <w:r>
        <w:rPr>
          <w:b/>
        </w:rPr>
        <w:t>Članak</w:t>
      </w:r>
      <w:proofErr w:type="spellEnd"/>
      <w:r>
        <w:rPr>
          <w:b/>
        </w:rPr>
        <w:t xml:space="preserve"> 13</w:t>
      </w:r>
      <w:r w:rsidR="00FA2CA7">
        <w:rPr>
          <w:b/>
        </w:rPr>
        <w:t>2</w:t>
      </w:r>
      <w:r>
        <w:rPr>
          <w:b/>
        </w:rPr>
        <w:t>.</w:t>
      </w:r>
    </w:p>
    <w:p w:rsidR="006C3DE4" w:rsidRDefault="009241B8">
      <w:pPr>
        <w:jc w:val="center"/>
      </w:pPr>
      <w:r>
        <w:t>(</w:t>
      </w:r>
      <w:proofErr w:type="spellStart"/>
      <w:r>
        <w:t>Djelatnost</w:t>
      </w:r>
      <w:proofErr w:type="spellEnd"/>
      <w:r>
        <w:t xml:space="preserve"> </w:t>
      </w:r>
      <w:proofErr w:type="spellStart"/>
      <w:r>
        <w:t>Odgojnog</w:t>
      </w:r>
      <w:proofErr w:type="spellEnd"/>
      <w:r>
        <w:t xml:space="preserve"> centra)</w:t>
      </w:r>
    </w:p>
    <w:p w:rsidR="000514F1" w:rsidRDefault="000514F1">
      <w:pPr>
        <w:jc w:val="center"/>
      </w:pPr>
    </w:p>
    <w:p w:rsidR="006C3DE4" w:rsidRDefault="009241B8">
      <w:pPr>
        <w:jc w:val="both"/>
      </w:pPr>
      <w:r>
        <w:t xml:space="preserve">(1) </w:t>
      </w:r>
      <w:proofErr w:type="spellStart"/>
      <w:r>
        <w:t>Ustanova</w:t>
      </w:r>
      <w:proofErr w:type="spellEnd"/>
      <w:r>
        <w:t xml:space="preserve"> </w:t>
      </w:r>
      <w:proofErr w:type="spellStart"/>
      <w:r>
        <w:t>Odgojni</w:t>
      </w:r>
      <w:proofErr w:type="spellEnd"/>
      <w:r>
        <w:t xml:space="preserve"> </w:t>
      </w:r>
      <w:proofErr w:type="spellStart"/>
      <w:r>
        <w:t>centar</w:t>
      </w:r>
      <w:proofErr w:type="spellEnd"/>
      <w:r>
        <w:t xml:space="preserve"> je</w:t>
      </w:r>
      <w:r w:rsidR="007B4947">
        <w:t xml:space="preserve"> </w:t>
      </w:r>
      <w:proofErr w:type="spellStart"/>
      <w:r w:rsidR="007B4947">
        <w:t>ustanova</w:t>
      </w:r>
      <w:proofErr w:type="spellEnd"/>
      <w:r w:rsidR="007B4947">
        <w:t xml:space="preserve"> u </w:t>
      </w:r>
      <w:proofErr w:type="spellStart"/>
      <w:r w:rsidR="007B4947">
        <w:t>kojoj</w:t>
      </w:r>
      <w:proofErr w:type="spellEnd"/>
      <w:r w:rsidR="007B4947">
        <w:t xml:space="preserve"> se </w:t>
      </w:r>
      <w:proofErr w:type="spellStart"/>
      <w:r w:rsidR="007B4947">
        <w:t>izvršava</w:t>
      </w:r>
      <w:proofErr w:type="spellEnd"/>
      <w:r w:rsidR="007B4947">
        <w:t xml:space="preserve"> </w:t>
      </w:r>
      <w:proofErr w:type="spellStart"/>
      <w:r w:rsidR="007B4947">
        <w:t>odgojna</w:t>
      </w:r>
      <w:proofErr w:type="spellEnd"/>
      <w:r w:rsidR="007B4947">
        <w:t xml:space="preserve"> </w:t>
      </w:r>
      <w:proofErr w:type="spellStart"/>
      <w:r w:rsidR="007B4947">
        <w:t>mjera</w:t>
      </w:r>
      <w:proofErr w:type="spellEnd"/>
      <w:r>
        <w:t xml:space="preserve"> </w:t>
      </w:r>
      <w:proofErr w:type="spellStart"/>
      <w:r>
        <w:t>upućivanja</w:t>
      </w:r>
      <w:proofErr w:type="spellEnd"/>
      <w:r>
        <w:t xml:space="preserve"> </w:t>
      </w:r>
      <w:proofErr w:type="spellStart"/>
      <w:r>
        <w:t>maloljetnika</w:t>
      </w:r>
      <w:proofErr w:type="spellEnd"/>
      <w:r>
        <w:t xml:space="preserve"> u </w:t>
      </w:r>
      <w:proofErr w:type="spellStart"/>
      <w:r>
        <w:t>odgojni</w:t>
      </w:r>
      <w:proofErr w:type="spellEnd"/>
      <w:r>
        <w:t xml:space="preserve"> </w:t>
      </w:r>
      <w:proofErr w:type="spellStart"/>
      <w:r>
        <w:t>centar</w:t>
      </w:r>
      <w:proofErr w:type="spellEnd"/>
      <w:r>
        <w:t xml:space="preserve">, u </w:t>
      </w:r>
      <w:proofErr w:type="spellStart"/>
      <w:r>
        <w:t>kojoj</w:t>
      </w:r>
      <w:proofErr w:type="spellEnd"/>
      <w:r>
        <w:t xml:space="preserve"> se </w:t>
      </w:r>
      <w:proofErr w:type="spellStart"/>
      <w:r>
        <w:t>vrši</w:t>
      </w:r>
      <w:proofErr w:type="spellEnd"/>
      <w:r>
        <w:t xml:space="preserve"> </w:t>
      </w:r>
      <w:proofErr w:type="spellStart"/>
      <w:r>
        <w:t>dijagnostika</w:t>
      </w:r>
      <w:proofErr w:type="spellEnd"/>
      <w:r>
        <w:t xml:space="preserve"> </w:t>
      </w:r>
      <w:proofErr w:type="spellStart"/>
      <w:r>
        <w:t>i</w:t>
      </w:r>
      <w:proofErr w:type="spellEnd"/>
      <w:r>
        <w:t xml:space="preserve"> </w:t>
      </w:r>
      <w:proofErr w:type="spellStart"/>
      <w:r>
        <w:t>opservacija</w:t>
      </w:r>
      <w:proofErr w:type="spellEnd"/>
      <w:r>
        <w:t xml:space="preserve"> </w:t>
      </w:r>
      <w:proofErr w:type="spellStart"/>
      <w:r>
        <w:t>maloljetnih</w:t>
      </w:r>
      <w:proofErr w:type="spellEnd"/>
      <w:r>
        <w:t xml:space="preserve"> </w:t>
      </w:r>
      <w:proofErr w:type="spellStart"/>
      <w:r>
        <w:t>počinitelja</w:t>
      </w:r>
      <w:proofErr w:type="spellEnd"/>
      <w:r>
        <w:t xml:space="preserve"> </w:t>
      </w:r>
      <w:proofErr w:type="spellStart"/>
      <w:r>
        <w:t>kaznenih</w:t>
      </w:r>
      <w:proofErr w:type="spellEnd"/>
      <w:r>
        <w:t xml:space="preserve"> </w:t>
      </w:r>
      <w:proofErr w:type="spellStart"/>
      <w:r>
        <w:t>djela</w:t>
      </w:r>
      <w:proofErr w:type="spellEnd"/>
      <w:r>
        <w:t xml:space="preserve"> </w:t>
      </w:r>
      <w:proofErr w:type="spellStart"/>
      <w:r>
        <w:t>tijekom</w:t>
      </w:r>
      <w:proofErr w:type="spellEnd"/>
      <w:r>
        <w:t xml:space="preserve"> </w:t>
      </w:r>
      <w:proofErr w:type="spellStart"/>
      <w:r>
        <w:t>sudskog</w:t>
      </w:r>
      <w:proofErr w:type="spellEnd"/>
      <w:r>
        <w:t xml:space="preserve"> </w:t>
      </w:r>
      <w:proofErr w:type="spellStart"/>
      <w:r>
        <w:t>postupka</w:t>
      </w:r>
      <w:proofErr w:type="spellEnd"/>
      <w:r>
        <w:t xml:space="preserve"> po </w:t>
      </w:r>
      <w:proofErr w:type="spellStart"/>
      <w:r>
        <w:t>naredbi</w:t>
      </w:r>
      <w:proofErr w:type="spellEnd"/>
      <w:r>
        <w:t xml:space="preserve"> </w:t>
      </w:r>
      <w:proofErr w:type="spellStart"/>
      <w:r>
        <w:t>suda</w:t>
      </w:r>
      <w:proofErr w:type="spellEnd"/>
      <w:r>
        <w:t xml:space="preserve"> </w:t>
      </w:r>
      <w:proofErr w:type="spellStart"/>
      <w:r>
        <w:t>na</w:t>
      </w:r>
      <w:proofErr w:type="spellEnd"/>
      <w:r>
        <w:t xml:space="preserve"> </w:t>
      </w:r>
      <w:proofErr w:type="spellStart"/>
      <w:r>
        <w:t>način</w:t>
      </w:r>
      <w:proofErr w:type="spellEnd"/>
      <w:r>
        <w:t xml:space="preserve"> </w:t>
      </w:r>
      <w:proofErr w:type="spellStart"/>
      <w:r>
        <w:t>propisan</w:t>
      </w:r>
      <w:proofErr w:type="spellEnd"/>
      <w:r>
        <w:t xml:space="preserve"> </w:t>
      </w:r>
      <w:proofErr w:type="spellStart"/>
      <w:r>
        <w:t>zakonom</w:t>
      </w:r>
      <w:proofErr w:type="spellEnd"/>
      <w:r>
        <w:t xml:space="preserve"> </w:t>
      </w:r>
      <w:proofErr w:type="spellStart"/>
      <w:r>
        <w:t>kojim</w:t>
      </w:r>
      <w:proofErr w:type="spellEnd"/>
      <w:r>
        <w:t xml:space="preserve"> se </w:t>
      </w:r>
      <w:proofErr w:type="spellStart"/>
      <w:r>
        <w:t>regulira</w:t>
      </w:r>
      <w:proofErr w:type="spellEnd"/>
      <w:r>
        <w:t xml:space="preserve"> </w:t>
      </w:r>
      <w:proofErr w:type="spellStart"/>
      <w:r>
        <w:t>izricanje</w:t>
      </w:r>
      <w:proofErr w:type="spellEnd"/>
      <w:r>
        <w:t xml:space="preserve"> </w:t>
      </w:r>
      <w:proofErr w:type="spellStart"/>
      <w:r>
        <w:t>i</w:t>
      </w:r>
      <w:proofErr w:type="spellEnd"/>
      <w:r>
        <w:t xml:space="preserve"> </w:t>
      </w:r>
      <w:proofErr w:type="spellStart"/>
      <w:r>
        <w:t>izvršenje</w:t>
      </w:r>
      <w:proofErr w:type="spellEnd"/>
      <w:r>
        <w:t xml:space="preserve"> </w:t>
      </w:r>
      <w:proofErr w:type="spellStart"/>
      <w:r>
        <w:t>ove</w:t>
      </w:r>
      <w:proofErr w:type="spellEnd"/>
      <w:r>
        <w:t xml:space="preserve"> </w:t>
      </w:r>
      <w:proofErr w:type="spellStart"/>
      <w:r>
        <w:t>odgojne</w:t>
      </w:r>
      <w:proofErr w:type="spellEnd"/>
      <w:r>
        <w:t xml:space="preserve"> </w:t>
      </w:r>
      <w:proofErr w:type="spellStart"/>
      <w:r>
        <w:t>mjere</w:t>
      </w:r>
      <w:proofErr w:type="spellEnd"/>
      <w:r>
        <w:t xml:space="preserve">, </w:t>
      </w:r>
      <w:proofErr w:type="spellStart"/>
      <w:r>
        <w:t>te</w:t>
      </w:r>
      <w:proofErr w:type="spellEnd"/>
      <w:r>
        <w:t xml:space="preserve"> </w:t>
      </w:r>
      <w:proofErr w:type="spellStart"/>
      <w:r>
        <w:t>osigurava</w:t>
      </w:r>
      <w:proofErr w:type="spellEnd"/>
      <w:r>
        <w:t xml:space="preserve"> </w:t>
      </w:r>
      <w:proofErr w:type="spellStart"/>
      <w:r>
        <w:t>prihvat</w:t>
      </w:r>
      <w:proofErr w:type="spellEnd"/>
      <w:r>
        <w:t xml:space="preserve"> </w:t>
      </w:r>
      <w:proofErr w:type="spellStart"/>
      <w:r>
        <w:t>i</w:t>
      </w:r>
      <w:proofErr w:type="spellEnd"/>
      <w:r>
        <w:t xml:space="preserve"> </w:t>
      </w:r>
      <w:proofErr w:type="spellStart"/>
      <w:r>
        <w:t>privremeni</w:t>
      </w:r>
      <w:proofErr w:type="spellEnd"/>
      <w:r>
        <w:t xml:space="preserve"> </w:t>
      </w:r>
      <w:proofErr w:type="spellStart"/>
      <w:r>
        <w:t>smještaj</w:t>
      </w:r>
      <w:proofErr w:type="spellEnd"/>
      <w:r>
        <w:t xml:space="preserve"> </w:t>
      </w:r>
      <w:proofErr w:type="spellStart"/>
      <w:r>
        <w:t>maloljetnih</w:t>
      </w:r>
      <w:proofErr w:type="spellEnd"/>
      <w:r>
        <w:t xml:space="preserve"> </w:t>
      </w:r>
      <w:proofErr w:type="spellStart"/>
      <w:r>
        <w:t>počinitelja</w:t>
      </w:r>
      <w:proofErr w:type="spellEnd"/>
      <w:r>
        <w:t xml:space="preserve"> </w:t>
      </w:r>
      <w:proofErr w:type="spellStart"/>
      <w:r>
        <w:t>kaznenih</w:t>
      </w:r>
      <w:proofErr w:type="spellEnd"/>
      <w:r>
        <w:t xml:space="preserve"> </w:t>
      </w:r>
      <w:proofErr w:type="spellStart"/>
      <w:r>
        <w:t>djela</w:t>
      </w:r>
      <w:proofErr w:type="spellEnd"/>
      <w:r>
        <w:t xml:space="preserve"> </w:t>
      </w:r>
      <w:proofErr w:type="spellStart"/>
      <w:r>
        <w:t>tijekom</w:t>
      </w:r>
      <w:proofErr w:type="spellEnd"/>
      <w:r>
        <w:t xml:space="preserve"> </w:t>
      </w:r>
      <w:proofErr w:type="spellStart"/>
      <w:r>
        <w:t>pripremnog</w:t>
      </w:r>
      <w:proofErr w:type="spellEnd"/>
      <w:r>
        <w:t xml:space="preserve"> </w:t>
      </w:r>
      <w:proofErr w:type="spellStart"/>
      <w:r>
        <w:t>postupka</w:t>
      </w:r>
      <w:proofErr w:type="spellEnd"/>
      <w:r>
        <w:t>.</w:t>
      </w:r>
    </w:p>
    <w:p w:rsidR="006C3DE4" w:rsidRDefault="009241B8">
      <w:pPr>
        <w:jc w:val="both"/>
      </w:pPr>
      <w:r>
        <w:t xml:space="preserve">(2) U </w:t>
      </w:r>
      <w:proofErr w:type="spellStart"/>
      <w:r>
        <w:t>Odgojnom</w:t>
      </w:r>
      <w:proofErr w:type="spellEnd"/>
      <w:r>
        <w:t xml:space="preserve"> </w:t>
      </w:r>
      <w:proofErr w:type="spellStart"/>
      <w:r>
        <w:t>centru</w:t>
      </w:r>
      <w:proofErr w:type="spellEnd"/>
      <w:r>
        <w:t xml:space="preserve"> se </w:t>
      </w:r>
      <w:proofErr w:type="spellStart"/>
      <w:r>
        <w:t>organizira</w:t>
      </w:r>
      <w:proofErr w:type="spellEnd"/>
      <w:r>
        <w:t xml:space="preserve"> </w:t>
      </w:r>
      <w:proofErr w:type="spellStart"/>
      <w:r>
        <w:t>stručni</w:t>
      </w:r>
      <w:proofErr w:type="spellEnd"/>
      <w:r>
        <w:t xml:space="preserve"> </w:t>
      </w:r>
      <w:proofErr w:type="spellStart"/>
      <w:r>
        <w:t>dijagnostičko-opservacijski</w:t>
      </w:r>
      <w:proofErr w:type="spellEnd"/>
      <w:r>
        <w:t xml:space="preserve"> </w:t>
      </w:r>
      <w:proofErr w:type="spellStart"/>
      <w:r>
        <w:t>tretman</w:t>
      </w:r>
      <w:proofErr w:type="spellEnd"/>
      <w:r>
        <w:t xml:space="preserve"> </w:t>
      </w:r>
      <w:proofErr w:type="spellStart"/>
      <w:r>
        <w:t>maloljetnika</w:t>
      </w:r>
      <w:proofErr w:type="spellEnd"/>
      <w:r>
        <w:t xml:space="preserve"> </w:t>
      </w:r>
      <w:proofErr w:type="spellStart"/>
      <w:r>
        <w:t>sa</w:t>
      </w:r>
      <w:proofErr w:type="spellEnd"/>
      <w:r>
        <w:t xml:space="preserve"> </w:t>
      </w:r>
      <w:proofErr w:type="spellStart"/>
      <w:r>
        <w:t>izraženim</w:t>
      </w:r>
      <w:proofErr w:type="spellEnd"/>
      <w:r>
        <w:t xml:space="preserve"> </w:t>
      </w:r>
      <w:proofErr w:type="spellStart"/>
      <w:r>
        <w:t>poremećajima</w:t>
      </w:r>
      <w:proofErr w:type="spellEnd"/>
      <w:r>
        <w:t xml:space="preserve"> u </w:t>
      </w:r>
      <w:proofErr w:type="spellStart"/>
      <w:r>
        <w:t>ponašanju</w:t>
      </w:r>
      <w:proofErr w:type="spellEnd"/>
      <w:r>
        <w:t xml:space="preserve">, s </w:t>
      </w:r>
      <w:proofErr w:type="spellStart"/>
      <w:r>
        <w:t>ciljem</w:t>
      </w:r>
      <w:proofErr w:type="spellEnd"/>
      <w:r>
        <w:t xml:space="preserve"> </w:t>
      </w:r>
      <w:proofErr w:type="spellStart"/>
      <w:r>
        <w:t>otkrivanja</w:t>
      </w:r>
      <w:proofErr w:type="spellEnd"/>
      <w:r>
        <w:t xml:space="preserve"> </w:t>
      </w:r>
      <w:proofErr w:type="spellStart"/>
      <w:r>
        <w:t>i</w:t>
      </w:r>
      <w:proofErr w:type="spellEnd"/>
      <w:r>
        <w:t xml:space="preserve"> </w:t>
      </w:r>
      <w:proofErr w:type="spellStart"/>
      <w:r>
        <w:t>procjene</w:t>
      </w:r>
      <w:proofErr w:type="spellEnd"/>
      <w:r>
        <w:t xml:space="preserve"> </w:t>
      </w:r>
      <w:proofErr w:type="spellStart"/>
      <w:r>
        <w:t>uzroka</w:t>
      </w:r>
      <w:proofErr w:type="spellEnd"/>
      <w:r>
        <w:t xml:space="preserve"> </w:t>
      </w:r>
      <w:proofErr w:type="spellStart"/>
      <w:r>
        <w:t>i</w:t>
      </w:r>
      <w:proofErr w:type="spellEnd"/>
      <w:r>
        <w:t xml:space="preserve"> </w:t>
      </w:r>
      <w:proofErr w:type="spellStart"/>
      <w:r>
        <w:t>intenziteta</w:t>
      </w:r>
      <w:proofErr w:type="spellEnd"/>
      <w:r>
        <w:t xml:space="preserve"> </w:t>
      </w:r>
      <w:proofErr w:type="spellStart"/>
      <w:r>
        <w:t>poremećaja</w:t>
      </w:r>
      <w:proofErr w:type="spellEnd"/>
      <w:r>
        <w:t xml:space="preserve"> koji </w:t>
      </w:r>
      <w:proofErr w:type="spellStart"/>
      <w:r>
        <w:t>su</w:t>
      </w:r>
      <w:proofErr w:type="spellEnd"/>
      <w:r>
        <w:t xml:space="preserve"> </w:t>
      </w:r>
      <w:proofErr w:type="spellStart"/>
      <w:r>
        <w:t>doveli</w:t>
      </w:r>
      <w:proofErr w:type="spellEnd"/>
      <w:r w:rsidR="007B4947">
        <w:t xml:space="preserve"> do toga </w:t>
      </w:r>
      <w:proofErr w:type="spellStart"/>
      <w:r w:rsidR="007B4947">
        <w:t>i</w:t>
      </w:r>
      <w:proofErr w:type="spellEnd"/>
      <w:r w:rsidR="007B4947">
        <w:t xml:space="preserve"> </w:t>
      </w:r>
      <w:proofErr w:type="spellStart"/>
      <w:r w:rsidR="007B4947">
        <w:t>poduzima</w:t>
      </w:r>
      <w:proofErr w:type="spellEnd"/>
      <w:r w:rsidR="007B4947">
        <w:t xml:space="preserve"> </w:t>
      </w:r>
      <w:proofErr w:type="spellStart"/>
      <w:r w:rsidR="007B4947">
        <w:t>odgovarajući</w:t>
      </w:r>
      <w:proofErr w:type="spellEnd"/>
      <w:r>
        <w:t xml:space="preserve"> </w:t>
      </w:r>
      <w:proofErr w:type="spellStart"/>
      <w:r>
        <w:t>tretman</w:t>
      </w:r>
      <w:proofErr w:type="spellEnd"/>
      <w:r>
        <w:t xml:space="preserve"> za </w:t>
      </w:r>
      <w:proofErr w:type="spellStart"/>
      <w:r>
        <w:t>suzbijanje</w:t>
      </w:r>
      <w:proofErr w:type="spellEnd"/>
      <w:r>
        <w:t xml:space="preserve"> </w:t>
      </w:r>
      <w:proofErr w:type="spellStart"/>
      <w:r>
        <w:t>takvog</w:t>
      </w:r>
      <w:proofErr w:type="spellEnd"/>
      <w:r>
        <w:t xml:space="preserve"> </w:t>
      </w:r>
      <w:proofErr w:type="spellStart"/>
      <w:r>
        <w:t>ponašanja</w:t>
      </w:r>
      <w:proofErr w:type="spellEnd"/>
      <w:r>
        <w:t>.</w:t>
      </w:r>
    </w:p>
    <w:p w:rsidR="006C3DE4" w:rsidRDefault="009241B8">
      <w:pPr>
        <w:jc w:val="both"/>
      </w:pPr>
      <w:r>
        <w:t xml:space="preserve">(3) Pored </w:t>
      </w:r>
      <w:proofErr w:type="spellStart"/>
      <w:r>
        <w:t>djelatnosti</w:t>
      </w:r>
      <w:proofErr w:type="spellEnd"/>
      <w:r>
        <w:t xml:space="preserve"> </w:t>
      </w:r>
      <w:proofErr w:type="spellStart"/>
      <w:r>
        <w:t>iz</w:t>
      </w:r>
      <w:proofErr w:type="spellEnd"/>
      <w:r>
        <w:t xml:space="preserve"> </w:t>
      </w:r>
      <w:proofErr w:type="spellStart"/>
      <w:r>
        <w:t>st.</w:t>
      </w:r>
      <w:proofErr w:type="spellEnd"/>
      <w:r>
        <w:t xml:space="preserve"> </w:t>
      </w:r>
      <w:r w:rsidR="00383323">
        <w:t>(</w:t>
      </w:r>
      <w:r>
        <w:t>1</w:t>
      </w:r>
      <w:r w:rsidR="00383323">
        <w:t>)</w:t>
      </w:r>
      <w:r>
        <w:t xml:space="preserve"> </w:t>
      </w:r>
      <w:proofErr w:type="spellStart"/>
      <w:r>
        <w:t>i</w:t>
      </w:r>
      <w:proofErr w:type="spellEnd"/>
      <w:r>
        <w:t xml:space="preserve"> </w:t>
      </w:r>
      <w:r w:rsidR="00383323">
        <w:t>(</w:t>
      </w:r>
      <w:r>
        <w:t>2</w:t>
      </w:r>
      <w:r w:rsidR="00383323">
        <w:t>)</w:t>
      </w:r>
      <w:r>
        <w:t xml:space="preserve"> </w:t>
      </w:r>
      <w:proofErr w:type="spellStart"/>
      <w:r>
        <w:t>ovoga</w:t>
      </w:r>
      <w:proofErr w:type="spellEnd"/>
      <w:r>
        <w:t xml:space="preserve"> </w:t>
      </w:r>
      <w:proofErr w:type="spellStart"/>
      <w:r>
        <w:t>članka</w:t>
      </w:r>
      <w:proofErr w:type="spellEnd"/>
      <w:r>
        <w:t xml:space="preserve">, </w:t>
      </w:r>
      <w:proofErr w:type="spellStart"/>
      <w:r>
        <w:t>Odgojni</w:t>
      </w:r>
      <w:proofErr w:type="spellEnd"/>
      <w:r>
        <w:t xml:space="preserve"> </w:t>
      </w:r>
      <w:proofErr w:type="spellStart"/>
      <w:r>
        <w:t>centar</w:t>
      </w:r>
      <w:proofErr w:type="spellEnd"/>
      <w:r>
        <w:t xml:space="preserve"> </w:t>
      </w:r>
      <w:proofErr w:type="spellStart"/>
      <w:r>
        <w:t>može</w:t>
      </w:r>
      <w:proofErr w:type="spellEnd"/>
      <w:r>
        <w:t xml:space="preserve"> bez </w:t>
      </w:r>
      <w:proofErr w:type="spellStart"/>
      <w:r>
        <w:t>upisa</w:t>
      </w:r>
      <w:proofErr w:type="spellEnd"/>
      <w:r>
        <w:t xml:space="preserve"> u </w:t>
      </w:r>
      <w:proofErr w:type="spellStart"/>
      <w:r>
        <w:t>sudski</w:t>
      </w:r>
      <w:proofErr w:type="spellEnd"/>
      <w:r>
        <w:t xml:space="preserve"> </w:t>
      </w:r>
      <w:proofErr w:type="spellStart"/>
      <w:r>
        <w:t>registar</w:t>
      </w:r>
      <w:proofErr w:type="spellEnd"/>
      <w:r>
        <w:t xml:space="preserve"> </w:t>
      </w:r>
      <w:proofErr w:type="spellStart"/>
      <w:r>
        <w:t>obavljati</w:t>
      </w:r>
      <w:proofErr w:type="spellEnd"/>
      <w:r>
        <w:t xml:space="preserve"> </w:t>
      </w:r>
      <w:proofErr w:type="spellStart"/>
      <w:r>
        <w:t>gospodarske</w:t>
      </w:r>
      <w:proofErr w:type="spellEnd"/>
      <w:r>
        <w:t xml:space="preserve"> </w:t>
      </w:r>
      <w:proofErr w:type="spellStart"/>
      <w:r>
        <w:t>aktivnosti</w:t>
      </w:r>
      <w:proofErr w:type="spellEnd"/>
      <w:r>
        <w:t xml:space="preserve"> </w:t>
      </w:r>
      <w:proofErr w:type="spellStart"/>
      <w:r>
        <w:t>koje</w:t>
      </w:r>
      <w:proofErr w:type="spellEnd"/>
      <w:r>
        <w:t xml:space="preserve"> </w:t>
      </w:r>
      <w:proofErr w:type="spellStart"/>
      <w:r>
        <w:t>su</w:t>
      </w:r>
      <w:proofErr w:type="spellEnd"/>
      <w:r>
        <w:t xml:space="preserve"> u </w:t>
      </w:r>
      <w:proofErr w:type="spellStart"/>
      <w:r>
        <w:t>funkciji</w:t>
      </w:r>
      <w:proofErr w:type="spellEnd"/>
      <w:r>
        <w:t xml:space="preserve"> </w:t>
      </w:r>
      <w:proofErr w:type="spellStart"/>
      <w:r>
        <w:t>obavljanja</w:t>
      </w:r>
      <w:proofErr w:type="spellEnd"/>
      <w:r>
        <w:t xml:space="preserve"> </w:t>
      </w:r>
      <w:proofErr w:type="spellStart"/>
      <w:r>
        <w:t>temeljne</w:t>
      </w:r>
      <w:proofErr w:type="spellEnd"/>
      <w:r>
        <w:t xml:space="preserve"> </w:t>
      </w:r>
      <w:proofErr w:type="spellStart"/>
      <w:r>
        <w:t>djelatnosti</w:t>
      </w:r>
      <w:proofErr w:type="spellEnd"/>
      <w:r>
        <w:t xml:space="preserve">, a </w:t>
      </w:r>
      <w:proofErr w:type="spellStart"/>
      <w:r>
        <w:t>radi</w:t>
      </w:r>
      <w:proofErr w:type="spellEnd"/>
      <w:r>
        <w:t xml:space="preserve"> </w:t>
      </w:r>
      <w:proofErr w:type="spellStart"/>
      <w:r>
        <w:t>angažiranja</w:t>
      </w:r>
      <w:proofErr w:type="spellEnd"/>
      <w:r>
        <w:t xml:space="preserve"> </w:t>
      </w:r>
      <w:proofErr w:type="spellStart"/>
      <w:r>
        <w:t>maloljetnika</w:t>
      </w:r>
      <w:proofErr w:type="spellEnd"/>
      <w:r>
        <w:t xml:space="preserve"> za </w:t>
      </w:r>
      <w:proofErr w:type="spellStart"/>
      <w:r>
        <w:t>vrijeme</w:t>
      </w:r>
      <w:proofErr w:type="spellEnd"/>
      <w:r>
        <w:t xml:space="preserve"> </w:t>
      </w:r>
      <w:proofErr w:type="spellStart"/>
      <w:r>
        <w:t>izvršavanja</w:t>
      </w:r>
      <w:proofErr w:type="spellEnd"/>
      <w:r>
        <w:t xml:space="preserve"> </w:t>
      </w:r>
      <w:proofErr w:type="spellStart"/>
      <w:r>
        <w:t>odgojne</w:t>
      </w:r>
      <w:proofErr w:type="spellEnd"/>
      <w:r>
        <w:t xml:space="preserve"> </w:t>
      </w:r>
      <w:proofErr w:type="spellStart"/>
      <w:r>
        <w:t>mjere</w:t>
      </w:r>
      <w:proofErr w:type="spellEnd"/>
      <w:r>
        <w:t xml:space="preserve"> </w:t>
      </w:r>
      <w:proofErr w:type="spellStart"/>
      <w:r>
        <w:t>na</w:t>
      </w:r>
      <w:proofErr w:type="spellEnd"/>
      <w:r>
        <w:t xml:space="preserve"> </w:t>
      </w:r>
      <w:proofErr w:type="spellStart"/>
      <w:r>
        <w:t>korisnim</w:t>
      </w:r>
      <w:proofErr w:type="spellEnd"/>
      <w:r>
        <w:t xml:space="preserve"> </w:t>
      </w:r>
      <w:proofErr w:type="spellStart"/>
      <w:r>
        <w:t>radovima</w:t>
      </w:r>
      <w:proofErr w:type="spellEnd"/>
      <w:r>
        <w:t xml:space="preserve"> koji </w:t>
      </w:r>
      <w:proofErr w:type="spellStart"/>
      <w:r>
        <w:t>odgovaraju</w:t>
      </w:r>
      <w:proofErr w:type="spellEnd"/>
      <w:r>
        <w:t xml:space="preserve"> </w:t>
      </w:r>
      <w:proofErr w:type="spellStart"/>
      <w:r>
        <w:t>njegovim</w:t>
      </w:r>
      <w:proofErr w:type="spellEnd"/>
      <w:r>
        <w:t xml:space="preserve"> </w:t>
      </w:r>
      <w:proofErr w:type="spellStart"/>
      <w:r>
        <w:t>godinama</w:t>
      </w:r>
      <w:proofErr w:type="spellEnd"/>
      <w:r>
        <w:t xml:space="preserve"> </w:t>
      </w:r>
      <w:proofErr w:type="spellStart"/>
      <w:r>
        <w:t>života</w:t>
      </w:r>
      <w:proofErr w:type="spellEnd"/>
      <w:r>
        <w:t>.</w:t>
      </w:r>
    </w:p>
    <w:p w:rsidR="00DE667B" w:rsidRDefault="00DE667B">
      <w:pPr>
        <w:jc w:val="center"/>
        <w:rPr>
          <w:b/>
        </w:rPr>
      </w:pPr>
    </w:p>
    <w:p w:rsidR="006C3DE4" w:rsidRDefault="009241B8">
      <w:pPr>
        <w:jc w:val="center"/>
        <w:rPr>
          <w:b/>
        </w:rPr>
      </w:pPr>
      <w:proofErr w:type="spellStart"/>
      <w:r>
        <w:rPr>
          <w:b/>
        </w:rPr>
        <w:t>Članak</w:t>
      </w:r>
      <w:proofErr w:type="spellEnd"/>
      <w:r>
        <w:rPr>
          <w:b/>
        </w:rPr>
        <w:t xml:space="preserve"> 13</w:t>
      </w:r>
      <w:r w:rsidR="00FA2CA7">
        <w:rPr>
          <w:b/>
        </w:rPr>
        <w:t>3</w:t>
      </w:r>
      <w:r>
        <w:rPr>
          <w:b/>
        </w:rPr>
        <w:t>.</w:t>
      </w:r>
    </w:p>
    <w:p w:rsidR="006C3DE4" w:rsidRDefault="009241B8">
      <w:pPr>
        <w:jc w:val="center"/>
      </w:pPr>
      <w:r>
        <w:t>(</w:t>
      </w:r>
      <w:proofErr w:type="spellStart"/>
      <w:r>
        <w:t>Ustrojbene</w:t>
      </w:r>
      <w:proofErr w:type="spellEnd"/>
      <w:r>
        <w:t xml:space="preserve"> </w:t>
      </w:r>
      <w:proofErr w:type="spellStart"/>
      <w:r>
        <w:t>jedinice</w:t>
      </w:r>
      <w:proofErr w:type="spellEnd"/>
      <w:r>
        <w:t>)</w:t>
      </w:r>
    </w:p>
    <w:p w:rsidR="000514F1" w:rsidRDefault="000514F1">
      <w:pPr>
        <w:jc w:val="center"/>
      </w:pPr>
    </w:p>
    <w:p w:rsidR="006C3DE4" w:rsidRDefault="009241B8">
      <w:r>
        <w:t xml:space="preserve">U </w:t>
      </w:r>
      <w:proofErr w:type="spellStart"/>
      <w:r>
        <w:t>okviru</w:t>
      </w:r>
      <w:proofErr w:type="spellEnd"/>
      <w:r>
        <w:t xml:space="preserve"> </w:t>
      </w:r>
      <w:proofErr w:type="spellStart"/>
      <w:r>
        <w:t>Odgojnog</w:t>
      </w:r>
      <w:proofErr w:type="spellEnd"/>
      <w:r>
        <w:t xml:space="preserve"> centra se </w:t>
      </w:r>
      <w:proofErr w:type="spellStart"/>
      <w:r>
        <w:t>ustrojavaju</w:t>
      </w:r>
      <w:proofErr w:type="spellEnd"/>
      <w:r>
        <w:t xml:space="preserve"> </w:t>
      </w:r>
      <w:proofErr w:type="spellStart"/>
      <w:r>
        <w:t>posebne</w:t>
      </w:r>
      <w:proofErr w:type="spellEnd"/>
      <w:r>
        <w:t xml:space="preserve"> </w:t>
      </w:r>
      <w:proofErr w:type="spellStart"/>
      <w:r>
        <w:t>ustrojbene</w:t>
      </w:r>
      <w:proofErr w:type="spellEnd"/>
      <w:r>
        <w:t xml:space="preserve"> </w:t>
      </w:r>
      <w:proofErr w:type="spellStart"/>
      <w:r>
        <w:t>jedinice</w:t>
      </w:r>
      <w:proofErr w:type="spellEnd"/>
      <w:r>
        <w:t xml:space="preserve">, </w:t>
      </w:r>
      <w:proofErr w:type="spellStart"/>
      <w:r>
        <w:t>i</w:t>
      </w:r>
      <w:proofErr w:type="spellEnd"/>
      <w:r>
        <w:t xml:space="preserve"> to:</w:t>
      </w:r>
    </w:p>
    <w:p w:rsidR="006C3DE4" w:rsidRDefault="009241B8">
      <w:r>
        <w:t xml:space="preserve">a) </w:t>
      </w:r>
      <w:proofErr w:type="spellStart"/>
      <w:r>
        <w:t>ustrojbena</w:t>
      </w:r>
      <w:proofErr w:type="spellEnd"/>
      <w:r>
        <w:t xml:space="preserve"> </w:t>
      </w:r>
      <w:proofErr w:type="spellStart"/>
      <w:r>
        <w:t>jedinica</w:t>
      </w:r>
      <w:proofErr w:type="spellEnd"/>
      <w:r>
        <w:t xml:space="preserve"> za </w:t>
      </w:r>
      <w:proofErr w:type="spellStart"/>
      <w:r>
        <w:t>izvršavanje</w:t>
      </w:r>
      <w:proofErr w:type="spellEnd"/>
      <w:r>
        <w:t xml:space="preserve"> </w:t>
      </w:r>
      <w:proofErr w:type="spellStart"/>
      <w:r>
        <w:t>odgojne</w:t>
      </w:r>
      <w:proofErr w:type="spellEnd"/>
      <w:r>
        <w:t xml:space="preserve"> </w:t>
      </w:r>
      <w:proofErr w:type="spellStart"/>
      <w:r>
        <w:t>mjere</w:t>
      </w:r>
      <w:proofErr w:type="spellEnd"/>
      <w:r>
        <w:t>;</w:t>
      </w:r>
    </w:p>
    <w:p w:rsidR="006C3DE4" w:rsidRDefault="009241B8">
      <w:r>
        <w:t xml:space="preserve">b) </w:t>
      </w:r>
      <w:proofErr w:type="spellStart"/>
      <w:r>
        <w:t>ustrojbena</w:t>
      </w:r>
      <w:proofErr w:type="spellEnd"/>
      <w:r>
        <w:t xml:space="preserve"> </w:t>
      </w:r>
      <w:proofErr w:type="spellStart"/>
      <w:r>
        <w:t>jedinica</w:t>
      </w:r>
      <w:proofErr w:type="spellEnd"/>
      <w:r>
        <w:t xml:space="preserve"> za </w:t>
      </w:r>
      <w:proofErr w:type="spellStart"/>
      <w:r>
        <w:t>dijagnostiku</w:t>
      </w:r>
      <w:proofErr w:type="spellEnd"/>
      <w:r w:rsidR="009D5674">
        <w:t>,</w:t>
      </w:r>
      <w:r>
        <w:t xml:space="preserve"> </w:t>
      </w:r>
      <w:proofErr w:type="spellStart"/>
      <w:r>
        <w:t>opservaciju</w:t>
      </w:r>
      <w:proofErr w:type="spellEnd"/>
      <w:r w:rsidR="00383323">
        <w:t xml:space="preserve"> </w:t>
      </w:r>
      <w:proofErr w:type="spellStart"/>
      <w:r w:rsidR="00383323">
        <w:t>i</w:t>
      </w:r>
      <w:proofErr w:type="spellEnd"/>
      <w:r w:rsidR="00383323">
        <w:t xml:space="preserve"> </w:t>
      </w:r>
      <w:proofErr w:type="spellStart"/>
      <w:r w:rsidR="00383323">
        <w:t>prevenciju</w:t>
      </w:r>
      <w:proofErr w:type="spellEnd"/>
      <w:r>
        <w:t>;</w:t>
      </w:r>
    </w:p>
    <w:p w:rsidR="006C3DE4" w:rsidRDefault="00383323">
      <w:r>
        <w:t>c</w:t>
      </w:r>
      <w:r w:rsidR="009241B8">
        <w:t xml:space="preserve">) </w:t>
      </w:r>
      <w:proofErr w:type="spellStart"/>
      <w:r w:rsidR="009241B8" w:rsidRPr="00945917">
        <w:t>prihvatna</w:t>
      </w:r>
      <w:proofErr w:type="spellEnd"/>
      <w:r w:rsidR="009241B8" w:rsidRPr="00945917">
        <w:t xml:space="preserve"> </w:t>
      </w:r>
      <w:proofErr w:type="spellStart"/>
      <w:r w:rsidR="009241B8" w:rsidRPr="00945917">
        <w:t>stanica</w:t>
      </w:r>
      <w:proofErr w:type="spellEnd"/>
      <w:r w:rsidR="009241B8" w:rsidRPr="00945917">
        <w:t xml:space="preserve"> za </w:t>
      </w:r>
      <w:proofErr w:type="spellStart"/>
      <w:r w:rsidR="009241B8" w:rsidRPr="00945917">
        <w:t>smještaj</w:t>
      </w:r>
      <w:proofErr w:type="spellEnd"/>
      <w:r w:rsidR="009241B8" w:rsidRPr="00945917">
        <w:t xml:space="preserve"> </w:t>
      </w:r>
      <w:proofErr w:type="spellStart"/>
      <w:r w:rsidR="009241B8" w:rsidRPr="00945917">
        <w:t>i</w:t>
      </w:r>
      <w:proofErr w:type="spellEnd"/>
      <w:r w:rsidR="009241B8" w:rsidRPr="00945917">
        <w:t xml:space="preserve"> </w:t>
      </w:r>
      <w:proofErr w:type="spellStart"/>
      <w:r w:rsidR="003F708D">
        <w:t>prihvat</w:t>
      </w:r>
      <w:proofErr w:type="spellEnd"/>
      <w:r w:rsidR="009241B8" w:rsidRPr="00945917">
        <w:t xml:space="preserve"> </w:t>
      </w:r>
      <w:proofErr w:type="spellStart"/>
      <w:r w:rsidR="009241B8" w:rsidRPr="00945917">
        <w:t>djece</w:t>
      </w:r>
      <w:proofErr w:type="spellEnd"/>
      <w:r w:rsidR="009241B8" w:rsidRPr="00945917">
        <w:t xml:space="preserve"> </w:t>
      </w:r>
      <w:proofErr w:type="spellStart"/>
      <w:r w:rsidR="009241B8" w:rsidRPr="00945917">
        <w:t>zatečene</w:t>
      </w:r>
      <w:proofErr w:type="spellEnd"/>
      <w:r w:rsidR="009241B8" w:rsidRPr="00945917">
        <w:t xml:space="preserve"> u </w:t>
      </w:r>
      <w:proofErr w:type="spellStart"/>
      <w:r w:rsidR="009241B8" w:rsidRPr="00945917">
        <w:t>skitnji</w:t>
      </w:r>
      <w:proofErr w:type="spellEnd"/>
      <w:r w:rsidR="009241B8" w:rsidRPr="00945917">
        <w:t xml:space="preserve"> </w:t>
      </w:r>
      <w:proofErr w:type="spellStart"/>
      <w:r w:rsidR="009241B8" w:rsidRPr="00945917">
        <w:t>i</w:t>
      </w:r>
      <w:proofErr w:type="spellEnd"/>
      <w:r w:rsidR="009241B8" w:rsidRPr="00945917">
        <w:t xml:space="preserve"> </w:t>
      </w:r>
      <w:proofErr w:type="spellStart"/>
      <w:r w:rsidR="009241B8" w:rsidRPr="00945917">
        <w:t>prosjačenju</w:t>
      </w:r>
      <w:proofErr w:type="spellEnd"/>
      <w:r w:rsidR="00945917" w:rsidRPr="00945917">
        <w:t>.</w:t>
      </w:r>
    </w:p>
    <w:p w:rsidR="006C3DE4" w:rsidRDefault="006C3DE4">
      <w:pPr>
        <w:jc w:val="center"/>
      </w:pPr>
    </w:p>
    <w:p w:rsidR="006C3DE4" w:rsidRDefault="009241B8">
      <w:pPr>
        <w:jc w:val="center"/>
        <w:rPr>
          <w:b/>
        </w:rPr>
      </w:pPr>
      <w:proofErr w:type="spellStart"/>
      <w:r>
        <w:rPr>
          <w:b/>
        </w:rPr>
        <w:t>Članak</w:t>
      </w:r>
      <w:proofErr w:type="spellEnd"/>
      <w:r>
        <w:rPr>
          <w:b/>
        </w:rPr>
        <w:t xml:space="preserve"> 13</w:t>
      </w:r>
      <w:r w:rsidR="00FA2CA7">
        <w:rPr>
          <w:b/>
        </w:rPr>
        <w:t>4</w:t>
      </w:r>
      <w:r>
        <w:rPr>
          <w:b/>
        </w:rPr>
        <w:t>.</w:t>
      </w:r>
    </w:p>
    <w:p w:rsidR="006C3DE4" w:rsidRDefault="002D5D5A">
      <w:pPr>
        <w:jc w:val="center"/>
      </w:pPr>
      <w:r>
        <w:t>(</w:t>
      </w:r>
      <w:proofErr w:type="spellStart"/>
      <w:r>
        <w:t>Ustrojbena</w:t>
      </w:r>
      <w:proofErr w:type="spellEnd"/>
      <w:r>
        <w:t xml:space="preserve"> </w:t>
      </w:r>
      <w:proofErr w:type="spellStart"/>
      <w:r>
        <w:t>jedinica</w:t>
      </w:r>
      <w:proofErr w:type="spellEnd"/>
      <w:r w:rsidR="009241B8">
        <w:t xml:space="preserve"> za </w:t>
      </w:r>
      <w:proofErr w:type="spellStart"/>
      <w:r w:rsidR="009241B8">
        <w:t>izvršavanje</w:t>
      </w:r>
      <w:proofErr w:type="spellEnd"/>
      <w:r w:rsidR="009241B8">
        <w:t xml:space="preserve"> </w:t>
      </w:r>
      <w:proofErr w:type="spellStart"/>
      <w:r w:rsidR="009241B8">
        <w:t>odgojne</w:t>
      </w:r>
      <w:proofErr w:type="spellEnd"/>
      <w:r w:rsidR="009241B8">
        <w:t xml:space="preserve"> </w:t>
      </w:r>
      <w:proofErr w:type="spellStart"/>
      <w:r w:rsidR="009241B8">
        <w:t>mjere</w:t>
      </w:r>
      <w:proofErr w:type="spellEnd"/>
      <w:r w:rsidR="009241B8">
        <w:t>)</w:t>
      </w:r>
    </w:p>
    <w:p w:rsidR="000514F1" w:rsidRDefault="000514F1">
      <w:pPr>
        <w:jc w:val="center"/>
      </w:pPr>
    </w:p>
    <w:p w:rsidR="006C3DE4" w:rsidRDefault="009241B8">
      <w:pPr>
        <w:jc w:val="both"/>
      </w:pPr>
      <w:r>
        <w:t xml:space="preserve">(1) U </w:t>
      </w:r>
      <w:proofErr w:type="spellStart"/>
      <w:r>
        <w:t>ustrojbenoj</w:t>
      </w:r>
      <w:proofErr w:type="spellEnd"/>
      <w:r>
        <w:t xml:space="preserve"> </w:t>
      </w:r>
      <w:proofErr w:type="spellStart"/>
      <w:r>
        <w:t>jedinici</w:t>
      </w:r>
      <w:proofErr w:type="spellEnd"/>
      <w:r>
        <w:t xml:space="preserve"> za </w:t>
      </w:r>
      <w:proofErr w:type="spellStart"/>
      <w:r>
        <w:t>izvršavanje</w:t>
      </w:r>
      <w:proofErr w:type="spellEnd"/>
      <w:r>
        <w:t xml:space="preserve"> </w:t>
      </w:r>
      <w:proofErr w:type="spellStart"/>
      <w:r>
        <w:t>odgojne</w:t>
      </w:r>
      <w:proofErr w:type="spellEnd"/>
      <w:r>
        <w:t xml:space="preserve"> </w:t>
      </w:r>
      <w:proofErr w:type="spellStart"/>
      <w:r>
        <w:t>mjere</w:t>
      </w:r>
      <w:proofErr w:type="spellEnd"/>
      <w:r>
        <w:t xml:space="preserve"> </w:t>
      </w:r>
      <w:proofErr w:type="spellStart"/>
      <w:r>
        <w:t>obavljaju</w:t>
      </w:r>
      <w:proofErr w:type="spellEnd"/>
      <w:r>
        <w:t xml:space="preserve"> se </w:t>
      </w:r>
      <w:proofErr w:type="spellStart"/>
      <w:r>
        <w:t>poslovi</w:t>
      </w:r>
      <w:proofErr w:type="spellEnd"/>
      <w:r>
        <w:t xml:space="preserve"> koji se </w:t>
      </w:r>
      <w:proofErr w:type="spellStart"/>
      <w:r>
        <w:t>odnose</w:t>
      </w:r>
      <w:proofErr w:type="spellEnd"/>
      <w:r>
        <w:t xml:space="preserve"> </w:t>
      </w:r>
      <w:proofErr w:type="spellStart"/>
      <w:r>
        <w:t>na</w:t>
      </w:r>
      <w:proofErr w:type="spellEnd"/>
      <w:r>
        <w:t xml:space="preserve"> </w:t>
      </w:r>
      <w:proofErr w:type="spellStart"/>
      <w:r>
        <w:t>izvršenje</w:t>
      </w:r>
      <w:proofErr w:type="spellEnd"/>
      <w:r>
        <w:t xml:space="preserve"> </w:t>
      </w:r>
      <w:proofErr w:type="spellStart"/>
      <w:r>
        <w:t>odluke</w:t>
      </w:r>
      <w:proofErr w:type="spellEnd"/>
      <w:r>
        <w:t xml:space="preserve"> </w:t>
      </w:r>
      <w:proofErr w:type="spellStart"/>
      <w:r>
        <w:t>suda</w:t>
      </w:r>
      <w:proofErr w:type="spellEnd"/>
      <w:r>
        <w:t xml:space="preserve"> </w:t>
      </w:r>
      <w:proofErr w:type="spellStart"/>
      <w:r>
        <w:t>kojom</w:t>
      </w:r>
      <w:proofErr w:type="spellEnd"/>
      <w:r>
        <w:t xml:space="preserve"> je </w:t>
      </w:r>
      <w:proofErr w:type="spellStart"/>
      <w:r>
        <w:t>izrečena</w:t>
      </w:r>
      <w:proofErr w:type="spellEnd"/>
      <w:r>
        <w:t xml:space="preserve"> </w:t>
      </w:r>
      <w:proofErr w:type="spellStart"/>
      <w:r>
        <w:t>odgojna</w:t>
      </w:r>
      <w:proofErr w:type="spellEnd"/>
      <w:r>
        <w:t xml:space="preserve"> </w:t>
      </w:r>
      <w:proofErr w:type="spellStart"/>
      <w:r>
        <w:t>mjera</w:t>
      </w:r>
      <w:proofErr w:type="spellEnd"/>
      <w:r>
        <w:t xml:space="preserve"> </w:t>
      </w:r>
      <w:proofErr w:type="spellStart"/>
      <w:r>
        <w:t>upućivanja</w:t>
      </w:r>
      <w:proofErr w:type="spellEnd"/>
      <w:r>
        <w:t xml:space="preserve"> </w:t>
      </w:r>
      <w:proofErr w:type="spellStart"/>
      <w:r>
        <w:t>maloljetnika</w:t>
      </w:r>
      <w:proofErr w:type="spellEnd"/>
      <w:r>
        <w:t xml:space="preserve"> u </w:t>
      </w:r>
      <w:proofErr w:type="spellStart"/>
      <w:r>
        <w:t>odgojni</w:t>
      </w:r>
      <w:proofErr w:type="spellEnd"/>
      <w:r>
        <w:t xml:space="preserve"> </w:t>
      </w:r>
      <w:proofErr w:type="spellStart"/>
      <w:r>
        <w:t>centar</w:t>
      </w:r>
      <w:proofErr w:type="spellEnd"/>
      <w:r>
        <w:t xml:space="preserve">, </w:t>
      </w:r>
      <w:proofErr w:type="spellStart"/>
      <w:r>
        <w:t>vrši</w:t>
      </w:r>
      <w:proofErr w:type="spellEnd"/>
      <w:r>
        <w:t xml:space="preserve"> </w:t>
      </w:r>
      <w:proofErr w:type="spellStart"/>
      <w:r>
        <w:t>prijem</w:t>
      </w:r>
      <w:proofErr w:type="spellEnd"/>
      <w:r>
        <w:t xml:space="preserve">, </w:t>
      </w:r>
      <w:proofErr w:type="spellStart"/>
      <w:r>
        <w:t>boravak</w:t>
      </w:r>
      <w:proofErr w:type="spellEnd"/>
      <w:r>
        <w:t xml:space="preserve"> </w:t>
      </w:r>
      <w:proofErr w:type="spellStart"/>
      <w:r>
        <w:t>i</w:t>
      </w:r>
      <w:proofErr w:type="spellEnd"/>
      <w:r>
        <w:t xml:space="preserve"> </w:t>
      </w:r>
      <w:proofErr w:type="spellStart"/>
      <w:r>
        <w:t>smještaj</w:t>
      </w:r>
      <w:proofErr w:type="spellEnd"/>
      <w:r>
        <w:t xml:space="preserve"> </w:t>
      </w:r>
      <w:proofErr w:type="spellStart"/>
      <w:r>
        <w:t>maloljetnika</w:t>
      </w:r>
      <w:proofErr w:type="spellEnd"/>
      <w:r>
        <w:t xml:space="preserve"> u </w:t>
      </w:r>
      <w:proofErr w:type="spellStart"/>
      <w:r>
        <w:t>Odgojni</w:t>
      </w:r>
      <w:proofErr w:type="spellEnd"/>
      <w:r>
        <w:t xml:space="preserve"> </w:t>
      </w:r>
      <w:proofErr w:type="spellStart"/>
      <w:r>
        <w:t>centar</w:t>
      </w:r>
      <w:proofErr w:type="spellEnd"/>
      <w:r>
        <w:t xml:space="preserve">, </w:t>
      </w:r>
      <w:proofErr w:type="spellStart"/>
      <w:r>
        <w:t>izrađuje</w:t>
      </w:r>
      <w:proofErr w:type="spellEnd"/>
      <w:r>
        <w:t xml:space="preserve"> </w:t>
      </w:r>
      <w:proofErr w:type="spellStart"/>
      <w:r>
        <w:t>pojedinačni</w:t>
      </w:r>
      <w:proofErr w:type="spellEnd"/>
      <w:r>
        <w:t xml:space="preserve"> program </w:t>
      </w:r>
      <w:proofErr w:type="spellStart"/>
      <w:r>
        <w:t>postupanja</w:t>
      </w:r>
      <w:proofErr w:type="spellEnd"/>
      <w:r>
        <w:t xml:space="preserve"> s </w:t>
      </w:r>
      <w:proofErr w:type="spellStart"/>
      <w:r>
        <w:t>maloljetnikom</w:t>
      </w:r>
      <w:proofErr w:type="spellEnd"/>
      <w:r>
        <w:t xml:space="preserve"> </w:t>
      </w:r>
      <w:proofErr w:type="spellStart"/>
      <w:r>
        <w:t>i</w:t>
      </w:r>
      <w:proofErr w:type="spellEnd"/>
      <w:r>
        <w:t xml:space="preserve"> </w:t>
      </w:r>
      <w:proofErr w:type="spellStart"/>
      <w:r>
        <w:t>sukladno</w:t>
      </w:r>
      <w:proofErr w:type="spellEnd"/>
      <w:r>
        <w:t xml:space="preserve"> tom </w:t>
      </w:r>
      <w:proofErr w:type="spellStart"/>
      <w:r>
        <w:t>programu</w:t>
      </w:r>
      <w:proofErr w:type="spellEnd"/>
      <w:r>
        <w:t xml:space="preserve"> </w:t>
      </w:r>
      <w:proofErr w:type="spellStart"/>
      <w:r>
        <w:t>poduzimaju</w:t>
      </w:r>
      <w:proofErr w:type="spellEnd"/>
      <w:r>
        <w:t xml:space="preserve"> </w:t>
      </w:r>
      <w:proofErr w:type="spellStart"/>
      <w:r>
        <w:t>mjere</w:t>
      </w:r>
      <w:proofErr w:type="spellEnd"/>
      <w:r>
        <w:t xml:space="preserve"> </w:t>
      </w:r>
      <w:proofErr w:type="spellStart"/>
      <w:r>
        <w:t>kojima</w:t>
      </w:r>
      <w:proofErr w:type="spellEnd"/>
      <w:r>
        <w:t xml:space="preserve"> se </w:t>
      </w:r>
      <w:proofErr w:type="spellStart"/>
      <w:r>
        <w:t>utječe</w:t>
      </w:r>
      <w:proofErr w:type="spellEnd"/>
      <w:r>
        <w:t xml:space="preserve"> </w:t>
      </w:r>
      <w:proofErr w:type="spellStart"/>
      <w:r>
        <w:t>na</w:t>
      </w:r>
      <w:proofErr w:type="spellEnd"/>
      <w:r>
        <w:t xml:space="preserve"> </w:t>
      </w:r>
      <w:proofErr w:type="spellStart"/>
      <w:r>
        <w:t>ponašanje</w:t>
      </w:r>
      <w:proofErr w:type="spellEnd"/>
      <w:r>
        <w:t xml:space="preserve"> </w:t>
      </w:r>
      <w:proofErr w:type="spellStart"/>
      <w:r>
        <w:t>maloljetnika</w:t>
      </w:r>
      <w:proofErr w:type="spellEnd"/>
      <w:r>
        <w:t>.</w:t>
      </w:r>
    </w:p>
    <w:p w:rsidR="006C3DE4" w:rsidRDefault="009241B8">
      <w:pPr>
        <w:jc w:val="both"/>
      </w:pPr>
      <w:r>
        <w:t xml:space="preserve">(2) U </w:t>
      </w:r>
      <w:proofErr w:type="spellStart"/>
      <w:r>
        <w:t>ustrojbenoj</w:t>
      </w:r>
      <w:proofErr w:type="spellEnd"/>
      <w:r>
        <w:t xml:space="preserve"> </w:t>
      </w:r>
      <w:proofErr w:type="spellStart"/>
      <w:r>
        <w:t>jedinici</w:t>
      </w:r>
      <w:proofErr w:type="spellEnd"/>
      <w:r>
        <w:t xml:space="preserve"> </w:t>
      </w:r>
      <w:proofErr w:type="spellStart"/>
      <w:r>
        <w:t>iz</w:t>
      </w:r>
      <w:proofErr w:type="spellEnd"/>
      <w:r>
        <w:t xml:space="preserve"> </w:t>
      </w:r>
      <w:proofErr w:type="spellStart"/>
      <w:r>
        <w:t>stavka</w:t>
      </w:r>
      <w:proofErr w:type="spellEnd"/>
      <w:r>
        <w:t xml:space="preserve"> </w:t>
      </w:r>
      <w:r w:rsidR="00383323">
        <w:t>(</w:t>
      </w:r>
      <w:r>
        <w:t>1</w:t>
      </w:r>
      <w:r w:rsidR="00383323">
        <w:t>)</w:t>
      </w:r>
      <w:r>
        <w:t xml:space="preserve"> </w:t>
      </w:r>
      <w:proofErr w:type="spellStart"/>
      <w:r>
        <w:t>ovoga</w:t>
      </w:r>
      <w:proofErr w:type="spellEnd"/>
      <w:r>
        <w:t xml:space="preserve"> </w:t>
      </w:r>
      <w:proofErr w:type="spellStart"/>
      <w:r>
        <w:t>članka</w:t>
      </w:r>
      <w:proofErr w:type="spellEnd"/>
      <w:r>
        <w:t xml:space="preserve"> se </w:t>
      </w:r>
      <w:proofErr w:type="spellStart"/>
      <w:r>
        <w:t>obavljaju</w:t>
      </w:r>
      <w:proofErr w:type="spellEnd"/>
      <w:r>
        <w:t xml:space="preserve"> </w:t>
      </w:r>
      <w:proofErr w:type="spellStart"/>
      <w:r>
        <w:t>i</w:t>
      </w:r>
      <w:proofErr w:type="spellEnd"/>
      <w:r>
        <w:t xml:space="preserve"> </w:t>
      </w:r>
      <w:proofErr w:type="spellStart"/>
      <w:r>
        <w:t>poslovi</w:t>
      </w:r>
      <w:proofErr w:type="spellEnd"/>
      <w:r>
        <w:t xml:space="preserve"> </w:t>
      </w:r>
      <w:proofErr w:type="spellStart"/>
      <w:r>
        <w:t>vezani</w:t>
      </w:r>
      <w:proofErr w:type="spellEnd"/>
      <w:r>
        <w:t xml:space="preserve"> za </w:t>
      </w:r>
      <w:proofErr w:type="spellStart"/>
      <w:r>
        <w:t>izvršenje</w:t>
      </w:r>
      <w:proofErr w:type="spellEnd"/>
      <w:r>
        <w:t xml:space="preserve"> </w:t>
      </w:r>
      <w:proofErr w:type="spellStart"/>
      <w:r>
        <w:t>odluke</w:t>
      </w:r>
      <w:proofErr w:type="spellEnd"/>
      <w:r>
        <w:t xml:space="preserve"> </w:t>
      </w:r>
      <w:proofErr w:type="spellStart"/>
      <w:r>
        <w:t>suda</w:t>
      </w:r>
      <w:proofErr w:type="spellEnd"/>
      <w:r>
        <w:t xml:space="preserve"> o </w:t>
      </w:r>
      <w:proofErr w:type="spellStart"/>
      <w:r>
        <w:t>privremenom</w:t>
      </w:r>
      <w:proofErr w:type="spellEnd"/>
      <w:r>
        <w:t xml:space="preserve"> </w:t>
      </w:r>
      <w:proofErr w:type="spellStart"/>
      <w:r>
        <w:t>smještaju</w:t>
      </w:r>
      <w:proofErr w:type="spellEnd"/>
      <w:r>
        <w:t xml:space="preserve"> </w:t>
      </w:r>
      <w:proofErr w:type="spellStart"/>
      <w:r>
        <w:t>maloljetnika</w:t>
      </w:r>
      <w:proofErr w:type="spellEnd"/>
      <w:r>
        <w:t xml:space="preserve"> u </w:t>
      </w:r>
      <w:proofErr w:type="spellStart"/>
      <w:r>
        <w:t>Odgojni</w:t>
      </w:r>
      <w:proofErr w:type="spellEnd"/>
      <w:r>
        <w:t xml:space="preserve"> </w:t>
      </w:r>
      <w:proofErr w:type="spellStart"/>
      <w:r>
        <w:t>centar</w:t>
      </w:r>
      <w:proofErr w:type="spellEnd"/>
      <w:r>
        <w:t xml:space="preserve"> u </w:t>
      </w:r>
      <w:proofErr w:type="spellStart"/>
      <w:r>
        <w:t>tijeku</w:t>
      </w:r>
      <w:proofErr w:type="spellEnd"/>
      <w:r>
        <w:t xml:space="preserve"> </w:t>
      </w:r>
      <w:proofErr w:type="spellStart"/>
      <w:r>
        <w:t>pripremnog</w:t>
      </w:r>
      <w:proofErr w:type="spellEnd"/>
      <w:r>
        <w:t xml:space="preserve">, </w:t>
      </w:r>
      <w:proofErr w:type="spellStart"/>
      <w:r>
        <w:t>odnosno</w:t>
      </w:r>
      <w:proofErr w:type="spellEnd"/>
      <w:r>
        <w:t xml:space="preserve"> </w:t>
      </w:r>
      <w:proofErr w:type="spellStart"/>
      <w:r>
        <w:t>sudskog</w:t>
      </w:r>
      <w:proofErr w:type="spellEnd"/>
      <w:r>
        <w:t xml:space="preserve"> </w:t>
      </w:r>
      <w:proofErr w:type="spellStart"/>
      <w:r>
        <w:t>postupka</w:t>
      </w:r>
      <w:proofErr w:type="spellEnd"/>
      <w:r>
        <w:t>.</w:t>
      </w:r>
    </w:p>
    <w:p w:rsidR="006C3DE4" w:rsidRDefault="009241B8">
      <w:pPr>
        <w:jc w:val="both"/>
      </w:pPr>
      <w:proofErr w:type="spellStart"/>
      <w:r>
        <w:t>Odluke</w:t>
      </w:r>
      <w:proofErr w:type="spellEnd"/>
      <w:r>
        <w:t xml:space="preserve"> </w:t>
      </w:r>
      <w:proofErr w:type="spellStart"/>
      <w:r>
        <w:t>suda</w:t>
      </w:r>
      <w:proofErr w:type="spellEnd"/>
      <w:r>
        <w:t xml:space="preserve"> </w:t>
      </w:r>
      <w:proofErr w:type="spellStart"/>
      <w:r>
        <w:t>iz</w:t>
      </w:r>
      <w:proofErr w:type="spellEnd"/>
      <w:r>
        <w:t xml:space="preserve"> </w:t>
      </w:r>
      <w:proofErr w:type="spellStart"/>
      <w:r>
        <w:t>st.</w:t>
      </w:r>
      <w:proofErr w:type="spellEnd"/>
      <w:r>
        <w:t xml:space="preserve"> </w:t>
      </w:r>
      <w:r w:rsidR="00383323">
        <w:t>(</w:t>
      </w:r>
      <w:r>
        <w:t>1</w:t>
      </w:r>
      <w:r w:rsidR="00383323">
        <w:t>)</w:t>
      </w:r>
      <w:r>
        <w:t xml:space="preserve"> </w:t>
      </w:r>
      <w:proofErr w:type="spellStart"/>
      <w:r>
        <w:t>i</w:t>
      </w:r>
      <w:proofErr w:type="spellEnd"/>
      <w:r>
        <w:t xml:space="preserve"> </w:t>
      </w:r>
      <w:r w:rsidR="00383323">
        <w:t>(</w:t>
      </w:r>
      <w:r>
        <w:t>2</w:t>
      </w:r>
      <w:r w:rsidR="00383323">
        <w:t>)</w:t>
      </w:r>
      <w:r>
        <w:t xml:space="preserve"> </w:t>
      </w:r>
      <w:proofErr w:type="spellStart"/>
      <w:r>
        <w:t>ovoga</w:t>
      </w:r>
      <w:proofErr w:type="spellEnd"/>
      <w:r>
        <w:t xml:space="preserve"> </w:t>
      </w:r>
      <w:proofErr w:type="spellStart"/>
      <w:r>
        <w:t>članka</w:t>
      </w:r>
      <w:proofErr w:type="spellEnd"/>
      <w:r>
        <w:t xml:space="preserve"> </w:t>
      </w:r>
      <w:proofErr w:type="spellStart"/>
      <w:r>
        <w:t>izvršavaju</w:t>
      </w:r>
      <w:proofErr w:type="spellEnd"/>
      <w:r>
        <w:t xml:space="preserve"> se </w:t>
      </w:r>
      <w:proofErr w:type="spellStart"/>
      <w:r>
        <w:t>sukladno</w:t>
      </w:r>
      <w:proofErr w:type="spellEnd"/>
      <w:r>
        <w:t xml:space="preserve"> </w:t>
      </w:r>
      <w:proofErr w:type="spellStart"/>
      <w:r>
        <w:t>Zakonu</w:t>
      </w:r>
      <w:proofErr w:type="spellEnd"/>
      <w:r>
        <w:t xml:space="preserve"> o </w:t>
      </w:r>
      <w:proofErr w:type="spellStart"/>
      <w:r>
        <w:t>zaštiti</w:t>
      </w:r>
      <w:proofErr w:type="spellEnd"/>
      <w:r>
        <w:t xml:space="preserve"> </w:t>
      </w:r>
      <w:proofErr w:type="spellStart"/>
      <w:r>
        <w:t>i</w:t>
      </w:r>
      <w:proofErr w:type="spellEnd"/>
      <w:r>
        <w:t xml:space="preserve"> </w:t>
      </w:r>
      <w:proofErr w:type="spellStart"/>
      <w:r>
        <w:t>postupanju</w:t>
      </w:r>
      <w:proofErr w:type="spellEnd"/>
      <w:r>
        <w:t xml:space="preserve"> s </w:t>
      </w:r>
      <w:proofErr w:type="spellStart"/>
      <w:r>
        <w:t>djecom</w:t>
      </w:r>
      <w:proofErr w:type="spellEnd"/>
      <w:r>
        <w:t xml:space="preserve"> </w:t>
      </w:r>
      <w:proofErr w:type="spellStart"/>
      <w:r>
        <w:t>i</w:t>
      </w:r>
      <w:proofErr w:type="spellEnd"/>
      <w:r>
        <w:t xml:space="preserve"> </w:t>
      </w:r>
      <w:proofErr w:type="spellStart"/>
      <w:r>
        <w:t>maloljetnicima</w:t>
      </w:r>
      <w:proofErr w:type="spellEnd"/>
      <w:r>
        <w:t xml:space="preserve"> u </w:t>
      </w:r>
      <w:proofErr w:type="spellStart"/>
      <w:r>
        <w:t>kaznenom</w:t>
      </w:r>
      <w:proofErr w:type="spellEnd"/>
      <w:r>
        <w:t xml:space="preserve"> </w:t>
      </w:r>
      <w:proofErr w:type="spellStart"/>
      <w:r>
        <w:t>postupku</w:t>
      </w:r>
      <w:proofErr w:type="spellEnd"/>
      <w:r>
        <w:t xml:space="preserve"> („</w:t>
      </w:r>
      <w:proofErr w:type="spellStart"/>
      <w:r>
        <w:t>Službene</w:t>
      </w:r>
      <w:proofErr w:type="spellEnd"/>
      <w:r>
        <w:t xml:space="preserve"> novine </w:t>
      </w:r>
      <w:proofErr w:type="spellStart"/>
      <w:r>
        <w:t>Federacije</w:t>
      </w:r>
      <w:proofErr w:type="spellEnd"/>
      <w:r>
        <w:t xml:space="preserve"> </w:t>
      </w:r>
      <w:proofErr w:type="gramStart"/>
      <w:r>
        <w:t>BiH“</w:t>
      </w:r>
      <w:proofErr w:type="gramEnd"/>
      <w:r>
        <w:t xml:space="preserve">, </w:t>
      </w:r>
      <w:proofErr w:type="spellStart"/>
      <w:r>
        <w:t>broj</w:t>
      </w:r>
      <w:proofErr w:type="spellEnd"/>
      <w:r>
        <w:t xml:space="preserve">: 7/14) (u </w:t>
      </w:r>
      <w:proofErr w:type="spellStart"/>
      <w:r>
        <w:t>daljnjem</w:t>
      </w:r>
      <w:proofErr w:type="spellEnd"/>
      <w:r>
        <w:t xml:space="preserve"> </w:t>
      </w:r>
      <w:proofErr w:type="spellStart"/>
      <w:r>
        <w:t>tekstu</w:t>
      </w:r>
      <w:proofErr w:type="spellEnd"/>
      <w:r>
        <w:t xml:space="preserve">: </w:t>
      </w:r>
      <w:proofErr w:type="spellStart"/>
      <w:r>
        <w:t>federalni</w:t>
      </w:r>
      <w:proofErr w:type="spellEnd"/>
      <w:r>
        <w:t xml:space="preserve"> </w:t>
      </w:r>
      <w:proofErr w:type="spellStart"/>
      <w:r>
        <w:t>zakon</w:t>
      </w:r>
      <w:proofErr w:type="spellEnd"/>
      <w:r>
        <w:t xml:space="preserve">), </w:t>
      </w:r>
      <w:proofErr w:type="spellStart"/>
      <w:r>
        <w:t>drugim</w:t>
      </w:r>
      <w:proofErr w:type="spellEnd"/>
      <w:r>
        <w:t xml:space="preserve"> </w:t>
      </w:r>
      <w:proofErr w:type="spellStart"/>
      <w:r>
        <w:t>propisima</w:t>
      </w:r>
      <w:proofErr w:type="spellEnd"/>
      <w:r>
        <w:t xml:space="preserve"> </w:t>
      </w:r>
      <w:proofErr w:type="spellStart"/>
      <w:r>
        <w:t>kojima</w:t>
      </w:r>
      <w:proofErr w:type="spellEnd"/>
      <w:r>
        <w:t xml:space="preserve"> je </w:t>
      </w:r>
      <w:proofErr w:type="spellStart"/>
      <w:r>
        <w:t>regulirana</w:t>
      </w:r>
      <w:proofErr w:type="spellEnd"/>
      <w:r>
        <w:t xml:space="preserve"> ova oblast </w:t>
      </w:r>
      <w:proofErr w:type="spellStart"/>
      <w:r>
        <w:t>i</w:t>
      </w:r>
      <w:proofErr w:type="spellEnd"/>
      <w:r>
        <w:t xml:space="preserve"> </w:t>
      </w:r>
      <w:proofErr w:type="spellStart"/>
      <w:r>
        <w:t>općim</w:t>
      </w:r>
      <w:proofErr w:type="spellEnd"/>
      <w:r>
        <w:t xml:space="preserve"> </w:t>
      </w:r>
      <w:proofErr w:type="spellStart"/>
      <w:r>
        <w:t>aktima</w:t>
      </w:r>
      <w:proofErr w:type="spellEnd"/>
      <w:r>
        <w:t xml:space="preserve"> </w:t>
      </w:r>
      <w:proofErr w:type="spellStart"/>
      <w:r>
        <w:t>Odgojnog</w:t>
      </w:r>
      <w:proofErr w:type="spellEnd"/>
      <w:r>
        <w:t xml:space="preserve"> centra.</w:t>
      </w:r>
    </w:p>
    <w:p w:rsidR="006C3DE4" w:rsidRDefault="009241B8">
      <w:pPr>
        <w:jc w:val="both"/>
      </w:pPr>
      <w:r>
        <w:t xml:space="preserve">(3) </w:t>
      </w:r>
      <w:proofErr w:type="spellStart"/>
      <w:r>
        <w:t>Odgojni</w:t>
      </w:r>
      <w:proofErr w:type="spellEnd"/>
      <w:r>
        <w:t xml:space="preserve"> </w:t>
      </w:r>
      <w:proofErr w:type="spellStart"/>
      <w:r>
        <w:t>centar</w:t>
      </w:r>
      <w:proofErr w:type="spellEnd"/>
      <w:r>
        <w:t xml:space="preserve"> je </w:t>
      </w:r>
      <w:proofErr w:type="spellStart"/>
      <w:r>
        <w:t>nadležan</w:t>
      </w:r>
      <w:proofErr w:type="spellEnd"/>
      <w:r>
        <w:t xml:space="preserve"> za </w:t>
      </w:r>
      <w:proofErr w:type="spellStart"/>
      <w:r>
        <w:t>izvršenje</w:t>
      </w:r>
      <w:proofErr w:type="spellEnd"/>
      <w:r>
        <w:t xml:space="preserve"> </w:t>
      </w:r>
      <w:proofErr w:type="spellStart"/>
      <w:r>
        <w:t>odgojne</w:t>
      </w:r>
      <w:proofErr w:type="spellEnd"/>
      <w:r>
        <w:t xml:space="preserve"> </w:t>
      </w:r>
      <w:proofErr w:type="spellStart"/>
      <w:r>
        <w:t>mjere</w:t>
      </w:r>
      <w:proofErr w:type="spellEnd"/>
      <w:r>
        <w:t xml:space="preserve"> </w:t>
      </w:r>
      <w:proofErr w:type="spellStart"/>
      <w:r>
        <w:t>upućivanja</w:t>
      </w:r>
      <w:proofErr w:type="spellEnd"/>
      <w:r>
        <w:t xml:space="preserve"> u </w:t>
      </w:r>
      <w:proofErr w:type="spellStart"/>
      <w:r>
        <w:t>odgojni</w:t>
      </w:r>
      <w:proofErr w:type="spellEnd"/>
      <w:r>
        <w:t xml:space="preserve"> </w:t>
      </w:r>
      <w:proofErr w:type="spellStart"/>
      <w:r>
        <w:t>centar</w:t>
      </w:r>
      <w:proofErr w:type="spellEnd"/>
      <w:r>
        <w:t xml:space="preserve"> </w:t>
      </w:r>
      <w:proofErr w:type="spellStart"/>
      <w:r>
        <w:t>koja</w:t>
      </w:r>
      <w:proofErr w:type="spellEnd"/>
      <w:r>
        <w:t xml:space="preserve"> je </w:t>
      </w:r>
      <w:proofErr w:type="spellStart"/>
      <w:r>
        <w:t>izrečena</w:t>
      </w:r>
      <w:proofErr w:type="spellEnd"/>
      <w:r>
        <w:t xml:space="preserve"> </w:t>
      </w:r>
      <w:proofErr w:type="spellStart"/>
      <w:r>
        <w:t>maloljetniku</w:t>
      </w:r>
      <w:proofErr w:type="spellEnd"/>
      <w:r>
        <w:t xml:space="preserve"> koji je </w:t>
      </w:r>
      <w:proofErr w:type="spellStart"/>
      <w:r>
        <w:t>imao</w:t>
      </w:r>
      <w:proofErr w:type="spellEnd"/>
      <w:r>
        <w:t xml:space="preserve"> </w:t>
      </w:r>
      <w:proofErr w:type="spellStart"/>
      <w:r>
        <w:t>prebivalište</w:t>
      </w:r>
      <w:proofErr w:type="spellEnd"/>
      <w:r>
        <w:t xml:space="preserve"> </w:t>
      </w:r>
      <w:proofErr w:type="spellStart"/>
      <w:r>
        <w:t>ili</w:t>
      </w:r>
      <w:proofErr w:type="spellEnd"/>
      <w:r>
        <w:t xml:space="preserve"> </w:t>
      </w:r>
      <w:proofErr w:type="spellStart"/>
      <w:r>
        <w:t>boravište</w:t>
      </w:r>
      <w:proofErr w:type="spellEnd"/>
      <w:r>
        <w:t xml:space="preserve"> </w:t>
      </w:r>
      <w:proofErr w:type="spellStart"/>
      <w:r>
        <w:t>na</w:t>
      </w:r>
      <w:proofErr w:type="spellEnd"/>
      <w:r>
        <w:t xml:space="preserve"> </w:t>
      </w:r>
      <w:proofErr w:type="spellStart"/>
      <w:r>
        <w:t>području</w:t>
      </w:r>
      <w:proofErr w:type="spellEnd"/>
      <w:r>
        <w:t xml:space="preserve"> </w:t>
      </w:r>
      <w:proofErr w:type="spellStart"/>
      <w:r>
        <w:t>Hercegovačko-neretvanske</w:t>
      </w:r>
      <w:proofErr w:type="spellEnd"/>
      <w:r>
        <w:t xml:space="preserve"> </w:t>
      </w:r>
      <w:proofErr w:type="spellStart"/>
      <w:r>
        <w:t>županije-kantona</w:t>
      </w:r>
      <w:proofErr w:type="spellEnd"/>
      <w:r>
        <w:t xml:space="preserve"> u </w:t>
      </w:r>
      <w:proofErr w:type="spellStart"/>
      <w:r>
        <w:t>vrijeme</w:t>
      </w:r>
      <w:proofErr w:type="spellEnd"/>
      <w:r>
        <w:t xml:space="preserve"> </w:t>
      </w:r>
      <w:proofErr w:type="spellStart"/>
      <w:r>
        <w:t>kada</w:t>
      </w:r>
      <w:proofErr w:type="spellEnd"/>
      <w:r>
        <w:t xml:space="preserve"> je </w:t>
      </w:r>
      <w:proofErr w:type="spellStart"/>
      <w:r>
        <w:t>odluka</w:t>
      </w:r>
      <w:proofErr w:type="spellEnd"/>
      <w:r>
        <w:t xml:space="preserve"> </w:t>
      </w:r>
      <w:proofErr w:type="spellStart"/>
      <w:r>
        <w:t>kojom</w:t>
      </w:r>
      <w:proofErr w:type="spellEnd"/>
      <w:r>
        <w:t xml:space="preserve"> je </w:t>
      </w:r>
      <w:proofErr w:type="spellStart"/>
      <w:r>
        <w:t>mjera</w:t>
      </w:r>
      <w:proofErr w:type="spellEnd"/>
      <w:r>
        <w:t xml:space="preserve"> </w:t>
      </w:r>
      <w:proofErr w:type="spellStart"/>
      <w:r>
        <w:t>izrečena</w:t>
      </w:r>
      <w:proofErr w:type="spellEnd"/>
      <w:r>
        <w:t xml:space="preserve"> </w:t>
      </w:r>
      <w:proofErr w:type="spellStart"/>
      <w:r>
        <w:t>postala</w:t>
      </w:r>
      <w:proofErr w:type="spellEnd"/>
      <w:r>
        <w:t xml:space="preserve"> </w:t>
      </w:r>
      <w:proofErr w:type="spellStart"/>
      <w:r>
        <w:t>izvršna</w:t>
      </w:r>
      <w:proofErr w:type="spellEnd"/>
      <w:r>
        <w:t>.</w:t>
      </w:r>
    </w:p>
    <w:p w:rsidR="006C3DE4" w:rsidRDefault="009241B8">
      <w:pPr>
        <w:jc w:val="both"/>
      </w:pPr>
      <w:r>
        <w:t xml:space="preserve">(4) </w:t>
      </w:r>
      <w:proofErr w:type="spellStart"/>
      <w:r>
        <w:t>Prijem</w:t>
      </w:r>
      <w:proofErr w:type="spellEnd"/>
      <w:r>
        <w:t xml:space="preserve"> </w:t>
      </w:r>
      <w:proofErr w:type="spellStart"/>
      <w:r>
        <w:t>maloljetnika</w:t>
      </w:r>
      <w:proofErr w:type="spellEnd"/>
      <w:r>
        <w:t xml:space="preserve"> u </w:t>
      </w:r>
      <w:proofErr w:type="spellStart"/>
      <w:r>
        <w:t>Odgojni</w:t>
      </w:r>
      <w:proofErr w:type="spellEnd"/>
      <w:r>
        <w:t xml:space="preserve"> </w:t>
      </w:r>
      <w:proofErr w:type="spellStart"/>
      <w:r>
        <w:t>centar</w:t>
      </w:r>
      <w:proofErr w:type="spellEnd"/>
      <w:r>
        <w:t xml:space="preserve"> </w:t>
      </w:r>
      <w:proofErr w:type="spellStart"/>
      <w:r>
        <w:t>vrši</w:t>
      </w:r>
      <w:proofErr w:type="spellEnd"/>
      <w:r>
        <w:t xml:space="preserve"> se </w:t>
      </w:r>
      <w:proofErr w:type="spellStart"/>
      <w:r>
        <w:t>na</w:t>
      </w:r>
      <w:proofErr w:type="spellEnd"/>
      <w:r>
        <w:t xml:space="preserve"> </w:t>
      </w:r>
      <w:proofErr w:type="spellStart"/>
      <w:r>
        <w:t>temelju</w:t>
      </w:r>
      <w:proofErr w:type="spellEnd"/>
      <w:r>
        <w:t xml:space="preserve"> </w:t>
      </w:r>
      <w:proofErr w:type="spellStart"/>
      <w:r>
        <w:t>odluke</w:t>
      </w:r>
      <w:proofErr w:type="spellEnd"/>
      <w:r>
        <w:t xml:space="preserve"> </w:t>
      </w:r>
      <w:proofErr w:type="spellStart"/>
      <w:r>
        <w:t>suda</w:t>
      </w:r>
      <w:proofErr w:type="spellEnd"/>
      <w:r>
        <w:t xml:space="preserve"> </w:t>
      </w:r>
      <w:proofErr w:type="spellStart"/>
      <w:r>
        <w:t>i</w:t>
      </w:r>
      <w:proofErr w:type="spellEnd"/>
      <w:r>
        <w:t xml:space="preserve"> </w:t>
      </w:r>
      <w:proofErr w:type="spellStart"/>
      <w:r>
        <w:t>druge</w:t>
      </w:r>
      <w:proofErr w:type="spellEnd"/>
      <w:r>
        <w:t xml:space="preserve"> </w:t>
      </w:r>
      <w:proofErr w:type="spellStart"/>
      <w:r>
        <w:t>neophodne</w:t>
      </w:r>
      <w:proofErr w:type="spellEnd"/>
      <w:r>
        <w:t xml:space="preserve"> </w:t>
      </w:r>
      <w:proofErr w:type="spellStart"/>
      <w:r>
        <w:t>dokumentacije</w:t>
      </w:r>
      <w:proofErr w:type="spellEnd"/>
      <w:r>
        <w:t xml:space="preserve"> </w:t>
      </w:r>
      <w:proofErr w:type="spellStart"/>
      <w:r>
        <w:t>utvrđene</w:t>
      </w:r>
      <w:proofErr w:type="spellEnd"/>
      <w:r>
        <w:t xml:space="preserve"> </w:t>
      </w:r>
      <w:proofErr w:type="spellStart"/>
      <w:r>
        <w:t>općim</w:t>
      </w:r>
      <w:proofErr w:type="spellEnd"/>
      <w:r>
        <w:t xml:space="preserve"> </w:t>
      </w:r>
      <w:proofErr w:type="spellStart"/>
      <w:r>
        <w:t>aktom</w:t>
      </w:r>
      <w:proofErr w:type="spellEnd"/>
      <w:r>
        <w:t xml:space="preserve"> </w:t>
      </w:r>
      <w:proofErr w:type="spellStart"/>
      <w:r>
        <w:t>Odgojnog</w:t>
      </w:r>
      <w:proofErr w:type="spellEnd"/>
      <w:r>
        <w:t xml:space="preserve"> centra o </w:t>
      </w:r>
      <w:proofErr w:type="spellStart"/>
      <w:r>
        <w:t>prijemu</w:t>
      </w:r>
      <w:proofErr w:type="spellEnd"/>
      <w:r>
        <w:t xml:space="preserve">, </w:t>
      </w:r>
      <w:proofErr w:type="spellStart"/>
      <w:r>
        <w:t>tretmanu</w:t>
      </w:r>
      <w:proofErr w:type="spellEnd"/>
      <w:r>
        <w:t xml:space="preserve"> </w:t>
      </w:r>
      <w:proofErr w:type="spellStart"/>
      <w:r>
        <w:t>i</w:t>
      </w:r>
      <w:proofErr w:type="spellEnd"/>
      <w:r>
        <w:t xml:space="preserve"> </w:t>
      </w:r>
      <w:proofErr w:type="spellStart"/>
      <w:r>
        <w:t>otpustu</w:t>
      </w:r>
      <w:proofErr w:type="spellEnd"/>
      <w:r>
        <w:t xml:space="preserve"> </w:t>
      </w:r>
      <w:proofErr w:type="spellStart"/>
      <w:r>
        <w:t>maloljetnika</w:t>
      </w:r>
      <w:proofErr w:type="spellEnd"/>
      <w:r>
        <w:t>.</w:t>
      </w:r>
    </w:p>
    <w:p w:rsidR="006C3DE4" w:rsidRDefault="006C3DE4">
      <w:pPr>
        <w:jc w:val="both"/>
      </w:pPr>
    </w:p>
    <w:p w:rsidR="006C3DE4" w:rsidRDefault="009241B8">
      <w:pPr>
        <w:jc w:val="center"/>
        <w:rPr>
          <w:b/>
        </w:rPr>
      </w:pPr>
      <w:proofErr w:type="spellStart"/>
      <w:r>
        <w:rPr>
          <w:b/>
        </w:rPr>
        <w:t>Članak</w:t>
      </w:r>
      <w:proofErr w:type="spellEnd"/>
      <w:r>
        <w:rPr>
          <w:b/>
        </w:rPr>
        <w:t xml:space="preserve"> 13</w:t>
      </w:r>
      <w:r w:rsidR="00FA2CA7">
        <w:rPr>
          <w:b/>
        </w:rPr>
        <w:t>5</w:t>
      </w:r>
      <w:r>
        <w:rPr>
          <w:b/>
        </w:rPr>
        <w:t>.</w:t>
      </w:r>
    </w:p>
    <w:p w:rsidR="006C3DE4" w:rsidRDefault="00945917">
      <w:pPr>
        <w:jc w:val="center"/>
      </w:pPr>
      <w:r>
        <w:t>(</w:t>
      </w:r>
      <w:proofErr w:type="spellStart"/>
      <w:r>
        <w:t>Ustrojbena</w:t>
      </w:r>
      <w:proofErr w:type="spellEnd"/>
      <w:r>
        <w:t xml:space="preserve"> </w:t>
      </w:r>
      <w:proofErr w:type="spellStart"/>
      <w:r>
        <w:t>jedinica</w:t>
      </w:r>
      <w:proofErr w:type="spellEnd"/>
      <w:r w:rsidR="009241B8">
        <w:t xml:space="preserve"> za </w:t>
      </w:r>
      <w:proofErr w:type="spellStart"/>
      <w:r w:rsidR="009241B8">
        <w:t>dijagnostiku</w:t>
      </w:r>
      <w:proofErr w:type="spellEnd"/>
      <w:r w:rsidR="00383323">
        <w:t>,</w:t>
      </w:r>
      <w:r w:rsidR="009241B8">
        <w:t xml:space="preserve"> </w:t>
      </w:r>
      <w:proofErr w:type="spellStart"/>
      <w:r w:rsidR="009241B8">
        <w:t>opservaciju</w:t>
      </w:r>
      <w:proofErr w:type="spellEnd"/>
      <w:r w:rsidR="00383323">
        <w:t xml:space="preserve"> </w:t>
      </w:r>
      <w:proofErr w:type="spellStart"/>
      <w:r w:rsidR="00383323">
        <w:t>i</w:t>
      </w:r>
      <w:proofErr w:type="spellEnd"/>
      <w:r w:rsidR="00383323">
        <w:t xml:space="preserve"> </w:t>
      </w:r>
      <w:proofErr w:type="spellStart"/>
      <w:r w:rsidR="00383323">
        <w:t>prevenciju</w:t>
      </w:r>
      <w:proofErr w:type="spellEnd"/>
      <w:r w:rsidR="009241B8">
        <w:t>)</w:t>
      </w:r>
    </w:p>
    <w:p w:rsidR="000514F1" w:rsidRDefault="000514F1">
      <w:pPr>
        <w:jc w:val="center"/>
      </w:pPr>
    </w:p>
    <w:p w:rsidR="006C3DE4" w:rsidRDefault="009241B8">
      <w:pPr>
        <w:jc w:val="both"/>
      </w:pPr>
      <w:r>
        <w:t xml:space="preserve">(1) U </w:t>
      </w:r>
      <w:proofErr w:type="spellStart"/>
      <w:r>
        <w:t>ustrojbenoj</w:t>
      </w:r>
      <w:proofErr w:type="spellEnd"/>
      <w:r>
        <w:t xml:space="preserve"> </w:t>
      </w:r>
      <w:proofErr w:type="spellStart"/>
      <w:r>
        <w:t>jedinici</w:t>
      </w:r>
      <w:proofErr w:type="spellEnd"/>
      <w:r>
        <w:t xml:space="preserve"> </w:t>
      </w:r>
      <w:r w:rsidR="002D5D5A">
        <w:t xml:space="preserve">za </w:t>
      </w:r>
      <w:proofErr w:type="spellStart"/>
      <w:r w:rsidR="002D5D5A">
        <w:t>dijagnostiku</w:t>
      </w:r>
      <w:proofErr w:type="spellEnd"/>
      <w:r w:rsidR="00383323">
        <w:t>,</w:t>
      </w:r>
      <w:r w:rsidR="002D5D5A">
        <w:t xml:space="preserve"> </w:t>
      </w:r>
      <w:proofErr w:type="spellStart"/>
      <w:r w:rsidR="002D5D5A">
        <w:t>opservaciju</w:t>
      </w:r>
      <w:proofErr w:type="spellEnd"/>
      <w:r w:rsidR="00383323">
        <w:t xml:space="preserve"> </w:t>
      </w:r>
      <w:proofErr w:type="spellStart"/>
      <w:r w:rsidR="00383323">
        <w:t>i</w:t>
      </w:r>
      <w:proofErr w:type="spellEnd"/>
      <w:r w:rsidR="00383323">
        <w:t xml:space="preserve"> </w:t>
      </w:r>
      <w:proofErr w:type="spellStart"/>
      <w:r w:rsidR="00383323">
        <w:t>prevenciju</w:t>
      </w:r>
      <w:proofErr w:type="spellEnd"/>
      <w:r w:rsidR="002D5D5A">
        <w:t xml:space="preserve"> </w:t>
      </w:r>
      <w:proofErr w:type="spellStart"/>
      <w:r>
        <w:t>utvrđuje</w:t>
      </w:r>
      <w:proofErr w:type="spellEnd"/>
      <w:r w:rsidR="009D5674">
        <w:t xml:space="preserve"> se</w:t>
      </w:r>
      <w:r>
        <w:t xml:space="preserve"> </w:t>
      </w:r>
      <w:proofErr w:type="spellStart"/>
      <w:r>
        <w:t>i</w:t>
      </w:r>
      <w:proofErr w:type="spellEnd"/>
      <w:r>
        <w:t xml:space="preserve"> </w:t>
      </w:r>
      <w:proofErr w:type="spellStart"/>
      <w:r>
        <w:t>procjenjuje</w:t>
      </w:r>
      <w:proofErr w:type="spellEnd"/>
      <w:r>
        <w:t xml:space="preserve"> </w:t>
      </w:r>
      <w:proofErr w:type="spellStart"/>
      <w:r>
        <w:t>etiologija</w:t>
      </w:r>
      <w:proofErr w:type="spellEnd"/>
      <w:r>
        <w:t xml:space="preserve"> </w:t>
      </w:r>
      <w:proofErr w:type="spellStart"/>
      <w:r>
        <w:t>i</w:t>
      </w:r>
      <w:proofErr w:type="spellEnd"/>
      <w:r>
        <w:t xml:space="preserve"> </w:t>
      </w:r>
      <w:proofErr w:type="spellStart"/>
      <w:r>
        <w:t>intenzitet</w:t>
      </w:r>
      <w:proofErr w:type="spellEnd"/>
      <w:r>
        <w:t xml:space="preserve"> </w:t>
      </w:r>
      <w:proofErr w:type="spellStart"/>
      <w:r>
        <w:t>poremećaja</w:t>
      </w:r>
      <w:proofErr w:type="spellEnd"/>
      <w:r>
        <w:t xml:space="preserve"> u </w:t>
      </w:r>
      <w:proofErr w:type="spellStart"/>
      <w:r>
        <w:t>ponašanju</w:t>
      </w:r>
      <w:proofErr w:type="spellEnd"/>
      <w:r>
        <w:t xml:space="preserve"> </w:t>
      </w:r>
      <w:proofErr w:type="spellStart"/>
      <w:r>
        <w:t>kod</w:t>
      </w:r>
      <w:proofErr w:type="spellEnd"/>
      <w:r>
        <w:t xml:space="preserve"> </w:t>
      </w:r>
      <w:proofErr w:type="spellStart"/>
      <w:r>
        <w:t>maloljetnika</w:t>
      </w:r>
      <w:proofErr w:type="spellEnd"/>
      <w:r>
        <w:t xml:space="preserve">, koji </w:t>
      </w:r>
      <w:proofErr w:type="spellStart"/>
      <w:r>
        <w:t>su</w:t>
      </w:r>
      <w:proofErr w:type="spellEnd"/>
      <w:r>
        <w:t xml:space="preserve"> </w:t>
      </w:r>
      <w:proofErr w:type="spellStart"/>
      <w:r>
        <w:t>primljeni</w:t>
      </w:r>
      <w:proofErr w:type="spellEnd"/>
      <w:r>
        <w:t xml:space="preserve"> </w:t>
      </w:r>
      <w:proofErr w:type="spellStart"/>
      <w:r>
        <w:t>na</w:t>
      </w:r>
      <w:proofErr w:type="spellEnd"/>
      <w:r>
        <w:t xml:space="preserve"> </w:t>
      </w:r>
      <w:proofErr w:type="spellStart"/>
      <w:r>
        <w:t>dijagnostičku</w:t>
      </w:r>
      <w:proofErr w:type="spellEnd"/>
      <w:r>
        <w:t xml:space="preserve"> </w:t>
      </w:r>
      <w:proofErr w:type="spellStart"/>
      <w:r>
        <w:t>obradu</w:t>
      </w:r>
      <w:proofErr w:type="spellEnd"/>
      <w:r>
        <w:t xml:space="preserve"> s </w:t>
      </w:r>
      <w:proofErr w:type="spellStart"/>
      <w:r>
        <w:t>ciljem</w:t>
      </w:r>
      <w:proofErr w:type="spellEnd"/>
      <w:r w:rsidR="002D5D5A">
        <w:t xml:space="preserve"> </w:t>
      </w:r>
      <w:proofErr w:type="spellStart"/>
      <w:r w:rsidR="002D5D5A">
        <w:t>određivanja</w:t>
      </w:r>
      <w:proofErr w:type="spellEnd"/>
      <w:r w:rsidR="002D5D5A">
        <w:t xml:space="preserve"> </w:t>
      </w:r>
      <w:proofErr w:type="spellStart"/>
      <w:r w:rsidR="002D5D5A">
        <w:t>daljnjeg</w:t>
      </w:r>
      <w:proofErr w:type="spellEnd"/>
      <w:r w:rsidR="002D5D5A">
        <w:t xml:space="preserve"> </w:t>
      </w:r>
      <w:proofErr w:type="spellStart"/>
      <w:r w:rsidR="002D5D5A">
        <w:t>odgovarajućeg</w:t>
      </w:r>
      <w:proofErr w:type="spellEnd"/>
      <w:r>
        <w:t xml:space="preserve"> </w:t>
      </w:r>
      <w:proofErr w:type="spellStart"/>
      <w:r>
        <w:t>tretmana</w:t>
      </w:r>
      <w:proofErr w:type="spellEnd"/>
      <w:r>
        <w:t>.</w:t>
      </w:r>
    </w:p>
    <w:p w:rsidR="006C3DE4" w:rsidRDefault="009241B8">
      <w:pPr>
        <w:jc w:val="both"/>
      </w:pPr>
      <w:r>
        <w:t xml:space="preserve">(2) </w:t>
      </w:r>
      <w:proofErr w:type="spellStart"/>
      <w:r>
        <w:t>Prijem</w:t>
      </w:r>
      <w:proofErr w:type="spellEnd"/>
      <w:r>
        <w:t xml:space="preserve"> </w:t>
      </w:r>
      <w:proofErr w:type="spellStart"/>
      <w:r>
        <w:t>maloljetni</w:t>
      </w:r>
      <w:r w:rsidR="00945917">
        <w:t>ka</w:t>
      </w:r>
      <w:proofErr w:type="spellEnd"/>
      <w:r w:rsidR="00945917">
        <w:t xml:space="preserve"> </w:t>
      </w:r>
      <w:proofErr w:type="spellStart"/>
      <w:r w:rsidR="00945917">
        <w:t>na</w:t>
      </w:r>
      <w:proofErr w:type="spellEnd"/>
      <w:r w:rsidR="00945917">
        <w:t xml:space="preserve"> </w:t>
      </w:r>
      <w:proofErr w:type="spellStart"/>
      <w:r w:rsidR="00945917">
        <w:t>dijagnostiku</w:t>
      </w:r>
      <w:proofErr w:type="spellEnd"/>
      <w:r w:rsidR="009D5674">
        <w:t xml:space="preserve"> </w:t>
      </w:r>
      <w:proofErr w:type="spellStart"/>
      <w:r w:rsidR="00945917">
        <w:t>i</w:t>
      </w:r>
      <w:proofErr w:type="spellEnd"/>
      <w:r w:rsidR="00945917">
        <w:t xml:space="preserve"> </w:t>
      </w:r>
      <w:proofErr w:type="spellStart"/>
      <w:r w:rsidR="00945917">
        <w:t>opservaciju</w:t>
      </w:r>
      <w:proofErr w:type="spellEnd"/>
      <w:r w:rsidR="00945917">
        <w:t xml:space="preserve"> u </w:t>
      </w:r>
      <w:proofErr w:type="spellStart"/>
      <w:r w:rsidR="00945917">
        <w:t>Odgojnom</w:t>
      </w:r>
      <w:proofErr w:type="spellEnd"/>
      <w:r>
        <w:t xml:space="preserve"> </w:t>
      </w:r>
      <w:proofErr w:type="spellStart"/>
      <w:r>
        <w:t>centr</w:t>
      </w:r>
      <w:r w:rsidR="00945917">
        <w:t>u</w:t>
      </w:r>
      <w:proofErr w:type="spellEnd"/>
      <w:r>
        <w:t xml:space="preserve"> se </w:t>
      </w:r>
      <w:proofErr w:type="spellStart"/>
      <w:r>
        <w:t>vr</w:t>
      </w:r>
      <w:r w:rsidR="00945917">
        <w:t>ši</w:t>
      </w:r>
      <w:proofErr w:type="spellEnd"/>
      <w:r w:rsidR="00945917">
        <w:t xml:space="preserve"> </w:t>
      </w:r>
      <w:proofErr w:type="spellStart"/>
      <w:r w:rsidR="00945917">
        <w:t>na</w:t>
      </w:r>
      <w:proofErr w:type="spellEnd"/>
      <w:r w:rsidR="00945917">
        <w:t xml:space="preserve"> </w:t>
      </w:r>
      <w:proofErr w:type="spellStart"/>
      <w:r w:rsidR="00945917">
        <w:t>prijedlog</w:t>
      </w:r>
      <w:proofErr w:type="spellEnd"/>
      <w:r w:rsidR="00945917">
        <w:t xml:space="preserve"> </w:t>
      </w:r>
      <w:proofErr w:type="spellStart"/>
      <w:r w:rsidR="00945917">
        <w:t>nadležnih</w:t>
      </w:r>
      <w:proofErr w:type="spellEnd"/>
      <w:r w:rsidR="00945917">
        <w:t xml:space="preserve"> </w:t>
      </w:r>
      <w:proofErr w:type="spellStart"/>
      <w:r w:rsidR="00945917">
        <w:t>tijela</w:t>
      </w:r>
      <w:proofErr w:type="spellEnd"/>
      <w:r>
        <w:t>.</w:t>
      </w:r>
    </w:p>
    <w:p w:rsidR="000514F1" w:rsidRDefault="00E63FC6">
      <w:pPr>
        <w:jc w:val="both"/>
      </w:pPr>
      <w:r>
        <w:t>(3</w:t>
      </w:r>
      <w:r w:rsidR="00BF38C2">
        <w:t xml:space="preserve"> </w:t>
      </w:r>
      <w:proofErr w:type="spellStart"/>
      <w:r w:rsidR="00BF38C2">
        <w:t>Stručni</w:t>
      </w:r>
      <w:proofErr w:type="spellEnd"/>
      <w:r w:rsidR="00BF38C2">
        <w:t xml:space="preserve"> </w:t>
      </w:r>
      <w:proofErr w:type="spellStart"/>
      <w:r w:rsidR="00BF38C2">
        <w:t>tim</w:t>
      </w:r>
      <w:proofErr w:type="spellEnd"/>
      <w:r w:rsidR="00BF38C2">
        <w:t xml:space="preserve"> </w:t>
      </w:r>
      <w:proofErr w:type="spellStart"/>
      <w:r w:rsidR="00BF38C2">
        <w:t>Odgojnog</w:t>
      </w:r>
      <w:proofErr w:type="spellEnd"/>
      <w:r w:rsidR="00BF38C2">
        <w:t xml:space="preserve"> centra</w:t>
      </w:r>
      <w:r w:rsidR="009D5674">
        <w:t xml:space="preserve"> u </w:t>
      </w:r>
      <w:proofErr w:type="spellStart"/>
      <w:r w:rsidR="009D5674">
        <w:t>suradnji</w:t>
      </w:r>
      <w:proofErr w:type="spellEnd"/>
      <w:r w:rsidR="009D5674">
        <w:t xml:space="preserve"> s</w:t>
      </w:r>
      <w:r w:rsidR="00BF38C2">
        <w:t xml:space="preserve"> </w:t>
      </w:r>
      <w:proofErr w:type="spellStart"/>
      <w:r w:rsidR="009D5674">
        <w:t>Ministarstvom</w:t>
      </w:r>
      <w:proofErr w:type="spellEnd"/>
      <w:r w:rsidR="009D5674">
        <w:t xml:space="preserve"> </w:t>
      </w:r>
      <w:proofErr w:type="spellStart"/>
      <w:r w:rsidR="009D5674">
        <w:t>prosvjete</w:t>
      </w:r>
      <w:proofErr w:type="spellEnd"/>
      <w:r w:rsidR="009D5674">
        <w:t xml:space="preserve">, </w:t>
      </w:r>
      <w:proofErr w:type="spellStart"/>
      <w:r w:rsidR="009D5674">
        <w:t>znanosti</w:t>
      </w:r>
      <w:proofErr w:type="spellEnd"/>
      <w:r w:rsidR="009D5674">
        <w:t xml:space="preserve">, </w:t>
      </w:r>
      <w:proofErr w:type="spellStart"/>
      <w:r w:rsidR="009D5674">
        <w:t>kulture</w:t>
      </w:r>
      <w:proofErr w:type="spellEnd"/>
      <w:r w:rsidR="009D5674">
        <w:t xml:space="preserve"> </w:t>
      </w:r>
      <w:proofErr w:type="spellStart"/>
      <w:r w:rsidR="009D5674">
        <w:t>i</w:t>
      </w:r>
      <w:proofErr w:type="spellEnd"/>
      <w:r w:rsidR="009D5674">
        <w:t xml:space="preserve"> </w:t>
      </w:r>
      <w:proofErr w:type="spellStart"/>
      <w:r w:rsidR="009D5674">
        <w:t>športa</w:t>
      </w:r>
      <w:proofErr w:type="spellEnd"/>
      <w:r w:rsidR="009D5674">
        <w:t xml:space="preserve"> </w:t>
      </w:r>
      <w:proofErr w:type="spellStart"/>
      <w:r w:rsidR="00BF38C2">
        <w:t>izrađuje</w:t>
      </w:r>
      <w:proofErr w:type="spellEnd"/>
      <w:r w:rsidR="00BF38C2">
        <w:t xml:space="preserve"> </w:t>
      </w:r>
      <w:proofErr w:type="spellStart"/>
      <w:r w:rsidR="000514F1">
        <w:t>godišnji</w:t>
      </w:r>
      <w:proofErr w:type="spellEnd"/>
      <w:r w:rsidR="000514F1">
        <w:t xml:space="preserve"> program </w:t>
      </w:r>
      <w:proofErr w:type="spellStart"/>
      <w:r w:rsidR="000514F1">
        <w:t>preventivnih</w:t>
      </w:r>
      <w:proofErr w:type="spellEnd"/>
      <w:r w:rsidR="000514F1">
        <w:t xml:space="preserve"> </w:t>
      </w:r>
      <w:proofErr w:type="spellStart"/>
      <w:r w:rsidR="000514F1">
        <w:t>mjera</w:t>
      </w:r>
      <w:proofErr w:type="spellEnd"/>
      <w:r w:rsidR="000514F1">
        <w:t xml:space="preserve"> s </w:t>
      </w:r>
      <w:proofErr w:type="spellStart"/>
      <w:r w:rsidR="000514F1">
        <w:t>ciljem</w:t>
      </w:r>
      <w:proofErr w:type="spellEnd"/>
      <w:r w:rsidR="000514F1">
        <w:t xml:space="preserve"> </w:t>
      </w:r>
      <w:proofErr w:type="spellStart"/>
      <w:r w:rsidR="000514F1">
        <w:t>suzbijanja</w:t>
      </w:r>
      <w:proofErr w:type="spellEnd"/>
      <w:r w:rsidR="000514F1">
        <w:t xml:space="preserve"> </w:t>
      </w:r>
      <w:proofErr w:type="spellStart"/>
      <w:r w:rsidR="000514F1">
        <w:t>vršnjačkog</w:t>
      </w:r>
      <w:proofErr w:type="spellEnd"/>
      <w:r w:rsidR="000514F1">
        <w:t xml:space="preserve"> </w:t>
      </w:r>
      <w:proofErr w:type="spellStart"/>
      <w:r w:rsidR="000514F1">
        <w:t>nasilja</w:t>
      </w:r>
      <w:proofErr w:type="spellEnd"/>
      <w:r w:rsidR="000514F1">
        <w:t xml:space="preserve"> </w:t>
      </w:r>
      <w:proofErr w:type="spellStart"/>
      <w:r w:rsidR="000514F1">
        <w:t>i</w:t>
      </w:r>
      <w:proofErr w:type="spellEnd"/>
      <w:r w:rsidR="000514F1">
        <w:t xml:space="preserve"> </w:t>
      </w:r>
      <w:proofErr w:type="spellStart"/>
      <w:r w:rsidR="000514F1">
        <w:t>maloljetničke</w:t>
      </w:r>
      <w:proofErr w:type="spellEnd"/>
      <w:r w:rsidR="000514F1">
        <w:t xml:space="preserve"> </w:t>
      </w:r>
      <w:proofErr w:type="spellStart"/>
      <w:r w:rsidR="000514F1">
        <w:t>delikvencije</w:t>
      </w:r>
      <w:proofErr w:type="spellEnd"/>
      <w:r w:rsidR="009D5674">
        <w:t>.</w:t>
      </w:r>
    </w:p>
    <w:p w:rsidR="003F23CC" w:rsidRDefault="000514F1" w:rsidP="00503495">
      <w:pPr>
        <w:jc w:val="both"/>
      </w:pPr>
      <w:r>
        <w:t>(4</w:t>
      </w:r>
      <w:r w:rsidR="00E63FC6">
        <w:t xml:space="preserve">) </w:t>
      </w:r>
      <w:proofErr w:type="spellStart"/>
      <w:r w:rsidR="00E63FC6">
        <w:t>Stručni</w:t>
      </w:r>
      <w:proofErr w:type="spellEnd"/>
      <w:r w:rsidR="00E63FC6">
        <w:t xml:space="preserve"> </w:t>
      </w:r>
      <w:proofErr w:type="spellStart"/>
      <w:r w:rsidR="00E63FC6">
        <w:t>tim</w:t>
      </w:r>
      <w:proofErr w:type="spellEnd"/>
      <w:r w:rsidR="00E63FC6">
        <w:t xml:space="preserve"> </w:t>
      </w:r>
      <w:proofErr w:type="spellStart"/>
      <w:r w:rsidR="00E63FC6">
        <w:t>Odgojnog</w:t>
      </w:r>
      <w:proofErr w:type="spellEnd"/>
      <w:r w:rsidR="00E63FC6">
        <w:t xml:space="preserve"> centra</w:t>
      </w:r>
      <w:r>
        <w:t xml:space="preserve"> </w:t>
      </w:r>
      <w:proofErr w:type="spellStart"/>
      <w:r>
        <w:t>provoditi</w:t>
      </w:r>
      <w:proofErr w:type="spellEnd"/>
      <w:r w:rsidR="00E63FC6">
        <w:t xml:space="preserve"> </w:t>
      </w:r>
      <w:proofErr w:type="spellStart"/>
      <w:r w:rsidR="00E63FC6">
        <w:t>će</w:t>
      </w:r>
      <w:proofErr w:type="spellEnd"/>
      <w:r>
        <w:t xml:space="preserve"> </w:t>
      </w:r>
      <w:proofErr w:type="spellStart"/>
      <w:r>
        <w:t>preventivne</w:t>
      </w:r>
      <w:proofErr w:type="spellEnd"/>
      <w:r>
        <w:t xml:space="preserve"> </w:t>
      </w:r>
      <w:proofErr w:type="spellStart"/>
      <w:r>
        <w:t>mjere</w:t>
      </w:r>
      <w:proofErr w:type="spellEnd"/>
      <w:r>
        <w:t xml:space="preserve"> </w:t>
      </w:r>
      <w:proofErr w:type="spellStart"/>
      <w:r>
        <w:t>iz</w:t>
      </w:r>
      <w:proofErr w:type="spellEnd"/>
      <w:r>
        <w:t xml:space="preserve"> </w:t>
      </w:r>
      <w:proofErr w:type="spellStart"/>
      <w:r>
        <w:t>stavka</w:t>
      </w:r>
      <w:proofErr w:type="spellEnd"/>
      <w:r>
        <w:t xml:space="preserve"> (3) </w:t>
      </w:r>
      <w:proofErr w:type="spellStart"/>
      <w:r>
        <w:t>ovoga</w:t>
      </w:r>
      <w:proofErr w:type="spellEnd"/>
      <w:r>
        <w:t xml:space="preserve"> </w:t>
      </w:r>
      <w:proofErr w:type="spellStart"/>
      <w:r>
        <w:t>članka</w:t>
      </w:r>
      <w:proofErr w:type="spellEnd"/>
      <w:r>
        <w:t xml:space="preserve"> u </w:t>
      </w:r>
      <w:proofErr w:type="spellStart"/>
      <w:r>
        <w:t>obrazovn</w:t>
      </w:r>
      <w:r w:rsidR="009D5674">
        <w:t>oj</w:t>
      </w:r>
      <w:proofErr w:type="spellEnd"/>
      <w:r>
        <w:t xml:space="preserve"> </w:t>
      </w:r>
      <w:proofErr w:type="spellStart"/>
      <w:r>
        <w:t>ustanov</w:t>
      </w:r>
      <w:r w:rsidR="009D5674">
        <w:t>i</w:t>
      </w:r>
      <w:proofErr w:type="spellEnd"/>
      <w:r w:rsidR="009D5674">
        <w:t xml:space="preserve"> </w:t>
      </w:r>
      <w:proofErr w:type="spellStart"/>
      <w:r w:rsidR="009D5674">
        <w:t>n</w:t>
      </w:r>
      <w:r>
        <w:t>a</w:t>
      </w:r>
      <w:proofErr w:type="spellEnd"/>
      <w:r>
        <w:t xml:space="preserve"> </w:t>
      </w:r>
      <w:proofErr w:type="spellStart"/>
      <w:r>
        <w:t>nj</w:t>
      </w:r>
      <w:r w:rsidR="009D5674">
        <w:t>en</w:t>
      </w:r>
      <w:proofErr w:type="spellEnd"/>
      <w:r>
        <w:t xml:space="preserve"> </w:t>
      </w:r>
      <w:proofErr w:type="spellStart"/>
      <w:r>
        <w:t>zahtjev</w:t>
      </w:r>
      <w:proofErr w:type="spellEnd"/>
      <w:r>
        <w:t xml:space="preserve">, a po </w:t>
      </w:r>
      <w:proofErr w:type="spellStart"/>
      <w:r>
        <w:t>prethodno</w:t>
      </w:r>
      <w:proofErr w:type="spellEnd"/>
      <w:r>
        <w:t xml:space="preserve"> </w:t>
      </w:r>
      <w:proofErr w:type="spellStart"/>
      <w:r>
        <w:t>pribavljenoj</w:t>
      </w:r>
      <w:proofErr w:type="spellEnd"/>
      <w:r>
        <w:t xml:space="preserve"> </w:t>
      </w:r>
      <w:proofErr w:type="spellStart"/>
      <w:r>
        <w:t>suglasnos</w:t>
      </w:r>
      <w:r w:rsidR="00383323">
        <w:t>t</w:t>
      </w:r>
      <w:r w:rsidR="009D5674">
        <w:t>i</w:t>
      </w:r>
      <w:proofErr w:type="spellEnd"/>
      <w:r>
        <w:t xml:space="preserve"> </w:t>
      </w:r>
      <w:proofErr w:type="spellStart"/>
      <w:r>
        <w:t>ministra</w:t>
      </w:r>
      <w:proofErr w:type="spellEnd"/>
      <w:r w:rsidR="00383323">
        <w:t xml:space="preserve"> </w:t>
      </w:r>
      <w:proofErr w:type="spellStart"/>
      <w:r w:rsidR="00383323">
        <w:t>prosvjete</w:t>
      </w:r>
      <w:proofErr w:type="spellEnd"/>
      <w:r>
        <w:t>.</w:t>
      </w:r>
    </w:p>
    <w:p w:rsidR="00FA2CA7" w:rsidRPr="00503495" w:rsidRDefault="00FA2CA7" w:rsidP="00503495">
      <w:pPr>
        <w:jc w:val="both"/>
      </w:pPr>
    </w:p>
    <w:p w:rsidR="003F23CC" w:rsidRDefault="003F23CC">
      <w:pPr>
        <w:jc w:val="center"/>
        <w:rPr>
          <w:b/>
        </w:rPr>
      </w:pPr>
    </w:p>
    <w:p w:rsidR="006C3DE4" w:rsidRDefault="009241B8">
      <w:pPr>
        <w:jc w:val="center"/>
        <w:rPr>
          <w:b/>
        </w:rPr>
      </w:pPr>
      <w:proofErr w:type="spellStart"/>
      <w:r>
        <w:rPr>
          <w:b/>
        </w:rPr>
        <w:lastRenderedPageBreak/>
        <w:t>Članak</w:t>
      </w:r>
      <w:proofErr w:type="spellEnd"/>
      <w:r>
        <w:rPr>
          <w:b/>
        </w:rPr>
        <w:t xml:space="preserve"> 13</w:t>
      </w:r>
      <w:r w:rsidR="00FA2CA7">
        <w:rPr>
          <w:b/>
        </w:rPr>
        <w:t>6</w:t>
      </w:r>
      <w:r>
        <w:rPr>
          <w:b/>
        </w:rPr>
        <w:t>.</w:t>
      </w:r>
    </w:p>
    <w:p w:rsidR="006C3DE4" w:rsidRDefault="009241B8">
      <w:pPr>
        <w:jc w:val="center"/>
      </w:pPr>
      <w:r>
        <w:t>(</w:t>
      </w:r>
      <w:proofErr w:type="spellStart"/>
      <w:r>
        <w:t>Plaćanje</w:t>
      </w:r>
      <w:proofErr w:type="spellEnd"/>
      <w:r>
        <w:t xml:space="preserve"> </w:t>
      </w:r>
      <w:proofErr w:type="spellStart"/>
      <w:r>
        <w:t>troškova</w:t>
      </w:r>
      <w:proofErr w:type="spellEnd"/>
      <w:r>
        <w:t xml:space="preserve"> </w:t>
      </w:r>
      <w:proofErr w:type="spellStart"/>
      <w:r>
        <w:t>smještaja</w:t>
      </w:r>
      <w:proofErr w:type="spellEnd"/>
      <w:r>
        <w:t>)</w:t>
      </w:r>
    </w:p>
    <w:p w:rsidR="000514F1" w:rsidRDefault="000514F1">
      <w:pPr>
        <w:jc w:val="center"/>
      </w:pPr>
    </w:p>
    <w:p w:rsidR="006C3DE4" w:rsidRDefault="009241B8">
      <w:pPr>
        <w:jc w:val="both"/>
      </w:pPr>
      <w:proofErr w:type="spellStart"/>
      <w:r>
        <w:t>Troškovi</w:t>
      </w:r>
      <w:proofErr w:type="spellEnd"/>
      <w:r>
        <w:t xml:space="preserve"> </w:t>
      </w:r>
      <w:proofErr w:type="spellStart"/>
      <w:r>
        <w:t>smještaja</w:t>
      </w:r>
      <w:proofErr w:type="spellEnd"/>
      <w:r w:rsidR="00E63FC6">
        <w:t xml:space="preserve"> </w:t>
      </w:r>
      <w:proofErr w:type="spellStart"/>
      <w:r>
        <w:t>maloljetnika</w:t>
      </w:r>
      <w:proofErr w:type="spellEnd"/>
      <w:r>
        <w:t xml:space="preserve"> u </w:t>
      </w:r>
      <w:proofErr w:type="spellStart"/>
      <w:r>
        <w:t>Odgojnom</w:t>
      </w:r>
      <w:proofErr w:type="spellEnd"/>
      <w:r>
        <w:t xml:space="preserve"> </w:t>
      </w:r>
      <w:proofErr w:type="spellStart"/>
      <w:r>
        <w:t>centru</w:t>
      </w:r>
      <w:proofErr w:type="spellEnd"/>
      <w:r>
        <w:t xml:space="preserve"> u </w:t>
      </w:r>
      <w:proofErr w:type="spellStart"/>
      <w:r>
        <w:t>tijeku</w:t>
      </w:r>
      <w:proofErr w:type="spellEnd"/>
      <w:r>
        <w:t xml:space="preserve"> </w:t>
      </w:r>
      <w:proofErr w:type="spellStart"/>
      <w:r>
        <w:t>pripremnog</w:t>
      </w:r>
      <w:proofErr w:type="spellEnd"/>
      <w:r>
        <w:t xml:space="preserve"> </w:t>
      </w:r>
      <w:proofErr w:type="spellStart"/>
      <w:r>
        <w:t>postupka</w:t>
      </w:r>
      <w:proofErr w:type="spellEnd"/>
      <w:r>
        <w:t xml:space="preserve">, </w:t>
      </w:r>
      <w:proofErr w:type="spellStart"/>
      <w:r>
        <w:t>odnosno</w:t>
      </w:r>
      <w:proofErr w:type="spellEnd"/>
      <w:r>
        <w:t xml:space="preserve"> </w:t>
      </w:r>
      <w:proofErr w:type="spellStart"/>
      <w:r>
        <w:t>sudskog</w:t>
      </w:r>
      <w:proofErr w:type="spellEnd"/>
      <w:r>
        <w:t xml:space="preserve"> </w:t>
      </w:r>
      <w:proofErr w:type="spellStart"/>
      <w:r>
        <w:t>postupka</w:t>
      </w:r>
      <w:proofErr w:type="spellEnd"/>
      <w:r>
        <w:t xml:space="preserve"> </w:t>
      </w:r>
      <w:proofErr w:type="spellStart"/>
      <w:r>
        <w:t>i</w:t>
      </w:r>
      <w:proofErr w:type="spellEnd"/>
      <w:r>
        <w:t xml:space="preserve"> </w:t>
      </w:r>
      <w:proofErr w:type="spellStart"/>
      <w:r>
        <w:t>izvršenja</w:t>
      </w:r>
      <w:proofErr w:type="spellEnd"/>
      <w:r>
        <w:t xml:space="preserve"> </w:t>
      </w:r>
      <w:proofErr w:type="spellStart"/>
      <w:r>
        <w:t>odgojne</w:t>
      </w:r>
      <w:proofErr w:type="spellEnd"/>
      <w:r>
        <w:t xml:space="preserve"> </w:t>
      </w:r>
      <w:proofErr w:type="spellStart"/>
      <w:r>
        <w:t>mjere</w:t>
      </w:r>
      <w:proofErr w:type="spellEnd"/>
      <w:r>
        <w:t xml:space="preserve"> </w:t>
      </w:r>
      <w:proofErr w:type="spellStart"/>
      <w:r>
        <w:t>upućivanja</w:t>
      </w:r>
      <w:proofErr w:type="spellEnd"/>
      <w:r>
        <w:t xml:space="preserve"> </w:t>
      </w:r>
      <w:proofErr w:type="spellStart"/>
      <w:r>
        <w:t>maloljetnika</w:t>
      </w:r>
      <w:proofErr w:type="spellEnd"/>
      <w:r>
        <w:t xml:space="preserve"> u </w:t>
      </w:r>
      <w:proofErr w:type="spellStart"/>
      <w:r>
        <w:t>odgojni</w:t>
      </w:r>
      <w:proofErr w:type="spellEnd"/>
      <w:r>
        <w:t xml:space="preserve"> </w:t>
      </w:r>
      <w:proofErr w:type="spellStart"/>
      <w:r>
        <w:t>centar</w:t>
      </w:r>
      <w:proofErr w:type="spellEnd"/>
      <w:r>
        <w:t xml:space="preserve"> </w:t>
      </w:r>
      <w:proofErr w:type="spellStart"/>
      <w:r>
        <w:t>osiguravaju</w:t>
      </w:r>
      <w:proofErr w:type="spellEnd"/>
      <w:r>
        <w:t xml:space="preserve"> se </w:t>
      </w:r>
      <w:proofErr w:type="spellStart"/>
      <w:r>
        <w:t>sukladno</w:t>
      </w:r>
      <w:proofErr w:type="spellEnd"/>
      <w:r>
        <w:t xml:space="preserve"> </w:t>
      </w:r>
      <w:proofErr w:type="spellStart"/>
      <w:r>
        <w:t>federalnom</w:t>
      </w:r>
      <w:proofErr w:type="spellEnd"/>
      <w:r>
        <w:t xml:space="preserve"> </w:t>
      </w:r>
      <w:proofErr w:type="spellStart"/>
      <w:r>
        <w:t>propisu</w:t>
      </w:r>
      <w:proofErr w:type="spellEnd"/>
      <w:r>
        <w:t xml:space="preserve"> </w:t>
      </w:r>
      <w:proofErr w:type="spellStart"/>
      <w:r>
        <w:t>i</w:t>
      </w:r>
      <w:proofErr w:type="spellEnd"/>
      <w:r>
        <w:t xml:space="preserve"> </w:t>
      </w:r>
      <w:proofErr w:type="spellStart"/>
      <w:r>
        <w:t>drugim</w:t>
      </w:r>
      <w:proofErr w:type="spellEnd"/>
      <w:r>
        <w:t xml:space="preserve"> </w:t>
      </w:r>
      <w:proofErr w:type="spellStart"/>
      <w:r>
        <w:t>pozitivnim</w:t>
      </w:r>
      <w:proofErr w:type="spellEnd"/>
      <w:r>
        <w:t xml:space="preserve"> </w:t>
      </w:r>
      <w:proofErr w:type="spellStart"/>
      <w:r>
        <w:t>propisima</w:t>
      </w:r>
      <w:proofErr w:type="spellEnd"/>
      <w:r>
        <w:t xml:space="preserve"> koji </w:t>
      </w:r>
      <w:proofErr w:type="spellStart"/>
      <w:r>
        <w:t>reguliraju</w:t>
      </w:r>
      <w:proofErr w:type="spellEnd"/>
      <w:r>
        <w:t xml:space="preserve"> </w:t>
      </w:r>
      <w:proofErr w:type="spellStart"/>
      <w:r>
        <w:t>ovu</w:t>
      </w:r>
      <w:proofErr w:type="spellEnd"/>
      <w:r>
        <w:t xml:space="preserve"> oblast.</w:t>
      </w:r>
    </w:p>
    <w:p w:rsidR="00700282" w:rsidRDefault="00700282" w:rsidP="00B853B9">
      <w:pPr>
        <w:rPr>
          <w:b/>
        </w:rPr>
      </w:pPr>
    </w:p>
    <w:p w:rsidR="006C3DE4" w:rsidRDefault="009241B8">
      <w:pPr>
        <w:jc w:val="center"/>
        <w:rPr>
          <w:b/>
        </w:rPr>
      </w:pPr>
      <w:proofErr w:type="spellStart"/>
      <w:r>
        <w:rPr>
          <w:b/>
        </w:rPr>
        <w:t>Članak</w:t>
      </w:r>
      <w:proofErr w:type="spellEnd"/>
      <w:r>
        <w:rPr>
          <w:b/>
        </w:rPr>
        <w:t xml:space="preserve"> 1</w:t>
      </w:r>
      <w:r w:rsidR="00945917">
        <w:rPr>
          <w:b/>
        </w:rPr>
        <w:t>3</w:t>
      </w:r>
      <w:r w:rsidR="00FA2CA7">
        <w:rPr>
          <w:b/>
        </w:rPr>
        <w:t>7</w:t>
      </w:r>
      <w:r>
        <w:rPr>
          <w:b/>
        </w:rPr>
        <w:t>.</w:t>
      </w:r>
    </w:p>
    <w:p w:rsidR="006C3DE4" w:rsidRDefault="009241B8">
      <w:pPr>
        <w:jc w:val="center"/>
      </w:pPr>
      <w:r>
        <w:t>(</w:t>
      </w:r>
      <w:proofErr w:type="spellStart"/>
      <w:r>
        <w:t>Prihvatna</w:t>
      </w:r>
      <w:proofErr w:type="spellEnd"/>
      <w:r>
        <w:t xml:space="preserve"> </w:t>
      </w:r>
      <w:proofErr w:type="spellStart"/>
      <w:r>
        <w:t>stanica</w:t>
      </w:r>
      <w:proofErr w:type="spellEnd"/>
      <w:r>
        <w:t>)</w:t>
      </w:r>
    </w:p>
    <w:p w:rsidR="000514F1" w:rsidRDefault="000514F1">
      <w:pPr>
        <w:jc w:val="center"/>
      </w:pPr>
    </w:p>
    <w:p w:rsidR="006C3DE4" w:rsidRDefault="009241B8">
      <w:pPr>
        <w:jc w:val="both"/>
      </w:pPr>
      <w:r>
        <w:t xml:space="preserve">(1) U </w:t>
      </w:r>
      <w:proofErr w:type="spellStart"/>
      <w:r>
        <w:t>okviru</w:t>
      </w:r>
      <w:proofErr w:type="spellEnd"/>
      <w:r>
        <w:t xml:space="preserve"> </w:t>
      </w:r>
      <w:proofErr w:type="spellStart"/>
      <w:r>
        <w:t>Odgojnog</w:t>
      </w:r>
      <w:proofErr w:type="spellEnd"/>
      <w:r>
        <w:t xml:space="preserve"> centra </w:t>
      </w:r>
      <w:proofErr w:type="spellStart"/>
      <w:r>
        <w:t>ili</w:t>
      </w:r>
      <w:proofErr w:type="spellEnd"/>
      <w:r>
        <w:t xml:space="preserve"> </w:t>
      </w:r>
      <w:proofErr w:type="spellStart"/>
      <w:r>
        <w:t>Doma</w:t>
      </w:r>
      <w:proofErr w:type="spellEnd"/>
      <w:r>
        <w:t xml:space="preserve"> za </w:t>
      </w:r>
      <w:proofErr w:type="spellStart"/>
      <w:r>
        <w:t>djecu</w:t>
      </w:r>
      <w:proofErr w:type="spellEnd"/>
      <w:r>
        <w:t xml:space="preserve"> bez </w:t>
      </w:r>
      <w:proofErr w:type="spellStart"/>
      <w:r>
        <w:t>roditeljsk</w:t>
      </w:r>
      <w:r w:rsidR="004456B8">
        <w:t>e</w:t>
      </w:r>
      <w:proofErr w:type="spellEnd"/>
      <w:r>
        <w:t xml:space="preserve"> </w:t>
      </w:r>
      <w:proofErr w:type="spellStart"/>
      <w:r>
        <w:t>s</w:t>
      </w:r>
      <w:r w:rsidR="004456B8">
        <w:t>krbi</w:t>
      </w:r>
      <w:proofErr w:type="spellEnd"/>
      <w:r>
        <w:t xml:space="preserve"> </w:t>
      </w:r>
      <w:proofErr w:type="spellStart"/>
      <w:r>
        <w:t>može</w:t>
      </w:r>
      <w:proofErr w:type="spellEnd"/>
      <w:r w:rsidR="004456B8">
        <w:t xml:space="preserve"> se</w:t>
      </w:r>
      <w:r>
        <w:t xml:space="preserve"> </w:t>
      </w:r>
      <w:proofErr w:type="spellStart"/>
      <w:r>
        <w:t>formirati</w:t>
      </w:r>
      <w:proofErr w:type="spellEnd"/>
      <w:r>
        <w:t xml:space="preserve"> </w:t>
      </w:r>
      <w:proofErr w:type="spellStart"/>
      <w:r>
        <w:t>prihvatna</w:t>
      </w:r>
      <w:proofErr w:type="spellEnd"/>
      <w:r>
        <w:t xml:space="preserve"> </w:t>
      </w:r>
      <w:proofErr w:type="spellStart"/>
      <w:r>
        <w:t>stanica</w:t>
      </w:r>
      <w:proofErr w:type="spellEnd"/>
      <w:r>
        <w:t xml:space="preserve">, </w:t>
      </w:r>
      <w:proofErr w:type="spellStart"/>
      <w:r>
        <w:t>kao</w:t>
      </w:r>
      <w:proofErr w:type="spellEnd"/>
      <w:r>
        <w:t xml:space="preserve"> </w:t>
      </w:r>
      <w:proofErr w:type="spellStart"/>
      <w:r>
        <w:t>posebna</w:t>
      </w:r>
      <w:proofErr w:type="spellEnd"/>
      <w:r>
        <w:t xml:space="preserve"> </w:t>
      </w:r>
      <w:proofErr w:type="spellStart"/>
      <w:r>
        <w:t>ustrojbena</w:t>
      </w:r>
      <w:proofErr w:type="spellEnd"/>
      <w:r>
        <w:t xml:space="preserve"> </w:t>
      </w:r>
      <w:proofErr w:type="spellStart"/>
      <w:r>
        <w:t>jedinica</w:t>
      </w:r>
      <w:proofErr w:type="spellEnd"/>
      <w:r>
        <w:t xml:space="preserve">, s </w:t>
      </w:r>
      <w:proofErr w:type="spellStart"/>
      <w:r>
        <w:t>ciljem</w:t>
      </w:r>
      <w:proofErr w:type="spellEnd"/>
      <w:r>
        <w:t xml:space="preserve"> </w:t>
      </w:r>
      <w:proofErr w:type="spellStart"/>
      <w:r>
        <w:t>pružanja</w:t>
      </w:r>
      <w:proofErr w:type="spellEnd"/>
      <w:r>
        <w:t xml:space="preserve"> </w:t>
      </w:r>
      <w:proofErr w:type="spellStart"/>
      <w:r>
        <w:t>žurne</w:t>
      </w:r>
      <w:proofErr w:type="spellEnd"/>
      <w:r>
        <w:t xml:space="preserve"> </w:t>
      </w:r>
      <w:proofErr w:type="spellStart"/>
      <w:r>
        <w:t>socijalne</w:t>
      </w:r>
      <w:proofErr w:type="spellEnd"/>
      <w:r>
        <w:t xml:space="preserve"> </w:t>
      </w:r>
      <w:proofErr w:type="spellStart"/>
      <w:r>
        <w:t>skrbi</w:t>
      </w:r>
      <w:proofErr w:type="spellEnd"/>
      <w:r>
        <w:t xml:space="preserve">, </w:t>
      </w:r>
      <w:proofErr w:type="spellStart"/>
      <w:r>
        <w:t>kratkotrajnog</w:t>
      </w:r>
      <w:proofErr w:type="spellEnd"/>
      <w:r>
        <w:t xml:space="preserve"> </w:t>
      </w:r>
      <w:proofErr w:type="spellStart"/>
      <w:r>
        <w:t>smještaja</w:t>
      </w:r>
      <w:proofErr w:type="spellEnd"/>
      <w:r>
        <w:t xml:space="preserve">, </w:t>
      </w:r>
      <w:proofErr w:type="spellStart"/>
      <w:r>
        <w:t>prehrane</w:t>
      </w:r>
      <w:proofErr w:type="spellEnd"/>
      <w:r>
        <w:t xml:space="preserve"> </w:t>
      </w:r>
      <w:proofErr w:type="spellStart"/>
      <w:r>
        <w:t>i</w:t>
      </w:r>
      <w:proofErr w:type="spellEnd"/>
      <w:r>
        <w:t xml:space="preserve"> </w:t>
      </w:r>
      <w:proofErr w:type="spellStart"/>
      <w:r>
        <w:t>pružanja</w:t>
      </w:r>
      <w:proofErr w:type="spellEnd"/>
      <w:r>
        <w:t xml:space="preserve"> </w:t>
      </w:r>
      <w:proofErr w:type="spellStart"/>
      <w:r>
        <w:t>zdravstvene</w:t>
      </w:r>
      <w:proofErr w:type="spellEnd"/>
      <w:r>
        <w:t xml:space="preserve"> </w:t>
      </w:r>
      <w:proofErr w:type="spellStart"/>
      <w:r w:rsidR="004456B8">
        <w:t>skrbi</w:t>
      </w:r>
      <w:proofErr w:type="spellEnd"/>
      <w:r>
        <w:t xml:space="preserve"> </w:t>
      </w:r>
      <w:proofErr w:type="spellStart"/>
      <w:r>
        <w:t>maloljetniku</w:t>
      </w:r>
      <w:proofErr w:type="spellEnd"/>
      <w:r>
        <w:t xml:space="preserve"> </w:t>
      </w:r>
      <w:proofErr w:type="spellStart"/>
      <w:r>
        <w:t>zatečenom</w:t>
      </w:r>
      <w:proofErr w:type="spellEnd"/>
      <w:r>
        <w:t xml:space="preserve"> u </w:t>
      </w:r>
      <w:proofErr w:type="spellStart"/>
      <w:r>
        <w:t>prosjačenju</w:t>
      </w:r>
      <w:proofErr w:type="spellEnd"/>
      <w:r>
        <w:t xml:space="preserve"> </w:t>
      </w:r>
      <w:proofErr w:type="spellStart"/>
      <w:r>
        <w:t>i</w:t>
      </w:r>
      <w:proofErr w:type="spellEnd"/>
      <w:r>
        <w:t>/</w:t>
      </w:r>
      <w:proofErr w:type="spellStart"/>
      <w:r>
        <w:t>ili</w:t>
      </w:r>
      <w:proofErr w:type="spellEnd"/>
      <w:r>
        <w:t xml:space="preserve"> </w:t>
      </w:r>
      <w:proofErr w:type="spellStart"/>
      <w:r>
        <w:t>skitnji</w:t>
      </w:r>
      <w:proofErr w:type="spellEnd"/>
      <w:r>
        <w:t xml:space="preserve"> bez </w:t>
      </w:r>
      <w:proofErr w:type="spellStart"/>
      <w:r>
        <w:t>nadzora</w:t>
      </w:r>
      <w:proofErr w:type="spellEnd"/>
      <w:r>
        <w:t xml:space="preserve"> </w:t>
      </w:r>
      <w:proofErr w:type="spellStart"/>
      <w:r>
        <w:t>roditelja</w:t>
      </w:r>
      <w:proofErr w:type="spellEnd"/>
      <w:r>
        <w:t xml:space="preserve"> </w:t>
      </w:r>
      <w:proofErr w:type="spellStart"/>
      <w:r>
        <w:t>ili</w:t>
      </w:r>
      <w:proofErr w:type="spellEnd"/>
      <w:r>
        <w:t xml:space="preserve"> </w:t>
      </w:r>
      <w:proofErr w:type="spellStart"/>
      <w:r>
        <w:t>drugih</w:t>
      </w:r>
      <w:proofErr w:type="spellEnd"/>
      <w:r>
        <w:t xml:space="preserve"> </w:t>
      </w:r>
      <w:proofErr w:type="spellStart"/>
      <w:r>
        <w:t>odraslih</w:t>
      </w:r>
      <w:proofErr w:type="spellEnd"/>
      <w:r>
        <w:t xml:space="preserve"> </w:t>
      </w:r>
      <w:proofErr w:type="spellStart"/>
      <w:r>
        <w:t>osoba</w:t>
      </w:r>
      <w:proofErr w:type="spellEnd"/>
      <w:r>
        <w:t xml:space="preserve"> </w:t>
      </w:r>
      <w:proofErr w:type="spellStart"/>
      <w:r>
        <w:t>dok</w:t>
      </w:r>
      <w:proofErr w:type="spellEnd"/>
      <w:r>
        <w:t xml:space="preserve"> se ne </w:t>
      </w:r>
      <w:proofErr w:type="spellStart"/>
      <w:r>
        <w:t>ostvari</w:t>
      </w:r>
      <w:proofErr w:type="spellEnd"/>
      <w:r>
        <w:t xml:space="preserve"> </w:t>
      </w:r>
      <w:proofErr w:type="spellStart"/>
      <w:r>
        <w:t>trajnije</w:t>
      </w:r>
      <w:proofErr w:type="spellEnd"/>
      <w:r>
        <w:t xml:space="preserve"> </w:t>
      </w:r>
      <w:proofErr w:type="spellStart"/>
      <w:r>
        <w:t>rješenje</w:t>
      </w:r>
      <w:proofErr w:type="spellEnd"/>
      <w:r>
        <w:t xml:space="preserve"> (</w:t>
      </w:r>
      <w:proofErr w:type="spellStart"/>
      <w:r>
        <w:t>povratak</w:t>
      </w:r>
      <w:proofErr w:type="spellEnd"/>
      <w:r>
        <w:t xml:space="preserve"> u </w:t>
      </w:r>
      <w:proofErr w:type="spellStart"/>
      <w:r>
        <w:t>vlastitu</w:t>
      </w:r>
      <w:proofErr w:type="spellEnd"/>
      <w:r>
        <w:t xml:space="preserve"> </w:t>
      </w:r>
      <w:proofErr w:type="spellStart"/>
      <w:r>
        <w:t>ili</w:t>
      </w:r>
      <w:proofErr w:type="spellEnd"/>
      <w:r>
        <w:t xml:space="preserve"> </w:t>
      </w:r>
      <w:proofErr w:type="spellStart"/>
      <w:r>
        <w:t>udomiteljsku</w:t>
      </w:r>
      <w:proofErr w:type="spellEnd"/>
      <w:r>
        <w:t xml:space="preserve"> </w:t>
      </w:r>
      <w:proofErr w:type="spellStart"/>
      <w:r>
        <w:t>obitelj</w:t>
      </w:r>
      <w:proofErr w:type="spellEnd"/>
      <w:r>
        <w:t xml:space="preserve">, </w:t>
      </w:r>
      <w:proofErr w:type="spellStart"/>
      <w:r>
        <w:t>ustanovu</w:t>
      </w:r>
      <w:proofErr w:type="spellEnd"/>
      <w:r>
        <w:t xml:space="preserve">, </w:t>
      </w:r>
      <w:proofErr w:type="spellStart"/>
      <w:r>
        <w:t>nadležni</w:t>
      </w:r>
      <w:proofErr w:type="spellEnd"/>
      <w:r>
        <w:t xml:space="preserve"> </w:t>
      </w:r>
      <w:proofErr w:type="spellStart"/>
      <w:r>
        <w:t>Centar</w:t>
      </w:r>
      <w:proofErr w:type="spellEnd"/>
      <w:r>
        <w:t>).</w:t>
      </w:r>
    </w:p>
    <w:p w:rsidR="006C3DE4" w:rsidRDefault="009241B8">
      <w:pPr>
        <w:jc w:val="both"/>
      </w:pPr>
      <w:r>
        <w:t xml:space="preserve">(2) </w:t>
      </w:r>
      <w:proofErr w:type="spellStart"/>
      <w:r>
        <w:t>Maloljetnika</w:t>
      </w:r>
      <w:proofErr w:type="spellEnd"/>
      <w:r>
        <w:t xml:space="preserve"> u </w:t>
      </w:r>
      <w:proofErr w:type="spellStart"/>
      <w:r>
        <w:t>prihvatnu</w:t>
      </w:r>
      <w:proofErr w:type="spellEnd"/>
      <w:r>
        <w:t xml:space="preserve"> </w:t>
      </w:r>
      <w:proofErr w:type="spellStart"/>
      <w:r>
        <w:t>stanicu</w:t>
      </w:r>
      <w:proofErr w:type="spellEnd"/>
      <w:r>
        <w:t xml:space="preserve"> </w:t>
      </w:r>
      <w:proofErr w:type="spellStart"/>
      <w:r>
        <w:t>može</w:t>
      </w:r>
      <w:proofErr w:type="spellEnd"/>
      <w:r>
        <w:t xml:space="preserve"> </w:t>
      </w:r>
      <w:proofErr w:type="spellStart"/>
      <w:r>
        <w:t>dovesti</w:t>
      </w:r>
      <w:proofErr w:type="spellEnd"/>
      <w:r>
        <w:t xml:space="preserve"> </w:t>
      </w:r>
      <w:proofErr w:type="spellStart"/>
      <w:r>
        <w:t>samo</w:t>
      </w:r>
      <w:proofErr w:type="spellEnd"/>
      <w:r>
        <w:t xml:space="preserve"> </w:t>
      </w:r>
      <w:proofErr w:type="spellStart"/>
      <w:r>
        <w:t>ovlašteni</w:t>
      </w:r>
      <w:proofErr w:type="spellEnd"/>
      <w:r>
        <w:t xml:space="preserve"> </w:t>
      </w:r>
      <w:proofErr w:type="spellStart"/>
      <w:r>
        <w:t>policijski</w:t>
      </w:r>
      <w:proofErr w:type="spellEnd"/>
      <w:r>
        <w:t xml:space="preserve"> </w:t>
      </w:r>
      <w:proofErr w:type="spellStart"/>
      <w:r>
        <w:t>službenik</w:t>
      </w:r>
      <w:proofErr w:type="spellEnd"/>
      <w:r>
        <w:t xml:space="preserve"> </w:t>
      </w:r>
      <w:proofErr w:type="spellStart"/>
      <w:r>
        <w:t>Ministarstva</w:t>
      </w:r>
      <w:proofErr w:type="spellEnd"/>
      <w:r>
        <w:t xml:space="preserve"> </w:t>
      </w:r>
      <w:proofErr w:type="spellStart"/>
      <w:r>
        <w:t>unutarnjih</w:t>
      </w:r>
      <w:proofErr w:type="spellEnd"/>
      <w:r>
        <w:t xml:space="preserve"> </w:t>
      </w:r>
      <w:proofErr w:type="spellStart"/>
      <w:r>
        <w:t>poslova</w:t>
      </w:r>
      <w:proofErr w:type="spellEnd"/>
      <w:r>
        <w:t xml:space="preserve"> u </w:t>
      </w:r>
      <w:proofErr w:type="spellStart"/>
      <w:r>
        <w:t>pratnji</w:t>
      </w:r>
      <w:proofErr w:type="spellEnd"/>
      <w:r>
        <w:t xml:space="preserve"> </w:t>
      </w:r>
      <w:proofErr w:type="spellStart"/>
      <w:r>
        <w:t>stručnog</w:t>
      </w:r>
      <w:proofErr w:type="spellEnd"/>
      <w:r>
        <w:t xml:space="preserve"> </w:t>
      </w:r>
      <w:proofErr w:type="spellStart"/>
      <w:r>
        <w:t>radnika</w:t>
      </w:r>
      <w:proofErr w:type="spellEnd"/>
      <w:r>
        <w:t xml:space="preserve"> organa </w:t>
      </w:r>
      <w:proofErr w:type="spellStart"/>
      <w:r>
        <w:t>skrbništva</w:t>
      </w:r>
      <w:proofErr w:type="spellEnd"/>
      <w:r>
        <w:t xml:space="preserve">, </w:t>
      </w:r>
      <w:proofErr w:type="spellStart"/>
      <w:r>
        <w:t>kada</w:t>
      </w:r>
      <w:proofErr w:type="spellEnd"/>
      <w:r>
        <w:t xml:space="preserve"> ga </w:t>
      </w:r>
      <w:proofErr w:type="spellStart"/>
      <w:r>
        <w:t>zateknu</w:t>
      </w:r>
      <w:proofErr w:type="spellEnd"/>
      <w:r>
        <w:t xml:space="preserve"> </w:t>
      </w:r>
      <w:proofErr w:type="spellStart"/>
      <w:r>
        <w:t>na</w:t>
      </w:r>
      <w:proofErr w:type="spellEnd"/>
      <w:r>
        <w:t xml:space="preserve"> </w:t>
      </w:r>
      <w:proofErr w:type="spellStart"/>
      <w:r>
        <w:t>mjestu</w:t>
      </w:r>
      <w:proofErr w:type="spellEnd"/>
      <w:r>
        <w:t xml:space="preserve"> </w:t>
      </w:r>
      <w:proofErr w:type="spellStart"/>
      <w:r>
        <w:t>i</w:t>
      </w:r>
      <w:proofErr w:type="spellEnd"/>
      <w:r>
        <w:t xml:space="preserve"> u </w:t>
      </w:r>
      <w:proofErr w:type="spellStart"/>
      <w:r>
        <w:t>vrijeme</w:t>
      </w:r>
      <w:proofErr w:type="spellEnd"/>
      <w:r>
        <w:t xml:space="preserve"> </w:t>
      </w:r>
      <w:proofErr w:type="spellStart"/>
      <w:r>
        <w:t>koje</w:t>
      </w:r>
      <w:proofErr w:type="spellEnd"/>
      <w:r>
        <w:t xml:space="preserve"> </w:t>
      </w:r>
      <w:proofErr w:type="spellStart"/>
      <w:r>
        <w:t>nije</w:t>
      </w:r>
      <w:proofErr w:type="spellEnd"/>
      <w:r>
        <w:t xml:space="preserve"> </w:t>
      </w:r>
      <w:proofErr w:type="spellStart"/>
      <w:r>
        <w:t>primjereno</w:t>
      </w:r>
      <w:proofErr w:type="spellEnd"/>
      <w:r>
        <w:t xml:space="preserve"> </w:t>
      </w:r>
      <w:proofErr w:type="spellStart"/>
      <w:r>
        <w:t>njegovoj</w:t>
      </w:r>
      <w:proofErr w:type="spellEnd"/>
      <w:r>
        <w:t xml:space="preserve"> </w:t>
      </w:r>
      <w:proofErr w:type="spellStart"/>
      <w:r>
        <w:t>starosnoj</w:t>
      </w:r>
      <w:proofErr w:type="spellEnd"/>
      <w:r>
        <w:t xml:space="preserve"> </w:t>
      </w:r>
      <w:proofErr w:type="spellStart"/>
      <w:r>
        <w:t>dobi</w:t>
      </w:r>
      <w:proofErr w:type="spellEnd"/>
      <w:r>
        <w:t>.</w:t>
      </w:r>
    </w:p>
    <w:p w:rsidR="006C3DE4" w:rsidRDefault="009241B8">
      <w:pPr>
        <w:jc w:val="both"/>
      </w:pPr>
      <w:r>
        <w:t xml:space="preserve">(3) O </w:t>
      </w:r>
      <w:proofErr w:type="spellStart"/>
      <w:r>
        <w:t>prijemu</w:t>
      </w:r>
      <w:proofErr w:type="spellEnd"/>
      <w:r>
        <w:t xml:space="preserve"> </w:t>
      </w:r>
      <w:proofErr w:type="spellStart"/>
      <w:r>
        <w:t>maloljetnika</w:t>
      </w:r>
      <w:proofErr w:type="spellEnd"/>
      <w:r>
        <w:t xml:space="preserve"> u </w:t>
      </w:r>
      <w:proofErr w:type="spellStart"/>
      <w:r>
        <w:t>prihvatnu</w:t>
      </w:r>
      <w:proofErr w:type="spellEnd"/>
      <w:r>
        <w:t xml:space="preserve"> </w:t>
      </w:r>
      <w:proofErr w:type="spellStart"/>
      <w:r>
        <w:t>stanicu</w:t>
      </w:r>
      <w:proofErr w:type="spellEnd"/>
      <w:r>
        <w:t xml:space="preserve">, </w:t>
      </w:r>
      <w:proofErr w:type="spellStart"/>
      <w:r>
        <w:t>ustanova</w:t>
      </w:r>
      <w:proofErr w:type="spellEnd"/>
      <w:r>
        <w:t xml:space="preserve"> </w:t>
      </w:r>
      <w:proofErr w:type="spellStart"/>
      <w:r>
        <w:t>iz</w:t>
      </w:r>
      <w:proofErr w:type="spellEnd"/>
      <w:r>
        <w:t xml:space="preserve"> </w:t>
      </w:r>
      <w:proofErr w:type="spellStart"/>
      <w:r>
        <w:t>stavka</w:t>
      </w:r>
      <w:proofErr w:type="spellEnd"/>
      <w:r>
        <w:t xml:space="preserve"> </w:t>
      </w:r>
      <w:r w:rsidR="004456B8">
        <w:t>(</w:t>
      </w:r>
      <w:r>
        <w:t>1</w:t>
      </w:r>
      <w:r w:rsidR="004456B8">
        <w:t>)</w:t>
      </w:r>
      <w:r>
        <w:t xml:space="preserve"> </w:t>
      </w:r>
      <w:proofErr w:type="spellStart"/>
      <w:r>
        <w:t>ovoga</w:t>
      </w:r>
      <w:proofErr w:type="spellEnd"/>
      <w:r>
        <w:t xml:space="preserve"> </w:t>
      </w:r>
      <w:proofErr w:type="spellStart"/>
      <w:r>
        <w:t>članka</w:t>
      </w:r>
      <w:proofErr w:type="spellEnd"/>
      <w:r>
        <w:t xml:space="preserve"> </w:t>
      </w:r>
      <w:proofErr w:type="spellStart"/>
      <w:r>
        <w:t>će</w:t>
      </w:r>
      <w:proofErr w:type="spellEnd"/>
      <w:r>
        <w:t xml:space="preserve"> </w:t>
      </w:r>
      <w:proofErr w:type="spellStart"/>
      <w:r>
        <w:t>odmah</w:t>
      </w:r>
      <w:proofErr w:type="spellEnd"/>
      <w:r>
        <w:t xml:space="preserve"> </w:t>
      </w:r>
      <w:proofErr w:type="spellStart"/>
      <w:r>
        <w:t>obavijestiti</w:t>
      </w:r>
      <w:proofErr w:type="spellEnd"/>
      <w:r>
        <w:t xml:space="preserve"> </w:t>
      </w:r>
      <w:proofErr w:type="spellStart"/>
      <w:r>
        <w:t>nadležan</w:t>
      </w:r>
      <w:r w:rsidR="004456B8">
        <w:t>o</w:t>
      </w:r>
      <w:proofErr w:type="spellEnd"/>
      <w:r w:rsidR="004456B8">
        <w:t xml:space="preserve"> </w:t>
      </w:r>
      <w:proofErr w:type="spellStart"/>
      <w:r w:rsidR="004456B8">
        <w:t>tijelo</w:t>
      </w:r>
      <w:proofErr w:type="spellEnd"/>
      <w:r>
        <w:t xml:space="preserve"> </w:t>
      </w:r>
      <w:proofErr w:type="spellStart"/>
      <w:r>
        <w:t>skrbništva</w:t>
      </w:r>
      <w:proofErr w:type="spellEnd"/>
      <w:r>
        <w:t xml:space="preserve"> </w:t>
      </w:r>
      <w:proofErr w:type="spellStart"/>
      <w:r>
        <w:t>prema</w:t>
      </w:r>
      <w:proofErr w:type="spellEnd"/>
      <w:r>
        <w:t xml:space="preserve"> </w:t>
      </w:r>
      <w:proofErr w:type="spellStart"/>
      <w:r>
        <w:t>prebivalištu</w:t>
      </w:r>
      <w:proofErr w:type="spellEnd"/>
      <w:r>
        <w:t xml:space="preserve"> </w:t>
      </w:r>
      <w:proofErr w:type="spellStart"/>
      <w:r>
        <w:t>maloljetnika</w:t>
      </w:r>
      <w:proofErr w:type="spellEnd"/>
      <w:r>
        <w:t xml:space="preserve">, </w:t>
      </w:r>
      <w:proofErr w:type="spellStart"/>
      <w:r>
        <w:t>odnosno</w:t>
      </w:r>
      <w:proofErr w:type="spellEnd"/>
      <w:r>
        <w:t xml:space="preserve"> </w:t>
      </w:r>
      <w:proofErr w:type="spellStart"/>
      <w:r>
        <w:t>boravištu</w:t>
      </w:r>
      <w:proofErr w:type="spellEnd"/>
      <w:r>
        <w:t xml:space="preserve"> </w:t>
      </w:r>
      <w:proofErr w:type="spellStart"/>
      <w:r>
        <w:t>ukoliko</w:t>
      </w:r>
      <w:proofErr w:type="spellEnd"/>
      <w:r>
        <w:t xml:space="preserve"> se </w:t>
      </w:r>
      <w:proofErr w:type="spellStart"/>
      <w:r>
        <w:t>prebivalište</w:t>
      </w:r>
      <w:proofErr w:type="spellEnd"/>
      <w:r>
        <w:t xml:space="preserve"> ne </w:t>
      </w:r>
      <w:proofErr w:type="spellStart"/>
      <w:r>
        <w:t>može</w:t>
      </w:r>
      <w:proofErr w:type="spellEnd"/>
      <w:r>
        <w:t xml:space="preserve"> </w:t>
      </w:r>
      <w:proofErr w:type="spellStart"/>
      <w:r>
        <w:t>utvrditi</w:t>
      </w:r>
      <w:proofErr w:type="spellEnd"/>
      <w:r>
        <w:t>.</w:t>
      </w:r>
    </w:p>
    <w:p w:rsidR="006C3DE4" w:rsidRDefault="009241B8">
      <w:pPr>
        <w:jc w:val="both"/>
      </w:pPr>
      <w:r>
        <w:t xml:space="preserve">(4) </w:t>
      </w:r>
      <w:proofErr w:type="spellStart"/>
      <w:r>
        <w:t>Prijem</w:t>
      </w:r>
      <w:proofErr w:type="spellEnd"/>
      <w:r>
        <w:t xml:space="preserve">, </w:t>
      </w:r>
      <w:proofErr w:type="spellStart"/>
      <w:r>
        <w:t>boravak</w:t>
      </w:r>
      <w:proofErr w:type="spellEnd"/>
      <w:r>
        <w:t xml:space="preserve"> </w:t>
      </w:r>
      <w:proofErr w:type="spellStart"/>
      <w:r>
        <w:t>i</w:t>
      </w:r>
      <w:proofErr w:type="spellEnd"/>
      <w:r>
        <w:t xml:space="preserve"> </w:t>
      </w:r>
      <w:proofErr w:type="spellStart"/>
      <w:r>
        <w:t>tretman</w:t>
      </w:r>
      <w:proofErr w:type="spellEnd"/>
      <w:r>
        <w:t xml:space="preserve"> </w:t>
      </w:r>
      <w:proofErr w:type="spellStart"/>
      <w:r>
        <w:t>maloljetnika</w:t>
      </w:r>
      <w:proofErr w:type="spellEnd"/>
      <w:r>
        <w:t xml:space="preserve"> u </w:t>
      </w:r>
      <w:proofErr w:type="spellStart"/>
      <w:r>
        <w:t>prihvatnoj</w:t>
      </w:r>
      <w:proofErr w:type="spellEnd"/>
      <w:r>
        <w:t xml:space="preserve"> </w:t>
      </w:r>
      <w:proofErr w:type="spellStart"/>
      <w:r>
        <w:t>stanici</w:t>
      </w:r>
      <w:proofErr w:type="spellEnd"/>
      <w:r>
        <w:t xml:space="preserve"> </w:t>
      </w:r>
      <w:proofErr w:type="spellStart"/>
      <w:r>
        <w:t>iz</w:t>
      </w:r>
      <w:proofErr w:type="spellEnd"/>
      <w:r>
        <w:t xml:space="preserve"> </w:t>
      </w:r>
      <w:proofErr w:type="spellStart"/>
      <w:r>
        <w:t>stavka</w:t>
      </w:r>
      <w:proofErr w:type="spellEnd"/>
      <w:r>
        <w:t xml:space="preserve"> </w:t>
      </w:r>
      <w:r w:rsidR="004456B8">
        <w:t>(</w:t>
      </w:r>
      <w:r>
        <w:t>1</w:t>
      </w:r>
      <w:r w:rsidR="004456B8">
        <w:t>)</w:t>
      </w:r>
      <w:r>
        <w:t xml:space="preserve"> </w:t>
      </w:r>
      <w:proofErr w:type="spellStart"/>
      <w:r>
        <w:t>ovoga</w:t>
      </w:r>
      <w:proofErr w:type="spellEnd"/>
      <w:r>
        <w:t xml:space="preserve"> </w:t>
      </w:r>
      <w:proofErr w:type="spellStart"/>
      <w:r>
        <w:t>članka</w:t>
      </w:r>
      <w:proofErr w:type="spellEnd"/>
      <w:r>
        <w:t xml:space="preserve"> </w:t>
      </w:r>
      <w:proofErr w:type="spellStart"/>
      <w:r>
        <w:t>regulirat</w:t>
      </w:r>
      <w:proofErr w:type="spellEnd"/>
      <w:r>
        <w:t xml:space="preserve"> </w:t>
      </w:r>
      <w:proofErr w:type="spellStart"/>
      <w:r>
        <w:t>će</w:t>
      </w:r>
      <w:proofErr w:type="spellEnd"/>
      <w:r>
        <w:t xml:space="preserve"> se </w:t>
      </w:r>
      <w:proofErr w:type="spellStart"/>
      <w:r>
        <w:t>posebnim</w:t>
      </w:r>
      <w:proofErr w:type="spellEnd"/>
      <w:r>
        <w:t xml:space="preserve"> </w:t>
      </w:r>
      <w:proofErr w:type="spellStart"/>
      <w:r>
        <w:t>aktom</w:t>
      </w:r>
      <w:proofErr w:type="spellEnd"/>
      <w:r>
        <w:t xml:space="preserve"> </w:t>
      </w:r>
      <w:proofErr w:type="spellStart"/>
      <w:r>
        <w:t>Upravnog</w:t>
      </w:r>
      <w:proofErr w:type="spellEnd"/>
      <w:r>
        <w:t xml:space="preserve"> </w:t>
      </w:r>
      <w:proofErr w:type="spellStart"/>
      <w:r>
        <w:t>vijeća</w:t>
      </w:r>
      <w:proofErr w:type="spellEnd"/>
      <w:r>
        <w:t xml:space="preserve">. </w:t>
      </w:r>
    </w:p>
    <w:p w:rsidR="006C3DE4" w:rsidRDefault="009241B8">
      <w:pPr>
        <w:pStyle w:val="Tijeloteksta"/>
        <w:spacing w:after="0"/>
        <w:rPr>
          <w:sz w:val="22"/>
        </w:rPr>
      </w:pPr>
      <w:r>
        <w:rPr>
          <w:sz w:val="22"/>
        </w:rPr>
        <w:t xml:space="preserve"> </w:t>
      </w:r>
    </w:p>
    <w:p w:rsidR="006C3DE4" w:rsidRDefault="00AF1163">
      <w:pPr>
        <w:jc w:val="both"/>
        <w:rPr>
          <w:b/>
          <w:szCs w:val="24"/>
          <w:lang w:val="hr-HR"/>
        </w:rPr>
      </w:pPr>
      <w:r>
        <w:rPr>
          <w:b/>
          <w:szCs w:val="24"/>
          <w:lang w:val="hr-HR"/>
        </w:rPr>
        <w:t xml:space="preserve">g) </w:t>
      </w:r>
      <w:r w:rsidRPr="00AF1163">
        <w:rPr>
          <w:b/>
          <w:szCs w:val="24"/>
          <w:lang w:val="hr-HR"/>
        </w:rPr>
        <w:t>Dnevni centar za djecu s teškoćama u razvoju ili invaliditetom</w:t>
      </w:r>
    </w:p>
    <w:p w:rsidR="006531BD" w:rsidRPr="004456B8" w:rsidRDefault="004456B8" w:rsidP="004456B8">
      <w:pPr>
        <w:pStyle w:val="Odlomakpopisa"/>
        <w:ind w:left="1185"/>
        <w:jc w:val="both"/>
        <w:rPr>
          <w:b/>
          <w:szCs w:val="24"/>
          <w:lang w:val="hr-HR"/>
        </w:rPr>
      </w:pPr>
      <w:r>
        <w:rPr>
          <w:b/>
          <w:szCs w:val="24"/>
          <w:lang w:val="hr-HR"/>
        </w:rPr>
        <w:t xml:space="preserve">  </w:t>
      </w:r>
    </w:p>
    <w:p w:rsidR="006C3DE4" w:rsidRDefault="00945917" w:rsidP="00E63FC6">
      <w:pPr>
        <w:jc w:val="center"/>
        <w:rPr>
          <w:b/>
          <w:szCs w:val="24"/>
          <w:lang w:val="hr-HR"/>
        </w:rPr>
      </w:pPr>
      <w:r>
        <w:rPr>
          <w:b/>
          <w:szCs w:val="24"/>
          <w:lang w:val="hr-HR"/>
        </w:rPr>
        <w:t>Članak 1</w:t>
      </w:r>
      <w:r w:rsidR="00FA2CA7">
        <w:rPr>
          <w:b/>
          <w:szCs w:val="24"/>
          <w:lang w:val="hr-HR"/>
        </w:rPr>
        <w:t>38</w:t>
      </w:r>
      <w:r w:rsidR="009241B8">
        <w:rPr>
          <w:b/>
          <w:szCs w:val="24"/>
          <w:lang w:val="hr-HR"/>
        </w:rPr>
        <w:t>.</w:t>
      </w:r>
    </w:p>
    <w:p w:rsidR="006C3DE4" w:rsidRDefault="009241B8">
      <w:pPr>
        <w:pStyle w:val="Odlomakpopisa"/>
        <w:ind w:left="1185"/>
        <w:jc w:val="both"/>
        <w:rPr>
          <w:szCs w:val="24"/>
          <w:lang w:val="hr-HR"/>
        </w:rPr>
      </w:pPr>
      <w:r>
        <w:rPr>
          <w:szCs w:val="24"/>
          <w:lang w:val="hr-HR"/>
        </w:rPr>
        <w:t xml:space="preserve">                                                       (Djelatnost)</w:t>
      </w:r>
    </w:p>
    <w:p w:rsidR="006C3DE4" w:rsidRDefault="006C3DE4">
      <w:pPr>
        <w:pStyle w:val="Odlomakpopisa"/>
        <w:ind w:left="1185"/>
        <w:jc w:val="both"/>
        <w:rPr>
          <w:szCs w:val="24"/>
          <w:lang w:val="hr-HR"/>
        </w:rPr>
      </w:pPr>
    </w:p>
    <w:p w:rsidR="006C3DE4" w:rsidRDefault="009241B8">
      <w:pPr>
        <w:jc w:val="both"/>
        <w:rPr>
          <w:szCs w:val="24"/>
          <w:lang w:val="hr-HR"/>
        </w:rPr>
      </w:pPr>
      <w:r>
        <w:rPr>
          <w:szCs w:val="24"/>
          <w:lang w:val="hr-HR"/>
        </w:rPr>
        <w:t>Dnevni centar za d</w:t>
      </w:r>
      <w:r w:rsidR="00AF1163">
        <w:rPr>
          <w:szCs w:val="24"/>
          <w:lang w:val="hr-HR"/>
        </w:rPr>
        <w:t>jecu</w:t>
      </w:r>
      <w:r>
        <w:rPr>
          <w:szCs w:val="24"/>
          <w:lang w:val="hr-HR"/>
        </w:rPr>
        <w:t xml:space="preserve"> s teškoćama u razvoju ili invaliditetom pruža usluge </w:t>
      </w:r>
      <w:proofErr w:type="spellStart"/>
      <w:r w:rsidR="007A3496">
        <w:rPr>
          <w:szCs w:val="24"/>
        </w:rPr>
        <w:t>cjelodnevnog</w:t>
      </w:r>
      <w:proofErr w:type="spellEnd"/>
      <w:r w:rsidR="007A3496">
        <w:rPr>
          <w:szCs w:val="24"/>
        </w:rPr>
        <w:t xml:space="preserve">, </w:t>
      </w:r>
      <w:proofErr w:type="spellStart"/>
      <w:r w:rsidR="007A3496">
        <w:rPr>
          <w:szCs w:val="24"/>
        </w:rPr>
        <w:t>poludnevnog</w:t>
      </w:r>
      <w:proofErr w:type="spellEnd"/>
      <w:r w:rsidR="007A3496">
        <w:rPr>
          <w:szCs w:val="24"/>
        </w:rPr>
        <w:t xml:space="preserve"> </w:t>
      </w:r>
      <w:proofErr w:type="spellStart"/>
      <w:r w:rsidR="007A3496">
        <w:rPr>
          <w:szCs w:val="24"/>
        </w:rPr>
        <w:t>i</w:t>
      </w:r>
      <w:proofErr w:type="spellEnd"/>
      <w:r w:rsidR="007A3496">
        <w:rPr>
          <w:szCs w:val="24"/>
        </w:rPr>
        <w:t xml:space="preserve"> </w:t>
      </w:r>
      <w:proofErr w:type="spellStart"/>
      <w:r w:rsidR="007A3496">
        <w:rPr>
          <w:szCs w:val="24"/>
        </w:rPr>
        <w:t>povremenog</w:t>
      </w:r>
      <w:proofErr w:type="spellEnd"/>
      <w:r w:rsidR="007A3496">
        <w:rPr>
          <w:szCs w:val="24"/>
        </w:rPr>
        <w:t xml:space="preserve"> </w:t>
      </w:r>
      <w:proofErr w:type="spellStart"/>
      <w:r w:rsidR="007A3496">
        <w:rPr>
          <w:szCs w:val="24"/>
        </w:rPr>
        <w:t>boravka</w:t>
      </w:r>
      <w:proofErr w:type="spellEnd"/>
      <w:r w:rsidR="007A3496">
        <w:rPr>
          <w:szCs w:val="24"/>
        </w:rPr>
        <w:t xml:space="preserve"> </w:t>
      </w:r>
      <w:r w:rsidR="002D74BD">
        <w:rPr>
          <w:szCs w:val="24"/>
        </w:rPr>
        <w:t>pet</w:t>
      </w:r>
      <w:r w:rsidR="007A3496">
        <w:rPr>
          <w:szCs w:val="24"/>
        </w:rPr>
        <w:t xml:space="preserve"> dana u </w:t>
      </w:r>
      <w:proofErr w:type="spellStart"/>
      <w:r w:rsidR="007A3496">
        <w:rPr>
          <w:szCs w:val="24"/>
        </w:rPr>
        <w:t>tjednu</w:t>
      </w:r>
      <w:proofErr w:type="spellEnd"/>
      <w:r w:rsidR="007A3496">
        <w:rPr>
          <w:szCs w:val="24"/>
        </w:rPr>
        <w:t xml:space="preserve"> </w:t>
      </w:r>
      <w:r>
        <w:rPr>
          <w:szCs w:val="24"/>
          <w:lang w:val="hr-HR"/>
        </w:rPr>
        <w:t>dje</w:t>
      </w:r>
      <w:r w:rsidR="002D74BD">
        <w:rPr>
          <w:szCs w:val="24"/>
          <w:lang w:val="hr-HR"/>
        </w:rPr>
        <w:t>tetu</w:t>
      </w:r>
      <w:r>
        <w:rPr>
          <w:szCs w:val="24"/>
          <w:lang w:val="hr-HR"/>
        </w:rPr>
        <w:t xml:space="preserve"> s teškoćama </w:t>
      </w:r>
      <w:r w:rsidR="002D74BD">
        <w:rPr>
          <w:szCs w:val="24"/>
          <w:lang w:val="hr-HR"/>
        </w:rPr>
        <w:t>u razvoju ili invaliditetom,</w:t>
      </w:r>
      <w:r>
        <w:rPr>
          <w:szCs w:val="24"/>
          <w:lang w:val="hr-HR"/>
        </w:rPr>
        <w:t xml:space="preserve"> osposobljavanj</w:t>
      </w:r>
      <w:r w:rsidR="002D74BD">
        <w:rPr>
          <w:szCs w:val="24"/>
          <w:lang w:val="hr-HR"/>
        </w:rPr>
        <w:t>e</w:t>
      </w:r>
      <w:r>
        <w:rPr>
          <w:szCs w:val="24"/>
          <w:lang w:val="hr-HR"/>
        </w:rPr>
        <w:t xml:space="preserve"> i radno-okupacijsk</w:t>
      </w:r>
      <w:r w:rsidR="002D74BD">
        <w:rPr>
          <w:szCs w:val="24"/>
          <w:lang w:val="hr-HR"/>
        </w:rPr>
        <w:t>u</w:t>
      </w:r>
      <w:r>
        <w:rPr>
          <w:szCs w:val="24"/>
          <w:lang w:val="hr-HR"/>
        </w:rPr>
        <w:t xml:space="preserve"> terapij</w:t>
      </w:r>
      <w:r w:rsidR="002D74BD">
        <w:rPr>
          <w:szCs w:val="24"/>
          <w:lang w:val="hr-HR"/>
        </w:rPr>
        <w:t>u</w:t>
      </w:r>
      <w:r>
        <w:rPr>
          <w:szCs w:val="24"/>
          <w:lang w:val="hr-HR"/>
        </w:rPr>
        <w:t xml:space="preserve"> koj</w:t>
      </w:r>
      <w:r w:rsidR="002D74BD">
        <w:rPr>
          <w:szCs w:val="24"/>
          <w:lang w:val="hr-HR"/>
        </w:rPr>
        <w:t>om</w:t>
      </w:r>
      <w:r>
        <w:rPr>
          <w:szCs w:val="24"/>
          <w:lang w:val="hr-HR"/>
        </w:rPr>
        <w:t xml:space="preserve"> će </w:t>
      </w:r>
      <w:r w:rsidR="002D74BD">
        <w:rPr>
          <w:szCs w:val="24"/>
          <w:lang w:val="hr-HR"/>
        </w:rPr>
        <w:t xml:space="preserve">se </w:t>
      </w:r>
      <w:r>
        <w:rPr>
          <w:szCs w:val="24"/>
          <w:lang w:val="hr-HR"/>
        </w:rPr>
        <w:t>zaokupiti p</w:t>
      </w:r>
      <w:r w:rsidR="007A3496">
        <w:rPr>
          <w:szCs w:val="24"/>
          <w:lang w:val="hr-HR"/>
        </w:rPr>
        <w:t>ozornost</w:t>
      </w:r>
      <w:r>
        <w:rPr>
          <w:szCs w:val="24"/>
          <w:lang w:val="hr-HR"/>
        </w:rPr>
        <w:t>, te rekreacijske i druge aktivnosti sukladno nj</w:t>
      </w:r>
      <w:r w:rsidR="002D74BD">
        <w:rPr>
          <w:szCs w:val="24"/>
          <w:lang w:val="hr-HR"/>
        </w:rPr>
        <w:t>egovoj</w:t>
      </w:r>
      <w:r>
        <w:rPr>
          <w:szCs w:val="24"/>
          <w:lang w:val="hr-HR"/>
        </w:rPr>
        <w:t xml:space="preserve"> psihofizičk</w:t>
      </w:r>
      <w:r w:rsidR="002D74BD">
        <w:rPr>
          <w:szCs w:val="24"/>
          <w:lang w:val="hr-HR"/>
        </w:rPr>
        <w:t>oj</w:t>
      </w:r>
      <w:r>
        <w:rPr>
          <w:szCs w:val="24"/>
          <w:lang w:val="hr-HR"/>
        </w:rPr>
        <w:t xml:space="preserve"> sposobnosti.</w:t>
      </w:r>
    </w:p>
    <w:p w:rsidR="006C3DE4" w:rsidRDefault="006C3DE4">
      <w:pPr>
        <w:jc w:val="both"/>
        <w:rPr>
          <w:szCs w:val="24"/>
          <w:lang w:val="hr-HR"/>
        </w:rPr>
      </w:pPr>
    </w:p>
    <w:p w:rsidR="006C3DE4" w:rsidRDefault="009241B8">
      <w:pPr>
        <w:rPr>
          <w:b/>
          <w:szCs w:val="24"/>
          <w:lang w:val="hr-HR"/>
        </w:rPr>
      </w:pPr>
      <w:r>
        <w:rPr>
          <w:b/>
          <w:szCs w:val="24"/>
          <w:lang w:val="hr-HR"/>
        </w:rPr>
        <w:t>h</w:t>
      </w:r>
      <w:r>
        <w:rPr>
          <w:b/>
          <w:sz w:val="22"/>
          <w:lang w:val="hr-HR"/>
        </w:rPr>
        <w:t xml:space="preserve">) </w:t>
      </w:r>
      <w:r w:rsidR="00AF1163" w:rsidRPr="00AF1163">
        <w:rPr>
          <w:b/>
          <w:szCs w:val="24"/>
          <w:lang w:val="hr-HR"/>
        </w:rPr>
        <w:t>Dnevni centar za odrasle osobe s invaliditetom</w:t>
      </w:r>
    </w:p>
    <w:p w:rsidR="006C3DE4" w:rsidRPr="003F23CC" w:rsidRDefault="006C3DE4" w:rsidP="003F23CC">
      <w:pPr>
        <w:rPr>
          <w:b/>
          <w:sz w:val="22"/>
          <w:lang w:val="hr-HR"/>
        </w:rPr>
      </w:pPr>
    </w:p>
    <w:p w:rsidR="006C3DE4" w:rsidRDefault="009241B8">
      <w:pPr>
        <w:jc w:val="both"/>
        <w:rPr>
          <w:b/>
          <w:szCs w:val="24"/>
          <w:lang w:val="hr-HR"/>
        </w:rPr>
      </w:pPr>
      <w:r>
        <w:rPr>
          <w:b/>
          <w:szCs w:val="24"/>
          <w:lang w:val="hr-HR"/>
        </w:rPr>
        <w:t xml:space="preserve">                                                                         </w:t>
      </w:r>
      <w:r w:rsidR="00FA2CA7">
        <w:rPr>
          <w:b/>
          <w:szCs w:val="24"/>
          <w:lang w:val="hr-HR"/>
        </w:rPr>
        <w:t xml:space="preserve">   Članak 139</w:t>
      </w:r>
      <w:r>
        <w:rPr>
          <w:b/>
          <w:szCs w:val="24"/>
          <w:lang w:val="hr-HR"/>
        </w:rPr>
        <w:t>.</w:t>
      </w:r>
    </w:p>
    <w:p w:rsidR="006C3DE4" w:rsidRDefault="009241B8">
      <w:pPr>
        <w:jc w:val="center"/>
        <w:rPr>
          <w:szCs w:val="24"/>
          <w:lang w:val="hr-HR"/>
        </w:rPr>
      </w:pPr>
      <w:r>
        <w:rPr>
          <w:szCs w:val="24"/>
          <w:lang w:val="hr-HR"/>
        </w:rPr>
        <w:t xml:space="preserve">  (Djelatnost)</w:t>
      </w:r>
    </w:p>
    <w:p w:rsidR="006C3DE4" w:rsidRDefault="006C3DE4">
      <w:pPr>
        <w:jc w:val="center"/>
        <w:rPr>
          <w:szCs w:val="24"/>
          <w:lang w:val="hr-HR"/>
        </w:rPr>
      </w:pPr>
    </w:p>
    <w:p w:rsidR="006C3DE4" w:rsidRPr="004456B8" w:rsidRDefault="009241B8">
      <w:pPr>
        <w:pStyle w:val="Tijeloteksta"/>
        <w:spacing w:after="0"/>
        <w:rPr>
          <w:szCs w:val="24"/>
        </w:rPr>
      </w:pPr>
      <w:r w:rsidRPr="004456B8">
        <w:rPr>
          <w:szCs w:val="24"/>
        </w:rPr>
        <w:t>Dnevni centar za odrasl</w:t>
      </w:r>
      <w:r w:rsidR="00AF1163">
        <w:rPr>
          <w:szCs w:val="24"/>
        </w:rPr>
        <w:t>e</w:t>
      </w:r>
      <w:r w:rsidRPr="004456B8">
        <w:rPr>
          <w:szCs w:val="24"/>
        </w:rPr>
        <w:t xml:space="preserve"> osob</w:t>
      </w:r>
      <w:r w:rsidR="00AF1163">
        <w:rPr>
          <w:szCs w:val="24"/>
        </w:rPr>
        <w:t>e</w:t>
      </w:r>
      <w:r w:rsidRPr="004456B8">
        <w:rPr>
          <w:szCs w:val="24"/>
        </w:rPr>
        <w:t xml:space="preserve"> s invaliditetom pruža usluge </w:t>
      </w:r>
      <w:r w:rsidR="007A3496">
        <w:rPr>
          <w:szCs w:val="24"/>
        </w:rPr>
        <w:t xml:space="preserve">cjelodnevnog, poludnevnog i povremenog boravka </w:t>
      </w:r>
      <w:r w:rsidR="002D74BD">
        <w:rPr>
          <w:szCs w:val="24"/>
        </w:rPr>
        <w:t xml:space="preserve">pet </w:t>
      </w:r>
      <w:r w:rsidR="007A3496">
        <w:rPr>
          <w:szCs w:val="24"/>
        </w:rPr>
        <w:t xml:space="preserve">dana u tjednu </w:t>
      </w:r>
      <w:r w:rsidRPr="004456B8">
        <w:rPr>
          <w:szCs w:val="24"/>
        </w:rPr>
        <w:t>osob</w:t>
      </w:r>
      <w:r w:rsidR="002D74BD">
        <w:rPr>
          <w:szCs w:val="24"/>
        </w:rPr>
        <w:t>i</w:t>
      </w:r>
      <w:r w:rsidRPr="004456B8">
        <w:rPr>
          <w:szCs w:val="24"/>
        </w:rPr>
        <w:t xml:space="preserve"> s invaliditetom, </w:t>
      </w:r>
      <w:r w:rsidR="002D74BD">
        <w:rPr>
          <w:szCs w:val="24"/>
        </w:rPr>
        <w:t>radno-okupacijsku terapiju koja će zaokupiti pozornost,</w:t>
      </w:r>
      <w:r w:rsidR="002D74BD" w:rsidRPr="004456B8">
        <w:rPr>
          <w:szCs w:val="24"/>
        </w:rPr>
        <w:t xml:space="preserve"> </w:t>
      </w:r>
      <w:r w:rsidRPr="004456B8">
        <w:rPr>
          <w:szCs w:val="24"/>
        </w:rPr>
        <w:t>rekreacijske i druge aktivnosti sukladno nj</w:t>
      </w:r>
      <w:r w:rsidR="002D74BD">
        <w:rPr>
          <w:szCs w:val="24"/>
        </w:rPr>
        <w:t>egovoj</w:t>
      </w:r>
      <w:r w:rsidRPr="004456B8">
        <w:rPr>
          <w:szCs w:val="24"/>
        </w:rPr>
        <w:t xml:space="preserve"> sposobnosti.</w:t>
      </w:r>
    </w:p>
    <w:p w:rsidR="006C3DE4" w:rsidRDefault="006C3DE4">
      <w:pPr>
        <w:rPr>
          <w:szCs w:val="24"/>
          <w:lang w:val="hr-HR"/>
        </w:rPr>
      </w:pPr>
    </w:p>
    <w:p w:rsidR="006C3DE4" w:rsidRDefault="009241B8">
      <w:pPr>
        <w:jc w:val="both"/>
        <w:rPr>
          <w:b/>
          <w:szCs w:val="24"/>
          <w:lang w:val="hr-HR"/>
        </w:rPr>
      </w:pPr>
      <w:r>
        <w:rPr>
          <w:b/>
          <w:szCs w:val="24"/>
          <w:lang w:val="hr-HR"/>
        </w:rPr>
        <w:t>i) Dnevni centar za starij</w:t>
      </w:r>
      <w:r w:rsidR="00AF1163">
        <w:rPr>
          <w:b/>
          <w:szCs w:val="24"/>
          <w:lang w:val="hr-HR"/>
        </w:rPr>
        <w:t>e</w:t>
      </w:r>
      <w:r w:rsidR="002D74BD">
        <w:rPr>
          <w:b/>
          <w:szCs w:val="24"/>
          <w:lang w:val="hr-HR"/>
        </w:rPr>
        <w:t xml:space="preserve"> i nemoćn</w:t>
      </w:r>
      <w:r w:rsidR="00AF1163">
        <w:rPr>
          <w:b/>
          <w:szCs w:val="24"/>
          <w:lang w:val="hr-HR"/>
        </w:rPr>
        <w:t>e</w:t>
      </w:r>
      <w:r>
        <w:rPr>
          <w:b/>
          <w:szCs w:val="24"/>
          <w:lang w:val="hr-HR"/>
        </w:rPr>
        <w:t xml:space="preserve"> osob</w:t>
      </w:r>
      <w:r w:rsidR="00AF1163">
        <w:rPr>
          <w:b/>
          <w:szCs w:val="24"/>
          <w:lang w:val="hr-HR"/>
        </w:rPr>
        <w:t>e</w:t>
      </w:r>
    </w:p>
    <w:p w:rsidR="006C3DE4" w:rsidRDefault="006C3DE4">
      <w:pPr>
        <w:rPr>
          <w:b/>
          <w:szCs w:val="24"/>
          <w:lang w:val="hr-HR"/>
        </w:rPr>
      </w:pPr>
    </w:p>
    <w:p w:rsidR="006C3DE4" w:rsidRPr="00B853B9" w:rsidRDefault="00945917">
      <w:pPr>
        <w:jc w:val="center"/>
        <w:rPr>
          <w:b/>
          <w:szCs w:val="24"/>
          <w:lang w:val="hr-HR"/>
        </w:rPr>
      </w:pPr>
      <w:r>
        <w:rPr>
          <w:b/>
          <w:szCs w:val="24"/>
          <w:lang w:val="hr-HR"/>
        </w:rPr>
        <w:t xml:space="preserve">Članak </w:t>
      </w:r>
      <w:r w:rsidRPr="00B853B9">
        <w:rPr>
          <w:b/>
          <w:szCs w:val="24"/>
          <w:lang w:val="hr-HR"/>
        </w:rPr>
        <w:t>14</w:t>
      </w:r>
      <w:r w:rsidR="00FA2CA7">
        <w:rPr>
          <w:b/>
          <w:szCs w:val="24"/>
          <w:lang w:val="hr-HR"/>
        </w:rPr>
        <w:t>0</w:t>
      </w:r>
      <w:r w:rsidR="009241B8" w:rsidRPr="00B853B9">
        <w:rPr>
          <w:b/>
          <w:szCs w:val="24"/>
          <w:lang w:val="hr-HR"/>
        </w:rPr>
        <w:t>.</w:t>
      </w:r>
    </w:p>
    <w:p w:rsidR="006C3DE4" w:rsidRPr="00B853B9" w:rsidRDefault="009241B8">
      <w:pPr>
        <w:jc w:val="center"/>
        <w:rPr>
          <w:szCs w:val="24"/>
          <w:lang w:val="hr-HR"/>
        </w:rPr>
      </w:pPr>
      <w:r w:rsidRPr="00B853B9">
        <w:rPr>
          <w:szCs w:val="24"/>
          <w:lang w:val="hr-HR"/>
        </w:rPr>
        <w:t>(Djelatnost)</w:t>
      </w:r>
    </w:p>
    <w:p w:rsidR="006C3DE4" w:rsidRDefault="006C3DE4">
      <w:pPr>
        <w:jc w:val="both"/>
        <w:rPr>
          <w:szCs w:val="24"/>
          <w:lang w:val="hr-HR"/>
        </w:rPr>
      </w:pPr>
    </w:p>
    <w:p w:rsidR="006C3DE4" w:rsidRDefault="009241B8">
      <w:pPr>
        <w:pStyle w:val="Tijeloteksta"/>
        <w:spacing w:after="0"/>
        <w:rPr>
          <w:szCs w:val="24"/>
        </w:rPr>
      </w:pPr>
      <w:r>
        <w:rPr>
          <w:szCs w:val="24"/>
        </w:rPr>
        <w:t>Dnevni centar pruža stari</w:t>
      </w:r>
      <w:r w:rsidR="002D74BD">
        <w:rPr>
          <w:szCs w:val="24"/>
        </w:rPr>
        <w:t xml:space="preserve">joj </w:t>
      </w:r>
      <w:r>
        <w:rPr>
          <w:szCs w:val="24"/>
        </w:rPr>
        <w:t>i nemoćn</w:t>
      </w:r>
      <w:r w:rsidR="002D74BD">
        <w:rPr>
          <w:szCs w:val="24"/>
        </w:rPr>
        <w:t>oj</w:t>
      </w:r>
      <w:r>
        <w:rPr>
          <w:szCs w:val="24"/>
        </w:rPr>
        <w:t xml:space="preserve"> osob</w:t>
      </w:r>
      <w:r w:rsidR="002D74BD">
        <w:rPr>
          <w:szCs w:val="24"/>
        </w:rPr>
        <w:t>i us</w:t>
      </w:r>
      <w:r>
        <w:rPr>
          <w:szCs w:val="24"/>
        </w:rPr>
        <w:t xml:space="preserve">luge cjelodnevnog, poludnevnog i povremenog boravka </w:t>
      </w:r>
      <w:r w:rsidR="002D74BD">
        <w:rPr>
          <w:szCs w:val="24"/>
        </w:rPr>
        <w:t>pet</w:t>
      </w:r>
      <w:r>
        <w:rPr>
          <w:szCs w:val="24"/>
        </w:rPr>
        <w:t xml:space="preserve"> dana u tjednu u kom vremenu se osigurava zadovoljavanje životnih potreba korisnika, </w:t>
      </w:r>
      <w:r w:rsidR="002D74BD">
        <w:rPr>
          <w:szCs w:val="24"/>
        </w:rPr>
        <w:t>p</w:t>
      </w:r>
      <w:r>
        <w:rPr>
          <w:szCs w:val="24"/>
        </w:rPr>
        <w:t>rehran</w:t>
      </w:r>
      <w:r w:rsidR="002D74BD">
        <w:rPr>
          <w:szCs w:val="24"/>
        </w:rPr>
        <w:t>a</w:t>
      </w:r>
      <w:r>
        <w:rPr>
          <w:szCs w:val="24"/>
        </w:rPr>
        <w:t xml:space="preserve">, održavanje higijene, </w:t>
      </w:r>
      <w:r w:rsidR="002D74BD">
        <w:rPr>
          <w:szCs w:val="24"/>
        </w:rPr>
        <w:t>skrbi</w:t>
      </w:r>
      <w:r>
        <w:rPr>
          <w:szCs w:val="24"/>
        </w:rPr>
        <w:t xml:space="preserve"> o zdravlju, njege, radnih aktivnosti, psihosocijalne rehabilitacije, organiziranje slobodnog vremena.</w:t>
      </w:r>
    </w:p>
    <w:p w:rsidR="006C3DE4" w:rsidRDefault="006C3DE4">
      <w:pPr>
        <w:pStyle w:val="Tijeloteksta"/>
        <w:spacing w:after="0"/>
        <w:rPr>
          <w:szCs w:val="24"/>
        </w:rPr>
      </w:pPr>
    </w:p>
    <w:p w:rsidR="00AF1163" w:rsidRPr="005473F1" w:rsidRDefault="009241B8" w:rsidP="00AF1163">
      <w:pPr>
        <w:rPr>
          <w:szCs w:val="24"/>
          <w:lang w:val="hr-HR"/>
        </w:rPr>
      </w:pPr>
      <w:r w:rsidRPr="005473F1">
        <w:rPr>
          <w:b/>
          <w:szCs w:val="24"/>
          <w:lang w:val="hr-HR"/>
        </w:rPr>
        <w:lastRenderedPageBreak/>
        <w:t>j) Prihvatilišta za beskućnik</w:t>
      </w:r>
      <w:r w:rsidR="00AF1163" w:rsidRPr="005473F1">
        <w:rPr>
          <w:b/>
          <w:szCs w:val="24"/>
          <w:lang w:val="hr-HR"/>
        </w:rPr>
        <w:t>e</w:t>
      </w:r>
      <w:r w:rsidR="002D74BD" w:rsidRPr="005473F1">
        <w:rPr>
          <w:b/>
          <w:szCs w:val="24"/>
          <w:lang w:val="hr-HR"/>
        </w:rPr>
        <w:t xml:space="preserve"> </w:t>
      </w:r>
    </w:p>
    <w:p w:rsidR="006C3DE4" w:rsidRPr="00AF1163" w:rsidRDefault="006C3DE4" w:rsidP="00AF1163">
      <w:pPr>
        <w:rPr>
          <w:b/>
          <w:sz w:val="22"/>
          <w:lang w:val="hr-HR"/>
        </w:rPr>
      </w:pPr>
    </w:p>
    <w:p w:rsidR="006C3DE4" w:rsidRDefault="00945917">
      <w:pPr>
        <w:jc w:val="center"/>
        <w:rPr>
          <w:b/>
          <w:szCs w:val="24"/>
          <w:lang w:val="hr-HR"/>
        </w:rPr>
      </w:pPr>
      <w:r>
        <w:rPr>
          <w:b/>
          <w:szCs w:val="24"/>
          <w:lang w:val="hr-HR"/>
        </w:rPr>
        <w:t>Članak 14</w:t>
      </w:r>
      <w:r w:rsidR="00FA2CA7">
        <w:rPr>
          <w:b/>
          <w:szCs w:val="24"/>
          <w:lang w:val="hr-HR"/>
        </w:rPr>
        <w:t>1</w:t>
      </w:r>
      <w:r w:rsidR="009241B8">
        <w:rPr>
          <w:b/>
          <w:szCs w:val="24"/>
          <w:lang w:val="hr-HR"/>
        </w:rPr>
        <w:t>.</w:t>
      </w:r>
    </w:p>
    <w:p w:rsidR="006C3DE4" w:rsidRDefault="009241B8">
      <w:pPr>
        <w:jc w:val="center"/>
        <w:rPr>
          <w:szCs w:val="24"/>
          <w:lang w:val="hr-HR"/>
        </w:rPr>
      </w:pPr>
      <w:r>
        <w:rPr>
          <w:szCs w:val="24"/>
          <w:lang w:val="hr-HR"/>
        </w:rPr>
        <w:t>(Djelatnost)</w:t>
      </w:r>
    </w:p>
    <w:p w:rsidR="00AF1163" w:rsidRDefault="00AF1163">
      <w:pPr>
        <w:jc w:val="center"/>
        <w:rPr>
          <w:szCs w:val="24"/>
          <w:lang w:val="hr-HR"/>
        </w:rPr>
      </w:pPr>
    </w:p>
    <w:p w:rsidR="006C3DE4" w:rsidRDefault="009241B8">
      <w:pPr>
        <w:pStyle w:val="Tijeloteksta"/>
        <w:spacing w:after="0"/>
        <w:rPr>
          <w:szCs w:val="24"/>
        </w:rPr>
      </w:pPr>
      <w:r>
        <w:rPr>
          <w:szCs w:val="24"/>
        </w:rPr>
        <w:t xml:space="preserve">Prihvatilište </w:t>
      </w:r>
      <w:r w:rsidR="00162C97">
        <w:rPr>
          <w:szCs w:val="24"/>
        </w:rPr>
        <w:t>p</w:t>
      </w:r>
      <w:r w:rsidR="00FD28DE">
        <w:rPr>
          <w:szCs w:val="24"/>
        </w:rPr>
        <w:t>ruža</w:t>
      </w:r>
      <w:r w:rsidR="00162C97">
        <w:rPr>
          <w:szCs w:val="24"/>
        </w:rPr>
        <w:t xml:space="preserve"> beskućniku</w:t>
      </w:r>
      <w:r w:rsidR="00FD28DE">
        <w:rPr>
          <w:szCs w:val="24"/>
        </w:rPr>
        <w:t xml:space="preserve"> usluge</w:t>
      </w:r>
      <w:r w:rsidR="00162C97">
        <w:rPr>
          <w:szCs w:val="24"/>
        </w:rPr>
        <w:t xml:space="preserve"> cjelodnevnog privremenog boravka u kriznim situacijama, prehranu, održavanje higijene, psihološku pomoć i savjetovanje</w:t>
      </w:r>
      <w:r>
        <w:rPr>
          <w:szCs w:val="24"/>
        </w:rPr>
        <w:t xml:space="preserve"> do </w:t>
      </w:r>
      <w:r w:rsidR="00162C97">
        <w:rPr>
          <w:szCs w:val="24"/>
        </w:rPr>
        <w:t>ponovnog uključivanja u svakodnevni život lokalne zajednice.</w:t>
      </w:r>
    </w:p>
    <w:p w:rsidR="006C3DE4" w:rsidRDefault="006C3DE4">
      <w:pPr>
        <w:jc w:val="both"/>
        <w:rPr>
          <w:szCs w:val="24"/>
          <w:lang w:val="hr-HR"/>
        </w:rPr>
      </w:pPr>
    </w:p>
    <w:p w:rsidR="006C3DE4" w:rsidRDefault="006C3DE4">
      <w:pPr>
        <w:rPr>
          <w:b/>
          <w:color w:val="FF0000"/>
          <w:sz w:val="22"/>
          <w:lang w:val="hr-HR"/>
        </w:rPr>
      </w:pPr>
    </w:p>
    <w:p w:rsidR="006C3DE4" w:rsidRDefault="009241B8">
      <w:pPr>
        <w:rPr>
          <w:b/>
          <w:szCs w:val="24"/>
        </w:rPr>
      </w:pPr>
      <w:r>
        <w:rPr>
          <w:b/>
          <w:szCs w:val="24"/>
          <w:lang w:val="hr-HR"/>
        </w:rPr>
        <w:t>POGLAVLJE X</w:t>
      </w:r>
      <w:r w:rsidR="00F345E3">
        <w:rPr>
          <w:b/>
          <w:szCs w:val="24"/>
          <w:lang w:val="hr-HR"/>
        </w:rPr>
        <w:t xml:space="preserve">. </w:t>
      </w:r>
      <w:r>
        <w:rPr>
          <w:b/>
          <w:szCs w:val="24"/>
          <w:lang w:val="hr-HR"/>
        </w:rPr>
        <w:t xml:space="preserve"> -</w:t>
      </w:r>
      <w:r w:rsidR="003F708D">
        <w:rPr>
          <w:b/>
          <w:szCs w:val="24"/>
          <w:lang w:val="hr-HR"/>
        </w:rPr>
        <w:t xml:space="preserve">  </w:t>
      </w:r>
      <w:r>
        <w:rPr>
          <w:b/>
          <w:szCs w:val="24"/>
        </w:rPr>
        <w:t xml:space="preserve">UDRUGE I ORGANIZACIJE </w:t>
      </w:r>
    </w:p>
    <w:p w:rsidR="00503495" w:rsidRDefault="00503495" w:rsidP="005473F1">
      <w:pPr>
        <w:rPr>
          <w:b/>
          <w:szCs w:val="24"/>
          <w:lang w:val="hr-HR"/>
        </w:rPr>
      </w:pPr>
    </w:p>
    <w:p w:rsidR="00DE667B" w:rsidRDefault="00DE667B">
      <w:pPr>
        <w:jc w:val="center"/>
        <w:rPr>
          <w:b/>
          <w:szCs w:val="24"/>
          <w:lang w:val="hr-HR"/>
        </w:rPr>
      </w:pPr>
    </w:p>
    <w:p w:rsidR="006C3DE4" w:rsidRPr="00FC39B2" w:rsidRDefault="00945917">
      <w:pPr>
        <w:jc w:val="center"/>
        <w:rPr>
          <w:b/>
          <w:szCs w:val="24"/>
          <w:lang w:val="hr-HR"/>
        </w:rPr>
      </w:pPr>
      <w:r w:rsidRPr="00FC39B2">
        <w:rPr>
          <w:b/>
          <w:szCs w:val="24"/>
          <w:lang w:val="hr-HR"/>
        </w:rPr>
        <w:t>Članak 14</w:t>
      </w:r>
      <w:r w:rsidR="00FA2CA7">
        <w:rPr>
          <w:b/>
          <w:szCs w:val="24"/>
          <w:lang w:val="hr-HR"/>
        </w:rPr>
        <w:t>2</w:t>
      </w:r>
      <w:r w:rsidR="009241B8" w:rsidRPr="00FC39B2">
        <w:rPr>
          <w:b/>
          <w:szCs w:val="24"/>
          <w:lang w:val="hr-HR"/>
        </w:rPr>
        <w:t>.</w:t>
      </w:r>
    </w:p>
    <w:p w:rsidR="006C3DE4" w:rsidRPr="00FC39B2" w:rsidRDefault="009241B8">
      <w:pPr>
        <w:jc w:val="center"/>
        <w:rPr>
          <w:szCs w:val="24"/>
          <w:lang w:val="hr-HR"/>
        </w:rPr>
      </w:pPr>
      <w:r w:rsidRPr="00FC39B2">
        <w:rPr>
          <w:szCs w:val="24"/>
          <w:lang w:val="hr-HR"/>
        </w:rPr>
        <w:t>(Pojam udruge i organizacije)</w:t>
      </w:r>
    </w:p>
    <w:p w:rsidR="006C3DE4" w:rsidRPr="00FC39B2" w:rsidRDefault="006C3DE4">
      <w:pPr>
        <w:jc w:val="both"/>
        <w:rPr>
          <w:b/>
          <w:szCs w:val="24"/>
          <w:lang w:val="hr-HR"/>
        </w:rPr>
      </w:pPr>
    </w:p>
    <w:p w:rsidR="006C3DE4" w:rsidRPr="00FC39B2" w:rsidRDefault="009241B8">
      <w:pPr>
        <w:jc w:val="both"/>
        <w:rPr>
          <w:szCs w:val="24"/>
          <w:lang w:val="hr-HR"/>
        </w:rPr>
      </w:pPr>
      <w:r w:rsidRPr="00FC39B2">
        <w:rPr>
          <w:szCs w:val="24"/>
          <w:lang w:val="hr-HR"/>
        </w:rPr>
        <w:t>Udruge i organizacije (u daljem tekstu: udruge) u smislu ovog zakona smatraju se udruge i organizacije osnovane sukladno posebnim propisima, čije programske aktivnosti su usmjerene na:</w:t>
      </w:r>
    </w:p>
    <w:p w:rsidR="006C3DE4" w:rsidRPr="00FC39B2" w:rsidRDefault="009241B8">
      <w:pPr>
        <w:ind w:left="360"/>
        <w:jc w:val="both"/>
        <w:rPr>
          <w:szCs w:val="24"/>
          <w:lang w:val="hr-HR"/>
        </w:rPr>
      </w:pPr>
      <w:r w:rsidRPr="00FC39B2">
        <w:rPr>
          <w:szCs w:val="24"/>
          <w:lang w:val="hr-HR"/>
        </w:rPr>
        <w:t>a) okupljanje i pružanje pomoći starijim osobama s naglaskom na aktivnosti s ciljem osvješćivanja problema nasilja nad starijim osobama, podizanju kvalitete života starijih osoba s ciljem njihovog zadržavanja u vlastitom domu i aktivnosti protiv diskriminacije na temelju starosti,</w:t>
      </w:r>
    </w:p>
    <w:p w:rsidR="006C3DE4" w:rsidRPr="00FC39B2" w:rsidRDefault="009241B8">
      <w:pPr>
        <w:ind w:left="360"/>
        <w:jc w:val="both"/>
        <w:rPr>
          <w:szCs w:val="24"/>
          <w:lang w:val="hr-HR"/>
        </w:rPr>
      </w:pPr>
      <w:r w:rsidRPr="00FC39B2">
        <w:rPr>
          <w:szCs w:val="24"/>
          <w:lang w:val="hr-HR"/>
        </w:rPr>
        <w:t xml:space="preserve">b) pružanje potpore djeci i obiteljima u riziku od razdvajanja i kojima je </w:t>
      </w:r>
      <w:proofErr w:type="spellStart"/>
      <w:r w:rsidRPr="00FC39B2">
        <w:rPr>
          <w:szCs w:val="24"/>
          <w:lang w:val="hr-HR"/>
        </w:rPr>
        <w:t>usljed</w:t>
      </w:r>
      <w:proofErr w:type="spellEnd"/>
      <w:r w:rsidRPr="00FC39B2">
        <w:rPr>
          <w:szCs w:val="24"/>
          <w:lang w:val="hr-HR"/>
        </w:rPr>
        <w:t xml:space="preserve"> posebnih okolnosti potreban odgovarajući oblik socijalnih usluga,</w:t>
      </w:r>
    </w:p>
    <w:p w:rsidR="006C3DE4" w:rsidRPr="00FC39B2" w:rsidRDefault="009241B8">
      <w:pPr>
        <w:ind w:left="360"/>
        <w:jc w:val="both"/>
        <w:rPr>
          <w:szCs w:val="24"/>
          <w:lang w:val="hr-HR"/>
        </w:rPr>
      </w:pPr>
      <w:r w:rsidRPr="00FC39B2">
        <w:rPr>
          <w:szCs w:val="24"/>
          <w:lang w:val="hr-HR"/>
        </w:rPr>
        <w:t xml:space="preserve">c)  promoviranje </w:t>
      </w:r>
      <w:proofErr w:type="spellStart"/>
      <w:r w:rsidRPr="00FC39B2">
        <w:rPr>
          <w:szCs w:val="24"/>
          <w:lang w:val="hr-HR"/>
        </w:rPr>
        <w:t>udomiteljstva</w:t>
      </w:r>
      <w:proofErr w:type="spellEnd"/>
      <w:r w:rsidRPr="00FC39B2">
        <w:rPr>
          <w:szCs w:val="24"/>
          <w:lang w:val="hr-HR"/>
        </w:rPr>
        <w:t>,</w:t>
      </w:r>
    </w:p>
    <w:p w:rsidR="006C3DE4" w:rsidRPr="00FC39B2" w:rsidRDefault="009241B8">
      <w:pPr>
        <w:ind w:left="360"/>
        <w:jc w:val="both"/>
        <w:rPr>
          <w:szCs w:val="24"/>
          <w:lang w:val="hr-HR"/>
        </w:rPr>
      </w:pPr>
      <w:r w:rsidRPr="00FC39B2">
        <w:rPr>
          <w:szCs w:val="24"/>
          <w:lang w:val="hr-HR"/>
        </w:rPr>
        <w:t>d) promoviranje pozitivnih propisa i međunarodnih propisa s ciljem zaštite ljudskih prava, prava djeteta, zaštite od nasilja u obitelji, potpore žrtvama radne eksploatacije i trgovine ljudima i sl.,</w:t>
      </w:r>
    </w:p>
    <w:p w:rsidR="006C3DE4" w:rsidRPr="00FC39B2" w:rsidRDefault="009241B8">
      <w:pPr>
        <w:ind w:left="360"/>
        <w:jc w:val="both"/>
        <w:rPr>
          <w:szCs w:val="24"/>
          <w:lang w:val="hr-HR"/>
        </w:rPr>
      </w:pPr>
      <w:r w:rsidRPr="00FC39B2">
        <w:rPr>
          <w:szCs w:val="24"/>
          <w:lang w:val="hr-HR"/>
        </w:rPr>
        <w:t>e)  programe razvoja socijalnog poduzetništva,</w:t>
      </w:r>
    </w:p>
    <w:p w:rsidR="006C3DE4" w:rsidRPr="00FC39B2" w:rsidRDefault="009241B8">
      <w:pPr>
        <w:ind w:left="360"/>
        <w:jc w:val="both"/>
        <w:rPr>
          <w:szCs w:val="24"/>
          <w:lang w:val="hr-HR"/>
        </w:rPr>
      </w:pPr>
      <w:r w:rsidRPr="00FC39B2">
        <w:rPr>
          <w:szCs w:val="24"/>
          <w:lang w:val="hr-HR"/>
        </w:rPr>
        <w:t>f) pružanje potpore osobama s invaliditetom u smislu prevladavanja prepreka u školovanju, rehabilitaciji, zapošljavanju, resocijalizaciji, profesionalnoj edukaciji, zadovoljavanju osnovnih životnih, kulturnih i športskih potreba, rješavanju statusnih pitanja članova, nabavci potrebnih pomagala i sl.</w:t>
      </w:r>
    </w:p>
    <w:p w:rsidR="00E63FC6" w:rsidRDefault="00E63FC6" w:rsidP="000A0942">
      <w:pPr>
        <w:rPr>
          <w:b/>
          <w:szCs w:val="24"/>
          <w:lang w:val="hr-HR"/>
        </w:rPr>
      </w:pPr>
    </w:p>
    <w:p w:rsidR="006C3DE4" w:rsidRPr="00FC39B2" w:rsidRDefault="009241B8">
      <w:pPr>
        <w:jc w:val="center"/>
        <w:rPr>
          <w:b/>
          <w:szCs w:val="24"/>
          <w:lang w:val="hr-HR"/>
        </w:rPr>
      </w:pPr>
      <w:r w:rsidRPr="00FC39B2">
        <w:rPr>
          <w:b/>
          <w:szCs w:val="24"/>
          <w:lang w:val="hr-HR"/>
        </w:rPr>
        <w:t>Članak 14</w:t>
      </w:r>
      <w:r w:rsidR="00FA2CA7">
        <w:rPr>
          <w:b/>
          <w:szCs w:val="24"/>
          <w:lang w:val="hr-HR"/>
        </w:rPr>
        <w:t>3</w:t>
      </w:r>
      <w:r w:rsidRPr="00FC39B2">
        <w:rPr>
          <w:b/>
          <w:szCs w:val="24"/>
          <w:lang w:val="hr-HR"/>
        </w:rPr>
        <w:t>.</w:t>
      </w:r>
    </w:p>
    <w:p w:rsidR="006C3DE4" w:rsidRPr="00FC39B2" w:rsidRDefault="009241B8">
      <w:pPr>
        <w:jc w:val="center"/>
        <w:rPr>
          <w:szCs w:val="24"/>
          <w:lang w:val="hr-HR"/>
        </w:rPr>
      </w:pPr>
      <w:r w:rsidRPr="00FC39B2">
        <w:rPr>
          <w:szCs w:val="24"/>
          <w:lang w:val="hr-HR"/>
        </w:rPr>
        <w:t xml:space="preserve">(Način </w:t>
      </w:r>
      <w:proofErr w:type="spellStart"/>
      <w:r w:rsidRPr="00FC39B2">
        <w:rPr>
          <w:szCs w:val="24"/>
          <w:lang w:val="hr-HR"/>
        </w:rPr>
        <w:t>finaciranja</w:t>
      </w:r>
      <w:proofErr w:type="spellEnd"/>
      <w:r w:rsidRPr="00FC39B2">
        <w:rPr>
          <w:szCs w:val="24"/>
          <w:lang w:val="hr-HR"/>
        </w:rPr>
        <w:t>)</w:t>
      </w:r>
    </w:p>
    <w:p w:rsidR="006C3DE4" w:rsidRPr="00FC39B2" w:rsidRDefault="006C3DE4">
      <w:pPr>
        <w:jc w:val="both"/>
        <w:rPr>
          <w:szCs w:val="24"/>
          <w:lang w:val="hr-HR"/>
        </w:rPr>
      </w:pPr>
    </w:p>
    <w:p w:rsidR="006C3DE4" w:rsidRPr="00FC39B2" w:rsidRDefault="009241B8">
      <w:pPr>
        <w:jc w:val="both"/>
        <w:rPr>
          <w:szCs w:val="24"/>
          <w:lang w:val="hr-HR"/>
        </w:rPr>
      </w:pPr>
      <w:r w:rsidRPr="00FC39B2">
        <w:rPr>
          <w:szCs w:val="24"/>
          <w:lang w:val="hr-HR"/>
        </w:rPr>
        <w:t>Sredstva za financiranje rada  udruga i organizacija osiguravaju se iz:</w:t>
      </w:r>
    </w:p>
    <w:p w:rsidR="006C3DE4" w:rsidRPr="00FC39B2" w:rsidRDefault="009241B8">
      <w:pPr>
        <w:ind w:left="360"/>
        <w:jc w:val="both"/>
        <w:rPr>
          <w:szCs w:val="24"/>
          <w:lang w:val="hr-HR"/>
        </w:rPr>
      </w:pPr>
      <w:r w:rsidRPr="00FC39B2">
        <w:rPr>
          <w:szCs w:val="24"/>
          <w:lang w:val="hr-HR"/>
        </w:rPr>
        <w:t>a) članarina,</w:t>
      </w:r>
    </w:p>
    <w:p w:rsidR="006C3DE4" w:rsidRPr="00FC39B2" w:rsidRDefault="009241B8">
      <w:pPr>
        <w:ind w:left="360"/>
        <w:jc w:val="both"/>
        <w:rPr>
          <w:szCs w:val="24"/>
          <w:lang w:val="hr-HR"/>
        </w:rPr>
      </w:pPr>
      <w:r w:rsidRPr="00FC39B2">
        <w:rPr>
          <w:szCs w:val="24"/>
          <w:lang w:val="hr-HR"/>
        </w:rPr>
        <w:t>b) donacija,</w:t>
      </w:r>
    </w:p>
    <w:p w:rsidR="006C3DE4" w:rsidRPr="00FC39B2" w:rsidRDefault="009241B8">
      <w:pPr>
        <w:ind w:left="360"/>
        <w:jc w:val="both"/>
        <w:rPr>
          <w:szCs w:val="24"/>
          <w:lang w:val="hr-HR"/>
        </w:rPr>
      </w:pPr>
      <w:r w:rsidRPr="00FC39B2">
        <w:rPr>
          <w:szCs w:val="24"/>
          <w:lang w:val="hr-HR"/>
        </w:rPr>
        <w:t>c) legata,</w:t>
      </w:r>
    </w:p>
    <w:p w:rsidR="006C3DE4" w:rsidRPr="00FC39B2" w:rsidRDefault="009241B8">
      <w:pPr>
        <w:ind w:left="360"/>
        <w:jc w:val="both"/>
        <w:rPr>
          <w:szCs w:val="24"/>
          <w:lang w:val="hr-HR"/>
        </w:rPr>
      </w:pPr>
      <w:r w:rsidRPr="00FC39B2">
        <w:rPr>
          <w:szCs w:val="24"/>
          <w:lang w:val="hr-HR"/>
        </w:rPr>
        <w:t>d) proračuna jedinice lokalne samouprave i</w:t>
      </w:r>
    </w:p>
    <w:p w:rsidR="006C3DE4" w:rsidRPr="00FC39B2" w:rsidRDefault="009241B8">
      <w:pPr>
        <w:ind w:left="360"/>
        <w:jc w:val="both"/>
        <w:rPr>
          <w:szCs w:val="24"/>
          <w:lang w:val="hr-HR"/>
        </w:rPr>
      </w:pPr>
      <w:r w:rsidRPr="00FC39B2">
        <w:rPr>
          <w:szCs w:val="24"/>
          <w:lang w:val="hr-HR"/>
        </w:rPr>
        <w:t>e) drugih izvora sukladno propisima.</w:t>
      </w:r>
    </w:p>
    <w:p w:rsidR="006C3DE4" w:rsidRPr="00FC39B2" w:rsidRDefault="006C3DE4">
      <w:pPr>
        <w:rPr>
          <w:b/>
          <w:szCs w:val="24"/>
          <w:lang w:val="hr-HR"/>
        </w:rPr>
      </w:pPr>
    </w:p>
    <w:p w:rsidR="009712B5" w:rsidRDefault="009712B5">
      <w:pPr>
        <w:jc w:val="center"/>
        <w:rPr>
          <w:b/>
          <w:szCs w:val="24"/>
          <w:lang w:val="hr-HR"/>
        </w:rPr>
      </w:pPr>
    </w:p>
    <w:p w:rsidR="005473F1" w:rsidRDefault="005473F1">
      <w:pPr>
        <w:jc w:val="center"/>
        <w:rPr>
          <w:b/>
          <w:szCs w:val="24"/>
          <w:lang w:val="hr-HR"/>
        </w:rPr>
      </w:pPr>
    </w:p>
    <w:p w:rsidR="006C3DE4" w:rsidRPr="00FC39B2" w:rsidRDefault="00FC39B2">
      <w:pPr>
        <w:jc w:val="center"/>
        <w:rPr>
          <w:b/>
          <w:szCs w:val="24"/>
          <w:lang w:val="hr-HR"/>
        </w:rPr>
      </w:pPr>
      <w:r>
        <w:rPr>
          <w:b/>
          <w:szCs w:val="24"/>
          <w:lang w:val="hr-HR"/>
        </w:rPr>
        <w:t>Članak 14</w:t>
      </w:r>
      <w:r w:rsidR="00FA2CA7">
        <w:rPr>
          <w:b/>
          <w:szCs w:val="24"/>
          <w:lang w:val="hr-HR"/>
        </w:rPr>
        <w:t>4</w:t>
      </w:r>
      <w:r w:rsidR="009241B8" w:rsidRPr="00FC39B2">
        <w:rPr>
          <w:b/>
          <w:szCs w:val="24"/>
          <w:lang w:val="hr-HR"/>
        </w:rPr>
        <w:t>.</w:t>
      </w:r>
    </w:p>
    <w:p w:rsidR="006C3DE4" w:rsidRPr="00FC39B2" w:rsidRDefault="009241B8">
      <w:pPr>
        <w:jc w:val="center"/>
        <w:rPr>
          <w:szCs w:val="24"/>
        </w:rPr>
      </w:pPr>
      <w:r w:rsidRPr="00FC39B2">
        <w:rPr>
          <w:szCs w:val="24"/>
        </w:rPr>
        <w:t>(</w:t>
      </w:r>
      <w:proofErr w:type="spellStart"/>
      <w:r w:rsidR="00FC39B2">
        <w:rPr>
          <w:szCs w:val="24"/>
        </w:rPr>
        <w:t>Suf</w:t>
      </w:r>
      <w:r w:rsidRPr="00FC39B2">
        <w:rPr>
          <w:szCs w:val="24"/>
        </w:rPr>
        <w:t>inanciranje</w:t>
      </w:r>
      <w:proofErr w:type="spellEnd"/>
      <w:r w:rsidRPr="00FC39B2">
        <w:rPr>
          <w:szCs w:val="24"/>
        </w:rPr>
        <w:t xml:space="preserve"> </w:t>
      </w:r>
      <w:proofErr w:type="spellStart"/>
      <w:r w:rsidRPr="00FC39B2">
        <w:rPr>
          <w:szCs w:val="24"/>
        </w:rPr>
        <w:t>iz</w:t>
      </w:r>
      <w:proofErr w:type="spellEnd"/>
      <w:r w:rsidRPr="00FC39B2">
        <w:rPr>
          <w:szCs w:val="24"/>
        </w:rPr>
        <w:t xml:space="preserve"> </w:t>
      </w:r>
      <w:proofErr w:type="spellStart"/>
      <w:r w:rsidRPr="00FC39B2">
        <w:rPr>
          <w:szCs w:val="24"/>
        </w:rPr>
        <w:t>proračuna</w:t>
      </w:r>
      <w:proofErr w:type="spellEnd"/>
      <w:r w:rsidRPr="00FC39B2">
        <w:rPr>
          <w:szCs w:val="24"/>
        </w:rPr>
        <w:t xml:space="preserve"> </w:t>
      </w:r>
      <w:proofErr w:type="spellStart"/>
      <w:r w:rsidRPr="00FC39B2">
        <w:rPr>
          <w:szCs w:val="24"/>
        </w:rPr>
        <w:t>Županije</w:t>
      </w:r>
      <w:proofErr w:type="spellEnd"/>
      <w:r w:rsidRPr="00FC39B2">
        <w:rPr>
          <w:szCs w:val="24"/>
        </w:rPr>
        <w:t>)</w:t>
      </w:r>
    </w:p>
    <w:p w:rsidR="006C3DE4" w:rsidRPr="00FC39B2" w:rsidRDefault="006C3DE4">
      <w:pPr>
        <w:jc w:val="center"/>
        <w:rPr>
          <w:szCs w:val="24"/>
        </w:rPr>
      </w:pPr>
    </w:p>
    <w:p w:rsidR="006C3DE4" w:rsidRPr="00FC39B2" w:rsidRDefault="009241B8">
      <w:pPr>
        <w:jc w:val="both"/>
        <w:rPr>
          <w:szCs w:val="24"/>
        </w:rPr>
      </w:pPr>
      <w:proofErr w:type="spellStart"/>
      <w:r w:rsidRPr="00FC39B2">
        <w:rPr>
          <w:szCs w:val="24"/>
        </w:rPr>
        <w:t>Iz</w:t>
      </w:r>
      <w:proofErr w:type="spellEnd"/>
      <w:r w:rsidRPr="00FC39B2">
        <w:rPr>
          <w:szCs w:val="24"/>
        </w:rPr>
        <w:t xml:space="preserve"> </w:t>
      </w:r>
      <w:proofErr w:type="spellStart"/>
      <w:r w:rsidRPr="00FC39B2">
        <w:rPr>
          <w:szCs w:val="24"/>
        </w:rPr>
        <w:t>proračuna</w:t>
      </w:r>
      <w:proofErr w:type="spellEnd"/>
      <w:r w:rsidRPr="00FC39B2">
        <w:rPr>
          <w:szCs w:val="24"/>
        </w:rPr>
        <w:t xml:space="preserve"> </w:t>
      </w:r>
      <w:proofErr w:type="spellStart"/>
      <w:r w:rsidRPr="00FC39B2">
        <w:rPr>
          <w:szCs w:val="24"/>
        </w:rPr>
        <w:t>Županije</w:t>
      </w:r>
      <w:proofErr w:type="spellEnd"/>
      <w:r w:rsidRPr="00FC39B2">
        <w:rPr>
          <w:szCs w:val="24"/>
        </w:rPr>
        <w:t xml:space="preserve">, </w:t>
      </w:r>
      <w:proofErr w:type="spellStart"/>
      <w:r w:rsidRPr="00FC39B2">
        <w:rPr>
          <w:szCs w:val="24"/>
        </w:rPr>
        <w:t>ovisno</w:t>
      </w:r>
      <w:proofErr w:type="spellEnd"/>
      <w:r w:rsidRPr="00FC39B2">
        <w:rPr>
          <w:szCs w:val="24"/>
        </w:rPr>
        <w:t xml:space="preserve"> o </w:t>
      </w:r>
      <w:proofErr w:type="spellStart"/>
      <w:r w:rsidRPr="00FC39B2">
        <w:rPr>
          <w:szCs w:val="24"/>
        </w:rPr>
        <w:t>financijsk</w:t>
      </w:r>
      <w:r w:rsidR="00716296">
        <w:rPr>
          <w:szCs w:val="24"/>
        </w:rPr>
        <w:t>oj</w:t>
      </w:r>
      <w:proofErr w:type="spellEnd"/>
      <w:r w:rsidRPr="00FC39B2">
        <w:rPr>
          <w:szCs w:val="24"/>
        </w:rPr>
        <w:t xml:space="preserve"> </w:t>
      </w:r>
      <w:proofErr w:type="spellStart"/>
      <w:r w:rsidRPr="00FC39B2">
        <w:rPr>
          <w:szCs w:val="24"/>
        </w:rPr>
        <w:t>mogućnosti</w:t>
      </w:r>
      <w:proofErr w:type="spellEnd"/>
      <w:r w:rsidRPr="00FC39B2">
        <w:rPr>
          <w:szCs w:val="24"/>
        </w:rPr>
        <w:t xml:space="preserve">, </w:t>
      </w:r>
      <w:proofErr w:type="spellStart"/>
      <w:r w:rsidR="00716296">
        <w:rPr>
          <w:szCs w:val="24"/>
        </w:rPr>
        <w:t>udruge</w:t>
      </w:r>
      <w:proofErr w:type="spellEnd"/>
      <w:r w:rsidR="00716296">
        <w:rPr>
          <w:szCs w:val="24"/>
        </w:rPr>
        <w:t xml:space="preserve"> </w:t>
      </w:r>
      <w:proofErr w:type="spellStart"/>
      <w:r w:rsidR="00716296">
        <w:rPr>
          <w:szCs w:val="24"/>
        </w:rPr>
        <w:t>i</w:t>
      </w:r>
      <w:proofErr w:type="spellEnd"/>
      <w:r w:rsidR="00716296">
        <w:rPr>
          <w:szCs w:val="24"/>
        </w:rPr>
        <w:t xml:space="preserve"> </w:t>
      </w:r>
      <w:proofErr w:type="spellStart"/>
      <w:r w:rsidR="00716296">
        <w:rPr>
          <w:szCs w:val="24"/>
        </w:rPr>
        <w:t>organizacije</w:t>
      </w:r>
      <w:proofErr w:type="spellEnd"/>
      <w:r w:rsidR="00716296">
        <w:rPr>
          <w:szCs w:val="24"/>
        </w:rPr>
        <w:t xml:space="preserve"> </w:t>
      </w:r>
      <w:proofErr w:type="spellStart"/>
      <w:r w:rsidR="00716296">
        <w:rPr>
          <w:szCs w:val="24"/>
        </w:rPr>
        <w:t>mogu</w:t>
      </w:r>
      <w:proofErr w:type="spellEnd"/>
      <w:r w:rsidR="00716296">
        <w:rPr>
          <w:szCs w:val="24"/>
        </w:rPr>
        <w:t xml:space="preserve"> se </w:t>
      </w:r>
      <w:proofErr w:type="spellStart"/>
      <w:r w:rsidRPr="00FC39B2">
        <w:rPr>
          <w:szCs w:val="24"/>
        </w:rPr>
        <w:t>financirati</w:t>
      </w:r>
      <w:proofErr w:type="spellEnd"/>
      <w:r w:rsidR="00716296">
        <w:rPr>
          <w:szCs w:val="24"/>
        </w:rPr>
        <w:t xml:space="preserve"> </w:t>
      </w:r>
      <w:proofErr w:type="spellStart"/>
      <w:r w:rsidR="00716296">
        <w:rPr>
          <w:szCs w:val="24"/>
        </w:rPr>
        <w:t>i</w:t>
      </w:r>
      <w:proofErr w:type="spellEnd"/>
      <w:r w:rsidR="00716296">
        <w:rPr>
          <w:szCs w:val="24"/>
        </w:rPr>
        <w:t xml:space="preserve"> </w:t>
      </w:r>
      <w:proofErr w:type="spellStart"/>
      <w:r w:rsidR="00716296">
        <w:rPr>
          <w:szCs w:val="24"/>
        </w:rPr>
        <w:t>dijelom</w:t>
      </w:r>
      <w:proofErr w:type="spellEnd"/>
      <w:r w:rsidR="00716296">
        <w:rPr>
          <w:szCs w:val="24"/>
        </w:rPr>
        <w:t xml:space="preserve"> u </w:t>
      </w:r>
      <w:proofErr w:type="spellStart"/>
      <w:r w:rsidR="00716296">
        <w:rPr>
          <w:szCs w:val="24"/>
        </w:rPr>
        <w:t>visini</w:t>
      </w:r>
      <w:proofErr w:type="spellEnd"/>
      <w:r w:rsidR="00716296">
        <w:rPr>
          <w:szCs w:val="24"/>
        </w:rPr>
        <w:t xml:space="preserve">, </w:t>
      </w:r>
      <w:proofErr w:type="spellStart"/>
      <w:r w:rsidR="00716296">
        <w:rPr>
          <w:szCs w:val="24"/>
        </w:rPr>
        <w:t>na</w:t>
      </w:r>
      <w:proofErr w:type="spellEnd"/>
      <w:r w:rsidR="00716296">
        <w:rPr>
          <w:szCs w:val="24"/>
        </w:rPr>
        <w:t xml:space="preserve"> </w:t>
      </w:r>
      <w:proofErr w:type="spellStart"/>
      <w:r w:rsidR="00716296">
        <w:rPr>
          <w:szCs w:val="24"/>
        </w:rPr>
        <w:t>način</w:t>
      </w:r>
      <w:proofErr w:type="spellEnd"/>
      <w:r w:rsidR="00716296">
        <w:rPr>
          <w:szCs w:val="24"/>
        </w:rPr>
        <w:t xml:space="preserve"> </w:t>
      </w:r>
      <w:proofErr w:type="spellStart"/>
      <w:r w:rsidR="00716296">
        <w:rPr>
          <w:szCs w:val="24"/>
        </w:rPr>
        <w:t>i</w:t>
      </w:r>
      <w:proofErr w:type="spellEnd"/>
      <w:r w:rsidR="00716296">
        <w:rPr>
          <w:szCs w:val="24"/>
        </w:rPr>
        <w:t xml:space="preserve"> u </w:t>
      </w:r>
      <w:proofErr w:type="spellStart"/>
      <w:r w:rsidRPr="00FC39B2">
        <w:rPr>
          <w:szCs w:val="24"/>
        </w:rPr>
        <w:t>svrhu</w:t>
      </w:r>
      <w:proofErr w:type="spellEnd"/>
      <w:r w:rsidRPr="00FC39B2">
        <w:rPr>
          <w:szCs w:val="24"/>
        </w:rPr>
        <w:t xml:space="preserve"> </w:t>
      </w:r>
      <w:proofErr w:type="spellStart"/>
      <w:r w:rsidRPr="00FC39B2">
        <w:rPr>
          <w:szCs w:val="24"/>
        </w:rPr>
        <w:t>koju</w:t>
      </w:r>
      <w:proofErr w:type="spellEnd"/>
      <w:r w:rsidRPr="00FC39B2">
        <w:rPr>
          <w:szCs w:val="24"/>
        </w:rPr>
        <w:t xml:space="preserve"> </w:t>
      </w:r>
      <w:proofErr w:type="spellStart"/>
      <w:r w:rsidRPr="00FC39B2">
        <w:rPr>
          <w:szCs w:val="24"/>
        </w:rPr>
        <w:t>utvrdi</w:t>
      </w:r>
      <w:proofErr w:type="spellEnd"/>
      <w:r w:rsidRPr="00FC39B2">
        <w:rPr>
          <w:szCs w:val="24"/>
        </w:rPr>
        <w:t xml:space="preserve"> </w:t>
      </w:r>
      <w:proofErr w:type="spellStart"/>
      <w:r w:rsidR="00716296">
        <w:rPr>
          <w:szCs w:val="24"/>
        </w:rPr>
        <w:t>Vlada</w:t>
      </w:r>
      <w:proofErr w:type="spellEnd"/>
      <w:r w:rsidR="00716296">
        <w:rPr>
          <w:szCs w:val="24"/>
        </w:rPr>
        <w:t xml:space="preserve"> </w:t>
      </w:r>
      <w:proofErr w:type="spellStart"/>
      <w:r w:rsidR="00716296">
        <w:rPr>
          <w:szCs w:val="24"/>
        </w:rPr>
        <w:t>na</w:t>
      </w:r>
      <w:proofErr w:type="spellEnd"/>
      <w:r w:rsidR="00716296">
        <w:rPr>
          <w:szCs w:val="24"/>
        </w:rPr>
        <w:t xml:space="preserve"> </w:t>
      </w:r>
      <w:proofErr w:type="spellStart"/>
      <w:r w:rsidR="00716296">
        <w:rPr>
          <w:szCs w:val="24"/>
        </w:rPr>
        <w:t>prijedlog</w:t>
      </w:r>
      <w:proofErr w:type="spellEnd"/>
      <w:r w:rsidR="00716296">
        <w:rPr>
          <w:szCs w:val="24"/>
        </w:rPr>
        <w:t xml:space="preserve"> </w:t>
      </w:r>
      <w:proofErr w:type="spellStart"/>
      <w:r w:rsidR="00716296">
        <w:rPr>
          <w:szCs w:val="24"/>
        </w:rPr>
        <w:t>Ministarstva</w:t>
      </w:r>
      <w:proofErr w:type="spellEnd"/>
      <w:r w:rsidR="00716296">
        <w:rPr>
          <w:szCs w:val="24"/>
        </w:rPr>
        <w:t>.</w:t>
      </w:r>
    </w:p>
    <w:p w:rsidR="006C3DE4" w:rsidRDefault="006C3DE4">
      <w:pPr>
        <w:jc w:val="both"/>
        <w:rPr>
          <w:szCs w:val="24"/>
        </w:rPr>
      </w:pPr>
    </w:p>
    <w:p w:rsidR="00FC39B2" w:rsidRPr="00FC39B2" w:rsidRDefault="00FC39B2">
      <w:pPr>
        <w:jc w:val="both"/>
        <w:rPr>
          <w:szCs w:val="24"/>
        </w:rPr>
      </w:pPr>
    </w:p>
    <w:p w:rsidR="006C3DE4" w:rsidRDefault="009241B8">
      <w:pPr>
        <w:rPr>
          <w:b/>
          <w:szCs w:val="24"/>
        </w:rPr>
      </w:pPr>
      <w:r>
        <w:rPr>
          <w:b/>
          <w:szCs w:val="24"/>
        </w:rPr>
        <w:t>POGLAVLJE XI</w:t>
      </w:r>
      <w:r w:rsidR="00716296">
        <w:rPr>
          <w:b/>
          <w:szCs w:val="24"/>
        </w:rPr>
        <w:t>.</w:t>
      </w:r>
      <w:r w:rsidR="00F67C87">
        <w:rPr>
          <w:b/>
          <w:szCs w:val="24"/>
        </w:rPr>
        <w:t xml:space="preserve"> </w:t>
      </w:r>
      <w:r>
        <w:rPr>
          <w:b/>
          <w:szCs w:val="24"/>
        </w:rPr>
        <w:t xml:space="preserve"> -  FINANCIRANJE SOCIJALNE SKRBI </w:t>
      </w:r>
    </w:p>
    <w:p w:rsidR="006C3DE4" w:rsidRDefault="006C3DE4">
      <w:pPr>
        <w:rPr>
          <w:b/>
          <w:color w:val="FF0000"/>
          <w:szCs w:val="24"/>
        </w:rPr>
      </w:pPr>
    </w:p>
    <w:p w:rsidR="00503495" w:rsidRDefault="00503495">
      <w:pPr>
        <w:jc w:val="center"/>
        <w:rPr>
          <w:b/>
          <w:szCs w:val="24"/>
        </w:rPr>
      </w:pPr>
    </w:p>
    <w:p w:rsidR="006C3DE4" w:rsidRPr="00FC39B2" w:rsidRDefault="009241B8">
      <w:pPr>
        <w:jc w:val="center"/>
        <w:rPr>
          <w:b/>
          <w:szCs w:val="24"/>
        </w:rPr>
      </w:pPr>
      <w:proofErr w:type="spellStart"/>
      <w:r w:rsidRPr="00FC39B2">
        <w:rPr>
          <w:b/>
          <w:szCs w:val="24"/>
        </w:rPr>
        <w:t>Članak</w:t>
      </w:r>
      <w:proofErr w:type="spellEnd"/>
      <w:r w:rsidRPr="00FC39B2">
        <w:rPr>
          <w:b/>
          <w:szCs w:val="24"/>
        </w:rPr>
        <w:t xml:space="preserve"> 14</w:t>
      </w:r>
      <w:r w:rsidR="00FA2CA7">
        <w:rPr>
          <w:b/>
          <w:szCs w:val="24"/>
        </w:rPr>
        <w:t>5</w:t>
      </w:r>
      <w:r w:rsidRPr="00FC39B2">
        <w:rPr>
          <w:b/>
          <w:szCs w:val="24"/>
        </w:rPr>
        <w:t>.</w:t>
      </w:r>
    </w:p>
    <w:p w:rsidR="006C3DE4" w:rsidRPr="00FC39B2" w:rsidRDefault="009241B8">
      <w:pPr>
        <w:jc w:val="center"/>
        <w:rPr>
          <w:szCs w:val="24"/>
        </w:rPr>
      </w:pPr>
      <w:r w:rsidRPr="00FC39B2">
        <w:rPr>
          <w:szCs w:val="24"/>
        </w:rPr>
        <w:t>(</w:t>
      </w:r>
      <w:proofErr w:type="spellStart"/>
      <w:r w:rsidRPr="00FC39B2">
        <w:rPr>
          <w:szCs w:val="24"/>
        </w:rPr>
        <w:t>Financiranje</w:t>
      </w:r>
      <w:proofErr w:type="spellEnd"/>
      <w:r w:rsidRPr="00FC39B2">
        <w:rPr>
          <w:szCs w:val="24"/>
        </w:rPr>
        <w:t>)</w:t>
      </w:r>
    </w:p>
    <w:p w:rsidR="006C3DE4" w:rsidRPr="00FC39B2" w:rsidRDefault="006C3DE4">
      <w:pPr>
        <w:jc w:val="center"/>
        <w:rPr>
          <w:szCs w:val="24"/>
        </w:rPr>
      </w:pPr>
    </w:p>
    <w:p w:rsidR="006C3DE4" w:rsidRPr="00FC39B2" w:rsidRDefault="009241B8">
      <w:pPr>
        <w:jc w:val="both"/>
        <w:rPr>
          <w:szCs w:val="24"/>
        </w:rPr>
      </w:pPr>
      <w:proofErr w:type="spellStart"/>
      <w:r w:rsidRPr="00FC39B2">
        <w:rPr>
          <w:szCs w:val="24"/>
        </w:rPr>
        <w:t>Sredstva</w:t>
      </w:r>
      <w:proofErr w:type="spellEnd"/>
      <w:r w:rsidRPr="00FC39B2">
        <w:rPr>
          <w:szCs w:val="24"/>
        </w:rPr>
        <w:t xml:space="preserve"> za </w:t>
      </w:r>
      <w:proofErr w:type="spellStart"/>
      <w:r w:rsidRPr="00FC39B2">
        <w:rPr>
          <w:szCs w:val="24"/>
        </w:rPr>
        <w:t>financiranje</w:t>
      </w:r>
      <w:proofErr w:type="spellEnd"/>
      <w:r w:rsidRPr="00FC39B2">
        <w:rPr>
          <w:szCs w:val="24"/>
        </w:rPr>
        <w:t xml:space="preserve"> </w:t>
      </w:r>
      <w:proofErr w:type="spellStart"/>
      <w:r w:rsidRPr="00FC39B2">
        <w:rPr>
          <w:szCs w:val="24"/>
        </w:rPr>
        <w:t>socijalne</w:t>
      </w:r>
      <w:proofErr w:type="spellEnd"/>
      <w:r w:rsidRPr="00FC39B2">
        <w:rPr>
          <w:szCs w:val="24"/>
        </w:rPr>
        <w:t xml:space="preserve"> </w:t>
      </w:r>
      <w:proofErr w:type="spellStart"/>
      <w:r w:rsidRPr="00FC39B2">
        <w:rPr>
          <w:szCs w:val="24"/>
        </w:rPr>
        <w:t>skrbi</w:t>
      </w:r>
      <w:proofErr w:type="spellEnd"/>
      <w:r w:rsidRPr="00FC39B2">
        <w:rPr>
          <w:szCs w:val="24"/>
        </w:rPr>
        <w:t xml:space="preserve">, </w:t>
      </w:r>
      <w:proofErr w:type="spellStart"/>
      <w:r w:rsidRPr="00FC39B2">
        <w:rPr>
          <w:szCs w:val="24"/>
        </w:rPr>
        <w:t>osiguravaju</w:t>
      </w:r>
      <w:proofErr w:type="spellEnd"/>
      <w:r w:rsidRPr="00FC39B2">
        <w:rPr>
          <w:szCs w:val="24"/>
        </w:rPr>
        <w:t xml:space="preserve"> se </w:t>
      </w:r>
      <w:proofErr w:type="spellStart"/>
      <w:r w:rsidRPr="00FC39B2">
        <w:rPr>
          <w:szCs w:val="24"/>
        </w:rPr>
        <w:t>iz</w:t>
      </w:r>
      <w:proofErr w:type="spellEnd"/>
      <w:r w:rsidRPr="00FC39B2">
        <w:rPr>
          <w:szCs w:val="24"/>
        </w:rPr>
        <w:t>:</w:t>
      </w:r>
    </w:p>
    <w:p w:rsidR="006C3DE4" w:rsidRPr="00FC39B2" w:rsidRDefault="009241B8">
      <w:pPr>
        <w:ind w:left="720"/>
        <w:rPr>
          <w:szCs w:val="24"/>
        </w:rPr>
      </w:pPr>
      <w:r w:rsidRPr="00FC39B2">
        <w:rPr>
          <w:szCs w:val="24"/>
        </w:rPr>
        <w:t xml:space="preserve">a) </w:t>
      </w:r>
      <w:proofErr w:type="spellStart"/>
      <w:r w:rsidRPr="00FC39B2">
        <w:rPr>
          <w:szCs w:val="24"/>
        </w:rPr>
        <w:t>proračuna</w:t>
      </w:r>
      <w:proofErr w:type="spellEnd"/>
      <w:r w:rsidRPr="00FC39B2">
        <w:rPr>
          <w:szCs w:val="24"/>
        </w:rPr>
        <w:t xml:space="preserve"> </w:t>
      </w:r>
      <w:proofErr w:type="spellStart"/>
      <w:r w:rsidRPr="00FC39B2">
        <w:rPr>
          <w:szCs w:val="24"/>
        </w:rPr>
        <w:t>Županije</w:t>
      </w:r>
      <w:proofErr w:type="spellEnd"/>
      <w:r w:rsidRPr="00FC39B2">
        <w:rPr>
          <w:szCs w:val="24"/>
        </w:rPr>
        <w:t xml:space="preserve">; </w:t>
      </w:r>
    </w:p>
    <w:p w:rsidR="006C3DE4" w:rsidRPr="00FC39B2" w:rsidRDefault="009241B8">
      <w:pPr>
        <w:rPr>
          <w:szCs w:val="24"/>
        </w:rPr>
      </w:pPr>
      <w:r w:rsidRPr="00FC39B2">
        <w:rPr>
          <w:szCs w:val="24"/>
        </w:rPr>
        <w:t xml:space="preserve">            b) </w:t>
      </w:r>
      <w:proofErr w:type="spellStart"/>
      <w:r w:rsidRPr="00FC39B2">
        <w:rPr>
          <w:szCs w:val="24"/>
        </w:rPr>
        <w:t>proračuna</w:t>
      </w:r>
      <w:proofErr w:type="spellEnd"/>
      <w:r w:rsidRPr="00FC39B2">
        <w:rPr>
          <w:szCs w:val="24"/>
        </w:rPr>
        <w:t xml:space="preserve"> </w:t>
      </w:r>
      <w:proofErr w:type="spellStart"/>
      <w:r w:rsidRPr="00FC39B2">
        <w:rPr>
          <w:szCs w:val="24"/>
        </w:rPr>
        <w:t>jedinice</w:t>
      </w:r>
      <w:proofErr w:type="spellEnd"/>
      <w:r w:rsidRPr="00FC39B2">
        <w:rPr>
          <w:szCs w:val="24"/>
        </w:rPr>
        <w:t xml:space="preserve"> </w:t>
      </w:r>
      <w:proofErr w:type="spellStart"/>
      <w:r w:rsidRPr="00FC39B2">
        <w:rPr>
          <w:szCs w:val="24"/>
        </w:rPr>
        <w:t>lokalne</w:t>
      </w:r>
      <w:proofErr w:type="spellEnd"/>
      <w:r w:rsidRPr="00FC39B2">
        <w:rPr>
          <w:szCs w:val="24"/>
        </w:rPr>
        <w:t xml:space="preserve"> </w:t>
      </w:r>
      <w:proofErr w:type="spellStart"/>
      <w:r w:rsidRPr="00FC39B2">
        <w:rPr>
          <w:szCs w:val="24"/>
        </w:rPr>
        <w:t>samouprave</w:t>
      </w:r>
      <w:proofErr w:type="spellEnd"/>
      <w:r w:rsidRPr="00FC39B2">
        <w:rPr>
          <w:szCs w:val="24"/>
        </w:rPr>
        <w:t xml:space="preserve">; </w:t>
      </w:r>
    </w:p>
    <w:p w:rsidR="006C3DE4" w:rsidRPr="00FC39B2" w:rsidRDefault="009241B8">
      <w:pPr>
        <w:rPr>
          <w:szCs w:val="24"/>
        </w:rPr>
      </w:pPr>
      <w:r w:rsidRPr="00FC39B2">
        <w:rPr>
          <w:szCs w:val="24"/>
        </w:rPr>
        <w:t xml:space="preserve">            c) </w:t>
      </w:r>
      <w:proofErr w:type="spellStart"/>
      <w:r w:rsidRPr="00FC39B2">
        <w:rPr>
          <w:szCs w:val="24"/>
        </w:rPr>
        <w:t>ulaganja</w:t>
      </w:r>
      <w:proofErr w:type="spellEnd"/>
      <w:r w:rsidRPr="00FC39B2">
        <w:rPr>
          <w:szCs w:val="24"/>
        </w:rPr>
        <w:t xml:space="preserve"> </w:t>
      </w:r>
      <w:proofErr w:type="spellStart"/>
      <w:r w:rsidRPr="00FC39B2">
        <w:rPr>
          <w:szCs w:val="24"/>
        </w:rPr>
        <w:t>osnivača</w:t>
      </w:r>
      <w:proofErr w:type="spellEnd"/>
      <w:r w:rsidRPr="00FC39B2">
        <w:rPr>
          <w:szCs w:val="24"/>
        </w:rPr>
        <w:t xml:space="preserve">; </w:t>
      </w:r>
    </w:p>
    <w:p w:rsidR="006C3DE4" w:rsidRPr="00FC39B2" w:rsidRDefault="009241B8">
      <w:pPr>
        <w:rPr>
          <w:szCs w:val="24"/>
        </w:rPr>
      </w:pPr>
      <w:r w:rsidRPr="00FC39B2">
        <w:rPr>
          <w:szCs w:val="24"/>
        </w:rPr>
        <w:t xml:space="preserve">            d) </w:t>
      </w:r>
      <w:proofErr w:type="spellStart"/>
      <w:r w:rsidRPr="00FC39B2">
        <w:rPr>
          <w:szCs w:val="24"/>
        </w:rPr>
        <w:t>privrednih</w:t>
      </w:r>
      <w:proofErr w:type="spellEnd"/>
      <w:r w:rsidRPr="00FC39B2">
        <w:rPr>
          <w:szCs w:val="24"/>
        </w:rPr>
        <w:t xml:space="preserve"> </w:t>
      </w:r>
      <w:proofErr w:type="spellStart"/>
      <w:r w:rsidRPr="00FC39B2">
        <w:rPr>
          <w:szCs w:val="24"/>
        </w:rPr>
        <w:t>i</w:t>
      </w:r>
      <w:proofErr w:type="spellEnd"/>
      <w:r w:rsidRPr="00FC39B2">
        <w:rPr>
          <w:szCs w:val="24"/>
        </w:rPr>
        <w:t xml:space="preserve"> </w:t>
      </w:r>
      <w:proofErr w:type="spellStart"/>
      <w:r w:rsidRPr="00FC39B2">
        <w:rPr>
          <w:szCs w:val="24"/>
        </w:rPr>
        <w:t>uslužnih</w:t>
      </w:r>
      <w:proofErr w:type="spellEnd"/>
      <w:r w:rsidRPr="00FC39B2">
        <w:rPr>
          <w:szCs w:val="24"/>
        </w:rPr>
        <w:t xml:space="preserve"> </w:t>
      </w:r>
      <w:proofErr w:type="spellStart"/>
      <w:r w:rsidRPr="00FC39B2">
        <w:rPr>
          <w:szCs w:val="24"/>
        </w:rPr>
        <w:t>djelatnosti</w:t>
      </w:r>
      <w:proofErr w:type="spellEnd"/>
      <w:r w:rsidRPr="00FC39B2">
        <w:rPr>
          <w:szCs w:val="24"/>
        </w:rPr>
        <w:t xml:space="preserve"> </w:t>
      </w:r>
      <w:proofErr w:type="spellStart"/>
      <w:r w:rsidRPr="00FC39B2">
        <w:rPr>
          <w:szCs w:val="24"/>
        </w:rPr>
        <w:t>ustanova</w:t>
      </w:r>
      <w:proofErr w:type="spellEnd"/>
      <w:r w:rsidRPr="00FC39B2">
        <w:rPr>
          <w:szCs w:val="24"/>
        </w:rPr>
        <w:t xml:space="preserve">; </w:t>
      </w:r>
    </w:p>
    <w:p w:rsidR="006C3DE4" w:rsidRPr="00FC39B2" w:rsidRDefault="009241B8">
      <w:pPr>
        <w:rPr>
          <w:szCs w:val="24"/>
        </w:rPr>
      </w:pPr>
      <w:r w:rsidRPr="00FC39B2">
        <w:rPr>
          <w:szCs w:val="24"/>
        </w:rPr>
        <w:t xml:space="preserve">            e) </w:t>
      </w:r>
      <w:proofErr w:type="spellStart"/>
      <w:r w:rsidRPr="00FC39B2">
        <w:rPr>
          <w:szCs w:val="24"/>
        </w:rPr>
        <w:t>osobnog</w:t>
      </w:r>
      <w:proofErr w:type="spellEnd"/>
      <w:r w:rsidRPr="00FC39B2">
        <w:rPr>
          <w:szCs w:val="24"/>
        </w:rPr>
        <w:t xml:space="preserve"> </w:t>
      </w:r>
      <w:proofErr w:type="spellStart"/>
      <w:r w:rsidRPr="00FC39B2">
        <w:rPr>
          <w:szCs w:val="24"/>
        </w:rPr>
        <w:t>učešća</w:t>
      </w:r>
      <w:proofErr w:type="spellEnd"/>
      <w:r w:rsidRPr="00FC39B2">
        <w:rPr>
          <w:szCs w:val="24"/>
        </w:rPr>
        <w:t xml:space="preserve"> </w:t>
      </w:r>
      <w:proofErr w:type="spellStart"/>
      <w:r w:rsidRPr="00FC39B2">
        <w:rPr>
          <w:szCs w:val="24"/>
        </w:rPr>
        <w:t>korisnika</w:t>
      </w:r>
      <w:proofErr w:type="spellEnd"/>
      <w:r w:rsidRPr="00FC39B2">
        <w:rPr>
          <w:szCs w:val="24"/>
        </w:rPr>
        <w:t xml:space="preserve"> </w:t>
      </w:r>
      <w:proofErr w:type="spellStart"/>
      <w:r w:rsidRPr="00FC39B2">
        <w:rPr>
          <w:szCs w:val="24"/>
        </w:rPr>
        <w:t>i</w:t>
      </w:r>
      <w:proofErr w:type="spellEnd"/>
      <w:r w:rsidRPr="00FC39B2">
        <w:rPr>
          <w:szCs w:val="24"/>
        </w:rPr>
        <w:t xml:space="preserve"> </w:t>
      </w:r>
      <w:proofErr w:type="spellStart"/>
      <w:r w:rsidRPr="00FC39B2">
        <w:rPr>
          <w:szCs w:val="24"/>
        </w:rPr>
        <w:t>njegovih</w:t>
      </w:r>
      <w:proofErr w:type="spellEnd"/>
      <w:r w:rsidRPr="00FC39B2">
        <w:rPr>
          <w:szCs w:val="24"/>
        </w:rPr>
        <w:t xml:space="preserve"> </w:t>
      </w:r>
      <w:proofErr w:type="spellStart"/>
      <w:r w:rsidRPr="00FC39B2">
        <w:rPr>
          <w:szCs w:val="24"/>
        </w:rPr>
        <w:t>srodnika</w:t>
      </w:r>
      <w:proofErr w:type="spellEnd"/>
      <w:r w:rsidRPr="00FC39B2">
        <w:rPr>
          <w:szCs w:val="24"/>
        </w:rPr>
        <w:t xml:space="preserve">; </w:t>
      </w:r>
    </w:p>
    <w:p w:rsidR="006C3DE4" w:rsidRPr="00FC39B2" w:rsidRDefault="009241B8">
      <w:pPr>
        <w:rPr>
          <w:szCs w:val="24"/>
        </w:rPr>
      </w:pPr>
      <w:r w:rsidRPr="00FC39B2">
        <w:rPr>
          <w:szCs w:val="24"/>
        </w:rPr>
        <w:t xml:space="preserve">            f) </w:t>
      </w:r>
      <w:proofErr w:type="spellStart"/>
      <w:r w:rsidR="00557580" w:rsidRPr="00FC39B2">
        <w:rPr>
          <w:szCs w:val="24"/>
        </w:rPr>
        <w:t>subvencija</w:t>
      </w:r>
      <w:proofErr w:type="spellEnd"/>
      <w:r w:rsidR="00557580" w:rsidRPr="00FC39B2">
        <w:rPr>
          <w:szCs w:val="24"/>
        </w:rPr>
        <w:t xml:space="preserve"> </w:t>
      </w:r>
      <w:proofErr w:type="spellStart"/>
      <w:r w:rsidR="00557580" w:rsidRPr="00FC39B2">
        <w:rPr>
          <w:szCs w:val="24"/>
        </w:rPr>
        <w:t>i</w:t>
      </w:r>
      <w:proofErr w:type="spellEnd"/>
      <w:r w:rsidR="00557580" w:rsidRPr="00FC39B2">
        <w:rPr>
          <w:szCs w:val="24"/>
        </w:rPr>
        <w:t xml:space="preserve"> </w:t>
      </w:r>
      <w:proofErr w:type="spellStart"/>
      <w:r w:rsidR="00557580" w:rsidRPr="00FC39B2">
        <w:rPr>
          <w:szCs w:val="24"/>
        </w:rPr>
        <w:t>donacija</w:t>
      </w:r>
      <w:proofErr w:type="spellEnd"/>
    </w:p>
    <w:p w:rsidR="00DE667B" w:rsidRPr="00901997" w:rsidRDefault="009241B8" w:rsidP="00901997">
      <w:pPr>
        <w:rPr>
          <w:szCs w:val="24"/>
        </w:rPr>
      </w:pPr>
      <w:r w:rsidRPr="00FC39B2">
        <w:rPr>
          <w:szCs w:val="24"/>
        </w:rPr>
        <w:t xml:space="preserve">            g) </w:t>
      </w:r>
      <w:proofErr w:type="spellStart"/>
      <w:r w:rsidRPr="00FC39B2">
        <w:rPr>
          <w:szCs w:val="24"/>
        </w:rPr>
        <w:t>drugih</w:t>
      </w:r>
      <w:proofErr w:type="spellEnd"/>
      <w:r w:rsidRPr="00FC39B2">
        <w:rPr>
          <w:szCs w:val="24"/>
        </w:rPr>
        <w:t xml:space="preserve"> </w:t>
      </w:r>
      <w:proofErr w:type="spellStart"/>
      <w:r w:rsidRPr="00FC39B2">
        <w:rPr>
          <w:szCs w:val="24"/>
        </w:rPr>
        <w:t>izvora</w:t>
      </w:r>
      <w:proofErr w:type="spellEnd"/>
      <w:r w:rsidRPr="00FC39B2">
        <w:rPr>
          <w:szCs w:val="24"/>
        </w:rPr>
        <w:t xml:space="preserve"> </w:t>
      </w:r>
      <w:proofErr w:type="spellStart"/>
      <w:r w:rsidRPr="00FC39B2">
        <w:rPr>
          <w:szCs w:val="24"/>
        </w:rPr>
        <w:t>sukladno</w:t>
      </w:r>
      <w:proofErr w:type="spellEnd"/>
      <w:r w:rsidRPr="00FC39B2">
        <w:rPr>
          <w:szCs w:val="24"/>
        </w:rPr>
        <w:t xml:space="preserve"> </w:t>
      </w:r>
      <w:proofErr w:type="spellStart"/>
      <w:r w:rsidRPr="00FC39B2">
        <w:rPr>
          <w:szCs w:val="24"/>
        </w:rPr>
        <w:t>Zakonu</w:t>
      </w:r>
      <w:proofErr w:type="spellEnd"/>
      <w:r w:rsidRPr="00FC39B2">
        <w:rPr>
          <w:szCs w:val="24"/>
        </w:rPr>
        <w:t xml:space="preserve"> </w:t>
      </w:r>
      <w:proofErr w:type="spellStart"/>
      <w:r w:rsidRPr="00FC39B2">
        <w:rPr>
          <w:szCs w:val="24"/>
        </w:rPr>
        <w:t>i</w:t>
      </w:r>
      <w:proofErr w:type="spellEnd"/>
      <w:r w:rsidRPr="00FC39B2">
        <w:rPr>
          <w:szCs w:val="24"/>
        </w:rPr>
        <w:t xml:space="preserve"> </w:t>
      </w:r>
      <w:proofErr w:type="spellStart"/>
      <w:r w:rsidRPr="00FC39B2">
        <w:rPr>
          <w:szCs w:val="24"/>
        </w:rPr>
        <w:t>drugim</w:t>
      </w:r>
      <w:proofErr w:type="spellEnd"/>
      <w:r w:rsidRPr="00FC39B2">
        <w:rPr>
          <w:szCs w:val="24"/>
        </w:rPr>
        <w:t xml:space="preserve"> </w:t>
      </w:r>
      <w:proofErr w:type="spellStart"/>
      <w:r w:rsidRPr="00FC39B2">
        <w:rPr>
          <w:szCs w:val="24"/>
        </w:rPr>
        <w:t>propisima</w:t>
      </w:r>
      <w:proofErr w:type="spellEnd"/>
      <w:r w:rsidRPr="00FC39B2">
        <w:rPr>
          <w:szCs w:val="24"/>
        </w:rPr>
        <w:t>.</w:t>
      </w:r>
    </w:p>
    <w:p w:rsidR="000C3F73" w:rsidRDefault="000C3F73">
      <w:pPr>
        <w:jc w:val="center"/>
        <w:rPr>
          <w:b/>
          <w:szCs w:val="24"/>
        </w:rPr>
      </w:pPr>
    </w:p>
    <w:p w:rsidR="006C3DE4" w:rsidRPr="009712B5" w:rsidRDefault="009241B8">
      <w:pPr>
        <w:jc w:val="center"/>
        <w:rPr>
          <w:b/>
          <w:szCs w:val="24"/>
        </w:rPr>
      </w:pPr>
      <w:proofErr w:type="spellStart"/>
      <w:r w:rsidRPr="009712B5">
        <w:rPr>
          <w:b/>
          <w:szCs w:val="24"/>
        </w:rPr>
        <w:t>Članak</w:t>
      </w:r>
      <w:proofErr w:type="spellEnd"/>
      <w:r w:rsidRPr="009712B5">
        <w:rPr>
          <w:b/>
          <w:szCs w:val="24"/>
        </w:rPr>
        <w:t xml:space="preserve"> 14</w:t>
      </w:r>
      <w:r w:rsidR="001D6AFB" w:rsidRPr="009712B5">
        <w:rPr>
          <w:b/>
          <w:szCs w:val="24"/>
        </w:rPr>
        <w:t>6</w:t>
      </w:r>
      <w:r w:rsidRPr="009712B5">
        <w:rPr>
          <w:b/>
          <w:szCs w:val="24"/>
        </w:rPr>
        <w:t>.</w:t>
      </w:r>
    </w:p>
    <w:p w:rsidR="006C3DE4" w:rsidRPr="00144F11" w:rsidRDefault="009241B8">
      <w:pPr>
        <w:jc w:val="center"/>
        <w:rPr>
          <w:szCs w:val="24"/>
        </w:rPr>
      </w:pPr>
      <w:r w:rsidRPr="00144F11">
        <w:rPr>
          <w:szCs w:val="24"/>
        </w:rPr>
        <w:t>(</w:t>
      </w:r>
      <w:proofErr w:type="spellStart"/>
      <w:r w:rsidRPr="00144F11">
        <w:rPr>
          <w:szCs w:val="24"/>
        </w:rPr>
        <w:t>Financiranje</w:t>
      </w:r>
      <w:proofErr w:type="spellEnd"/>
      <w:r w:rsidRPr="00144F11">
        <w:rPr>
          <w:szCs w:val="24"/>
        </w:rPr>
        <w:t xml:space="preserve"> </w:t>
      </w:r>
      <w:proofErr w:type="spellStart"/>
      <w:r w:rsidRPr="00144F11">
        <w:rPr>
          <w:szCs w:val="24"/>
        </w:rPr>
        <w:t>iz</w:t>
      </w:r>
      <w:proofErr w:type="spellEnd"/>
      <w:r w:rsidRPr="00144F11">
        <w:rPr>
          <w:szCs w:val="24"/>
        </w:rPr>
        <w:t xml:space="preserve"> </w:t>
      </w:r>
      <w:proofErr w:type="spellStart"/>
      <w:r w:rsidRPr="00144F11">
        <w:rPr>
          <w:szCs w:val="24"/>
        </w:rPr>
        <w:t>proračuna</w:t>
      </w:r>
      <w:proofErr w:type="spellEnd"/>
      <w:r w:rsidRPr="00144F11">
        <w:rPr>
          <w:szCs w:val="24"/>
        </w:rPr>
        <w:t xml:space="preserve"> </w:t>
      </w:r>
      <w:proofErr w:type="spellStart"/>
      <w:r w:rsidRPr="00144F11">
        <w:rPr>
          <w:szCs w:val="24"/>
        </w:rPr>
        <w:t>Županije</w:t>
      </w:r>
      <w:proofErr w:type="spellEnd"/>
      <w:r w:rsidRPr="00144F11">
        <w:rPr>
          <w:szCs w:val="24"/>
        </w:rPr>
        <w:t>)</w:t>
      </w:r>
    </w:p>
    <w:p w:rsidR="006C3DE4" w:rsidRPr="00144F11" w:rsidRDefault="006C3DE4">
      <w:pPr>
        <w:jc w:val="center"/>
        <w:rPr>
          <w:szCs w:val="24"/>
        </w:rPr>
      </w:pPr>
    </w:p>
    <w:p w:rsidR="006C3DE4" w:rsidRPr="00144F11" w:rsidRDefault="009241B8">
      <w:pPr>
        <w:spacing w:after="60"/>
        <w:jc w:val="both"/>
        <w:rPr>
          <w:szCs w:val="24"/>
        </w:rPr>
      </w:pPr>
      <w:r w:rsidRPr="00144F11">
        <w:rPr>
          <w:szCs w:val="24"/>
        </w:rPr>
        <w:t xml:space="preserve">(1) </w:t>
      </w:r>
      <w:proofErr w:type="spellStart"/>
      <w:r w:rsidRPr="00144F11">
        <w:rPr>
          <w:szCs w:val="24"/>
        </w:rPr>
        <w:t>Iz</w:t>
      </w:r>
      <w:proofErr w:type="spellEnd"/>
      <w:r w:rsidRPr="00144F11">
        <w:rPr>
          <w:szCs w:val="24"/>
        </w:rPr>
        <w:t xml:space="preserve"> </w:t>
      </w:r>
      <w:proofErr w:type="spellStart"/>
      <w:r w:rsidRPr="00144F11">
        <w:rPr>
          <w:szCs w:val="24"/>
        </w:rPr>
        <w:t>proračuna</w:t>
      </w:r>
      <w:proofErr w:type="spellEnd"/>
      <w:r w:rsidRPr="00144F11">
        <w:rPr>
          <w:szCs w:val="24"/>
        </w:rPr>
        <w:t xml:space="preserve"> </w:t>
      </w:r>
      <w:proofErr w:type="spellStart"/>
      <w:r w:rsidRPr="00144F11">
        <w:rPr>
          <w:szCs w:val="24"/>
        </w:rPr>
        <w:t>Županije</w:t>
      </w:r>
      <w:proofErr w:type="spellEnd"/>
      <w:r w:rsidRPr="00144F11">
        <w:rPr>
          <w:szCs w:val="24"/>
        </w:rPr>
        <w:t xml:space="preserve"> </w:t>
      </w:r>
      <w:proofErr w:type="spellStart"/>
      <w:r w:rsidRPr="00144F11">
        <w:rPr>
          <w:szCs w:val="24"/>
        </w:rPr>
        <w:t>osiguravaju</w:t>
      </w:r>
      <w:proofErr w:type="spellEnd"/>
      <w:r w:rsidRPr="00144F11">
        <w:rPr>
          <w:szCs w:val="24"/>
        </w:rPr>
        <w:t xml:space="preserve"> se </w:t>
      </w:r>
      <w:proofErr w:type="spellStart"/>
      <w:r w:rsidRPr="00144F11">
        <w:rPr>
          <w:szCs w:val="24"/>
        </w:rPr>
        <w:t>sredstva</w:t>
      </w:r>
      <w:proofErr w:type="spellEnd"/>
      <w:r w:rsidRPr="00144F11">
        <w:rPr>
          <w:szCs w:val="24"/>
        </w:rPr>
        <w:t xml:space="preserve"> za </w:t>
      </w:r>
      <w:proofErr w:type="spellStart"/>
      <w:r w:rsidRPr="00144F11">
        <w:rPr>
          <w:szCs w:val="24"/>
        </w:rPr>
        <w:t>financiranje</w:t>
      </w:r>
      <w:proofErr w:type="spellEnd"/>
      <w:r w:rsidRPr="00144F11">
        <w:rPr>
          <w:szCs w:val="24"/>
        </w:rPr>
        <w:t xml:space="preserve"> </w:t>
      </w:r>
      <w:proofErr w:type="spellStart"/>
      <w:r w:rsidRPr="00144F11">
        <w:rPr>
          <w:szCs w:val="24"/>
        </w:rPr>
        <w:t>utvrđenih</w:t>
      </w:r>
      <w:proofErr w:type="spellEnd"/>
      <w:r w:rsidRPr="00144F11">
        <w:rPr>
          <w:szCs w:val="24"/>
        </w:rPr>
        <w:t xml:space="preserve"> </w:t>
      </w:r>
      <w:proofErr w:type="spellStart"/>
      <w:r w:rsidR="008356B3">
        <w:rPr>
          <w:szCs w:val="24"/>
        </w:rPr>
        <w:t>prava</w:t>
      </w:r>
      <w:proofErr w:type="spellEnd"/>
      <w:r w:rsidRPr="00144F11">
        <w:rPr>
          <w:szCs w:val="24"/>
        </w:rPr>
        <w:t xml:space="preserve"> </w:t>
      </w:r>
      <w:proofErr w:type="spellStart"/>
      <w:r w:rsidRPr="00144F11">
        <w:rPr>
          <w:szCs w:val="24"/>
        </w:rPr>
        <w:t>sukladno</w:t>
      </w:r>
      <w:proofErr w:type="spellEnd"/>
      <w:r w:rsidRPr="00144F11">
        <w:rPr>
          <w:szCs w:val="24"/>
        </w:rPr>
        <w:t xml:space="preserve"> </w:t>
      </w:r>
      <w:proofErr w:type="spellStart"/>
      <w:r w:rsidRPr="00144F11">
        <w:rPr>
          <w:szCs w:val="24"/>
        </w:rPr>
        <w:t>ovom</w:t>
      </w:r>
      <w:proofErr w:type="spellEnd"/>
      <w:r w:rsidRPr="00144F11">
        <w:rPr>
          <w:szCs w:val="24"/>
        </w:rPr>
        <w:t xml:space="preserve"> </w:t>
      </w:r>
      <w:proofErr w:type="spellStart"/>
      <w:r w:rsidR="008356B3">
        <w:rPr>
          <w:szCs w:val="24"/>
        </w:rPr>
        <w:t>Z</w:t>
      </w:r>
      <w:r w:rsidR="00144F11" w:rsidRPr="00144F11">
        <w:rPr>
          <w:szCs w:val="24"/>
        </w:rPr>
        <w:t>akonu</w:t>
      </w:r>
      <w:proofErr w:type="spellEnd"/>
      <w:r w:rsidR="00144F11" w:rsidRPr="00144F11">
        <w:rPr>
          <w:szCs w:val="24"/>
        </w:rPr>
        <w:t xml:space="preserve">, </w:t>
      </w:r>
      <w:proofErr w:type="spellStart"/>
      <w:r w:rsidR="00144F11" w:rsidRPr="00144F11">
        <w:rPr>
          <w:szCs w:val="24"/>
        </w:rPr>
        <w:t>izuzev</w:t>
      </w:r>
      <w:proofErr w:type="spellEnd"/>
      <w:r w:rsidR="00144F11" w:rsidRPr="00144F11">
        <w:rPr>
          <w:szCs w:val="24"/>
        </w:rPr>
        <w:t xml:space="preserve"> </w:t>
      </w:r>
      <w:proofErr w:type="spellStart"/>
      <w:r w:rsidR="00144F11" w:rsidRPr="00144F11">
        <w:rPr>
          <w:szCs w:val="24"/>
        </w:rPr>
        <w:t>prava</w:t>
      </w:r>
      <w:proofErr w:type="spellEnd"/>
      <w:r w:rsidR="00144F11" w:rsidRPr="00144F11">
        <w:rPr>
          <w:szCs w:val="24"/>
        </w:rPr>
        <w:t xml:space="preserve"> </w:t>
      </w:r>
      <w:proofErr w:type="spellStart"/>
      <w:r w:rsidR="00144F11" w:rsidRPr="00144F11">
        <w:rPr>
          <w:szCs w:val="24"/>
        </w:rPr>
        <w:t>iz</w:t>
      </w:r>
      <w:proofErr w:type="spellEnd"/>
      <w:r w:rsidR="00144F11" w:rsidRPr="00144F11">
        <w:rPr>
          <w:szCs w:val="24"/>
        </w:rPr>
        <w:t xml:space="preserve"> </w:t>
      </w:r>
      <w:proofErr w:type="spellStart"/>
      <w:r w:rsidR="00144F11" w:rsidRPr="00144F11">
        <w:rPr>
          <w:szCs w:val="24"/>
        </w:rPr>
        <w:t>čl</w:t>
      </w:r>
      <w:proofErr w:type="spellEnd"/>
      <w:r w:rsidR="00144F11" w:rsidRPr="00144F11">
        <w:rPr>
          <w:szCs w:val="24"/>
        </w:rPr>
        <w:t>. 69.,</w:t>
      </w:r>
      <w:r w:rsidR="008356B3">
        <w:rPr>
          <w:szCs w:val="24"/>
        </w:rPr>
        <w:t xml:space="preserve"> 83. </w:t>
      </w:r>
      <w:proofErr w:type="spellStart"/>
      <w:r w:rsidR="008356B3">
        <w:rPr>
          <w:szCs w:val="24"/>
        </w:rPr>
        <w:t>st.</w:t>
      </w:r>
      <w:proofErr w:type="spellEnd"/>
      <w:r w:rsidR="008356B3">
        <w:rPr>
          <w:szCs w:val="24"/>
        </w:rPr>
        <w:t xml:space="preserve"> (6).,</w:t>
      </w:r>
      <w:r w:rsidR="00144F11" w:rsidRPr="00144F11">
        <w:rPr>
          <w:szCs w:val="24"/>
        </w:rPr>
        <w:t xml:space="preserve"> </w:t>
      </w:r>
      <w:r w:rsidR="008356B3">
        <w:rPr>
          <w:szCs w:val="24"/>
        </w:rPr>
        <w:t xml:space="preserve">85. </w:t>
      </w:r>
      <w:proofErr w:type="spellStart"/>
      <w:r w:rsidR="008356B3">
        <w:rPr>
          <w:szCs w:val="24"/>
        </w:rPr>
        <w:t>st.</w:t>
      </w:r>
      <w:proofErr w:type="spellEnd"/>
      <w:r w:rsidR="008356B3">
        <w:rPr>
          <w:szCs w:val="24"/>
        </w:rPr>
        <w:t xml:space="preserve"> (5).,</w:t>
      </w:r>
      <w:r w:rsidR="008D4F69">
        <w:rPr>
          <w:szCs w:val="24"/>
        </w:rPr>
        <w:t xml:space="preserve"> 86.,</w:t>
      </w:r>
      <w:r w:rsidR="008356B3">
        <w:rPr>
          <w:szCs w:val="24"/>
        </w:rPr>
        <w:t xml:space="preserve"> </w:t>
      </w:r>
      <w:r w:rsidR="00144F11" w:rsidRPr="00144F11">
        <w:rPr>
          <w:szCs w:val="24"/>
        </w:rPr>
        <w:t xml:space="preserve">87. </w:t>
      </w:r>
      <w:proofErr w:type="spellStart"/>
      <w:r w:rsidR="00144F11" w:rsidRPr="00144F11">
        <w:rPr>
          <w:szCs w:val="24"/>
        </w:rPr>
        <w:t>i</w:t>
      </w:r>
      <w:proofErr w:type="spellEnd"/>
      <w:r w:rsidR="00144F11" w:rsidRPr="00144F11">
        <w:rPr>
          <w:szCs w:val="24"/>
        </w:rPr>
        <w:t xml:space="preserve"> 91. </w:t>
      </w:r>
      <w:proofErr w:type="spellStart"/>
      <w:r w:rsidR="00144F11">
        <w:rPr>
          <w:szCs w:val="24"/>
        </w:rPr>
        <w:t>st.</w:t>
      </w:r>
      <w:proofErr w:type="spellEnd"/>
      <w:r w:rsidR="00144F11" w:rsidRPr="00144F11">
        <w:rPr>
          <w:szCs w:val="24"/>
        </w:rPr>
        <w:t xml:space="preserve"> (6) </w:t>
      </w:r>
      <w:proofErr w:type="spellStart"/>
      <w:r w:rsidRPr="00144F11">
        <w:rPr>
          <w:szCs w:val="24"/>
        </w:rPr>
        <w:t>ovoga</w:t>
      </w:r>
      <w:proofErr w:type="spellEnd"/>
      <w:r w:rsidRPr="00144F11">
        <w:rPr>
          <w:szCs w:val="24"/>
        </w:rPr>
        <w:t xml:space="preserve"> </w:t>
      </w:r>
      <w:proofErr w:type="spellStart"/>
      <w:r w:rsidRPr="00144F11">
        <w:rPr>
          <w:szCs w:val="24"/>
        </w:rPr>
        <w:t>Zakona</w:t>
      </w:r>
      <w:proofErr w:type="spellEnd"/>
      <w:r w:rsidRPr="00144F11">
        <w:rPr>
          <w:szCs w:val="24"/>
        </w:rPr>
        <w:t xml:space="preserve">, a </w:t>
      </w:r>
      <w:proofErr w:type="spellStart"/>
      <w:r w:rsidRPr="00144F11">
        <w:rPr>
          <w:szCs w:val="24"/>
        </w:rPr>
        <w:t>prema</w:t>
      </w:r>
      <w:proofErr w:type="spellEnd"/>
      <w:r w:rsidRPr="00144F11">
        <w:rPr>
          <w:szCs w:val="24"/>
        </w:rPr>
        <w:t xml:space="preserve"> </w:t>
      </w:r>
      <w:proofErr w:type="spellStart"/>
      <w:r w:rsidRPr="00144F11">
        <w:rPr>
          <w:szCs w:val="24"/>
        </w:rPr>
        <w:t>iskazanoj</w:t>
      </w:r>
      <w:proofErr w:type="spellEnd"/>
      <w:r w:rsidRPr="00144F11">
        <w:rPr>
          <w:szCs w:val="24"/>
        </w:rPr>
        <w:t xml:space="preserve"> </w:t>
      </w:r>
      <w:proofErr w:type="spellStart"/>
      <w:r w:rsidRPr="00144F11">
        <w:rPr>
          <w:szCs w:val="24"/>
        </w:rPr>
        <w:t>potrebi</w:t>
      </w:r>
      <w:proofErr w:type="spellEnd"/>
      <w:r w:rsidRPr="00144F11">
        <w:rPr>
          <w:szCs w:val="24"/>
        </w:rPr>
        <w:t xml:space="preserve"> </w:t>
      </w:r>
      <w:proofErr w:type="spellStart"/>
      <w:r w:rsidRPr="00144F11">
        <w:rPr>
          <w:szCs w:val="24"/>
        </w:rPr>
        <w:t>nadležnih</w:t>
      </w:r>
      <w:proofErr w:type="spellEnd"/>
      <w:r w:rsidRPr="00144F11">
        <w:rPr>
          <w:szCs w:val="24"/>
        </w:rPr>
        <w:t xml:space="preserve"> </w:t>
      </w:r>
      <w:proofErr w:type="spellStart"/>
      <w:r w:rsidRPr="00144F11">
        <w:rPr>
          <w:szCs w:val="24"/>
        </w:rPr>
        <w:t>Centara</w:t>
      </w:r>
      <w:proofErr w:type="spellEnd"/>
      <w:r w:rsidRPr="00144F11">
        <w:rPr>
          <w:szCs w:val="24"/>
        </w:rPr>
        <w:t xml:space="preserve"> </w:t>
      </w:r>
      <w:proofErr w:type="spellStart"/>
      <w:r w:rsidRPr="00144F11">
        <w:rPr>
          <w:szCs w:val="24"/>
        </w:rPr>
        <w:t>i</w:t>
      </w:r>
      <w:proofErr w:type="spellEnd"/>
      <w:r w:rsidRPr="00144F11">
        <w:rPr>
          <w:szCs w:val="24"/>
        </w:rPr>
        <w:t xml:space="preserve"> plana </w:t>
      </w:r>
      <w:proofErr w:type="spellStart"/>
      <w:r w:rsidRPr="00144F11">
        <w:rPr>
          <w:szCs w:val="24"/>
        </w:rPr>
        <w:t>razvoja</w:t>
      </w:r>
      <w:proofErr w:type="spellEnd"/>
      <w:r w:rsidRPr="00144F11">
        <w:rPr>
          <w:szCs w:val="24"/>
        </w:rPr>
        <w:t xml:space="preserve"> </w:t>
      </w:r>
      <w:proofErr w:type="spellStart"/>
      <w:r w:rsidRPr="00144F11">
        <w:rPr>
          <w:szCs w:val="24"/>
        </w:rPr>
        <w:t>socijalne</w:t>
      </w:r>
      <w:proofErr w:type="spellEnd"/>
      <w:r w:rsidRPr="00144F11">
        <w:rPr>
          <w:szCs w:val="24"/>
        </w:rPr>
        <w:t xml:space="preserve"> </w:t>
      </w:r>
      <w:proofErr w:type="spellStart"/>
      <w:r w:rsidRPr="00144F11">
        <w:rPr>
          <w:szCs w:val="24"/>
        </w:rPr>
        <w:t>skrbi</w:t>
      </w:r>
      <w:proofErr w:type="spellEnd"/>
      <w:r w:rsidRPr="00144F11">
        <w:rPr>
          <w:szCs w:val="24"/>
        </w:rPr>
        <w:t xml:space="preserve"> u </w:t>
      </w:r>
      <w:proofErr w:type="spellStart"/>
      <w:r w:rsidRPr="00144F11">
        <w:rPr>
          <w:szCs w:val="24"/>
        </w:rPr>
        <w:t>Županiji</w:t>
      </w:r>
      <w:proofErr w:type="spellEnd"/>
      <w:r w:rsidRPr="00144F11">
        <w:rPr>
          <w:szCs w:val="24"/>
        </w:rPr>
        <w:t>.</w:t>
      </w:r>
    </w:p>
    <w:p w:rsidR="006C3DE4" w:rsidRPr="00FC39B2" w:rsidRDefault="009241B8">
      <w:pPr>
        <w:spacing w:after="60"/>
        <w:jc w:val="both"/>
        <w:rPr>
          <w:szCs w:val="24"/>
        </w:rPr>
      </w:pPr>
      <w:r w:rsidRPr="00FC39B2">
        <w:rPr>
          <w:szCs w:val="24"/>
        </w:rPr>
        <w:t xml:space="preserve">(2) </w:t>
      </w:r>
      <w:proofErr w:type="spellStart"/>
      <w:r w:rsidRPr="00FC39B2">
        <w:rPr>
          <w:szCs w:val="24"/>
        </w:rPr>
        <w:t>Iz</w:t>
      </w:r>
      <w:proofErr w:type="spellEnd"/>
      <w:r w:rsidRPr="00FC39B2">
        <w:rPr>
          <w:szCs w:val="24"/>
        </w:rPr>
        <w:t xml:space="preserve"> </w:t>
      </w:r>
      <w:proofErr w:type="spellStart"/>
      <w:r w:rsidRPr="00FC39B2">
        <w:rPr>
          <w:szCs w:val="24"/>
        </w:rPr>
        <w:t>proračuna</w:t>
      </w:r>
      <w:proofErr w:type="spellEnd"/>
      <w:r w:rsidRPr="00FC39B2">
        <w:rPr>
          <w:szCs w:val="24"/>
        </w:rPr>
        <w:t xml:space="preserve"> </w:t>
      </w:r>
      <w:proofErr w:type="spellStart"/>
      <w:r w:rsidRPr="00FC39B2">
        <w:rPr>
          <w:szCs w:val="24"/>
        </w:rPr>
        <w:t>Županije</w:t>
      </w:r>
      <w:proofErr w:type="spellEnd"/>
      <w:r w:rsidRPr="00FC39B2">
        <w:rPr>
          <w:szCs w:val="24"/>
        </w:rPr>
        <w:t xml:space="preserve"> </w:t>
      </w:r>
      <w:proofErr w:type="spellStart"/>
      <w:r w:rsidRPr="00FC39B2">
        <w:rPr>
          <w:szCs w:val="24"/>
        </w:rPr>
        <w:t>financirat</w:t>
      </w:r>
      <w:proofErr w:type="spellEnd"/>
      <w:r w:rsidR="00E63FC6">
        <w:rPr>
          <w:szCs w:val="24"/>
        </w:rPr>
        <w:t xml:space="preserve"> </w:t>
      </w:r>
      <w:proofErr w:type="spellStart"/>
      <w:r w:rsidRPr="00FC39B2">
        <w:rPr>
          <w:szCs w:val="24"/>
        </w:rPr>
        <w:t>će</w:t>
      </w:r>
      <w:proofErr w:type="spellEnd"/>
      <w:r w:rsidRPr="00FC39B2">
        <w:rPr>
          <w:szCs w:val="24"/>
        </w:rPr>
        <w:t xml:space="preserve"> se rad </w:t>
      </w:r>
      <w:proofErr w:type="spellStart"/>
      <w:r w:rsidRPr="00FC39B2">
        <w:rPr>
          <w:szCs w:val="24"/>
        </w:rPr>
        <w:t>ustanova</w:t>
      </w:r>
      <w:proofErr w:type="spellEnd"/>
      <w:r w:rsidRPr="00FC39B2">
        <w:rPr>
          <w:szCs w:val="24"/>
        </w:rPr>
        <w:t xml:space="preserve"> </w:t>
      </w:r>
      <w:proofErr w:type="spellStart"/>
      <w:r w:rsidRPr="00FC39B2">
        <w:rPr>
          <w:szCs w:val="24"/>
        </w:rPr>
        <w:t>socijalne</w:t>
      </w:r>
      <w:proofErr w:type="spellEnd"/>
      <w:r w:rsidRPr="00FC39B2">
        <w:rPr>
          <w:szCs w:val="24"/>
        </w:rPr>
        <w:t xml:space="preserve"> </w:t>
      </w:r>
      <w:proofErr w:type="spellStart"/>
      <w:r w:rsidRPr="00FC39B2">
        <w:rPr>
          <w:szCs w:val="24"/>
        </w:rPr>
        <w:t>skrbi</w:t>
      </w:r>
      <w:proofErr w:type="spellEnd"/>
      <w:r w:rsidRPr="00FC39B2">
        <w:rPr>
          <w:szCs w:val="24"/>
        </w:rPr>
        <w:t xml:space="preserve"> </w:t>
      </w:r>
      <w:proofErr w:type="spellStart"/>
      <w:r w:rsidRPr="00FC39B2">
        <w:rPr>
          <w:szCs w:val="24"/>
        </w:rPr>
        <w:t>čiji</w:t>
      </w:r>
      <w:proofErr w:type="spellEnd"/>
      <w:r w:rsidRPr="00FC39B2">
        <w:rPr>
          <w:szCs w:val="24"/>
        </w:rPr>
        <w:t xml:space="preserve"> je </w:t>
      </w:r>
      <w:proofErr w:type="spellStart"/>
      <w:r w:rsidRPr="00FC39B2">
        <w:rPr>
          <w:szCs w:val="24"/>
        </w:rPr>
        <w:t>osnivač</w:t>
      </w:r>
      <w:proofErr w:type="spellEnd"/>
      <w:r w:rsidRPr="00FC39B2">
        <w:rPr>
          <w:szCs w:val="24"/>
        </w:rPr>
        <w:t xml:space="preserve"> </w:t>
      </w:r>
      <w:proofErr w:type="spellStart"/>
      <w:r w:rsidRPr="00FC39B2">
        <w:rPr>
          <w:szCs w:val="24"/>
        </w:rPr>
        <w:t>Županija</w:t>
      </w:r>
      <w:proofErr w:type="spellEnd"/>
      <w:r w:rsidRPr="00FC39B2">
        <w:rPr>
          <w:szCs w:val="24"/>
        </w:rPr>
        <w:t xml:space="preserve">, </w:t>
      </w:r>
      <w:proofErr w:type="spellStart"/>
      <w:r w:rsidRPr="00FC39B2">
        <w:rPr>
          <w:szCs w:val="24"/>
        </w:rPr>
        <w:t>te</w:t>
      </w:r>
      <w:proofErr w:type="spellEnd"/>
      <w:r w:rsidRPr="00FC39B2">
        <w:rPr>
          <w:szCs w:val="24"/>
        </w:rPr>
        <w:t xml:space="preserve"> rad </w:t>
      </w:r>
      <w:proofErr w:type="spellStart"/>
      <w:r w:rsidR="00FC39B2" w:rsidRPr="00FC39B2">
        <w:rPr>
          <w:szCs w:val="24"/>
        </w:rPr>
        <w:t>stručnih</w:t>
      </w:r>
      <w:proofErr w:type="spellEnd"/>
      <w:r w:rsidR="00FC39B2" w:rsidRPr="00FC39B2">
        <w:rPr>
          <w:szCs w:val="24"/>
        </w:rPr>
        <w:t xml:space="preserve"> </w:t>
      </w:r>
      <w:proofErr w:type="spellStart"/>
      <w:r w:rsidR="00FC39B2" w:rsidRPr="00FC39B2">
        <w:rPr>
          <w:szCs w:val="24"/>
        </w:rPr>
        <w:t>tijela</w:t>
      </w:r>
      <w:proofErr w:type="spellEnd"/>
      <w:r w:rsidR="00FC39B2" w:rsidRPr="00FC39B2">
        <w:rPr>
          <w:szCs w:val="24"/>
        </w:rPr>
        <w:t xml:space="preserve"> </w:t>
      </w:r>
      <w:proofErr w:type="spellStart"/>
      <w:r w:rsidR="00FC39B2" w:rsidRPr="00FC39B2">
        <w:rPr>
          <w:szCs w:val="24"/>
        </w:rPr>
        <w:t>i</w:t>
      </w:r>
      <w:proofErr w:type="spellEnd"/>
      <w:r w:rsidR="00FC39B2" w:rsidRPr="00FC39B2">
        <w:rPr>
          <w:szCs w:val="24"/>
        </w:rPr>
        <w:t xml:space="preserve"> </w:t>
      </w:r>
      <w:proofErr w:type="spellStart"/>
      <w:r w:rsidRPr="00FC39B2">
        <w:rPr>
          <w:szCs w:val="24"/>
        </w:rPr>
        <w:t>liječničkih</w:t>
      </w:r>
      <w:proofErr w:type="spellEnd"/>
      <w:r w:rsidR="00FC39B2" w:rsidRPr="00FC39B2">
        <w:rPr>
          <w:szCs w:val="24"/>
        </w:rPr>
        <w:t xml:space="preserve"> </w:t>
      </w:r>
      <w:proofErr w:type="spellStart"/>
      <w:r w:rsidR="00FC39B2" w:rsidRPr="00FC39B2">
        <w:rPr>
          <w:szCs w:val="24"/>
        </w:rPr>
        <w:t>povjerenstava</w:t>
      </w:r>
      <w:proofErr w:type="spellEnd"/>
      <w:r w:rsidR="00FC39B2" w:rsidRPr="00FC39B2">
        <w:rPr>
          <w:szCs w:val="24"/>
        </w:rPr>
        <w:t xml:space="preserve"> u </w:t>
      </w:r>
      <w:proofErr w:type="spellStart"/>
      <w:r w:rsidR="00FC39B2" w:rsidRPr="00FC39B2">
        <w:rPr>
          <w:szCs w:val="24"/>
        </w:rPr>
        <w:t>prvom</w:t>
      </w:r>
      <w:proofErr w:type="spellEnd"/>
      <w:r w:rsidR="00FC39B2" w:rsidRPr="00FC39B2">
        <w:rPr>
          <w:szCs w:val="24"/>
        </w:rPr>
        <w:t xml:space="preserve"> </w:t>
      </w:r>
      <w:proofErr w:type="spellStart"/>
      <w:r w:rsidR="00FC39B2" w:rsidRPr="00FC39B2">
        <w:rPr>
          <w:szCs w:val="24"/>
        </w:rPr>
        <w:t>i</w:t>
      </w:r>
      <w:proofErr w:type="spellEnd"/>
      <w:r w:rsidR="00FC39B2" w:rsidRPr="00FC39B2">
        <w:rPr>
          <w:szCs w:val="24"/>
        </w:rPr>
        <w:t xml:space="preserve"> </w:t>
      </w:r>
      <w:proofErr w:type="spellStart"/>
      <w:r w:rsidR="00FC39B2" w:rsidRPr="00FC39B2">
        <w:rPr>
          <w:szCs w:val="24"/>
        </w:rPr>
        <w:t>drugom</w:t>
      </w:r>
      <w:proofErr w:type="spellEnd"/>
      <w:r w:rsidR="00FC39B2" w:rsidRPr="00FC39B2">
        <w:rPr>
          <w:szCs w:val="24"/>
        </w:rPr>
        <w:t xml:space="preserve"> </w:t>
      </w:r>
      <w:proofErr w:type="spellStart"/>
      <w:r w:rsidR="00FC39B2" w:rsidRPr="00FC39B2">
        <w:rPr>
          <w:szCs w:val="24"/>
        </w:rPr>
        <w:t>stupnju</w:t>
      </w:r>
      <w:proofErr w:type="spellEnd"/>
      <w:r w:rsidR="00FC39B2" w:rsidRPr="00FC39B2">
        <w:rPr>
          <w:szCs w:val="24"/>
        </w:rPr>
        <w:t>.</w:t>
      </w:r>
    </w:p>
    <w:p w:rsidR="006C3DE4" w:rsidRDefault="006C3DE4">
      <w:pPr>
        <w:pStyle w:val="Zaglavlje"/>
        <w:tabs>
          <w:tab w:val="clear" w:pos="4153"/>
          <w:tab w:val="clear" w:pos="8306"/>
        </w:tabs>
        <w:jc w:val="center"/>
        <w:rPr>
          <w:b/>
          <w:color w:val="FF0000"/>
          <w:szCs w:val="24"/>
        </w:rPr>
      </w:pPr>
    </w:p>
    <w:p w:rsidR="006C3DE4" w:rsidRPr="009712B5" w:rsidRDefault="009241B8">
      <w:pPr>
        <w:pStyle w:val="Zaglavlje"/>
        <w:tabs>
          <w:tab w:val="clear" w:pos="4153"/>
          <w:tab w:val="clear" w:pos="8306"/>
        </w:tabs>
        <w:jc w:val="center"/>
        <w:rPr>
          <w:b/>
          <w:szCs w:val="24"/>
        </w:rPr>
      </w:pPr>
      <w:proofErr w:type="spellStart"/>
      <w:r w:rsidRPr="009712B5">
        <w:rPr>
          <w:b/>
          <w:szCs w:val="24"/>
        </w:rPr>
        <w:t>Članak</w:t>
      </w:r>
      <w:proofErr w:type="spellEnd"/>
      <w:r w:rsidRPr="009712B5">
        <w:rPr>
          <w:b/>
          <w:szCs w:val="24"/>
        </w:rPr>
        <w:t xml:space="preserve"> 1</w:t>
      </w:r>
      <w:r w:rsidR="00144F11" w:rsidRPr="009712B5">
        <w:rPr>
          <w:b/>
          <w:szCs w:val="24"/>
        </w:rPr>
        <w:t>4</w:t>
      </w:r>
      <w:r w:rsidR="001D6AFB" w:rsidRPr="009712B5">
        <w:rPr>
          <w:b/>
          <w:szCs w:val="24"/>
        </w:rPr>
        <w:t>7</w:t>
      </w:r>
      <w:r w:rsidRPr="009712B5">
        <w:rPr>
          <w:b/>
          <w:szCs w:val="24"/>
        </w:rPr>
        <w:t>.</w:t>
      </w:r>
    </w:p>
    <w:p w:rsidR="006C3DE4" w:rsidRPr="00144F11" w:rsidRDefault="009241B8">
      <w:pPr>
        <w:jc w:val="center"/>
        <w:rPr>
          <w:szCs w:val="24"/>
        </w:rPr>
      </w:pPr>
      <w:r w:rsidRPr="00144F11">
        <w:rPr>
          <w:szCs w:val="24"/>
        </w:rPr>
        <w:t>(</w:t>
      </w:r>
      <w:proofErr w:type="spellStart"/>
      <w:r w:rsidRPr="00144F11">
        <w:rPr>
          <w:szCs w:val="24"/>
        </w:rPr>
        <w:t>Financiranje</w:t>
      </w:r>
      <w:proofErr w:type="spellEnd"/>
      <w:r w:rsidRPr="00144F11">
        <w:rPr>
          <w:szCs w:val="24"/>
        </w:rPr>
        <w:t xml:space="preserve"> </w:t>
      </w:r>
      <w:proofErr w:type="spellStart"/>
      <w:r w:rsidRPr="00144F11">
        <w:rPr>
          <w:szCs w:val="24"/>
        </w:rPr>
        <w:t>iz</w:t>
      </w:r>
      <w:proofErr w:type="spellEnd"/>
      <w:r w:rsidRPr="00144F11">
        <w:rPr>
          <w:szCs w:val="24"/>
        </w:rPr>
        <w:t xml:space="preserve"> </w:t>
      </w:r>
      <w:proofErr w:type="spellStart"/>
      <w:r w:rsidRPr="00144F11">
        <w:rPr>
          <w:szCs w:val="24"/>
        </w:rPr>
        <w:t>proračuna</w:t>
      </w:r>
      <w:proofErr w:type="spellEnd"/>
      <w:r w:rsidRPr="00144F11">
        <w:rPr>
          <w:szCs w:val="24"/>
        </w:rPr>
        <w:t xml:space="preserve"> </w:t>
      </w:r>
      <w:proofErr w:type="spellStart"/>
      <w:r w:rsidRPr="00144F11">
        <w:rPr>
          <w:szCs w:val="24"/>
        </w:rPr>
        <w:t>jedinica</w:t>
      </w:r>
      <w:proofErr w:type="spellEnd"/>
      <w:r w:rsidRPr="00144F11">
        <w:rPr>
          <w:szCs w:val="24"/>
        </w:rPr>
        <w:t xml:space="preserve"> </w:t>
      </w:r>
      <w:proofErr w:type="spellStart"/>
      <w:r w:rsidRPr="00144F11">
        <w:rPr>
          <w:szCs w:val="24"/>
        </w:rPr>
        <w:t>lokalne</w:t>
      </w:r>
      <w:proofErr w:type="spellEnd"/>
      <w:r w:rsidRPr="00144F11">
        <w:rPr>
          <w:szCs w:val="24"/>
        </w:rPr>
        <w:t xml:space="preserve"> </w:t>
      </w:r>
      <w:proofErr w:type="spellStart"/>
      <w:r w:rsidRPr="00144F11">
        <w:rPr>
          <w:szCs w:val="24"/>
        </w:rPr>
        <w:t>samouprave</w:t>
      </w:r>
      <w:proofErr w:type="spellEnd"/>
      <w:r w:rsidRPr="00144F11">
        <w:rPr>
          <w:szCs w:val="24"/>
        </w:rPr>
        <w:t>)</w:t>
      </w:r>
    </w:p>
    <w:p w:rsidR="006C3DE4" w:rsidRPr="00144F11" w:rsidRDefault="006C3DE4">
      <w:pPr>
        <w:jc w:val="center"/>
        <w:rPr>
          <w:szCs w:val="24"/>
        </w:rPr>
      </w:pPr>
    </w:p>
    <w:p w:rsidR="006C3DE4" w:rsidRPr="00144F11" w:rsidRDefault="009241B8">
      <w:pPr>
        <w:jc w:val="both"/>
        <w:rPr>
          <w:szCs w:val="24"/>
        </w:rPr>
      </w:pPr>
      <w:proofErr w:type="spellStart"/>
      <w:r w:rsidRPr="00144F11">
        <w:rPr>
          <w:szCs w:val="24"/>
        </w:rPr>
        <w:t>Iz</w:t>
      </w:r>
      <w:proofErr w:type="spellEnd"/>
      <w:r w:rsidRPr="00144F11">
        <w:rPr>
          <w:szCs w:val="24"/>
        </w:rPr>
        <w:t xml:space="preserve"> </w:t>
      </w:r>
      <w:proofErr w:type="spellStart"/>
      <w:r w:rsidRPr="00144F11">
        <w:rPr>
          <w:szCs w:val="24"/>
        </w:rPr>
        <w:t>proračuna</w:t>
      </w:r>
      <w:proofErr w:type="spellEnd"/>
      <w:r w:rsidRPr="00144F11">
        <w:rPr>
          <w:szCs w:val="24"/>
        </w:rPr>
        <w:t xml:space="preserve"> </w:t>
      </w:r>
      <w:proofErr w:type="spellStart"/>
      <w:r w:rsidRPr="00144F11">
        <w:rPr>
          <w:szCs w:val="24"/>
        </w:rPr>
        <w:t>jedinice</w:t>
      </w:r>
      <w:proofErr w:type="spellEnd"/>
      <w:r w:rsidRPr="00144F11">
        <w:rPr>
          <w:szCs w:val="24"/>
        </w:rPr>
        <w:t xml:space="preserve"> </w:t>
      </w:r>
      <w:proofErr w:type="spellStart"/>
      <w:r w:rsidRPr="00144F11">
        <w:rPr>
          <w:szCs w:val="24"/>
        </w:rPr>
        <w:t>lokalne</w:t>
      </w:r>
      <w:proofErr w:type="spellEnd"/>
      <w:r w:rsidRPr="00144F11">
        <w:rPr>
          <w:szCs w:val="24"/>
        </w:rPr>
        <w:t xml:space="preserve"> </w:t>
      </w:r>
      <w:proofErr w:type="spellStart"/>
      <w:r w:rsidRPr="00144F11">
        <w:rPr>
          <w:szCs w:val="24"/>
        </w:rPr>
        <w:t>samouprave</w:t>
      </w:r>
      <w:proofErr w:type="spellEnd"/>
      <w:r w:rsidRPr="00144F11">
        <w:rPr>
          <w:szCs w:val="24"/>
        </w:rPr>
        <w:t xml:space="preserve"> </w:t>
      </w:r>
      <w:proofErr w:type="spellStart"/>
      <w:r w:rsidRPr="00144F11">
        <w:rPr>
          <w:szCs w:val="24"/>
        </w:rPr>
        <w:t>financiraju</w:t>
      </w:r>
      <w:proofErr w:type="spellEnd"/>
      <w:r w:rsidRPr="00144F11">
        <w:rPr>
          <w:szCs w:val="24"/>
        </w:rPr>
        <w:t xml:space="preserve"> se: </w:t>
      </w:r>
    </w:p>
    <w:p w:rsidR="008356B3" w:rsidRDefault="009241B8">
      <w:pPr>
        <w:ind w:left="360"/>
        <w:jc w:val="both"/>
        <w:rPr>
          <w:szCs w:val="24"/>
        </w:rPr>
      </w:pPr>
      <w:r w:rsidRPr="00144F11">
        <w:rPr>
          <w:szCs w:val="24"/>
        </w:rPr>
        <w:t>a)</w:t>
      </w:r>
      <w:r w:rsidR="00144F11" w:rsidRPr="00144F11">
        <w:rPr>
          <w:szCs w:val="24"/>
        </w:rPr>
        <w:t xml:space="preserve"> </w:t>
      </w:r>
      <w:proofErr w:type="spellStart"/>
      <w:r w:rsidRPr="00144F11">
        <w:rPr>
          <w:szCs w:val="24"/>
        </w:rPr>
        <w:t>materijalni</w:t>
      </w:r>
      <w:proofErr w:type="spellEnd"/>
      <w:r w:rsidRPr="00144F11">
        <w:rPr>
          <w:szCs w:val="24"/>
        </w:rPr>
        <w:t xml:space="preserve"> </w:t>
      </w:r>
      <w:proofErr w:type="spellStart"/>
      <w:r w:rsidRPr="00144F11">
        <w:rPr>
          <w:szCs w:val="24"/>
        </w:rPr>
        <w:t>troškovi</w:t>
      </w:r>
      <w:proofErr w:type="spellEnd"/>
      <w:r w:rsidRPr="00144F11">
        <w:rPr>
          <w:szCs w:val="24"/>
        </w:rPr>
        <w:t xml:space="preserve"> </w:t>
      </w:r>
      <w:proofErr w:type="spellStart"/>
      <w:r w:rsidRPr="00144F11">
        <w:rPr>
          <w:szCs w:val="24"/>
        </w:rPr>
        <w:t>i</w:t>
      </w:r>
      <w:proofErr w:type="spellEnd"/>
      <w:r w:rsidRPr="00144F11">
        <w:rPr>
          <w:szCs w:val="24"/>
        </w:rPr>
        <w:t xml:space="preserve"> </w:t>
      </w:r>
      <w:proofErr w:type="spellStart"/>
      <w:r w:rsidRPr="00144F11">
        <w:rPr>
          <w:szCs w:val="24"/>
        </w:rPr>
        <w:t>plaće</w:t>
      </w:r>
      <w:proofErr w:type="spellEnd"/>
      <w:r w:rsidRPr="00144F11">
        <w:rPr>
          <w:szCs w:val="24"/>
        </w:rPr>
        <w:t xml:space="preserve"> </w:t>
      </w:r>
      <w:proofErr w:type="spellStart"/>
      <w:r w:rsidR="008356B3">
        <w:rPr>
          <w:szCs w:val="24"/>
        </w:rPr>
        <w:t>za</w:t>
      </w:r>
      <w:r w:rsidRPr="00144F11">
        <w:rPr>
          <w:szCs w:val="24"/>
        </w:rPr>
        <w:t>poslenih</w:t>
      </w:r>
      <w:proofErr w:type="spellEnd"/>
      <w:r w:rsidRPr="00144F11">
        <w:rPr>
          <w:szCs w:val="24"/>
        </w:rPr>
        <w:t xml:space="preserve"> u </w:t>
      </w:r>
      <w:proofErr w:type="spellStart"/>
      <w:r w:rsidRPr="00144F11">
        <w:rPr>
          <w:szCs w:val="24"/>
        </w:rPr>
        <w:t>ustanovama</w:t>
      </w:r>
      <w:proofErr w:type="spellEnd"/>
      <w:r w:rsidRPr="00144F11">
        <w:rPr>
          <w:szCs w:val="24"/>
        </w:rPr>
        <w:t xml:space="preserve"> </w:t>
      </w:r>
      <w:proofErr w:type="spellStart"/>
      <w:r w:rsidRPr="00144F11">
        <w:rPr>
          <w:szCs w:val="24"/>
        </w:rPr>
        <w:t>socijalne</w:t>
      </w:r>
      <w:proofErr w:type="spellEnd"/>
      <w:r w:rsidRPr="00144F11">
        <w:rPr>
          <w:szCs w:val="24"/>
        </w:rPr>
        <w:t xml:space="preserve"> </w:t>
      </w:r>
      <w:proofErr w:type="spellStart"/>
      <w:r w:rsidRPr="00144F11">
        <w:rPr>
          <w:szCs w:val="24"/>
        </w:rPr>
        <w:t>skrbi</w:t>
      </w:r>
      <w:proofErr w:type="spellEnd"/>
      <w:r w:rsidRPr="00144F11">
        <w:rPr>
          <w:szCs w:val="24"/>
        </w:rPr>
        <w:t xml:space="preserve"> </w:t>
      </w:r>
      <w:proofErr w:type="spellStart"/>
      <w:r w:rsidRPr="00144F11">
        <w:rPr>
          <w:szCs w:val="24"/>
        </w:rPr>
        <w:t>koje</w:t>
      </w:r>
      <w:proofErr w:type="spellEnd"/>
      <w:r w:rsidRPr="00144F11">
        <w:rPr>
          <w:szCs w:val="24"/>
        </w:rPr>
        <w:t xml:space="preserve"> </w:t>
      </w:r>
      <w:proofErr w:type="spellStart"/>
      <w:r w:rsidRPr="00144F11">
        <w:rPr>
          <w:szCs w:val="24"/>
        </w:rPr>
        <w:t>osniva</w:t>
      </w:r>
      <w:proofErr w:type="spellEnd"/>
      <w:r w:rsidRPr="00144F11">
        <w:rPr>
          <w:szCs w:val="24"/>
        </w:rPr>
        <w:t xml:space="preserve"> </w:t>
      </w:r>
      <w:proofErr w:type="spellStart"/>
      <w:r w:rsidRPr="00144F11">
        <w:rPr>
          <w:szCs w:val="24"/>
        </w:rPr>
        <w:t>jedinica</w:t>
      </w:r>
      <w:proofErr w:type="spellEnd"/>
      <w:r w:rsidRPr="00144F11">
        <w:rPr>
          <w:szCs w:val="24"/>
        </w:rPr>
        <w:t xml:space="preserve"> </w:t>
      </w:r>
      <w:proofErr w:type="spellStart"/>
      <w:r w:rsidRPr="00144F11">
        <w:rPr>
          <w:szCs w:val="24"/>
        </w:rPr>
        <w:t>lokalne</w:t>
      </w:r>
      <w:proofErr w:type="spellEnd"/>
      <w:r w:rsidRPr="00144F11">
        <w:rPr>
          <w:szCs w:val="24"/>
        </w:rPr>
        <w:t xml:space="preserve"> </w:t>
      </w:r>
    </w:p>
    <w:p w:rsidR="006C3DE4" w:rsidRPr="00144F11" w:rsidRDefault="008356B3">
      <w:pPr>
        <w:ind w:left="360"/>
        <w:jc w:val="both"/>
        <w:rPr>
          <w:szCs w:val="24"/>
        </w:rPr>
      </w:pPr>
      <w:r>
        <w:rPr>
          <w:szCs w:val="24"/>
        </w:rPr>
        <w:t xml:space="preserve">    </w:t>
      </w:r>
      <w:proofErr w:type="spellStart"/>
      <w:r w:rsidR="009241B8" w:rsidRPr="00144F11">
        <w:rPr>
          <w:szCs w:val="24"/>
        </w:rPr>
        <w:t>samouprave</w:t>
      </w:r>
      <w:proofErr w:type="spellEnd"/>
      <w:r w:rsidR="009241B8" w:rsidRPr="00144F11">
        <w:rPr>
          <w:szCs w:val="24"/>
        </w:rPr>
        <w:t>;</w:t>
      </w:r>
    </w:p>
    <w:p w:rsidR="006C3DE4" w:rsidRDefault="009241B8">
      <w:pPr>
        <w:ind w:left="360"/>
        <w:jc w:val="both"/>
        <w:rPr>
          <w:szCs w:val="24"/>
        </w:rPr>
      </w:pPr>
      <w:r w:rsidRPr="00144F11">
        <w:rPr>
          <w:szCs w:val="24"/>
        </w:rPr>
        <w:t xml:space="preserve">b) </w:t>
      </w:r>
      <w:proofErr w:type="spellStart"/>
      <w:r w:rsidRPr="00144F11">
        <w:rPr>
          <w:szCs w:val="24"/>
        </w:rPr>
        <w:t>jednokratn</w:t>
      </w:r>
      <w:r w:rsidR="008356B3">
        <w:rPr>
          <w:szCs w:val="24"/>
        </w:rPr>
        <w:t>a</w:t>
      </w:r>
      <w:proofErr w:type="spellEnd"/>
      <w:r w:rsidRPr="00144F11">
        <w:rPr>
          <w:szCs w:val="24"/>
        </w:rPr>
        <w:t xml:space="preserve"> </w:t>
      </w:r>
      <w:proofErr w:type="spellStart"/>
      <w:r w:rsidRPr="00144F11">
        <w:rPr>
          <w:szCs w:val="24"/>
        </w:rPr>
        <w:t>nov</w:t>
      </w:r>
      <w:r w:rsidR="00144F11">
        <w:rPr>
          <w:szCs w:val="24"/>
        </w:rPr>
        <w:t>čan</w:t>
      </w:r>
      <w:r w:rsidR="008356B3">
        <w:rPr>
          <w:szCs w:val="24"/>
        </w:rPr>
        <w:t>a</w:t>
      </w:r>
      <w:proofErr w:type="spellEnd"/>
      <w:r w:rsidR="008356B3">
        <w:rPr>
          <w:szCs w:val="24"/>
        </w:rPr>
        <w:t xml:space="preserve"> </w:t>
      </w:r>
      <w:proofErr w:type="spellStart"/>
      <w:r w:rsidR="008356B3">
        <w:rPr>
          <w:szCs w:val="24"/>
        </w:rPr>
        <w:t>pomoć</w:t>
      </w:r>
      <w:proofErr w:type="spellEnd"/>
      <w:r w:rsidR="00144F11">
        <w:rPr>
          <w:szCs w:val="24"/>
        </w:rPr>
        <w:t xml:space="preserve"> </w:t>
      </w:r>
      <w:proofErr w:type="spellStart"/>
      <w:r w:rsidR="00144F11">
        <w:rPr>
          <w:szCs w:val="24"/>
        </w:rPr>
        <w:t>iz</w:t>
      </w:r>
      <w:proofErr w:type="spellEnd"/>
      <w:r w:rsidR="00144F11">
        <w:rPr>
          <w:szCs w:val="24"/>
        </w:rPr>
        <w:t xml:space="preserve"> </w:t>
      </w:r>
      <w:proofErr w:type="spellStart"/>
      <w:r w:rsidR="00144F11">
        <w:rPr>
          <w:szCs w:val="24"/>
        </w:rPr>
        <w:t>članka</w:t>
      </w:r>
      <w:proofErr w:type="spellEnd"/>
      <w:r w:rsidR="00144F11">
        <w:rPr>
          <w:szCs w:val="24"/>
        </w:rPr>
        <w:t xml:space="preserve"> 69. </w:t>
      </w:r>
      <w:proofErr w:type="spellStart"/>
      <w:r w:rsidR="00144F11">
        <w:rPr>
          <w:szCs w:val="24"/>
        </w:rPr>
        <w:t>ovoga</w:t>
      </w:r>
      <w:proofErr w:type="spellEnd"/>
      <w:r w:rsidR="00144F11">
        <w:rPr>
          <w:szCs w:val="24"/>
        </w:rPr>
        <w:t xml:space="preserve"> </w:t>
      </w:r>
      <w:proofErr w:type="spellStart"/>
      <w:r w:rsidR="00144F11">
        <w:rPr>
          <w:szCs w:val="24"/>
        </w:rPr>
        <w:t>Z</w:t>
      </w:r>
      <w:r w:rsidRPr="00144F11">
        <w:rPr>
          <w:szCs w:val="24"/>
        </w:rPr>
        <w:t>akona</w:t>
      </w:r>
      <w:proofErr w:type="spellEnd"/>
      <w:r w:rsidRPr="00144F11">
        <w:rPr>
          <w:szCs w:val="24"/>
        </w:rPr>
        <w:t xml:space="preserve">; </w:t>
      </w:r>
    </w:p>
    <w:p w:rsidR="008356B3" w:rsidRDefault="008356B3">
      <w:pPr>
        <w:ind w:left="360"/>
        <w:jc w:val="both"/>
        <w:rPr>
          <w:szCs w:val="24"/>
        </w:rPr>
      </w:pPr>
      <w:r>
        <w:rPr>
          <w:szCs w:val="24"/>
        </w:rPr>
        <w:t xml:space="preserve">c) </w:t>
      </w:r>
      <w:proofErr w:type="spellStart"/>
      <w:r>
        <w:rPr>
          <w:szCs w:val="24"/>
        </w:rPr>
        <w:t>naknada</w:t>
      </w:r>
      <w:proofErr w:type="spellEnd"/>
      <w:r>
        <w:rPr>
          <w:szCs w:val="24"/>
        </w:rPr>
        <w:t xml:space="preserve"> </w:t>
      </w:r>
      <w:proofErr w:type="spellStart"/>
      <w:r>
        <w:rPr>
          <w:szCs w:val="24"/>
        </w:rPr>
        <w:t>troškova</w:t>
      </w:r>
      <w:proofErr w:type="spellEnd"/>
      <w:r>
        <w:rPr>
          <w:szCs w:val="24"/>
        </w:rPr>
        <w:t xml:space="preserve"> </w:t>
      </w:r>
      <w:proofErr w:type="spellStart"/>
      <w:r>
        <w:rPr>
          <w:szCs w:val="24"/>
        </w:rPr>
        <w:t>pogreba</w:t>
      </w:r>
      <w:proofErr w:type="spellEnd"/>
      <w:r>
        <w:rPr>
          <w:szCs w:val="24"/>
        </w:rPr>
        <w:t xml:space="preserve"> </w:t>
      </w:r>
      <w:proofErr w:type="spellStart"/>
      <w:r>
        <w:rPr>
          <w:szCs w:val="24"/>
        </w:rPr>
        <w:t>iz</w:t>
      </w:r>
      <w:proofErr w:type="spellEnd"/>
      <w:r>
        <w:rPr>
          <w:szCs w:val="24"/>
        </w:rPr>
        <w:t xml:space="preserve"> </w:t>
      </w:r>
      <w:proofErr w:type="spellStart"/>
      <w:r>
        <w:rPr>
          <w:szCs w:val="24"/>
        </w:rPr>
        <w:t>članka</w:t>
      </w:r>
      <w:proofErr w:type="spellEnd"/>
      <w:r>
        <w:rPr>
          <w:szCs w:val="24"/>
        </w:rPr>
        <w:t xml:space="preserve"> 83. </w:t>
      </w:r>
      <w:proofErr w:type="spellStart"/>
      <w:r>
        <w:rPr>
          <w:szCs w:val="24"/>
        </w:rPr>
        <w:t>stavak</w:t>
      </w:r>
      <w:proofErr w:type="spellEnd"/>
      <w:r>
        <w:rPr>
          <w:szCs w:val="24"/>
        </w:rPr>
        <w:t xml:space="preserve"> (6) </w:t>
      </w:r>
      <w:proofErr w:type="spellStart"/>
      <w:r>
        <w:rPr>
          <w:szCs w:val="24"/>
        </w:rPr>
        <w:t>ovoga</w:t>
      </w:r>
      <w:proofErr w:type="spellEnd"/>
      <w:r>
        <w:rPr>
          <w:szCs w:val="24"/>
        </w:rPr>
        <w:t xml:space="preserve"> </w:t>
      </w:r>
      <w:proofErr w:type="spellStart"/>
      <w:r>
        <w:rPr>
          <w:szCs w:val="24"/>
        </w:rPr>
        <w:t>Zakona</w:t>
      </w:r>
      <w:proofErr w:type="spellEnd"/>
      <w:r>
        <w:rPr>
          <w:szCs w:val="24"/>
        </w:rPr>
        <w:t>;</w:t>
      </w:r>
    </w:p>
    <w:p w:rsidR="00977383" w:rsidRDefault="008D4F69">
      <w:pPr>
        <w:ind w:left="360"/>
        <w:jc w:val="both"/>
        <w:rPr>
          <w:szCs w:val="24"/>
        </w:rPr>
      </w:pPr>
      <w:r>
        <w:rPr>
          <w:szCs w:val="24"/>
        </w:rPr>
        <w:t>d</w:t>
      </w:r>
      <w:r w:rsidR="00977383">
        <w:rPr>
          <w:szCs w:val="24"/>
        </w:rPr>
        <w:t xml:space="preserve">) </w:t>
      </w:r>
      <w:proofErr w:type="spellStart"/>
      <w:r w:rsidR="00977383">
        <w:rPr>
          <w:szCs w:val="24"/>
        </w:rPr>
        <w:t>stopa</w:t>
      </w:r>
      <w:proofErr w:type="spellEnd"/>
      <w:r w:rsidR="00977383">
        <w:rPr>
          <w:szCs w:val="24"/>
        </w:rPr>
        <w:t xml:space="preserve"> </w:t>
      </w:r>
      <w:proofErr w:type="spellStart"/>
      <w:r w:rsidR="00977383">
        <w:rPr>
          <w:szCs w:val="24"/>
        </w:rPr>
        <w:t>doprinosa</w:t>
      </w:r>
      <w:proofErr w:type="spellEnd"/>
      <w:r w:rsidR="00977383">
        <w:rPr>
          <w:szCs w:val="24"/>
        </w:rPr>
        <w:t xml:space="preserve"> za </w:t>
      </w:r>
      <w:proofErr w:type="spellStart"/>
      <w:r w:rsidR="00977383">
        <w:rPr>
          <w:szCs w:val="24"/>
        </w:rPr>
        <w:t>zdravstveno</w:t>
      </w:r>
      <w:proofErr w:type="spellEnd"/>
      <w:r w:rsidR="00977383">
        <w:rPr>
          <w:szCs w:val="24"/>
        </w:rPr>
        <w:t xml:space="preserve"> </w:t>
      </w:r>
      <w:proofErr w:type="spellStart"/>
      <w:r w:rsidR="00977383">
        <w:rPr>
          <w:szCs w:val="24"/>
        </w:rPr>
        <w:t>osiguranje</w:t>
      </w:r>
      <w:proofErr w:type="spellEnd"/>
      <w:r w:rsidR="00977383">
        <w:rPr>
          <w:szCs w:val="24"/>
        </w:rPr>
        <w:t xml:space="preserve"> </w:t>
      </w:r>
      <w:proofErr w:type="spellStart"/>
      <w:r w:rsidR="00977383">
        <w:rPr>
          <w:szCs w:val="24"/>
        </w:rPr>
        <w:t>korisnika</w:t>
      </w:r>
      <w:proofErr w:type="spellEnd"/>
      <w:r w:rsidR="00977383">
        <w:rPr>
          <w:szCs w:val="24"/>
        </w:rPr>
        <w:t xml:space="preserve"> </w:t>
      </w:r>
      <w:proofErr w:type="spellStart"/>
      <w:r w:rsidR="00977383">
        <w:rPr>
          <w:szCs w:val="24"/>
        </w:rPr>
        <w:t>iz</w:t>
      </w:r>
      <w:proofErr w:type="spellEnd"/>
      <w:r w:rsidR="00977383">
        <w:rPr>
          <w:szCs w:val="24"/>
        </w:rPr>
        <w:t xml:space="preserve"> </w:t>
      </w:r>
      <w:proofErr w:type="spellStart"/>
      <w:r w:rsidR="00977383">
        <w:rPr>
          <w:szCs w:val="24"/>
        </w:rPr>
        <w:t>članka</w:t>
      </w:r>
      <w:proofErr w:type="spellEnd"/>
      <w:r w:rsidR="00977383">
        <w:rPr>
          <w:szCs w:val="24"/>
        </w:rPr>
        <w:t xml:space="preserve"> 85.</w:t>
      </w:r>
      <w:r w:rsidR="008356B3">
        <w:rPr>
          <w:szCs w:val="24"/>
        </w:rPr>
        <w:t xml:space="preserve"> </w:t>
      </w:r>
      <w:proofErr w:type="spellStart"/>
      <w:r w:rsidR="00E63FC6">
        <w:rPr>
          <w:szCs w:val="24"/>
        </w:rPr>
        <w:t>s</w:t>
      </w:r>
      <w:r w:rsidR="008356B3">
        <w:rPr>
          <w:szCs w:val="24"/>
        </w:rPr>
        <w:t>tavak</w:t>
      </w:r>
      <w:proofErr w:type="spellEnd"/>
      <w:r w:rsidR="00E63FC6">
        <w:rPr>
          <w:szCs w:val="24"/>
        </w:rPr>
        <w:t xml:space="preserve"> </w:t>
      </w:r>
      <w:r w:rsidR="008356B3">
        <w:rPr>
          <w:szCs w:val="24"/>
        </w:rPr>
        <w:t>(5)</w:t>
      </w:r>
      <w:r w:rsidR="00977383">
        <w:rPr>
          <w:szCs w:val="24"/>
        </w:rPr>
        <w:t xml:space="preserve"> </w:t>
      </w:r>
      <w:proofErr w:type="spellStart"/>
      <w:r w:rsidR="00977383">
        <w:rPr>
          <w:szCs w:val="24"/>
        </w:rPr>
        <w:t>ovoga</w:t>
      </w:r>
      <w:proofErr w:type="spellEnd"/>
      <w:r w:rsidR="00977383">
        <w:rPr>
          <w:szCs w:val="24"/>
        </w:rPr>
        <w:t xml:space="preserve"> </w:t>
      </w:r>
      <w:proofErr w:type="spellStart"/>
      <w:r w:rsidR="00977383">
        <w:rPr>
          <w:szCs w:val="24"/>
        </w:rPr>
        <w:t>Zakona</w:t>
      </w:r>
      <w:proofErr w:type="spellEnd"/>
      <w:r w:rsidR="00977383">
        <w:rPr>
          <w:szCs w:val="24"/>
        </w:rPr>
        <w:t>;</w:t>
      </w:r>
    </w:p>
    <w:p w:rsidR="008D4F69" w:rsidRDefault="008D4F69">
      <w:pPr>
        <w:ind w:left="360"/>
        <w:jc w:val="both"/>
        <w:rPr>
          <w:szCs w:val="24"/>
        </w:rPr>
      </w:pPr>
      <w:r>
        <w:rPr>
          <w:szCs w:val="24"/>
        </w:rPr>
        <w:t xml:space="preserve">e) </w:t>
      </w:r>
      <w:proofErr w:type="spellStart"/>
      <w:r>
        <w:rPr>
          <w:szCs w:val="24"/>
        </w:rPr>
        <w:t>usluga</w:t>
      </w:r>
      <w:proofErr w:type="spellEnd"/>
      <w:r>
        <w:rPr>
          <w:szCs w:val="24"/>
        </w:rPr>
        <w:t xml:space="preserve"> </w:t>
      </w:r>
      <w:proofErr w:type="spellStart"/>
      <w:r>
        <w:rPr>
          <w:szCs w:val="24"/>
        </w:rPr>
        <w:t>dnevnog</w:t>
      </w:r>
      <w:proofErr w:type="spellEnd"/>
      <w:r>
        <w:rPr>
          <w:szCs w:val="24"/>
        </w:rPr>
        <w:t xml:space="preserve"> </w:t>
      </w:r>
      <w:proofErr w:type="spellStart"/>
      <w:r>
        <w:rPr>
          <w:szCs w:val="24"/>
        </w:rPr>
        <w:t>boravka</w:t>
      </w:r>
      <w:proofErr w:type="spellEnd"/>
      <w:r>
        <w:rPr>
          <w:szCs w:val="24"/>
        </w:rPr>
        <w:t xml:space="preserve"> za </w:t>
      </w:r>
      <w:proofErr w:type="spellStart"/>
      <w:r>
        <w:rPr>
          <w:szCs w:val="24"/>
        </w:rPr>
        <w:t>djecu</w:t>
      </w:r>
      <w:proofErr w:type="spellEnd"/>
      <w:r>
        <w:rPr>
          <w:szCs w:val="24"/>
        </w:rPr>
        <w:t xml:space="preserve"> s </w:t>
      </w:r>
      <w:proofErr w:type="spellStart"/>
      <w:r>
        <w:rPr>
          <w:szCs w:val="24"/>
        </w:rPr>
        <w:t>teškoćama</w:t>
      </w:r>
      <w:proofErr w:type="spellEnd"/>
      <w:r>
        <w:rPr>
          <w:szCs w:val="24"/>
        </w:rPr>
        <w:t xml:space="preserve"> u </w:t>
      </w:r>
      <w:proofErr w:type="spellStart"/>
      <w:r>
        <w:rPr>
          <w:szCs w:val="24"/>
        </w:rPr>
        <w:t>razvoju</w:t>
      </w:r>
      <w:proofErr w:type="spellEnd"/>
      <w:r>
        <w:rPr>
          <w:szCs w:val="24"/>
        </w:rPr>
        <w:t xml:space="preserve"> </w:t>
      </w:r>
      <w:proofErr w:type="spellStart"/>
      <w:r>
        <w:rPr>
          <w:szCs w:val="24"/>
        </w:rPr>
        <w:t>ili</w:t>
      </w:r>
      <w:proofErr w:type="spellEnd"/>
      <w:r>
        <w:rPr>
          <w:szCs w:val="24"/>
        </w:rPr>
        <w:t xml:space="preserve"> </w:t>
      </w:r>
      <w:proofErr w:type="spellStart"/>
      <w:r>
        <w:rPr>
          <w:szCs w:val="24"/>
        </w:rPr>
        <w:t>invaliditetom</w:t>
      </w:r>
      <w:proofErr w:type="spellEnd"/>
      <w:r>
        <w:rPr>
          <w:szCs w:val="24"/>
        </w:rPr>
        <w:t xml:space="preserve"> </w:t>
      </w:r>
      <w:proofErr w:type="spellStart"/>
      <w:r>
        <w:rPr>
          <w:szCs w:val="24"/>
        </w:rPr>
        <w:t>iz</w:t>
      </w:r>
      <w:proofErr w:type="spellEnd"/>
      <w:r>
        <w:rPr>
          <w:szCs w:val="24"/>
        </w:rPr>
        <w:t xml:space="preserve"> </w:t>
      </w:r>
      <w:proofErr w:type="spellStart"/>
      <w:r>
        <w:rPr>
          <w:szCs w:val="24"/>
        </w:rPr>
        <w:t>članka</w:t>
      </w:r>
      <w:proofErr w:type="spellEnd"/>
      <w:r>
        <w:rPr>
          <w:szCs w:val="24"/>
        </w:rPr>
        <w:t xml:space="preserve"> 86. </w:t>
      </w:r>
      <w:proofErr w:type="spellStart"/>
      <w:r>
        <w:rPr>
          <w:szCs w:val="24"/>
        </w:rPr>
        <w:t>ovoga</w:t>
      </w:r>
      <w:proofErr w:type="spellEnd"/>
      <w:r>
        <w:rPr>
          <w:szCs w:val="24"/>
        </w:rPr>
        <w:t xml:space="preserve">  </w:t>
      </w:r>
    </w:p>
    <w:p w:rsidR="008D4F69" w:rsidRPr="00144F11" w:rsidRDefault="008D4F69">
      <w:pPr>
        <w:ind w:left="360"/>
        <w:jc w:val="both"/>
        <w:rPr>
          <w:szCs w:val="24"/>
        </w:rPr>
      </w:pPr>
      <w:r>
        <w:rPr>
          <w:szCs w:val="24"/>
        </w:rPr>
        <w:t xml:space="preserve">    </w:t>
      </w:r>
      <w:proofErr w:type="spellStart"/>
      <w:r>
        <w:rPr>
          <w:szCs w:val="24"/>
        </w:rPr>
        <w:t>Zakona</w:t>
      </w:r>
      <w:proofErr w:type="spellEnd"/>
      <w:r>
        <w:rPr>
          <w:szCs w:val="24"/>
        </w:rPr>
        <w:t>;</w:t>
      </w:r>
    </w:p>
    <w:p w:rsidR="006C3DE4" w:rsidRPr="00144F11" w:rsidRDefault="008D4F69">
      <w:pPr>
        <w:ind w:left="360"/>
        <w:jc w:val="both"/>
        <w:rPr>
          <w:szCs w:val="24"/>
        </w:rPr>
      </w:pPr>
      <w:r>
        <w:rPr>
          <w:szCs w:val="24"/>
        </w:rPr>
        <w:t>f</w:t>
      </w:r>
      <w:r w:rsidR="00FC39B2" w:rsidRPr="00144F11">
        <w:rPr>
          <w:szCs w:val="24"/>
        </w:rPr>
        <w:t xml:space="preserve">) </w:t>
      </w:r>
      <w:proofErr w:type="spellStart"/>
      <w:r w:rsidR="009241B8" w:rsidRPr="00144F11">
        <w:rPr>
          <w:szCs w:val="24"/>
        </w:rPr>
        <w:t>pomoć</w:t>
      </w:r>
      <w:proofErr w:type="spellEnd"/>
      <w:r w:rsidR="009241B8" w:rsidRPr="00144F11">
        <w:rPr>
          <w:szCs w:val="24"/>
        </w:rPr>
        <w:t xml:space="preserve"> u </w:t>
      </w:r>
      <w:proofErr w:type="spellStart"/>
      <w:r w:rsidR="009241B8" w:rsidRPr="00144F11">
        <w:rPr>
          <w:szCs w:val="24"/>
        </w:rPr>
        <w:t>kući</w:t>
      </w:r>
      <w:proofErr w:type="spellEnd"/>
      <w:r w:rsidR="00144F11">
        <w:rPr>
          <w:szCs w:val="24"/>
        </w:rPr>
        <w:t xml:space="preserve"> </w:t>
      </w:r>
      <w:proofErr w:type="spellStart"/>
      <w:r w:rsidR="00144F11">
        <w:rPr>
          <w:szCs w:val="24"/>
        </w:rPr>
        <w:t>iz</w:t>
      </w:r>
      <w:proofErr w:type="spellEnd"/>
      <w:r w:rsidR="00144F11">
        <w:rPr>
          <w:szCs w:val="24"/>
        </w:rPr>
        <w:t xml:space="preserve"> </w:t>
      </w:r>
      <w:proofErr w:type="spellStart"/>
      <w:r w:rsidR="00144F11">
        <w:rPr>
          <w:szCs w:val="24"/>
        </w:rPr>
        <w:t>članka</w:t>
      </w:r>
      <w:proofErr w:type="spellEnd"/>
      <w:r w:rsidR="00144F11">
        <w:rPr>
          <w:szCs w:val="24"/>
        </w:rPr>
        <w:t xml:space="preserve"> 87. </w:t>
      </w:r>
      <w:proofErr w:type="spellStart"/>
      <w:r w:rsidR="00144F11">
        <w:rPr>
          <w:szCs w:val="24"/>
        </w:rPr>
        <w:t>ovoga</w:t>
      </w:r>
      <w:proofErr w:type="spellEnd"/>
      <w:r w:rsidR="00144F11">
        <w:rPr>
          <w:szCs w:val="24"/>
        </w:rPr>
        <w:t xml:space="preserve"> </w:t>
      </w:r>
      <w:proofErr w:type="spellStart"/>
      <w:r w:rsidR="00144F11">
        <w:rPr>
          <w:szCs w:val="24"/>
        </w:rPr>
        <w:t>Zakona</w:t>
      </w:r>
      <w:proofErr w:type="spellEnd"/>
      <w:r w:rsidR="009241B8" w:rsidRPr="00144F11">
        <w:rPr>
          <w:szCs w:val="24"/>
        </w:rPr>
        <w:t>;</w:t>
      </w:r>
    </w:p>
    <w:p w:rsidR="006C3DE4" w:rsidRPr="00144F11" w:rsidRDefault="008D4F69">
      <w:pPr>
        <w:ind w:left="360"/>
        <w:jc w:val="both"/>
        <w:rPr>
          <w:szCs w:val="24"/>
        </w:rPr>
      </w:pPr>
      <w:r>
        <w:rPr>
          <w:szCs w:val="24"/>
        </w:rPr>
        <w:t>g</w:t>
      </w:r>
      <w:r w:rsidR="00144F11" w:rsidRPr="00144F11">
        <w:rPr>
          <w:szCs w:val="24"/>
        </w:rPr>
        <w:t xml:space="preserve">) </w:t>
      </w:r>
      <w:proofErr w:type="spellStart"/>
      <w:r w:rsidR="00144F11" w:rsidRPr="00144F11">
        <w:rPr>
          <w:szCs w:val="24"/>
        </w:rPr>
        <w:t>troškove</w:t>
      </w:r>
      <w:proofErr w:type="spellEnd"/>
      <w:r w:rsidR="00144F11" w:rsidRPr="00144F11">
        <w:rPr>
          <w:szCs w:val="24"/>
        </w:rPr>
        <w:t xml:space="preserve"> </w:t>
      </w:r>
      <w:proofErr w:type="spellStart"/>
      <w:r w:rsidR="00144F11" w:rsidRPr="00144F11">
        <w:rPr>
          <w:szCs w:val="24"/>
        </w:rPr>
        <w:t>usluge</w:t>
      </w:r>
      <w:proofErr w:type="spellEnd"/>
      <w:r w:rsidR="00144F11" w:rsidRPr="00144F11">
        <w:rPr>
          <w:szCs w:val="24"/>
        </w:rPr>
        <w:t xml:space="preserve"> </w:t>
      </w:r>
      <w:proofErr w:type="spellStart"/>
      <w:r w:rsidR="00144F11" w:rsidRPr="00144F11">
        <w:rPr>
          <w:szCs w:val="24"/>
        </w:rPr>
        <w:t>smještaja</w:t>
      </w:r>
      <w:proofErr w:type="spellEnd"/>
      <w:r w:rsidR="00144F11" w:rsidRPr="00144F11">
        <w:rPr>
          <w:szCs w:val="24"/>
        </w:rPr>
        <w:t xml:space="preserve"> </w:t>
      </w:r>
      <w:proofErr w:type="spellStart"/>
      <w:r w:rsidR="00144F11">
        <w:rPr>
          <w:szCs w:val="24"/>
        </w:rPr>
        <w:t>iz</w:t>
      </w:r>
      <w:proofErr w:type="spellEnd"/>
      <w:r w:rsidR="00144F11">
        <w:rPr>
          <w:szCs w:val="24"/>
        </w:rPr>
        <w:t xml:space="preserve"> </w:t>
      </w:r>
      <w:proofErr w:type="spellStart"/>
      <w:r w:rsidR="00144F11">
        <w:rPr>
          <w:szCs w:val="24"/>
        </w:rPr>
        <w:t>članka</w:t>
      </w:r>
      <w:proofErr w:type="spellEnd"/>
      <w:r w:rsidR="00144F11" w:rsidRPr="00144F11">
        <w:rPr>
          <w:szCs w:val="24"/>
        </w:rPr>
        <w:t xml:space="preserve"> 91. </w:t>
      </w:r>
      <w:proofErr w:type="spellStart"/>
      <w:r w:rsidR="00144F11" w:rsidRPr="00144F11">
        <w:rPr>
          <w:szCs w:val="24"/>
        </w:rPr>
        <w:t>stavak</w:t>
      </w:r>
      <w:proofErr w:type="spellEnd"/>
      <w:r w:rsidR="00144F11" w:rsidRPr="00144F11">
        <w:rPr>
          <w:szCs w:val="24"/>
        </w:rPr>
        <w:t xml:space="preserve"> (6) </w:t>
      </w:r>
      <w:proofErr w:type="spellStart"/>
      <w:r w:rsidR="00144F11" w:rsidRPr="00144F11">
        <w:rPr>
          <w:szCs w:val="24"/>
        </w:rPr>
        <w:t>ovoga</w:t>
      </w:r>
      <w:proofErr w:type="spellEnd"/>
      <w:r w:rsidR="00144F11" w:rsidRPr="00144F11">
        <w:rPr>
          <w:szCs w:val="24"/>
        </w:rPr>
        <w:t xml:space="preserve"> </w:t>
      </w:r>
      <w:proofErr w:type="spellStart"/>
      <w:r w:rsidR="00144F11" w:rsidRPr="00144F11">
        <w:rPr>
          <w:szCs w:val="24"/>
        </w:rPr>
        <w:t>Zakona</w:t>
      </w:r>
      <w:proofErr w:type="spellEnd"/>
      <w:r w:rsidR="00144F11" w:rsidRPr="00144F11">
        <w:rPr>
          <w:szCs w:val="24"/>
        </w:rPr>
        <w:t>;</w:t>
      </w:r>
    </w:p>
    <w:p w:rsidR="006C3DE4" w:rsidRPr="00144F11" w:rsidRDefault="008D4F69">
      <w:pPr>
        <w:ind w:left="360"/>
        <w:jc w:val="both"/>
        <w:rPr>
          <w:szCs w:val="24"/>
        </w:rPr>
      </w:pPr>
      <w:r>
        <w:rPr>
          <w:szCs w:val="24"/>
        </w:rPr>
        <w:t>h</w:t>
      </w:r>
      <w:r w:rsidR="009241B8" w:rsidRPr="00144F11">
        <w:rPr>
          <w:szCs w:val="24"/>
        </w:rPr>
        <w:t xml:space="preserve">) </w:t>
      </w:r>
      <w:proofErr w:type="spellStart"/>
      <w:proofErr w:type="gramStart"/>
      <w:r w:rsidR="009241B8" w:rsidRPr="00144F11">
        <w:rPr>
          <w:szCs w:val="24"/>
        </w:rPr>
        <w:t>udruge</w:t>
      </w:r>
      <w:proofErr w:type="spellEnd"/>
      <w:r w:rsidR="009241B8" w:rsidRPr="00144F11">
        <w:rPr>
          <w:szCs w:val="24"/>
        </w:rPr>
        <w:t xml:space="preserve"> </w:t>
      </w:r>
      <w:r w:rsidR="00FC39B2" w:rsidRPr="00144F11">
        <w:rPr>
          <w:szCs w:val="24"/>
        </w:rPr>
        <w:t xml:space="preserve"> </w:t>
      </w:r>
      <w:proofErr w:type="spellStart"/>
      <w:r w:rsidR="00FC39B2" w:rsidRPr="00144F11">
        <w:rPr>
          <w:szCs w:val="24"/>
        </w:rPr>
        <w:t>i</w:t>
      </w:r>
      <w:proofErr w:type="spellEnd"/>
      <w:proofErr w:type="gramEnd"/>
      <w:r w:rsidR="00FC39B2" w:rsidRPr="00144F11">
        <w:rPr>
          <w:szCs w:val="24"/>
        </w:rPr>
        <w:t xml:space="preserve"> </w:t>
      </w:r>
      <w:proofErr w:type="spellStart"/>
      <w:r w:rsidR="00FC39B2" w:rsidRPr="00144F11">
        <w:rPr>
          <w:szCs w:val="24"/>
        </w:rPr>
        <w:t>organizacije</w:t>
      </w:r>
      <w:proofErr w:type="spellEnd"/>
      <w:r w:rsidR="009241B8" w:rsidRPr="00144F11">
        <w:rPr>
          <w:szCs w:val="24"/>
        </w:rPr>
        <w:t>;</w:t>
      </w:r>
    </w:p>
    <w:p w:rsidR="006C3DE4" w:rsidRPr="00144F11" w:rsidRDefault="008D4F69">
      <w:pPr>
        <w:ind w:left="360"/>
        <w:jc w:val="both"/>
        <w:rPr>
          <w:szCs w:val="24"/>
        </w:rPr>
      </w:pPr>
      <w:proofErr w:type="spellStart"/>
      <w:r>
        <w:rPr>
          <w:szCs w:val="24"/>
        </w:rPr>
        <w:t>i</w:t>
      </w:r>
      <w:proofErr w:type="spellEnd"/>
      <w:r w:rsidR="00144F11" w:rsidRPr="00144F11">
        <w:rPr>
          <w:szCs w:val="24"/>
        </w:rPr>
        <w:t xml:space="preserve">) </w:t>
      </w:r>
      <w:proofErr w:type="spellStart"/>
      <w:r w:rsidR="009241B8" w:rsidRPr="00144F11">
        <w:rPr>
          <w:szCs w:val="24"/>
        </w:rPr>
        <w:t>druga</w:t>
      </w:r>
      <w:proofErr w:type="spellEnd"/>
      <w:r w:rsidR="009241B8" w:rsidRPr="00144F11">
        <w:rPr>
          <w:szCs w:val="24"/>
        </w:rPr>
        <w:t xml:space="preserve"> </w:t>
      </w:r>
      <w:proofErr w:type="spellStart"/>
      <w:r w:rsidR="009241B8" w:rsidRPr="00144F11">
        <w:rPr>
          <w:szCs w:val="24"/>
        </w:rPr>
        <w:t>prava</w:t>
      </w:r>
      <w:proofErr w:type="spellEnd"/>
      <w:r w:rsidR="009241B8" w:rsidRPr="00144F11">
        <w:rPr>
          <w:szCs w:val="24"/>
        </w:rPr>
        <w:t xml:space="preserve"> </w:t>
      </w:r>
      <w:proofErr w:type="spellStart"/>
      <w:r w:rsidR="009241B8" w:rsidRPr="00144F11">
        <w:rPr>
          <w:szCs w:val="24"/>
        </w:rPr>
        <w:t>iz</w:t>
      </w:r>
      <w:proofErr w:type="spellEnd"/>
      <w:r w:rsidR="009241B8" w:rsidRPr="00144F11">
        <w:rPr>
          <w:szCs w:val="24"/>
        </w:rPr>
        <w:t xml:space="preserve"> </w:t>
      </w:r>
      <w:proofErr w:type="spellStart"/>
      <w:r w:rsidR="009241B8" w:rsidRPr="00144F11">
        <w:rPr>
          <w:szCs w:val="24"/>
        </w:rPr>
        <w:t>oblasti</w:t>
      </w:r>
      <w:proofErr w:type="spellEnd"/>
      <w:r w:rsidR="009241B8" w:rsidRPr="00144F11">
        <w:rPr>
          <w:szCs w:val="24"/>
        </w:rPr>
        <w:t xml:space="preserve"> </w:t>
      </w:r>
      <w:proofErr w:type="spellStart"/>
      <w:r w:rsidR="009241B8" w:rsidRPr="00144F11">
        <w:rPr>
          <w:szCs w:val="24"/>
        </w:rPr>
        <w:t>socijalne</w:t>
      </w:r>
      <w:proofErr w:type="spellEnd"/>
      <w:r w:rsidR="009241B8" w:rsidRPr="00144F11">
        <w:rPr>
          <w:szCs w:val="24"/>
        </w:rPr>
        <w:t xml:space="preserve"> </w:t>
      </w:r>
      <w:proofErr w:type="spellStart"/>
      <w:r w:rsidR="009241B8" w:rsidRPr="00144F11">
        <w:rPr>
          <w:szCs w:val="24"/>
        </w:rPr>
        <w:t>skrbi</w:t>
      </w:r>
      <w:proofErr w:type="spellEnd"/>
      <w:r w:rsidR="009241B8" w:rsidRPr="00144F11">
        <w:rPr>
          <w:szCs w:val="24"/>
        </w:rPr>
        <w:t xml:space="preserve">, </w:t>
      </w:r>
      <w:proofErr w:type="spellStart"/>
      <w:r w:rsidR="009241B8" w:rsidRPr="00144F11">
        <w:rPr>
          <w:szCs w:val="24"/>
        </w:rPr>
        <w:t>koja</w:t>
      </w:r>
      <w:proofErr w:type="spellEnd"/>
      <w:r w:rsidR="009241B8" w:rsidRPr="00144F11">
        <w:rPr>
          <w:szCs w:val="24"/>
        </w:rPr>
        <w:t xml:space="preserve"> </w:t>
      </w:r>
      <w:proofErr w:type="spellStart"/>
      <w:r w:rsidR="009241B8" w:rsidRPr="00144F11">
        <w:rPr>
          <w:szCs w:val="24"/>
        </w:rPr>
        <w:t>svojim</w:t>
      </w:r>
      <w:proofErr w:type="spellEnd"/>
      <w:r w:rsidR="009241B8" w:rsidRPr="00144F11">
        <w:rPr>
          <w:szCs w:val="24"/>
        </w:rPr>
        <w:t xml:space="preserve"> </w:t>
      </w:r>
      <w:proofErr w:type="spellStart"/>
      <w:r w:rsidR="009241B8" w:rsidRPr="00144F11">
        <w:rPr>
          <w:szCs w:val="24"/>
        </w:rPr>
        <w:t>propisima</w:t>
      </w:r>
      <w:proofErr w:type="spellEnd"/>
      <w:r w:rsidR="009241B8" w:rsidRPr="00144F11">
        <w:rPr>
          <w:szCs w:val="24"/>
        </w:rPr>
        <w:t xml:space="preserve"> </w:t>
      </w:r>
      <w:proofErr w:type="spellStart"/>
      <w:r w:rsidR="009241B8" w:rsidRPr="00144F11">
        <w:rPr>
          <w:szCs w:val="24"/>
        </w:rPr>
        <w:t>utvrđuje</w:t>
      </w:r>
      <w:proofErr w:type="spellEnd"/>
      <w:r w:rsidR="009241B8" w:rsidRPr="00144F11">
        <w:rPr>
          <w:szCs w:val="24"/>
        </w:rPr>
        <w:t xml:space="preserve"> </w:t>
      </w:r>
      <w:proofErr w:type="spellStart"/>
      <w:r w:rsidR="009241B8" w:rsidRPr="00144F11">
        <w:rPr>
          <w:szCs w:val="24"/>
        </w:rPr>
        <w:t>jedinica</w:t>
      </w:r>
      <w:proofErr w:type="spellEnd"/>
      <w:r w:rsidR="009241B8" w:rsidRPr="00144F11">
        <w:rPr>
          <w:szCs w:val="24"/>
        </w:rPr>
        <w:t xml:space="preserve"> </w:t>
      </w:r>
      <w:proofErr w:type="spellStart"/>
      <w:r w:rsidR="009241B8" w:rsidRPr="00144F11">
        <w:rPr>
          <w:szCs w:val="24"/>
        </w:rPr>
        <w:t>lokalne</w:t>
      </w:r>
      <w:proofErr w:type="spellEnd"/>
      <w:r w:rsidR="009241B8" w:rsidRPr="00144F11">
        <w:rPr>
          <w:szCs w:val="24"/>
        </w:rPr>
        <w:t xml:space="preserve"> </w:t>
      </w:r>
      <w:proofErr w:type="spellStart"/>
      <w:r w:rsidR="009241B8" w:rsidRPr="00144F11">
        <w:rPr>
          <w:szCs w:val="24"/>
        </w:rPr>
        <w:t>samouprave</w:t>
      </w:r>
      <w:proofErr w:type="spellEnd"/>
      <w:r w:rsidR="009241B8" w:rsidRPr="00144F11">
        <w:rPr>
          <w:szCs w:val="24"/>
        </w:rPr>
        <w:t>.</w:t>
      </w:r>
    </w:p>
    <w:p w:rsidR="00144F11" w:rsidRDefault="00981607">
      <w:pPr>
        <w:pStyle w:val="Naslov2"/>
        <w:spacing w:after="0"/>
        <w:rPr>
          <w:sz w:val="22"/>
        </w:rPr>
      </w:pPr>
      <w:r>
        <w:rPr>
          <w:sz w:val="22"/>
        </w:rPr>
        <w:t xml:space="preserve">                                                               </w:t>
      </w:r>
    </w:p>
    <w:p w:rsidR="006C3DE4" w:rsidRDefault="00144F11" w:rsidP="00144F11">
      <w:pPr>
        <w:pStyle w:val="Naslov2"/>
        <w:spacing w:after="0"/>
        <w:jc w:val="center"/>
        <w:rPr>
          <w:sz w:val="22"/>
        </w:rPr>
      </w:pPr>
      <w:r>
        <w:rPr>
          <w:sz w:val="22"/>
        </w:rPr>
        <w:t>Članak 1</w:t>
      </w:r>
      <w:r w:rsidR="000A0942">
        <w:rPr>
          <w:sz w:val="22"/>
        </w:rPr>
        <w:t>4</w:t>
      </w:r>
      <w:r w:rsidR="009712B5">
        <w:rPr>
          <w:sz w:val="22"/>
        </w:rPr>
        <w:t>8</w:t>
      </w:r>
      <w:r w:rsidR="00981607">
        <w:rPr>
          <w:sz w:val="22"/>
        </w:rPr>
        <w:t>.</w:t>
      </w:r>
    </w:p>
    <w:p w:rsidR="00981607" w:rsidRDefault="00981607" w:rsidP="00981607">
      <w:pPr>
        <w:rPr>
          <w:lang w:val="hr-HR"/>
        </w:rPr>
      </w:pPr>
      <w:r>
        <w:rPr>
          <w:lang w:val="hr-HR"/>
        </w:rPr>
        <w:t xml:space="preserve">                                 </w:t>
      </w:r>
      <w:r w:rsidR="00977383">
        <w:rPr>
          <w:lang w:val="hr-HR"/>
        </w:rPr>
        <w:t xml:space="preserve">                        </w:t>
      </w:r>
      <w:r>
        <w:rPr>
          <w:lang w:val="hr-HR"/>
        </w:rPr>
        <w:t>(</w:t>
      </w:r>
      <w:r w:rsidR="00B853B9">
        <w:rPr>
          <w:lang w:val="hr-HR"/>
        </w:rPr>
        <w:t>F</w:t>
      </w:r>
      <w:r>
        <w:rPr>
          <w:lang w:val="hr-HR"/>
        </w:rPr>
        <w:t>inanciranje ustanova socijalne skrbi)</w:t>
      </w:r>
    </w:p>
    <w:p w:rsidR="00981607" w:rsidRDefault="00981607" w:rsidP="00981607">
      <w:pPr>
        <w:rPr>
          <w:lang w:val="hr-HR"/>
        </w:rPr>
      </w:pPr>
    </w:p>
    <w:p w:rsidR="00981607" w:rsidRDefault="00981607" w:rsidP="00981607">
      <w:pPr>
        <w:rPr>
          <w:lang w:val="hr-HR"/>
        </w:rPr>
      </w:pPr>
      <w:r>
        <w:rPr>
          <w:lang w:val="hr-HR"/>
        </w:rPr>
        <w:t xml:space="preserve">(1) </w:t>
      </w:r>
      <w:proofErr w:type="spellStart"/>
      <w:r>
        <w:rPr>
          <w:lang w:val="hr-HR"/>
        </w:rPr>
        <w:t>Finaciranje</w:t>
      </w:r>
      <w:proofErr w:type="spellEnd"/>
      <w:r>
        <w:rPr>
          <w:lang w:val="hr-HR"/>
        </w:rPr>
        <w:t xml:space="preserve"> ustanova socijalne skrbi vrši se  iz:</w:t>
      </w:r>
    </w:p>
    <w:p w:rsidR="00981607" w:rsidRDefault="00981607" w:rsidP="00981607">
      <w:pPr>
        <w:rPr>
          <w:lang w:val="hr-HR"/>
        </w:rPr>
      </w:pPr>
      <w:r>
        <w:rPr>
          <w:lang w:val="hr-HR"/>
        </w:rPr>
        <w:t xml:space="preserve">      a) naknada za pružene usluge;</w:t>
      </w:r>
    </w:p>
    <w:p w:rsidR="00981607" w:rsidRDefault="00981607" w:rsidP="00981607">
      <w:pPr>
        <w:rPr>
          <w:lang w:val="hr-HR"/>
        </w:rPr>
      </w:pPr>
      <w:r>
        <w:rPr>
          <w:lang w:val="hr-HR"/>
        </w:rPr>
        <w:t xml:space="preserve">      b) iz proračuna Županije;</w:t>
      </w:r>
    </w:p>
    <w:p w:rsidR="003A68A7" w:rsidRDefault="003A68A7" w:rsidP="00981607">
      <w:pPr>
        <w:rPr>
          <w:lang w:val="hr-HR"/>
        </w:rPr>
      </w:pPr>
      <w:r>
        <w:rPr>
          <w:lang w:val="hr-HR"/>
        </w:rPr>
        <w:t xml:space="preserve">    </w:t>
      </w:r>
      <w:r w:rsidR="00042F6F">
        <w:rPr>
          <w:lang w:val="hr-HR"/>
        </w:rPr>
        <w:t xml:space="preserve"> </w:t>
      </w:r>
      <w:r>
        <w:rPr>
          <w:lang w:val="hr-HR"/>
        </w:rPr>
        <w:t xml:space="preserve"> c) iz proračuna </w:t>
      </w:r>
      <w:proofErr w:type="spellStart"/>
      <w:r>
        <w:rPr>
          <w:lang w:val="hr-HR"/>
        </w:rPr>
        <w:t>jednice</w:t>
      </w:r>
      <w:proofErr w:type="spellEnd"/>
      <w:r>
        <w:rPr>
          <w:lang w:val="hr-HR"/>
        </w:rPr>
        <w:t xml:space="preserve"> lokalne samouprave</w:t>
      </w:r>
    </w:p>
    <w:p w:rsidR="00981607" w:rsidRDefault="003A68A7" w:rsidP="00981607">
      <w:pPr>
        <w:rPr>
          <w:lang w:val="hr-HR"/>
        </w:rPr>
      </w:pPr>
      <w:r>
        <w:rPr>
          <w:lang w:val="hr-HR"/>
        </w:rPr>
        <w:t xml:space="preserve">      d</w:t>
      </w:r>
      <w:r w:rsidR="00981607">
        <w:rPr>
          <w:lang w:val="hr-HR"/>
        </w:rPr>
        <w:t>) subvencija, donacija i drugih izvora.</w:t>
      </w:r>
    </w:p>
    <w:p w:rsidR="00981607" w:rsidRDefault="00981607" w:rsidP="00981607">
      <w:pPr>
        <w:jc w:val="both"/>
        <w:rPr>
          <w:lang w:val="hr-HR"/>
        </w:rPr>
      </w:pPr>
      <w:r>
        <w:rPr>
          <w:lang w:val="hr-HR"/>
        </w:rPr>
        <w:t>(2) Sukladno proračunskim mogućnostima, sredstvima iz točke b) stavka (1) ovoga članka sufinancira se dio tekućeg poslovanja onih županijskih ustanova socijalne skrbi koje iz prihoda ostvarenih temeljem pružanih usluga nisu u mogućnosti osigurati svoje redovito funkcioniranje, kao i kapitalne investicije usmjerene na osiguranje neophodnih infrastrukturnih uvjeta za funkcioniranje županijskih ustanova socijalne skrbi.</w:t>
      </w:r>
    </w:p>
    <w:p w:rsidR="000E10EF" w:rsidRDefault="00981607" w:rsidP="00981607">
      <w:pPr>
        <w:jc w:val="both"/>
        <w:rPr>
          <w:lang w:val="hr-HR"/>
        </w:rPr>
      </w:pPr>
      <w:r>
        <w:rPr>
          <w:lang w:val="hr-HR"/>
        </w:rPr>
        <w:lastRenderedPageBreak/>
        <w:t>(3) Posebni uvjeti i način dodjele sredstava iz točke b) stavka (1) ovoga članka, kao i obveze njihovih krajnjih korisnika utvrđuju se godišnjim programom utroška sredstava</w:t>
      </w:r>
      <w:r w:rsidR="00F911FC">
        <w:rPr>
          <w:lang w:val="hr-HR"/>
        </w:rPr>
        <w:t>, na koji</w:t>
      </w:r>
      <w:r>
        <w:rPr>
          <w:lang w:val="hr-HR"/>
        </w:rPr>
        <w:t xml:space="preserve"> Vlada</w:t>
      </w:r>
      <w:r w:rsidR="00F911FC">
        <w:rPr>
          <w:lang w:val="hr-HR"/>
        </w:rPr>
        <w:t xml:space="preserve"> daje suglasnost </w:t>
      </w:r>
      <w:r>
        <w:rPr>
          <w:lang w:val="hr-HR"/>
        </w:rPr>
        <w:t xml:space="preserve"> na prijedlog resornog ministra, uz prethodno pribavljeno mišljenje ministra financija</w:t>
      </w:r>
      <w:r w:rsidR="000E10EF">
        <w:rPr>
          <w:lang w:val="hr-HR"/>
        </w:rPr>
        <w:t>.</w:t>
      </w:r>
    </w:p>
    <w:p w:rsidR="000E10EF" w:rsidRDefault="000E10EF" w:rsidP="00981607">
      <w:pPr>
        <w:jc w:val="both"/>
        <w:rPr>
          <w:lang w:val="hr-HR"/>
        </w:rPr>
      </w:pPr>
      <w:r>
        <w:rPr>
          <w:lang w:val="hr-HR"/>
        </w:rPr>
        <w:t xml:space="preserve">(4) </w:t>
      </w:r>
      <w:proofErr w:type="spellStart"/>
      <w:r>
        <w:rPr>
          <w:lang w:val="hr-HR"/>
        </w:rPr>
        <w:t>Nador</w:t>
      </w:r>
      <w:proofErr w:type="spellEnd"/>
      <w:r>
        <w:rPr>
          <w:lang w:val="hr-HR"/>
        </w:rPr>
        <w:t xml:space="preserve"> nad namjenskim utroškom sredstava iz stavka (3) ovoga članka vrši Ministarstvo sukladno svojim nadležnostima, odnosno nadležna tijela za inspekcijski nadzor.</w:t>
      </w:r>
    </w:p>
    <w:p w:rsidR="000E10EF" w:rsidRDefault="000E10EF" w:rsidP="00981607">
      <w:pPr>
        <w:jc w:val="both"/>
        <w:rPr>
          <w:lang w:val="hr-HR"/>
        </w:rPr>
      </w:pPr>
      <w:r>
        <w:rPr>
          <w:lang w:val="hr-HR"/>
        </w:rPr>
        <w:t xml:space="preserve">(5) Ustanove socijalne skrbi dužne su uspostaviti javni registar </w:t>
      </w:r>
      <w:r w:rsidR="003A68A7">
        <w:rPr>
          <w:lang w:val="hr-HR"/>
        </w:rPr>
        <w:t>subvencija i donacija iz točke d</w:t>
      </w:r>
      <w:r>
        <w:rPr>
          <w:lang w:val="hr-HR"/>
        </w:rPr>
        <w:t>) stavak (1) ovoga članka.</w:t>
      </w:r>
    </w:p>
    <w:p w:rsidR="00F04742" w:rsidRDefault="00F04742" w:rsidP="00981607">
      <w:pPr>
        <w:jc w:val="both"/>
        <w:rPr>
          <w:lang w:val="hr-HR"/>
        </w:rPr>
      </w:pPr>
      <w:r>
        <w:rPr>
          <w:lang w:val="hr-HR"/>
        </w:rPr>
        <w:t>(6) Sadržaj i način vođenja registra iz stavka (5) ovoga članka</w:t>
      </w:r>
      <w:r w:rsidR="00042F6F">
        <w:rPr>
          <w:lang w:val="hr-HR"/>
        </w:rPr>
        <w:t xml:space="preserve">, način prikupljanja donatorskih sredstava i njihov utrošak, </w:t>
      </w:r>
      <w:r w:rsidR="00F5338B">
        <w:rPr>
          <w:lang w:val="hr-HR"/>
        </w:rPr>
        <w:t>pravilnikom će</w:t>
      </w:r>
      <w:r>
        <w:rPr>
          <w:lang w:val="hr-HR"/>
        </w:rPr>
        <w:t xml:space="preserve"> propisat</w:t>
      </w:r>
      <w:r w:rsidR="00F5338B">
        <w:rPr>
          <w:lang w:val="hr-HR"/>
        </w:rPr>
        <w:t>i</w:t>
      </w:r>
      <w:r>
        <w:rPr>
          <w:lang w:val="hr-HR"/>
        </w:rPr>
        <w:t xml:space="preserve"> ministar uz prethodno pribavljeno mišljenje</w:t>
      </w:r>
      <w:r w:rsidR="00042F6F">
        <w:rPr>
          <w:lang w:val="hr-HR"/>
        </w:rPr>
        <w:t xml:space="preserve"> </w:t>
      </w:r>
      <w:r>
        <w:rPr>
          <w:lang w:val="hr-HR"/>
        </w:rPr>
        <w:t>ministra financija.</w:t>
      </w:r>
    </w:p>
    <w:p w:rsidR="000E10EF" w:rsidRDefault="000E10EF" w:rsidP="00981607">
      <w:pPr>
        <w:jc w:val="both"/>
        <w:rPr>
          <w:lang w:val="hr-HR"/>
        </w:rPr>
      </w:pPr>
    </w:p>
    <w:p w:rsidR="000C3F73" w:rsidRDefault="000C3F73" w:rsidP="000C3F73">
      <w:pPr>
        <w:jc w:val="both"/>
        <w:rPr>
          <w:b/>
          <w:szCs w:val="24"/>
        </w:rPr>
      </w:pPr>
    </w:p>
    <w:p w:rsidR="00DE667B" w:rsidRDefault="009241B8" w:rsidP="000C3F73">
      <w:pPr>
        <w:jc w:val="both"/>
        <w:rPr>
          <w:b/>
          <w:lang w:val="hr-HR"/>
        </w:rPr>
      </w:pPr>
      <w:r w:rsidRPr="00A86C5D">
        <w:rPr>
          <w:b/>
          <w:szCs w:val="24"/>
        </w:rPr>
        <w:t>POGLAVLJE XII</w:t>
      </w:r>
      <w:r w:rsidR="00DF4013">
        <w:rPr>
          <w:b/>
          <w:szCs w:val="24"/>
        </w:rPr>
        <w:t>.</w:t>
      </w:r>
      <w:r w:rsidRPr="00A86C5D">
        <w:rPr>
          <w:b/>
          <w:szCs w:val="24"/>
        </w:rPr>
        <w:t xml:space="preserve"> </w:t>
      </w:r>
      <w:r w:rsidR="004D79A8">
        <w:rPr>
          <w:b/>
          <w:szCs w:val="24"/>
        </w:rPr>
        <w:t xml:space="preserve"> </w:t>
      </w:r>
      <w:r w:rsidRPr="00A86C5D">
        <w:rPr>
          <w:b/>
          <w:szCs w:val="24"/>
        </w:rPr>
        <w:t>-</w:t>
      </w:r>
      <w:r w:rsidR="004D79A8">
        <w:rPr>
          <w:b/>
          <w:szCs w:val="24"/>
        </w:rPr>
        <w:t xml:space="preserve"> </w:t>
      </w:r>
      <w:r w:rsidRPr="00A86C5D">
        <w:rPr>
          <w:b/>
          <w:szCs w:val="24"/>
        </w:rPr>
        <w:t xml:space="preserve"> NADZOR</w:t>
      </w:r>
      <w:r w:rsidRPr="00A86C5D">
        <w:rPr>
          <w:b/>
          <w:sz w:val="22"/>
        </w:rPr>
        <w:t xml:space="preserve"> </w:t>
      </w:r>
    </w:p>
    <w:p w:rsidR="000C3F73" w:rsidRDefault="000C3F73" w:rsidP="000C3F73">
      <w:pPr>
        <w:rPr>
          <w:b/>
          <w:lang w:val="hr-HR"/>
        </w:rPr>
      </w:pPr>
    </w:p>
    <w:p w:rsidR="006C3DE4" w:rsidRDefault="009241B8">
      <w:pPr>
        <w:jc w:val="center"/>
        <w:rPr>
          <w:b/>
          <w:lang w:val="hr-HR"/>
        </w:rPr>
      </w:pPr>
      <w:r>
        <w:rPr>
          <w:b/>
          <w:lang w:val="hr-HR"/>
        </w:rPr>
        <w:t>Članak 1</w:t>
      </w:r>
      <w:r w:rsidR="009712B5">
        <w:rPr>
          <w:b/>
          <w:lang w:val="hr-HR"/>
        </w:rPr>
        <w:t>49</w:t>
      </w:r>
      <w:r>
        <w:rPr>
          <w:b/>
          <w:lang w:val="hr-HR"/>
        </w:rPr>
        <w:t xml:space="preserve">. </w:t>
      </w:r>
    </w:p>
    <w:p w:rsidR="006C3DE4" w:rsidRDefault="009241B8">
      <w:pPr>
        <w:jc w:val="center"/>
        <w:rPr>
          <w:lang w:val="hr-HR"/>
        </w:rPr>
      </w:pPr>
      <w:r>
        <w:rPr>
          <w:lang w:val="hr-HR"/>
        </w:rPr>
        <w:t>(Vrste nadzora)</w:t>
      </w:r>
    </w:p>
    <w:p w:rsidR="006C3DE4" w:rsidRDefault="006C3DE4">
      <w:pPr>
        <w:jc w:val="center"/>
        <w:rPr>
          <w:lang w:val="hr-HR"/>
        </w:rPr>
      </w:pPr>
    </w:p>
    <w:p w:rsidR="006C3DE4" w:rsidRPr="00A86C5D" w:rsidRDefault="009241B8" w:rsidP="00866571">
      <w:pPr>
        <w:spacing w:after="135"/>
        <w:jc w:val="both"/>
        <w:rPr>
          <w:color w:val="414145"/>
          <w:szCs w:val="24"/>
          <w:lang w:eastAsia="hr-HR"/>
        </w:rPr>
      </w:pPr>
      <w:r w:rsidRPr="00A86C5D">
        <w:rPr>
          <w:color w:val="414145"/>
          <w:szCs w:val="24"/>
          <w:lang w:eastAsia="hr-HR"/>
        </w:rPr>
        <w:t xml:space="preserve">(1) </w:t>
      </w:r>
      <w:proofErr w:type="spellStart"/>
      <w:r w:rsidRPr="00A86C5D">
        <w:rPr>
          <w:color w:val="414145"/>
          <w:szCs w:val="24"/>
          <w:lang w:eastAsia="hr-HR"/>
        </w:rPr>
        <w:t>Nadzor</w:t>
      </w:r>
      <w:proofErr w:type="spellEnd"/>
      <w:r w:rsidRPr="00A86C5D">
        <w:rPr>
          <w:color w:val="414145"/>
          <w:szCs w:val="24"/>
          <w:lang w:eastAsia="hr-HR"/>
        </w:rPr>
        <w:t xml:space="preserve"> </w:t>
      </w:r>
      <w:proofErr w:type="spellStart"/>
      <w:r w:rsidRPr="00A86C5D">
        <w:rPr>
          <w:color w:val="414145"/>
          <w:szCs w:val="24"/>
          <w:lang w:eastAsia="hr-HR"/>
        </w:rPr>
        <w:t>nad</w:t>
      </w:r>
      <w:proofErr w:type="spellEnd"/>
      <w:r w:rsidRPr="00A86C5D">
        <w:rPr>
          <w:color w:val="414145"/>
          <w:szCs w:val="24"/>
          <w:lang w:eastAsia="hr-HR"/>
        </w:rPr>
        <w:t xml:space="preserve"> </w:t>
      </w:r>
      <w:proofErr w:type="spellStart"/>
      <w:r w:rsidRPr="00A86C5D">
        <w:rPr>
          <w:color w:val="414145"/>
          <w:szCs w:val="24"/>
          <w:lang w:eastAsia="hr-HR"/>
        </w:rPr>
        <w:t>radom</w:t>
      </w:r>
      <w:proofErr w:type="spellEnd"/>
      <w:r w:rsidRPr="00A86C5D">
        <w:rPr>
          <w:color w:val="414145"/>
          <w:szCs w:val="24"/>
          <w:lang w:eastAsia="hr-HR"/>
        </w:rPr>
        <w:t xml:space="preserve"> Centra, </w:t>
      </w:r>
      <w:proofErr w:type="spellStart"/>
      <w:r w:rsidRPr="00A86C5D">
        <w:rPr>
          <w:color w:val="414145"/>
          <w:szCs w:val="24"/>
          <w:lang w:eastAsia="hr-HR"/>
        </w:rPr>
        <w:t>ustanova</w:t>
      </w:r>
      <w:proofErr w:type="spellEnd"/>
      <w:r w:rsidRPr="00A86C5D">
        <w:rPr>
          <w:color w:val="414145"/>
          <w:szCs w:val="24"/>
          <w:lang w:eastAsia="hr-HR"/>
        </w:rPr>
        <w:t xml:space="preserve"> </w:t>
      </w:r>
      <w:proofErr w:type="spellStart"/>
      <w:r w:rsidRPr="00A86C5D">
        <w:rPr>
          <w:color w:val="414145"/>
          <w:szCs w:val="24"/>
          <w:lang w:eastAsia="hr-HR"/>
        </w:rPr>
        <w:t>socijalne</w:t>
      </w:r>
      <w:proofErr w:type="spellEnd"/>
      <w:r w:rsidRPr="00A86C5D">
        <w:rPr>
          <w:color w:val="414145"/>
          <w:szCs w:val="24"/>
          <w:lang w:eastAsia="hr-HR"/>
        </w:rPr>
        <w:t xml:space="preserve"> </w:t>
      </w:r>
      <w:proofErr w:type="spellStart"/>
      <w:r w:rsidRPr="00A86C5D">
        <w:rPr>
          <w:color w:val="414145"/>
          <w:szCs w:val="24"/>
          <w:lang w:eastAsia="hr-HR"/>
        </w:rPr>
        <w:t>skrbi</w:t>
      </w:r>
      <w:proofErr w:type="spellEnd"/>
      <w:r w:rsidRPr="00A86C5D">
        <w:rPr>
          <w:color w:val="414145"/>
          <w:szCs w:val="24"/>
          <w:lang w:eastAsia="hr-HR"/>
        </w:rPr>
        <w:t xml:space="preserve">, </w:t>
      </w:r>
      <w:proofErr w:type="spellStart"/>
      <w:r w:rsidRPr="00A86C5D">
        <w:rPr>
          <w:color w:val="414145"/>
          <w:szCs w:val="24"/>
          <w:lang w:eastAsia="hr-HR"/>
        </w:rPr>
        <w:t>vjerske</w:t>
      </w:r>
      <w:proofErr w:type="spellEnd"/>
      <w:r w:rsidRPr="00A86C5D">
        <w:rPr>
          <w:color w:val="414145"/>
          <w:szCs w:val="24"/>
          <w:lang w:eastAsia="hr-HR"/>
        </w:rPr>
        <w:t xml:space="preserve"> </w:t>
      </w:r>
      <w:proofErr w:type="spellStart"/>
      <w:r w:rsidRPr="00A86C5D">
        <w:rPr>
          <w:color w:val="414145"/>
          <w:szCs w:val="24"/>
          <w:lang w:eastAsia="hr-HR"/>
        </w:rPr>
        <w:t>zajednice</w:t>
      </w:r>
      <w:proofErr w:type="spellEnd"/>
      <w:r w:rsidRPr="00A86C5D">
        <w:rPr>
          <w:color w:val="414145"/>
          <w:szCs w:val="24"/>
          <w:lang w:eastAsia="hr-HR"/>
        </w:rPr>
        <w:t xml:space="preserve">, </w:t>
      </w:r>
      <w:proofErr w:type="spellStart"/>
      <w:r w:rsidRPr="00A86C5D">
        <w:rPr>
          <w:color w:val="414145"/>
          <w:szCs w:val="24"/>
          <w:lang w:eastAsia="hr-HR"/>
        </w:rPr>
        <w:t>udruge</w:t>
      </w:r>
      <w:proofErr w:type="spellEnd"/>
      <w:r w:rsidRPr="00A86C5D">
        <w:rPr>
          <w:color w:val="414145"/>
          <w:szCs w:val="24"/>
          <w:lang w:eastAsia="hr-HR"/>
        </w:rPr>
        <w:t xml:space="preserve"> </w:t>
      </w:r>
      <w:proofErr w:type="spellStart"/>
      <w:r w:rsidRPr="00A86C5D">
        <w:rPr>
          <w:color w:val="414145"/>
          <w:szCs w:val="24"/>
          <w:lang w:eastAsia="hr-HR"/>
        </w:rPr>
        <w:t>i</w:t>
      </w:r>
      <w:proofErr w:type="spellEnd"/>
      <w:r w:rsidRPr="00A86C5D">
        <w:rPr>
          <w:color w:val="414145"/>
          <w:szCs w:val="24"/>
          <w:lang w:eastAsia="hr-HR"/>
        </w:rPr>
        <w:t xml:space="preserve"> </w:t>
      </w:r>
      <w:proofErr w:type="spellStart"/>
      <w:r w:rsidRPr="00A86C5D">
        <w:rPr>
          <w:color w:val="414145"/>
          <w:szCs w:val="24"/>
          <w:lang w:eastAsia="hr-HR"/>
        </w:rPr>
        <w:t>drugog</w:t>
      </w:r>
      <w:proofErr w:type="spellEnd"/>
      <w:r w:rsidRPr="00A86C5D">
        <w:rPr>
          <w:color w:val="414145"/>
          <w:szCs w:val="24"/>
          <w:lang w:eastAsia="hr-HR"/>
        </w:rPr>
        <w:t xml:space="preserve"> </w:t>
      </w:r>
      <w:proofErr w:type="spellStart"/>
      <w:r w:rsidRPr="00A86C5D">
        <w:rPr>
          <w:color w:val="414145"/>
          <w:szCs w:val="24"/>
          <w:lang w:eastAsia="hr-HR"/>
        </w:rPr>
        <w:t>pružatelja</w:t>
      </w:r>
      <w:proofErr w:type="spellEnd"/>
      <w:r w:rsidRPr="00A86C5D">
        <w:rPr>
          <w:color w:val="414145"/>
          <w:szCs w:val="24"/>
          <w:lang w:eastAsia="hr-HR"/>
        </w:rPr>
        <w:t xml:space="preserve"> </w:t>
      </w:r>
      <w:proofErr w:type="spellStart"/>
      <w:r w:rsidRPr="00A86C5D">
        <w:rPr>
          <w:color w:val="414145"/>
          <w:szCs w:val="24"/>
          <w:lang w:eastAsia="hr-HR"/>
        </w:rPr>
        <w:t>usluga</w:t>
      </w:r>
      <w:proofErr w:type="spellEnd"/>
      <w:r w:rsidRPr="00A86C5D">
        <w:rPr>
          <w:color w:val="414145"/>
          <w:szCs w:val="24"/>
          <w:lang w:eastAsia="hr-HR"/>
        </w:rPr>
        <w:t xml:space="preserve"> u </w:t>
      </w:r>
      <w:proofErr w:type="spellStart"/>
      <w:r w:rsidRPr="00A86C5D">
        <w:rPr>
          <w:color w:val="414145"/>
          <w:szCs w:val="24"/>
          <w:lang w:eastAsia="hr-HR"/>
        </w:rPr>
        <w:t>djelatnosti</w:t>
      </w:r>
      <w:proofErr w:type="spellEnd"/>
      <w:r w:rsidRPr="00A86C5D">
        <w:rPr>
          <w:color w:val="414145"/>
          <w:szCs w:val="24"/>
          <w:lang w:eastAsia="hr-HR"/>
        </w:rPr>
        <w:t xml:space="preserve"> </w:t>
      </w:r>
      <w:proofErr w:type="spellStart"/>
      <w:r w:rsidRPr="00A86C5D">
        <w:rPr>
          <w:color w:val="414145"/>
          <w:szCs w:val="24"/>
          <w:lang w:eastAsia="hr-HR"/>
        </w:rPr>
        <w:t>socijalne</w:t>
      </w:r>
      <w:proofErr w:type="spellEnd"/>
      <w:r w:rsidRPr="00A86C5D">
        <w:rPr>
          <w:color w:val="414145"/>
          <w:szCs w:val="24"/>
          <w:lang w:eastAsia="hr-HR"/>
        </w:rPr>
        <w:t xml:space="preserve"> </w:t>
      </w:r>
      <w:proofErr w:type="spellStart"/>
      <w:r w:rsidRPr="00A86C5D">
        <w:rPr>
          <w:color w:val="414145"/>
          <w:szCs w:val="24"/>
          <w:lang w:eastAsia="hr-HR"/>
        </w:rPr>
        <w:t>skrbi</w:t>
      </w:r>
      <w:proofErr w:type="spellEnd"/>
      <w:r w:rsidRPr="00A86C5D">
        <w:rPr>
          <w:color w:val="414145"/>
          <w:szCs w:val="24"/>
          <w:lang w:eastAsia="hr-HR"/>
        </w:rPr>
        <w:t xml:space="preserve"> </w:t>
      </w:r>
      <w:proofErr w:type="spellStart"/>
      <w:r w:rsidRPr="00A86C5D">
        <w:rPr>
          <w:color w:val="414145"/>
          <w:szCs w:val="24"/>
          <w:lang w:eastAsia="hr-HR"/>
        </w:rPr>
        <w:t>obuhvaća</w:t>
      </w:r>
      <w:proofErr w:type="spellEnd"/>
      <w:r w:rsidRPr="00A86C5D">
        <w:rPr>
          <w:color w:val="414145"/>
          <w:szCs w:val="24"/>
          <w:lang w:eastAsia="hr-HR"/>
        </w:rPr>
        <w:t>:</w:t>
      </w:r>
    </w:p>
    <w:p w:rsidR="006C3DE4" w:rsidRPr="00A86C5D" w:rsidRDefault="009241B8" w:rsidP="00866571">
      <w:pPr>
        <w:spacing w:after="135"/>
        <w:jc w:val="both"/>
        <w:rPr>
          <w:color w:val="414145"/>
          <w:szCs w:val="24"/>
          <w:lang w:eastAsia="hr-HR"/>
        </w:rPr>
      </w:pPr>
      <w:r w:rsidRPr="00A86C5D">
        <w:rPr>
          <w:color w:val="414145"/>
          <w:szCs w:val="24"/>
          <w:lang w:eastAsia="hr-HR"/>
        </w:rPr>
        <w:t xml:space="preserve">1. </w:t>
      </w:r>
      <w:proofErr w:type="spellStart"/>
      <w:r w:rsidRPr="00A86C5D">
        <w:rPr>
          <w:color w:val="414145"/>
          <w:szCs w:val="24"/>
          <w:lang w:eastAsia="hr-HR"/>
        </w:rPr>
        <w:t>unutarnji</w:t>
      </w:r>
      <w:proofErr w:type="spellEnd"/>
      <w:r w:rsidRPr="00A86C5D">
        <w:rPr>
          <w:color w:val="414145"/>
          <w:szCs w:val="24"/>
          <w:lang w:eastAsia="hr-HR"/>
        </w:rPr>
        <w:t xml:space="preserve"> </w:t>
      </w:r>
      <w:proofErr w:type="spellStart"/>
      <w:r w:rsidRPr="00A86C5D">
        <w:rPr>
          <w:color w:val="414145"/>
          <w:szCs w:val="24"/>
          <w:lang w:eastAsia="hr-HR"/>
        </w:rPr>
        <w:t>nadzor</w:t>
      </w:r>
      <w:proofErr w:type="spellEnd"/>
      <w:r w:rsidRPr="00A86C5D">
        <w:rPr>
          <w:color w:val="414145"/>
          <w:szCs w:val="24"/>
          <w:lang w:eastAsia="hr-HR"/>
        </w:rPr>
        <w:t xml:space="preserve"> </w:t>
      </w:r>
    </w:p>
    <w:p w:rsidR="006C3DE4" w:rsidRPr="00A86C5D" w:rsidRDefault="009241B8" w:rsidP="00866571">
      <w:pPr>
        <w:spacing w:after="135"/>
        <w:jc w:val="both"/>
        <w:rPr>
          <w:color w:val="414145"/>
          <w:szCs w:val="24"/>
          <w:lang w:eastAsia="hr-HR"/>
        </w:rPr>
      </w:pPr>
      <w:r w:rsidRPr="00A86C5D">
        <w:rPr>
          <w:color w:val="414145"/>
          <w:szCs w:val="24"/>
          <w:lang w:eastAsia="hr-HR"/>
        </w:rPr>
        <w:t xml:space="preserve">2. </w:t>
      </w:r>
      <w:proofErr w:type="spellStart"/>
      <w:r w:rsidRPr="00A86C5D">
        <w:rPr>
          <w:color w:val="414145"/>
          <w:szCs w:val="24"/>
          <w:lang w:eastAsia="hr-HR"/>
        </w:rPr>
        <w:t>inspekcijski</w:t>
      </w:r>
      <w:proofErr w:type="spellEnd"/>
      <w:r w:rsidRPr="00A86C5D">
        <w:rPr>
          <w:color w:val="414145"/>
          <w:szCs w:val="24"/>
          <w:lang w:eastAsia="hr-HR"/>
        </w:rPr>
        <w:t xml:space="preserve"> </w:t>
      </w:r>
      <w:proofErr w:type="spellStart"/>
      <w:r w:rsidRPr="00A86C5D">
        <w:rPr>
          <w:color w:val="414145"/>
          <w:szCs w:val="24"/>
          <w:lang w:eastAsia="hr-HR"/>
        </w:rPr>
        <w:t>nadzor</w:t>
      </w:r>
      <w:proofErr w:type="spellEnd"/>
    </w:p>
    <w:p w:rsidR="006C3DE4" w:rsidRPr="00A86C5D" w:rsidRDefault="009241B8" w:rsidP="00E63FC6">
      <w:pPr>
        <w:spacing w:after="135"/>
        <w:jc w:val="both"/>
        <w:rPr>
          <w:szCs w:val="24"/>
        </w:rPr>
      </w:pPr>
      <w:r w:rsidRPr="00A86C5D">
        <w:rPr>
          <w:color w:val="414145"/>
          <w:szCs w:val="24"/>
          <w:lang w:eastAsia="hr-HR"/>
        </w:rPr>
        <w:t xml:space="preserve">(2) </w:t>
      </w:r>
      <w:r w:rsidR="00F911FC" w:rsidRPr="00A86C5D">
        <w:rPr>
          <w:color w:val="414145"/>
          <w:szCs w:val="24"/>
          <w:lang w:eastAsia="hr-HR"/>
        </w:rPr>
        <w:t xml:space="preserve">Na </w:t>
      </w:r>
      <w:proofErr w:type="spellStart"/>
      <w:r w:rsidR="00F911FC" w:rsidRPr="00A86C5D">
        <w:rPr>
          <w:color w:val="414145"/>
          <w:szCs w:val="24"/>
          <w:lang w:eastAsia="hr-HR"/>
        </w:rPr>
        <w:t>inspekcijski</w:t>
      </w:r>
      <w:proofErr w:type="spellEnd"/>
      <w:r w:rsidR="00F911FC" w:rsidRPr="00A86C5D">
        <w:rPr>
          <w:color w:val="414145"/>
          <w:szCs w:val="24"/>
          <w:lang w:eastAsia="hr-HR"/>
        </w:rPr>
        <w:t xml:space="preserve"> </w:t>
      </w:r>
      <w:proofErr w:type="spellStart"/>
      <w:r w:rsidR="00F911FC" w:rsidRPr="00A86C5D">
        <w:rPr>
          <w:color w:val="414145"/>
          <w:szCs w:val="24"/>
          <w:lang w:eastAsia="hr-HR"/>
        </w:rPr>
        <w:t>nadzor</w:t>
      </w:r>
      <w:proofErr w:type="spellEnd"/>
      <w:r w:rsidR="00F911FC" w:rsidRPr="00A86C5D">
        <w:rPr>
          <w:color w:val="414145"/>
          <w:szCs w:val="24"/>
          <w:lang w:eastAsia="hr-HR"/>
        </w:rPr>
        <w:t xml:space="preserve"> </w:t>
      </w:r>
      <w:proofErr w:type="spellStart"/>
      <w:r w:rsidR="00F911FC" w:rsidRPr="00A86C5D">
        <w:rPr>
          <w:color w:val="414145"/>
          <w:szCs w:val="24"/>
          <w:lang w:eastAsia="hr-HR"/>
        </w:rPr>
        <w:t>primjenjuje</w:t>
      </w:r>
      <w:proofErr w:type="spellEnd"/>
      <w:r w:rsidR="00F911FC" w:rsidRPr="00A86C5D">
        <w:rPr>
          <w:color w:val="414145"/>
          <w:szCs w:val="24"/>
          <w:lang w:eastAsia="hr-HR"/>
        </w:rPr>
        <w:t xml:space="preserve"> se </w:t>
      </w:r>
      <w:proofErr w:type="spellStart"/>
      <w:r w:rsidR="00F911FC" w:rsidRPr="00A86C5D">
        <w:rPr>
          <w:color w:val="414145"/>
          <w:szCs w:val="24"/>
          <w:lang w:eastAsia="hr-HR"/>
        </w:rPr>
        <w:t>Z</w:t>
      </w:r>
      <w:r w:rsidRPr="00A86C5D">
        <w:rPr>
          <w:color w:val="414145"/>
          <w:szCs w:val="24"/>
          <w:lang w:eastAsia="hr-HR"/>
        </w:rPr>
        <w:t>akon</w:t>
      </w:r>
      <w:proofErr w:type="spellEnd"/>
      <w:r w:rsidR="00F911FC" w:rsidRPr="00A86C5D">
        <w:rPr>
          <w:color w:val="414145"/>
          <w:szCs w:val="24"/>
          <w:lang w:eastAsia="hr-HR"/>
        </w:rPr>
        <w:t xml:space="preserve"> o </w:t>
      </w:r>
      <w:proofErr w:type="spellStart"/>
      <w:r w:rsidR="00F911FC" w:rsidRPr="00A86C5D">
        <w:rPr>
          <w:color w:val="414145"/>
          <w:szCs w:val="24"/>
          <w:lang w:eastAsia="hr-HR"/>
        </w:rPr>
        <w:t>organizaciji</w:t>
      </w:r>
      <w:proofErr w:type="spellEnd"/>
      <w:r w:rsidR="00F911FC" w:rsidRPr="00A86C5D">
        <w:rPr>
          <w:color w:val="414145"/>
          <w:szCs w:val="24"/>
          <w:lang w:eastAsia="hr-HR"/>
        </w:rPr>
        <w:t xml:space="preserve"> </w:t>
      </w:r>
      <w:proofErr w:type="spellStart"/>
      <w:r w:rsidR="00F911FC" w:rsidRPr="00A86C5D">
        <w:rPr>
          <w:color w:val="414145"/>
          <w:szCs w:val="24"/>
          <w:lang w:eastAsia="hr-HR"/>
        </w:rPr>
        <w:t>uprave</w:t>
      </w:r>
      <w:proofErr w:type="spellEnd"/>
      <w:r w:rsidR="00F911FC" w:rsidRPr="00A86C5D">
        <w:rPr>
          <w:color w:val="414145"/>
          <w:szCs w:val="24"/>
          <w:lang w:eastAsia="hr-HR"/>
        </w:rPr>
        <w:t xml:space="preserve"> u </w:t>
      </w:r>
      <w:proofErr w:type="spellStart"/>
      <w:r w:rsidR="00F911FC" w:rsidRPr="00A86C5D">
        <w:rPr>
          <w:color w:val="414145"/>
          <w:szCs w:val="24"/>
          <w:lang w:eastAsia="hr-HR"/>
        </w:rPr>
        <w:t>Hercegovačko-neretvanskoj</w:t>
      </w:r>
      <w:proofErr w:type="spellEnd"/>
      <w:r w:rsidR="00F911FC" w:rsidRPr="00A86C5D">
        <w:rPr>
          <w:color w:val="414145"/>
          <w:szCs w:val="24"/>
          <w:lang w:eastAsia="hr-HR"/>
        </w:rPr>
        <w:t xml:space="preserve"> </w:t>
      </w:r>
      <w:proofErr w:type="spellStart"/>
      <w:r w:rsidR="00F911FC" w:rsidRPr="00A86C5D">
        <w:rPr>
          <w:color w:val="414145"/>
          <w:szCs w:val="24"/>
          <w:lang w:eastAsia="hr-HR"/>
        </w:rPr>
        <w:t>županiji</w:t>
      </w:r>
      <w:proofErr w:type="spellEnd"/>
      <w:r w:rsidR="00F911FC" w:rsidRPr="00A86C5D">
        <w:rPr>
          <w:color w:val="414145"/>
          <w:szCs w:val="24"/>
          <w:lang w:eastAsia="hr-HR"/>
        </w:rPr>
        <w:t xml:space="preserve"> (“</w:t>
      </w:r>
      <w:proofErr w:type="spellStart"/>
      <w:r w:rsidR="00F911FC" w:rsidRPr="00A86C5D">
        <w:rPr>
          <w:color w:val="414145"/>
          <w:szCs w:val="24"/>
          <w:lang w:eastAsia="hr-HR"/>
        </w:rPr>
        <w:t>Narodne</w:t>
      </w:r>
      <w:proofErr w:type="spellEnd"/>
      <w:r w:rsidR="00F911FC" w:rsidRPr="00A86C5D">
        <w:rPr>
          <w:color w:val="414145"/>
          <w:szCs w:val="24"/>
          <w:lang w:eastAsia="hr-HR"/>
        </w:rPr>
        <w:t xml:space="preserve"> novine HNŽ”, </w:t>
      </w:r>
      <w:proofErr w:type="spellStart"/>
      <w:r w:rsidR="00F911FC" w:rsidRPr="00A86C5D">
        <w:rPr>
          <w:color w:val="414145"/>
          <w:szCs w:val="24"/>
          <w:lang w:eastAsia="hr-HR"/>
        </w:rPr>
        <w:t>broj</w:t>
      </w:r>
      <w:proofErr w:type="spellEnd"/>
      <w:r w:rsidR="00F911FC" w:rsidRPr="00A86C5D">
        <w:rPr>
          <w:color w:val="414145"/>
          <w:szCs w:val="24"/>
          <w:lang w:eastAsia="hr-HR"/>
        </w:rPr>
        <w:t xml:space="preserve"> 9/09).</w:t>
      </w:r>
    </w:p>
    <w:p w:rsidR="006C3DE4" w:rsidRDefault="009241B8" w:rsidP="00E63FC6">
      <w:pPr>
        <w:spacing w:after="135"/>
        <w:jc w:val="both"/>
        <w:rPr>
          <w:color w:val="414145"/>
          <w:szCs w:val="24"/>
          <w:lang w:eastAsia="hr-HR"/>
        </w:rPr>
      </w:pPr>
      <w:r w:rsidRPr="00A86C5D">
        <w:rPr>
          <w:color w:val="414145"/>
          <w:szCs w:val="24"/>
          <w:lang w:eastAsia="hr-HR"/>
        </w:rPr>
        <w:t xml:space="preserve">(3) </w:t>
      </w:r>
      <w:proofErr w:type="spellStart"/>
      <w:r w:rsidRPr="00A86C5D">
        <w:rPr>
          <w:color w:val="414145"/>
          <w:szCs w:val="24"/>
          <w:lang w:eastAsia="hr-HR"/>
        </w:rPr>
        <w:t>Nadzor</w:t>
      </w:r>
      <w:proofErr w:type="spellEnd"/>
      <w:r w:rsidRPr="00A86C5D">
        <w:rPr>
          <w:color w:val="414145"/>
          <w:szCs w:val="24"/>
          <w:lang w:eastAsia="hr-HR"/>
        </w:rPr>
        <w:t xml:space="preserve"> koji se </w:t>
      </w:r>
      <w:proofErr w:type="spellStart"/>
      <w:r w:rsidRPr="00A86C5D">
        <w:rPr>
          <w:color w:val="414145"/>
          <w:szCs w:val="24"/>
          <w:lang w:eastAsia="hr-HR"/>
        </w:rPr>
        <w:t>odnosi</w:t>
      </w:r>
      <w:proofErr w:type="spellEnd"/>
      <w:r w:rsidRPr="00A86C5D">
        <w:rPr>
          <w:color w:val="414145"/>
          <w:szCs w:val="24"/>
          <w:lang w:eastAsia="hr-HR"/>
        </w:rPr>
        <w:t xml:space="preserve"> </w:t>
      </w:r>
      <w:proofErr w:type="spellStart"/>
      <w:r w:rsidRPr="00A86C5D">
        <w:rPr>
          <w:color w:val="414145"/>
          <w:szCs w:val="24"/>
          <w:lang w:eastAsia="hr-HR"/>
        </w:rPr>
        <w:t>na</w:t>
      </w:r>
      <w:proofErr w:type="spellEnd"/>
      <w:r w:rsidR="00A86C5D">
        <w:rPr>
          <w:color w:val="414145"/>
          <w:szCs w:val="24"/>
          <w:lang w:eastAsia="hr-HR"/>
        </w:rPr>
        <w:t xml:space="preserve"> </w:t>
      </w:r>
      <w:proofErr w:type="spellStart"/>
      <w:r w:rsidRPr="00A86C5D">
        <w:rPr>
          <w:color w:val="414145"/>
          <w:szCs w:val="24"/>
          <w:lang w:eastAsia="hr-HR"/>
        </w:rPr>
        <w:t>sanitarni</w:t>
      </w:r>
      <w:proofErr w:type="spellEnd"/>
      <w:r w:rsidRPr="00A86C5D">
        <w:rPr>
          <w:color w:val="414145"/>
          <w:szCs w:val="24"/>
          <w:lang w:eastAsia="hr-HR"/>
        </w:rPr>
        <w:t xml:space="preserve"> </w:t>
      </w:r>
      <w:proofErr w:type="spellStart"/>
      <w:r w:rsidRPr="00A86C5D">
        <w:rPr>
          <w:color w:val="414145"/>
          <w:szCs w:val="24"/>
          <w:lang w:eastAsia="hr-HR"/>
        </w:rPr>
        <w:t>nadzor</w:t>
      </w:r>
      <w:proofErr w:type="spellEnd"/>
      <w:r w:rsidRPr="00A86C5D">
        <w:rPr>
          <w:color w:val="414145"/>
          <w:szCs w:val="24"/>
          <w:lang w:eastAsia="hr-HR"/>
        </w:rPr>
        <w:t xml:space="preserve"> u </w:t>
      </w:r>
      <w:proofErr w:type="spellStart"/>
      <w:r w:rsidRPr="00A86C5D">
        <w:rPr>
          <w:color w:val="414145"/>
          <w:szCs w:val="24"/>
          <w:lang w:eastAsia="hr-HR"/>
        </w:rPr>
        <w:t>dijelu</w:t>
      </w:r>
      <w:proofErr w:type="spellEnd"/>
      <w:r w:rsidRPr="00A86C5D">
        <w:rPr>
          <w:color w:val="414145"/>
          <w:szCs w:val="24"/>
          <w:lang w:eastAsia="hr-HR"/>
        </w:rPr>
        <w:t xml:space="preserve"> koji se </w:t>
      </w:r>
      <w:proofErr w:type="spellStart"/>
      <w:r w:rsidRPr="00A86C5D">
        <w:rPr>
          <w:color w:val="414145"/>
          <w:szCs w:val="24"/>
          <w:lang w:eastAsia="hr-HR"/>
        </w:rPr>
        <w:t>odnosi</w:t>
      </w:r>
      <w:proofErr w:type="spellEnd"/>
      <w:r w:rsidRPr="00A86C5D">
        <w:rPr>
          <w:color w:val="414145"/>
          <w:szCs w:val="24"/>
          <w:lang w:eastAsia="hr-HR"/>
        </w:rPr>
        <w:t xml:space="preserve"> </w:t>
      </w:r>
      <w:proofErr w:type="spellStart"/>
      <w:r w:rsidRPr="00A86C5D">
        <w:rPr>
          <w:color w:val="414145"/>
          <w:szCs w:val="24"/>
          <w:lang w:eastAsia="hr-HR"/>
        </w:rPr>
        <w:t>na</w:t>
      </w:r>
      <w:proofErr w:type="spellEnd"/>
      <w:r w:rsidRPr="00A86C5D">
        <w:rPr>
          <w:color w:val="414145"/>
          <w:szCs w:val="24"/>
          <w:lang w:eastAsia="hr-HR"/>
        </w:rPr>
        <w:t xml:space="preserve"> </w:t>
      </w:r>
      <w:proofErr w:type="spellStart"/>
      <w:r w:rsidRPr="00A86C5D">
        <w:rPr>
          <w:color w:val="414145"/>
          <w:szCs w:val="24"/>
          <w:lang w:eastAsia="hr-HR"/>
        </w:rPr>
        <w:t>zaštitu</w:t>
      </w:r>
      <w:proofErr w:type="spellEnd"/>
      <w:r w:rsidRPr="00A86C5D">
        <w:rPr>
          <w:color w:val="414145"/>
          <w:szCs w:val="24"/>
          <w:lang w:eastAsia="hr-HR"/>
        </w:rPr>
        <w:t xml:space="preserve"> </w:t>
      </w:r>
      <w:proofErr w:type="spellStart"/>
      <w:r w:rsidRPr="00A86C5D">
        <w:rPr>
          <w:color w:val="414145"/>
          <w:szCs w:val="24"/>
          <w:lang w:eastAsia="hr-HR"/>
        </w:rPr>
        <w:t>zdravlja</w:t>
      </w:r>
      <w:proofErr w:type="spellEnd"/>
      <w:r w:rsidRPr="00A86C5D">
        <w:rPr>
          <w:color w:val="414145"/>
          <w:szCs w:val="24"/>
          <w:lang w:eastAsia="hr-HR"/>
        </w:rPr>
        <w:t xml:space="preserve"> </w:t>
      </w:r>
      <w:proofErr w:type="spellStart"/>
      <w:r w:rsidRPr="00A86C5D">
        <w:rPr>
          <w:color w:val="414145"/>
          <w:szCs w:val="24"/>
          <w:lang w:eastAsia="hr-HR"/>
        </w:rPr>
        <w:t>na</w:t>
      </w:r>
      <w:proofErr w:type="spellEnd"/>
      <w:r w:rsidRPr="00A86C5D">
        <w:rPr>
          <w:color w:val="414145"/>
          <w:szCs w:val="24"/>
          <w:lang w:eastAsia="hr-HR"/>
        </w:rPr>
        <w:t xml:space="preserve"> </w:t>
      </w:r>
      <w:proofErr w:type="spellStart"/>
      <w:r w:rsidRPr="00A86C5D">
        <w:rPr>
          <w:color w:val="414145"/>
          <w:szCs w:val="24"/>
          <w:lang w:eastAsia="hr-HR"/>
        </w:rPr>
        <w:t>području</w:t>
      </w:r>
      <w:proofErr w:type="spellEnd"/>
      <w:r w:rsidRPr="00A86C5D">
        <w:rPr>
          <w:color w:val="414145"/>
          <w:szCs w:val="24"/>
          <w:lang w:eastAsia="hr-HR"/>
        </w:rPr>
        <w:t xml:space="preserve"> </w:t>
      </w:r>
      <w:proofErr w:type="spellStart"/>
      <w:r w:rsidRPr="00A86C5D">
        <w:rPr>
          <w:color w:val="414145"/>
          <w:szCs w:val="24"/>
          <w:lang w:eastAsia="hr-HR"/>
        </w:rPr>
        <w:t>ispravnosti</w:t>
      </w:r>
      <w:proofErr w:type="spellEnd"/>
      <w:r w:rsidRPr="00A86C5D">
        <w:rPr>
          <w:color w:val="414145"/>
          <w:szCs w:val="24"/>
          <w:lang w:eastAsia="hr-HR"/>
        </w:rPr>
        <w:t xml:space="preserve"> </w:t>
      </w:r>
      <w:proofErr w:type="spellStart"/>
      <w:r w:rsidRPr="00A86C5D">
        <w:rPr>
          <w:color w:val="414145"/>
          <w:szCs w:val="24"/>
          <w:lang w:eastAsia="hr-HR"/>
        </w:rPr>
        <w:t>i</w:t>
      </w:r>
      <w:proofErr w:type="spellEnd"/>
      <w:r w:rsidRPr="00A86C5D">
        <w:rPr>
          <w:color w:val="414145"/>
          <w:szCs w:val="24"/>
          <w:lang w:eastAsia="hr-HR"/>
        </w:rPr>
        <w:t xml:space="preserve"> </w:t>
      </w:r>
      <w:proofErr w:type="spellStart"/>
      <w:r w:rsidRPr="00A86C5D">
        <w:rPr>
          <w:color w:val="414145"/>
          <w:szCs w:val="24"/>
          <w:lang w:eastAsia="hr-HR"/>
        </w:rPr>
        <w:t>kvalitete</w:t>
      </w:r>
      <w:proofErr w:type="spellEnd"/>
      <w:r w:rsidRPr="00A86C5D">
        <w:rPr>
          <w:color w:val="414145"/>
          <w:szCs w:val="24"/>
          <w:lang w:eastAsia="hr-HR"/>
        </w:rPr>
        <w:t xml:space="preserve"> </w:t>
      </w:r>
      <w:proofErr w:type="spellStart"/>
      <w:r w:rsidRPr="00A86C5D">
        <w:rPr>
          <w:color w:val="414145"/>
          <w:szCs w:val="24"/>
          <w:lang w:eastAsia="hr-HR"/>
        </w:rPr>
        <w:t>prehrane</w:t>
      </w:r>
      <w:proofErr w:type="spellEnd"/>
      <w:r w:rsidRPr="00A86C5D">
        <w:rPr>
          <w:color w:val="414145"/>
          <w:szCs w:val="24"/>
          <w:lang w:eastAsia="hr-HR"/>
        </w:rPr>
        <w:t xml:space="preserve"> </w:t>
      </w:r>
      <w:proofErr w:type="spellStart"/>
      <w:r w:rsidRPr="00A86C5D">
        <w:rPr>
          <w:color w:val="414145"/>
          <w:szCs w:val="24"/>
          <w:lang w:eastAsia="hr-HR"/>
        </w:rPr>
        <w:t>te</w:t>
      </w:r>
      <w:proofErr w:type="spellEnd"/>
      <w:r w:rsidRPr="00A86C5D">
        <w:rPr>
          <w:color w:val="414145"/>
          <w:szCs w:val="24"/>
          <w:lang w:eastAsia="hr-HR"/>
        </w:rPr>
        <w:t xml:space="preserve"> </w:t>
      </w:r>
      <w:proofErr w:type="spellStart"/>
      <w:r w:rsidRPr="00A86C5D">
        <w:rPr>
          <w:color w:val="414145"/>
          <w:szCs w:val="24"/>
          <w:lang w:eastAsia="hr-HR"/>
        </w:rPr>
        <w:t>higijene</w:t>
      </w:r>
      <w:proofErr w:type="spellEnd"/>
      <w:r w:rsidRPr="00A86C5D">
        <w:rPr>
          <w:color w:val="414145"/>
          <w:szCs w:val="24"/>
          <w:lang w:eastAsia="hr-HR"/>
        </w:rPr>
        <w:t xml:space="preserve"> </w:t>
      </w:r>
      <w:proofErr w:type="spellStart"/>
      <w:r w:rsidRPr="00A86C5D">
        <w:rPr>
          <w:color w:val="414145"/>
          <w:szCs w:val="24"/>
          <w:lang w:eastAsia="hr-HR"/>
        </w:rPr>
        <w:t>prostora</w:t>
      </w:r>
      <w:proofErr w:type="spellEnd"/>
      <w:r w:rsidRPr="00A86C5D">
        <w:rPr>
          <w:color w:val="414145"/>
          <w:szCs w:val="24"/>
          <w:lang w:eastAsia="hr-HR"/>
        </w:rPr>
        <w:t xml:space="preserve"> </w:t>
      </w:r>
      <w:proofErr w:type="spellStart"/>
      <w:r w:rsidRPr="00A86C5D">
        <w:rPr>
          <w:color w:val="414145"/>
          <w:szCs w:val="24"/>
          <w:lang w:eastAsia="hr-HR"/>
        </w:rPr>
        <w:t>i</w:t>
      </w:r>
      <w:proofErr w:type="spellEnd"/>
      <w:r w:rsidRPr="00A86C5D">
        <w:rPr>
          <w:color w:val="414145"/>
          <w:szCs w:val="24"/>
          <w:lang w:eastAsia="hr-HR"/>
        </w:rPr>
        <w:t xml:space="preserve"> </w:t>
      </w:r>
      <w:proofErr w:type="spellStart"/>
      <w:r w:rsidRPr="00A86C5D">
        <w:rPr>
          <w:color w:val="414145"/>
          <w:szCs w:val="24"/>
          <w:lang w:eastAsia="hr-HR"/>
        </w:rPr>
        <w:t>opreme</w:t>
      </w:r>
      <w:proofErr w:type="spellEnd"/>
      <w:r w:rsidRPr="00A86C5D">
        <w:rPr>
          <w:color w:val="414145"/>
          <w:szCs w:val="24"/>
          <w:lang w:eastAsia="hr-HR"/>
        </w:rPr>
        <w:t xml:space="preserve"> </w:t>
      </w:r>
      <w:proofErr w:type="spellStart"/>
      <w:r w:rsidRPr="00A86C5D">
        <w:rPr>
          <w:color w:val="414145"/>
          <w:szCs w:val="24"/>
          <w:lang w:eastAsia="hr-HR"/>
        </w:rPr>
        <w:t>kod</w:t>
      </w:r>
      <w:proofErr w:type="spellEnd"/>
      <w:r w:rsidRPr="00A86C5D">
        <w:rPr>
          <w:color w:val="414145"/>
          <w:szCs w:val="24"/>
          <w:lang w:eastAsia="hr-HR"/>
        </w:rPr>
        <w:t xml:space="preserve"> </w:t>
      </w:r>
      <w:proofErr w:type="spellStart"/>
      <w:r w:rsidRPr="00A86C5D">
        <w:rPr>
          <w:color w:val="414145"/>
          <w:szCs w:val="24"/>
          <w:lang w:eastAsia="hr-HR"/>
        </w:rPr>
        <w:t>fizičke</w:t>
      </w:r>
      <w:proofErr w:type="spellEnd"/>
      <w:r w:rsidRPr="00A86C5D">
        <w:rPr>
          <w:color w:val="414145"/>
          <w:szCs w:val="24"/>
          <w:lang w:eastAsia="hr-HR"/>
        </w:rPr>
        <w:t xml:space="preserve"> </w:t>
      </w:r>
      <w:proofErr w:type="spellStart"/>
      <w:r w:rsidRPr="00A86C5D">
        <w:rPr>
          <w:color w:val="414145"/>
          <w:szCs w:val="24"/>
          <w:lang w:eastAsia="hr-HR"/>
        </w:rPr>
        <w:t>osobe</w:t>
      </w:r>
      <w:proofErr w:type="spellEnd"/>
      <w:r w:rsidRPr="00A86C5D">
        <w:rPr>
          <w:color w:val="414145"/>
          <w:szCs w:val="24"/>
          <w:lang w:eastAsia="hr-HR"/>
        </w:rPr>
        <w:t xml:space="preserve"> </w:t>
      </w:r>
      <w:proofErr w:type="spellStart"/>
      <w:r w:rsidRPr="00A86C5D">
        <w:rPr>
          <w:color w:val="414145"/>
          <w:szCs w:val="24"/>
          <w:lang w:eastAsia="hr-HR"/>
        </w:rPr>
        <w:t>i</w:t>
      </w:r>
      <w:proofErr w:type="spellEnd"/>
      <w:r w:rsidRPr="00A86C5D">
        <w:rPr>
          <w:color w:val="414145"/>
          <w:szCs w:val="24"/>
          <w:lang w:eastAsia="hr-HR"/>
        </w:rPr>
        <w:t xml:space="preserve"> u </w:t>
      </w:r>
      <w:proofErr w:type="spellStart"/>
      <w:r w:rsidRPr="00A86C5D">
        <w:rPr>
          <w:color w:val="414145"/>
          <w:szCs w:val="24"/>
          <w:lang w:eastAsia="hr-HR"/>
        </w:rPr>
        <w:t>pravnoj</w:t>
      </w:r>
      <w:proofErr w:type="spellEnd"/>
      <w:r w:rsidRPr="00A86C5D">
        <w:rPr>
          <w:color w:val="414145"/>
          <w:szCs w:val="24"/>
          <w:lang w:eastAsia="hr-HR"/>
        </w:rPr>
        <w:t xml:space="preserve"> </w:t>
      </w:r>
      <w:proofErr w:type="spellStart"/>
      <w:r w:rsidRPr="00A86C5D">
        <w:rPr>
          <w:color w:val="414145"/>
          <w:szCs w:val="24"/>
          <w:lang w:eastAsia="hr-HR"/>
        </w:rPr>
        <w:t>osobi</w:t>
      </w:r>
      <w:proofErr w:type="spellEnd"/>
      <w:r w:rsidRPr="00A86C5D">
        <w:rPr>
          <w:color w:val="414145"/>
          <w:szCs w:val="24"/>
          <w:lang w:eastAsia="hr-HR"/>
        </w:rPr>
        <w:t xml:space="preserve"> </w:t>
      </w:r>
      <w:proofErr w:type="spellStart"/>
      <w:r w:rsidRPr="00A86C5D">
        <w:rPr>
          <w:color w:val="414145"/>
          <w:szCs w:val="24"/>
          <w:lang w:eastAsia="hr-HR"/>
        </w:rPr>
        <w:t>koja</w:t>
      </w:r>
      <w:proofErr w:type="spellEnd"/>
      <w:r w:rsidRPr="00A86C5D">
        <w:rPr>
          <w:color w:val="414145"/>
          <w:szCs w:val="24"/>
          <w:lang w:eastAsia="hr-HR"/>
        </w:rPr>
        <w:t xml:space="preserve"> </w:t>
      </w:r>
      <w:proofErr w:type="spellStart"/>
      <w:r w:rsidRPr="00A86C5D">
        <w:rPr>
          <w:color w:val="414145"/>
          <w:szCs w:val="24"/>
          <w:lang w:eastAsia="hr-HR"/>
        </w:rPr>
        <w:t>pruža</w:t>
      </w:r>
      <w:proofErr w:type="spellEnd"/>
      <w:r w:rsidRPr="00A86C5D">
        <w:rPr>
          <w:color w:val="414145"/>
          <w:szCs w:val="24"/>
          <w:lang w:eastAsia="hr-HR"/>
        </w:rPr>
        <w:t xml:space="preserve"> </w:t>
      </w:r>
      <w:proofErr w:type="spellStart"/>
      <w:r w:rsidRPr="00A86C5D">
        <w:rPr>
          <w:color w:val="414145"/>
          <w:szCs w:val="24"/>
          <w:lang w:eastAsia="hr-HR"/>
        </w:rPr>
        <w:t>socijalne</w:t>
      </w:r>
      <w:proofErr w:type="spellEnd"/>
      <w:r w:rsidRPr="00A86C5D">
        <w:rPr>
          <w:color w:val="414145"/>
          <w:szCs w:val="24"/>
          <w:lang w:eastAsia="hr-HR"/>
        </w:rPr>
        <w:t xml:space="preserve"> </w:t>
      </w:r>
      <w:proofErr w:type="spellStart"/>
      <w:r w:rsidRPr="00A86C5D">
        <w:rPr>
          <w:color w:val="414145"/>
          <w:szCs w:val="24"/>
          <w:lang w:eastAsia="hr-HR"/>
        </w:rPr>
        <w:t>usluge</w:t>
      </w:r>
      <w:proofErr w:type="spellEnd"/>
      <w:r w:rsidRPr="00A86C5D">
        <w:rPr>
          <w:color w:val="414145"/>
          <w:szCs w:val="24"/>
          <w:lang w:eastAsia="hr-HR"/>
        </w:rPr>
        <w:t xml:space="preserve"> </w:t>
      </w:r>
      <w:proofErr w:type="spellStart"/>
      <w:r w:rsidRPr="00A86C5D">
        <w:rPr>
          <w:color w:val="414145"/>
          <w:szCs w:val="24"/>
          <w:lang w:eastAsia="hr-HR"/>
        </w:rPr>
        <w:t>provodi</w:t>
      </w:r>
      <w:proofErr w:type="spellEnd"/>
      <w:r w:rsidRPr="00A86C5D">
        <w:rPr>
          <w:color w:val="414145"/>
          <w:szCs w:val="24"/>
          <w:lang w:eastAsia="hr-HR"/>
        </w:rPr>
        <w:t xml:space="preserve"> </w:t>
      </w:r>
      <w:proofErr w:type="spellStart"/>
      <w:r w:rsidRPr="00A86C5D">
        <w:rPr>
          <w:color w:val="414145"/>
          <w:szCs w:val="24"/>
          <w:lang w:eastAsia="hr-HR"/>
        </w:rPr>
        <w:t>sanitarna</w:t>
      </w:r>
      <w:proofErr w:type="spellEnd"/>
      <w:r w:rsidRPr="00A86C5D">
        <w:rPr>
          <w:color w:val="414145"/>
          <w:szCs w:val="24"/>
          <w:lang w:eastAsia="hr-HR"/>
        </w:rPr>
        <w:t xml:space="preserve"> </w:t>
      </w:r>
      <w:proofErr w:type="spellStart"/>
      <w:r w:rsidRPr="00A86C5D">
        <w:rPr>
          <w:color w:val="414145"/>
          <w:szCs w:val="24"/>
          <w:lang w:eastAsia="hr-HR"/>
        </w:rPr>
        <w:t>inspekcija</w:t>
      </w:r>
      <w:proofErr w:type="spellEnd"/>
      <w:r w:rsidRPr="00A86C5D">
        <w:rPr>
          <w:color w:val="414145"/>
          <w:szCs w:val="24"/>
          <w:lang w:eastAsia="hr-HR"/>
        </w:rPr>
        <w:t>.</w:t>
      </w:r>
    </w:p>
    <w:p w:rsidR="00700282" w:rsidRPr="00A86C5D" w:rsidRDefault="00700282" w:rsidP="00E63FC6">
      <w:pPr>
        <w:spacing w:after="135"/>
        <w:jc w:val="both"/>
        <w:rPr>
          <w:color w:val="414145"/>
          <w:szCs w:val="24"/>
          <w:lang w:eastAsia="hr-HR"/>
        </w:rPr>
      </w:pPr>
      <w:r>
        <w:rPr>
          <w:color w:val="414145"/>
          <w:szCs w:val="24"/>
          <w:lang w:eastAsia="hr-HR"/>
        </w:rPr>
        <w:t xml:space="preserve">(4) </w:t>
      </w:r>
      <w:proofErr w:type="spellStart"/>
      <w:r>
        <w:rPr>
          <w:color w:val="414145"/>
          <w:szCs w:val="24"/>
          <w:lang w:eastAsia="hr-HR"/>
        </w:rPr>
        <w:t>Nadzor</w:t>
      </w:r>
      <w:proofErr w:type="spellEnd"/>
      <w:r>
        <w:rPr>
          <w:color w:val="414145"/>
          <w:szCs w:val="24"/>
          <w:lang w:eastAsia="hr-HR"/>
        </w:rPr>
        <w:t xml:space="preserve"> </w:t>
      </w:r>
      <w:proofErr w:type="spellStart"/>
      <w:r>
        <w:rPr>
          <w:color w:val="414145"/>
          <w:szCs w:val="24"/>
          <w:lang w:eastAsia="hr-HR"/>
        </w:rPr>
        <w:t>nad</w:t>
      </w:r>
      <w:proofErr w:type="spellEnd"/>
      <w:r>
        <w:rPr>
          <w:color w:val="414145"/>
          <w:szCs w:val="24"/>
          <w:lang w:eastAsia="hr-HR"/>
        </w:rPr>
        <w:t xml:space="preserve"> </w:t>
      </w:r>
      <w:proofErr w:type="spellStart"/>
      <w:r>
        <w:rPr>
          <w:color w:val="414145"/>
          <w:szCs w:val="24"/>
          <w:lang w:eastAsia="hr-HR"/>
        </w:rPr>
        <w:t>pružanjem</w:t>
      </w:r>
      <w:proofErr w:type="spellEnd"/>
      <w:r>
        <w:rPr>
          <w:color w:val="414145"/>
          <w:szCs w:val="24"/>
          <w:lang w:eastAsia="hr-HR"/>
        </w:rPr>
        <w:t xml:space="preserve"> </w:t>
      </w:r>
      <w:proofErr w:type="spellStart"/>
      <w:r>
        <w:rPr>
          <w:color w:val="414145"/>
          <w:szCs w:val="24"/>
          <w:lang w:eastAsia="hr-HR"/>
        </w:rPr>
        <w:t>zdravstvenih</w:t>
      </w:r>
      <w:proofErr w:type="spellEnd"/>
      <w:r>
        <w:rPr>
          <w:color w:val="414145"/>
          <w:szCs w:val="24"/>
          <w:lang w:eastAsia="hr-HR"/>
        </w:rPr>
        <w:t xml:space="preserve"> </w:t>
      </w:r>
      <w:proofErr w:type="spellStart"/>
      <w:r>
        <w:rPr>
          <w:color w:val="414145"/>
          <w:szCs w:val="24"/>
          <w:lang w:eastAsia="hr-HR"/>
        </w:rPr>
        <w:t>usluga</w:t>
      </w:r>
      <w:proofErr w:type="spellEnd"/>
      <w:r>
        <w:rPr>
          <w:color w:val="414145"/>
          <w:szCs w:val="24"/>
          <w:lang w:eastAsia="hr-HR"/>
        </w:rPr>
        <w:t xml:space="preserve"> u </w:t>
      </w:r>
      <w:proofErr w:type="spellStart"/>
      <w:r>
        <w:rPr>
          <w:color w:val="414145"/>
          <w:szCs w:val="24"/>
          <w:lang w:eastAsia="hr-HR"/>
        </w:rPr>
        <w:t>ustanovama</w:t>
      </w:r>
      <w:proofErr w:type="spellEnd"/>
      <w:r>
        <w:rPr>
          <w:color w:val="414145"/>
          <w:szCs w:val="24"/>
          <w:lang w:eastAsia="hr-HR"/>
        </w:rPr>
        <w:t xml:space="preserve"> </w:t>
      </w:r>
      <w:proofErr w:type="spellStart"/>
      <w:r>
        <w:rPr>
          <w:color w:val="414145"/>
          <w:szCs w:val="24"/>
          <w:lang w:eastAsia="hr-HR"/>
        </w:rPr>
        <w:t>socijalne</w:t>
      </w:r>
      <w:proofErr w:type="spellEnd"/>
      <w:r>
        <w:rPr>
          <w:color w:val="414145"/>
          <w:szCs w:val="24"/>
          <w:lang w:eastAsia="hr-HR"/>
        </w:rPr>
        <w:t xml:space="preserve"> </w:t>
      </w:r>
      <w:proofErr w:type="spellStart"/>
      <w:r>
        <w:rPr>
          <w:color w:val="414145"/>
          <w:szCs w:val="24"/>
          <w:lang w:eastAsia="hr-HR"/>
        </w:rPr>
        <w:t>skrbi</w:t>
      </w:r>
      <w:proofErr w:type="spellEnd"/>
      <w:r>
        <w:rPr>
          <w:color w:val="414145"/>
          <w:szCs w:val="24"/>
          <w:lang w:eastAsia="hr-HR"/>
        </w:rPr>
        <w:t xml:space="preserve"> </w:t>
      </w:r>
      <w:proofErr w:type="spellStart"/>
      <w:r>
        <w:rPr>
          <w:color w:val="414145"/>
          <w:szCs w:val="24"/>
          <w:lang w:eastAsia="hr-HR"/>
        </w:rPr>
        <w:t>provodi</w:t>
      </w:r>
      <w:proofErr w:type="spellEnd"/>
      <w:r>
        <w:rPr>
          <w:color w:val="414145"/>
          <w:szCs w:val="24"/>
          <w:lang w:eastAsia="hr-HR"/>
        </w:rPr>
        <w:t xml:space="preserve"> </w:t>
      </w:r>
      <w:proofErr w:type="spellStart"/>
      <w:r>
        <w:rPr>
          <w:color w:val="414145"/>
          <w:szCs w:val="24"/>
          <w:lang w:eastAsia="hr-HR"/>
        </w:rPr>
        <w:t>zdravstveni</w:t>
      </w:r>
      <w:proofErr w:type="spellEnd"/>
      <w:r>
        <w:rPr>
          <w:color w:val="414145"/>
          <w:szCs w:val="24"/>
          <w:lang w:eastAsia="hr-HR"/>
        </w:rPr>
        <w:t xml:space="preserve"> </w:t>
      </w:r>
      <w:proofErr w:type="spellStart"/>
      <w:r>
        <w:rPr>
          <w:color w:val="414145"/>
          <w:szCs w:val="24"/>
          <w:lang w:eastAsia="hr-HR"/>
        </w:rPr>
        <w:t>inspektor</w:t>
      </w:r>
      <w:proofErr w:type="spellEnd"/>
      <w:r>
        <w:rPr>
          <w:color w:val="414145"/>
          <w:szCs w:val="24"/>
          <w:lang w:eastAsia="hr-HR"/>
        </w:rPr>
        <w:t>.</w:t>
      </w:r>
    </w:p>
    <w:p w:rsidR="006C3DE4" w:rsidRPr="00A86C5D" w:rsidRDefault="00700282" w:rsidP="00E63FC6">
      <w:pPr>
        <w:spacing w:after="135"/>
        <w:jc w:val="both"/>
        <w:rPr>
          <w:color w:val="414145"/>
          <w:szCs w:val="24"/>
          <w:lang w:eastAsia="hr-HR"/>
        </w:rPr>
      </w:pPr>
      <w:r>
        <w:rPr>
          <w:color w:val="414145"/>
          <w:szCs w:val="24"/>
          <w:lang w:eastAsia="hr-HR"/>
        </w:rPr>
        <w:t>(5</w:t>
      </w:r>
      <w:r w:rsidR="009241B8" w:rsidRPr="00A86C5D">
        <w:rPr>
          <w:color w:val="414145"/>
          <w:szCs w:val="24"/>
          <w:lang w:eastAsia="hr-HR"/>
        </w:rPr>
        <w:t xml:space="preserve">) </w:t>
      </w:r>
      <w:proofErr w:type="spellStart"/>
      <w:r w:rsidR="009241B8" w:rsidRPr="00A86C5D">
        <w:rPr>
          <w:color w:val="414145"/>
          <w:szCs w:val="24"/>
          <w:lang w:eastAsia="hr-HR"/>
        </w:rPr>
        <w:t>Nadzor</w:t>
      </w:r>
      <w:proofErr w:type="spellEnd"/>
      <w:r w:rsidR="009241B8" w:rsidRPr="00A86C5D">
        <w:rPr>
          <w:color w:val="414145"/>
          <w:szCs w:val="24"/>
          <w:lang w:eastAsia="hr-HR"/>
        </w:rPr>
        <w:t xml:space="preserve"> </w:t>
      </w:r>
      <w:proofErr w:type="spellStart"/>
      <w:r w:rsidR="009241B8" w:rsidRPr="00A86C5D">
        <w:rPr>
          <w:color w:val="414145"/>
          <w:szCs w:val="24"/>
          <w:lang w:eastAsia="hr-HR"/>
        </w:rPr>
        <w:t>nad</w:t>
      </w:r>
      <w:proofErr w:type="spellEnd"/>
      <w:r w:rsidR="00A86C5D">
        <w:rPr>
          <w:color w:val="414145"/>
          <w:szCs w:val="24"/>
          <w:lang w:eastAsia="hr-HR"/>
        </w:rPr>
        <w:t xml:space="preserve"> </w:t>
      </w:r>
      <w:proofErr w:type="spellStart"/>
      <w:r w:rsidR="009241B8" w:rsidRPr="00A86C5D">
        <w:rPr>
          <w:color w:val="414145"/>
          <w:szCs w:val="24"/>
          <w:lang w:eastAsia="hr-HR"/>
        </w:rPr>
        <w:t>pružan</w:t>
      </w:r>
      <w:r>
        <w:rPr>
          <w:color w:val="414145"/>
          <w:szCs w:val="24"/>
          <w:lang w:eastAsia="hr-HR"/>
        </w:rPr>
        <w:t>jem</w:t>
      </w:r>
      <w:proofErr w:type="spellEnd"/>
      <w:r>
        <w:rPr>
          <w:color w:val="414145"/>
          <w:szCs w:val="24"/>
          <w:lang w:eastAsia="hr-HR"/>
        </w:rPr>
        <w:t xml:space="preserve"> </w:t>
      </w:r>
      <w:proofErr w:type="spellStart"/>
      <w:r>
        <w:rPr>
          <w:color w:val="414145"/>
          <w:szCs w:val="24"/>
          <w:lang w:eastAsia="hr-HR"/>
        </w:rPr>
        <w:t>usluga</w:t>
      </w:r>
      <w:proofErr w:type="spellEnd"/>
      <w:r>
        <w:rPr>
          <w:color w:val="414145"/>
          <w:szCs w:val="24"/>
          <w:lang w:eastAsia="hr-HR"/>
        </w:rPr>
        <w:t xml:space="preserve"> </w:t>
      </w:r>
      <w:proofErr w:type="spellStart"/>
      <w:r>
        <w:rPr>
          <w:color w:val="414145"/>
          <w:szCs w:val="24"/>
          <w:lang w:eastAsia="hr-HR"/>
        </w:rPr>
        <w:t>obrazovanja</w:t>
      </w:r>
      <w:proofErr w:type="spellEnd"/>
      <w:r>
        <w:rPr>
          <w:color w:val="414145"/>
          <w:szCs w:val="24"/>
          <w:lang w:eastAsia="hr-HR"/>
        </w:rPr>
        <w:t xml:space="preserve"> u </w:t>
      </w:r>
      <w:proofErr w:type="spellStart"/>
      <w:r>
        <w:rPr>
          <w:color w:val="414145"/>
          <w:szCs w:val="24"/>
          <w:lang w:eastAsia="hr-HR"/>
        </w:rPr>
        <w:t>ustanovama</w:t>
      </w:r>
      <w:proofErr w:type="spellEnd"/>
      <w:r w:rsidR="009241B8" w:rsidRPr="00A86C5D">
        <w:rPr>
          <w:color w:val="414145"/>
          <w:szCs w:val="24"/>
          <w:lang w:eastAsia="hr-HR"/>
        </w:rPr>
        <w:t xml:space="preserve"> </w:t>
      </w:r>
      <w:proofErr w:type="spellStart"/>
      <w:r w:rsidR="009241B8" w:rsidRPr="00A86C5D">
        <w:rPr>
          <w:color w:val="414145"/>
          <w:szCs w:val="24"/>
          <w:lang w:eastAsia="hr-HR"/>
        </w:rPr>
        <w:t>socijalne</w:t>
      </w:r>
      <w:proofErr w:type="spellEnd"/>
      <w:r w:rsidR="009241B8" w:rsidRPr="00A86C5D">
        <w:rPr>
          <w:color w:val="414145"/>
          <w:szCs w:val="24"/>
          <w:lang w:eastAsia="hr-HR"/>
        </w:rPr>
        <w:t xml:space="preserve"> </w:t>
      </w:r>
      <w:proofErr w:type="spellStart"/>
      <w:r w:rsidR="009241B8" w:rsidRPr="00A86C5D">
        <w:rPr>
          <w:color w:val="414145"/>
          <w:szCs w:val="24"/>
          <w:lang w:eastAsia="hr-HR"/>
        </w:rPr>
        <w:t>skrbi</w:t>
      </w:r>
      <w:proofErr w:type="spellEnd"/>
      <w:r w:rsidR="009241B8" w:rsidRPr="00A86C5D">
        <w:rPr>
          <w:color w:val="414145"/>
          <w:szCs w:val="24"/>
          <w:lang w:eastAsia="hr-HR"/>
        </w:rPr>
        <w:t xml:space="preserve"> </w:t>
      </w:r>
      <w:proofErr w:type="spellStart"/>
      <w:r w:rsidR="009241B8" w:rsidRPr="00A86C5D">
        <w:rPr>
          <w:color w:val="414145"/>
          <w:szCs w:val="24"/>
          <w:lang w:eastAsia="hr-HR"/>
        </w:rPr>
        <w:t>provodi</w:t>
      </w:r>
      <w:proofErr w:type="spellEnd"/>
      <w:r w:rsidR="009241B8" w:rsidRPr="00A86C5D">
        <w:rPr>
          <w:color w:val="414145"/>
          <w:szCs w:val="24"/>
          <w:lang w:eastAsia="hr-HR"/>
        </w:rPr>
        <w:t xml:space="preserve"> </w:t>
      </w:r>
      <w:proofErr w:type="spellStart"/>
      <w:r w:rsidR="009241B8" w:rsidRPr="00A86C5D">
        <w:rPr>
          <w:color w:val="414145"/>
          <w:szCs w:val="24"/>
          <w:lang w:eastAsia="hr-HR"/>
        </w:rPr>
        <w:t>prosvjetna</w:t>
      </w:r>
      <w:proofErr w:type="spellEnd"/>
      <w:r w:rsidR="009241B8" w:rsidRPr="00A86C5D">
        <w:rPr>
          <w:color w:val="414145"/>
          <w:szCs w:val="24"/>
          <w:lang w:eastAsia="hr-HR"/>
        </w:rPr>
        <w:t xml:space="preserve"> </w:t>
      </w:r>
      <w:proofErr w:type="spellStart"/>
      <w:r w:rsidR="009241B8" w:rsidRPr="00A86C5D">
        <w:rPr>
          <w:color w:val="414145"/>
          <w:szCs w:val="24"/>
          <w:lang w:eastAsia="hr-HR"/>
        </w:rPr>
        <w:t>i</w:t>
      </w:r>
      <w:r w:rsidR="00F911FC" w:rsidRPr="00A86C5D">
        <w:rPr>
          <w:color w:val="414145"/>
          <w:szCs w:val="24"/>
          <w:lang w:eastAsia="hr-HR"/>
        </w:rPr>
        <w:t>nspekcija</w:t>
      </w:r>
      <w:proofErr w:type="spellEnd"/>
      <w:r w:rsidR="00F911FC" w:rsidRPr="00A86C5D">
        <w:rPr>
          <w:color w:val="414145"/>
          <w:szCs w:val="24"/>
          <w:lang w:eastAsia="hr-HR"/>
        </w:rPr>
        <w:t xml:space="preserve"> </w:t>
      </w:r>
      <w:proofErr w:type="spellStart"/>
      <w:r w:rsidR="00F911FC" w:rsidRPr="00A86C5D">
        <w:rPr>
          <w:color w:val="414145"/>
          <w:szCs w:val="24"/>
          <w:lang w:eastAsia="hr-HR"/>
        </w:rPr>
        <w:t>ministarstva</w:t>
      </w:r>
      <w:proofErr w:type="spellEnd"/>
      <w:r w:rsidR="00F911FC" w:rsidRPr="00A86C5D">
        <w:rPr>
          <w:color w:val="414145"/>
          <w:szCs w:val="24"/>
          <w:lang w:eastAsia="hr-HR"/>
        </w:rPr>
        <w:t xml:space="preserve"> </w:t>
      </w:r>
      <w:proofErr w:type="spellStart"/>
      <w:r w:rsidR="00F911FC" w:rsidRPr="00A86C5D">
        <w:rPr>
          <w:color w:val="414145"/>
          <w:szCs w:val="24"/>
          <w:lang w:eastAsia="hr-HR"/>
        </w:rPr>
        <w:t>nadležna</w:t>
      </w:r>
      <w:proofErr w:type="spellEnd"/>
      <w:r w:rsidR="009241B8" w:rsidRPr="00A86C5D">
        <w:rPr>
          <w:color w:val="414145"/>
          <w:szCs w:val="24"/>
          <w:lang w:eastAsia="hr-HR"/>
        </w:rPr>
        <w:t xml:space="preserve"> za </w:t>
      </w:r>
      <w:proofErr w:type="spellStart"/>
      <w:r w:rsidR="009241B8" w:rsidRPr="00A86C5D">
        <w:rPr>
          <w:color w:val="414145"/>
          <w:szCs w:val="24"/>
          <w:lang w:eastAsia="hr-HR"/>
        </w:rPr>
        <w:t>obrazovanje</w:t>
      </w:r>
      <w:proofErr w:type="spellEnd"/>
      <w:r w:rsidR="009241B8" w:rsidRPr="00A86C5D">
        <w:rPr>
          <w:color w:val="414145"/>
          <w:szCs w:val="24"/>
          <w:lang w:eastAsia="hr-HR"/>
        </w:rPr>
        <w:t>.</w:t>
      </w:r>
    </w:p>
    <w:p w:rsidR="00E63FC6" w:rsidRPr="00FF21CA" w:rsidRDefault="00F911FC" w:rsidP="00FF21CA">
      <w:pPr>
        <w:spacing w:before="150" w:after="150" w:line="336" w:lineRule="atLeast"/>
        <w:jc w:val="both"/>
        <w:rPr>
          <w:b/>
          <w:bCs/>
          <w:color w:val="414145"/>
          <w:szCs w:val="24"/>
          <w:lang w:eastAsia="hr-HR"/>
        </w:rPr>
      </w:pPr>
      <w:proofErr w:type="spellStart"/>
      <w:r>
        <w:rPr>
          <w:b/>
          <w:bCs/>
          <w:color w:val="414145"/>
          <w:szCs w:val="24"/>
          <w:lang w:eastAsia="hr-HR"/>
        </w:rPr>
        <w:t>Odjeljak</w:t>
      </w:r>
      <w:proofErr w:type="spellEnd"/>
      <w:r>
        <w:rPr>
          <w:b/>
          <w:bCs/>
          <w:color w:val="414145"/>
          <w:szCs w:val="24"/>
          <w:lang w:eastAsia="hr-HR"/>
        </w:rPr>
        <w:t xml:space="preserve"> A.  </w:t>
      </w:r>
      <w:proofErr w:type="spellStart"/>
      <w:r>
        <w:rPr>
          <w:b/>
          <w:bCs/>
          <w:color w:val="414145"/>
          <w:szCs w:val="24"/>
          <w:lang w:eastAsia="hr-HR"/>
        </w:rPr>
        <w:t>Unuta</w:t>
      </w:r>
      <w:r w:rsidR="009241B8">
        <w:rPr>
          <w:b/>
          <w:bCs/>
          <w:color w:val="414145"/>
          <w:szCs w:val="24"/>
          <w:lang w:eastAsia="hr-HR"/>
        </w:rPr>
        <w:t>rnji</w:t>
      </w:r>
      <w:proofErr w:type="spellEnd"/>
      <w:r w:rsidR="009241B8">
        <w:rPr>
          <w:b/>
          <w:bCs/>
          <w:color w:val="414145"/>
          <w:szCs w:val="24"/>
          <w:lang w:eastAsia="hr-HR"/>
        </w:rPr>
        <w:t xml:space="preserve"> </w:t>
      </w:r>
      <w:proofErr w:type="spellStart"/>
      <w:r w:rsidR="009241B8">
        <w:rPr>
          <w:b/>
          <w:bCs/>
          <w:color w:val="414145"/>
          <w:szCs w:val="24"/>
          <w:lang w:eastAsia="hr-HR"/>
        </w:rPr>
        <w:t>nadzor</w:t>
      </w:r>
      <w:proofErr w:type="spellEnd"/>
    </w:p>
    <w:p w:rsidR="006C3DE4" w:rsidRDefault="009241B8" w:rsidP="00E63FC6">
      <w:pPr>
        <w:spacing w:after="135"/>
        <w:jc w:val="center"/>
        <w:rPr>
          <w:b/>
          <w:color w:val="414145"/>
          <w:szCs w:val="24"/>
          <w:lang w:eastAsia="hr-HR"/>
        </w:rPr>
      </w:pPr>
      <w:proofErr w:type="spellStart"/>
      <w:r>
        <w:rPr>
          <w:b/>
          <w:color w:val="414145"/>
          <w:szCs w:val="24"/>
          <w:lang w:eastAsia="hr-HR"/>
        </w:rPr>
        <w:t>Članak</w:t>
      </w:r>
      <w:proofErr w:type="spellEnd"/>
      <w:r>
        <w:rPr>
          <w:b/>
          <w:color w:val="414145"/>
          <w:szCs w:val="24"/>
          <w:lang w:eastAsia="hr-HR"/>
        </w:rPr>
        <w:t xml:space="preserve"> 15</w:t>
      </w:r>
      <w:r w:rsidR="009712B5">
        <w:rPr>
          <w:b/>
          <w:color w:val="414145"/>
          <w:szCs w:val="24"/>
          <w:lang w:eastAsia="hr-HR"/>
        </w:rPr>
        <w:t>0</w:t>
      </w:r>
      <w:r>
        <w:rPr>
          <w:b/>
          <w:color w:val="414145"/>
          <w:szCs w:val="24"/>
          <w:lang w:eastAsia="hr-HR"/>
        </w:rPr>
        <w:t>.</w:t>
      </w:r>
    </w:p>
    <w:p w:rsidR="00A86C5D" w:rsidRDefault="009241B8">
      <w:pPr>
        <w:spacing w:after="135"/>
        <w:jc w:val="both"/>
        <w:rPr>
          <w:color w:val="414145"/>
          <w:szCs w:val="24"/>
          <w:lang w:eastAsia="hr-HR"/>
        </w:rPr>
      </w:pPr>
      <w:r>
        <w:rPr>
          <w:color w:val="414145"/>
          <w:szCs w:val="24"/>
          <w:lang w:eastAsia="hr-HR"/>
        </w:rPr>
        <w:t xml:space="preserve">                                                      (</w:t>
      </w:r>
      <w:proofErr w:type="spellStart"/>
      <w:r>
        <w:rPr>
          <w:color w:val="414145"/>
          <w:szCs w:val="24"/>
          <w:lang w:eastAsia="hr-HR"/>
        </w:rPr>
        <w:t>Predmet</w:t>
      </w:r>
      <w:proofErr w:type="spellEnd"/>
      <w:r>
        <w:rPr>
          <w:color w:val="414145"/>
          <w:szCs w:val="24"/>
          <w:lang w:eastAsia="hr-HR"/>
        </w:rPr>
        <w:t xml:space="preserve"> </w:t>
      </w:r>
      <w:proofErr w:type="spellStart"/>
      <w:r>
        <w:rPr>
          <w:color w:val="414145"/>
          <w:szCs w:val="24"/>
          <w:lang w:eastAsia="hr-HR"/>
        </w:rPr>
        <w:t>nadzora</w:t>
      </w:r>
      <w:proofErr w:type="spellEnd"/>
      <w:r>
        <w:rPr>
          <w:color w:val="414145"/>
          <w:szCs w:val="24"/>
          <w:lang w:eastAsia="hr-HR"/>
        </w:rPr>
        <w:t xml:space="preserve">, </w:t>
      </w:r>
      <w:proofErr w:type="spellStart"/>
      <w:r>
        <w:rPr>
          <w:color w:val="414145"/>
          <w:szCs w:val="24"/>
          <w:lang w:eastAsia="hr-HR"/>
        </w:rPr>
        <w:t>obveza</w:t>
      </w:r>
      <w:proofErr w:type="spellEnd"/>
      <w:r>
        <w:rPr>
          <w:color w:val="414145"/>
          <w:szCs w:val="24"/>
          <w:lang w:eastAsia="hr-HR"/>
        </w:rPr>
        <w:t xml:space="preserve"> </w:t>
      </w:r>
      <w:proofErr w:type="spellStart"/>
      <w:r>
        <w:rPr>
          <w:color w:val="414145"/>
          <w:szCs w:val="24"/>
          <w:lang w:eastAsia="hr-HR"/>
        </w:rPr>
        <w:t>provođenja</w:t>
      </w:r>
      <w:proofErr w:type="spellEnd"/>
      <w:r>
        <w:rPr>
          <w:color w:val="414145"/>
          <w:szCs w:val="24"/>
          <w:lang w:eastAsia="hr-HR"/>
        </w:rPr>
        <w:t>)</w:t>
      </w:r>
    </w:p>
    <w:p w:rsidR="006C3DE4" w:rsidRDefault="009241B8">
      <w:pPr>
        <w:spacing w:after="135"/>
        <w:jc w:val="both"/>
        <w:rPr>
          <w:color w:val="414145"/>
          <w:szCs w:val="24"/>
          <w:lang w:eastAsia="hr-HR"/>
        </w:rPr>
      </w:pPr>
      <w:r>
        <w:rPr>
          <w:color w:val="414145"/>
          <w:szCs w:val="24"/>
          <w:lang w:eastAsia="hr-HR"/>
        </w:rPr>
        <w:t xml:space="preserve">(1) </w:t>
      </w:r>
      <w:proofErr w:type="spellStart"/>
      <w:r>
        <w:rPr>
          <w:color w:val="414145"/>
          <w:szCs w:val="24"/>
          <w:lang w:eastAsia="hr-HR"/>
        </w:rPr>
        <w:t>Unutarnji</w:t>
      </w:r>
      <w:proofErr w:type="spellEnd"/>
      <w:r>
        <w:rPr>
          <w:color w:val="414145"/>
          <w:szCs w:val="24"/>
          <w:lang w:eastAsia="hr-HR"/>
        </w:rPr>
        <w:t xml:space="preserve"> </w:t>
      </w:r>
      <w:proofErr w:type="spellStart"/>
      <w:r>
        <w:rPr>
          <w:color w:val="414145"/>
          <w:szCs w:val="24"/>
          <w:lang w:eastAsia="hr-HR"/>
        </w:rPr>
        <w:t>nadzor</w:t>
      </w:r>
      <w:proofErr w:type="spellEnd"/>
      <w:r>
        <w:rPr>
          <w:color w:val="414145"/>
          <w:szCs w:val="24"/>
          <w:lang w:eastAsia="hr-HR"/>
        </w:rPr>
        <w:t xml:space="preserve"> </w:t>
      </w:r>
      <w:proofErr w:type="spellStart"/>
      <w:r>
        <w:rPr>
          <w:color w:val="414145"/>
          <w:szCs w:val="24"/>
          <w:lang w:eastAsia="hr-HR"/>
        </w:rPr>
        <w:t>nad</w:t>
      </w:r>
      <w:proofErr w:type="spellEnd"/>
      <w:r>
        <w:rPr>
          <w:color w:val="414145"/>
          <w:szCs w:val="24"/>
          <w:lang w:eastAsia="hr-HR"/>
        </w:rPr>
        <w:t xml:space="preserve"> </w:t>
      </w:r>
      <w:proofErr w:type="spellStart"/>
      <w:r>
        <w:rPr>
          <w:color w:val="414145"/>
          <w:szCs w:val="24"/>
          <w:lang w:eastAsia="hr-HR"/>
        </w:rPr>
        <w:t>zakonitošću</w:t>
      </w:r>
      <w:proofErr w:type="spellEnd"/>
      <w:r>
        <w:rPr>
          <w:color w:val="414145"/>
          <w:szCs w:val="24"/>
          <w:lang w:eastAsia="hr-HR"/>
        </w:rPr>
        <w:t xml:space="preserve"> </w:t>
      </w:r>
      <w:proofErr w:type="spellStart"/>
      <w:r>
        <w:rPr>
          <w:color w:val="414145"/>
          <w:szCs w:val="24"/>
          <w:lang w:eastAsia="hr-HR"/>
        </w:rPr>
        <w:t>rada</w:t>
      </w:r>
      <w:proofErr w:type="spellEnd"/>
      <w:r>
        <w:rPr>
          <w:color w:val="414145"/>
          <w:szCs w:val="24"/>
          <w:lang w:eastAsia="hr-HR"/>
        </w:rPr>
        <w:t xml:space="preserve">, </w:t>
      </w:r>
      <w:proofErr w:type="spellStart"/>
      <w:r>
        <w:rPr>
          <w:color w:val="414145"/>
          <w:szCs w:val="24"/>
          <w:lang w:eastAsia="hr-HR"/>
        </w:rPr>
        <w:t>stručnim</w:t>
      </w:r>
      <w:proofErr w:type="spellEnd"/>
      <w:r>
        <w:rPr>
          <w:color w:val="414145"/>
          <w:szCs w:val="24"/>
          <w:lang w:eastAsia="hr-HR"/>
        </w:rPr>
        <w:t xml:space="preserve"> </w:t>
      </w:r>
      <w:proofErr w:type="spellStart"/>
      <w:r>
        <w:rPr>
          <w:color w:val="414145"/>
          <w:szCs w:val="24"/>
          <w:lang w:eastAsia="hr-HR"/>
        </w:rPr>
        <w:t>radom</w:t>
      </w:r>
      <w:proofErr w:type="spellEnd"/>
      <w:r>
        <w:rPr>
          <w:color w:val="414145"/>
          <w:szCs w:val="24"/>
          <w:lang w:eastAsia="hr-HR"/>
        </w:rPr>
        <w:t xml:space="preserve"> </w:t>
      </w:r>
      <w:proofErr w:type="spellStart"/>
      <w:r>
        <w:rPr>
          <w:color w:val="414145"/>
          <w:szCs w:val="24"/>
          <w:lang w:eastAsia="hr-HR"/>
        </w:rPr>
        <w:t>i</w:t>
      </w:r>
      <w:proofErr w:type="spellEnd"/>
      <w:r>
        <w:rPr>
          <w:color w:val="414145"/>
          <w:szCs w:val="24"/>
          <w:lang w:eastAsia="hr-HR"/>
        </w:rPr>
        <w:t xml:space="preserve"> </w:t>
      </w:r>
      <w:proofErr w:type="spellStart"/>
      <w:r>
        <w:rPr>
          <w:color w:val="414145"/>
          <w:szCs w:val="24"/>
          <w:lang w:eastAsia="hr-HR"/>
        </w:rPr>
        <w:t>kvalitetom</w:t>
      </w:r>
      <w:proofErr w:type="spellEnd"/>
      <w:r>
        <w:rPr>
          <w:color w:val="414145"/>
          <w:szCs w:val="24"/>
          <w:lang w:eastAsia="hr-HR"/>
        </w:rPr>
        <w:t xml:space="preserve"> </w:t>
      </w:r>
      <w:proofErr w:type="spellStart"/>
      <w:r>
        <w:rPr>
          <w:color w:val="414145"/>
          <w:szCs w:val="24"/>
          <w:lang w:eastAsia="hr-HR"/>
        </w:rPr>
        <w:t>pružanja</w:t>
      </w:r>
      <w:proofErr w:type="spellEnd"/>
      <w:r>
        <w:rPr>
          <w:color w:val="414145"/>
          <w:szCs w:val="24"/>
          <w:lang w:eastAsia="hr-HR"/>
        </w:rPr>
        <w:t xml:space="preserve"> </w:t>
      </w:r>
      <w:proofErr w:type="spellStart"/>
      <w:r>
        <w:rPr>
          <w:color w:val="414145"/>
          <w:szCs w:val="24"/>
          <w:lang w:eastAsia="hr-HR"/>
        </w:rPr>
        <w:t>socijalnih</w:t>
      </w:r>
      <w:proofErr w:type="spellEnd"/>
      <w:r>
        <w:rPr>
          <w:color w:val="414145"/>
          <w:szCs w:val="24"/>
          <w:lang w:eastAsia="hr-HR"/>
        </w:rPr>
        <w:t xml:space="preserve"> </w:t>
      </w:r>
      <w:proofErr w:type="spellStart"/>
      <w:r>
        <w:rPr>
          <w:color w:val="414145"/>
          <w:szCs w:val="24"/>
          <w:lang w:eastAsia="hr-HR"/>
        </w:rPr>
        <w:t>usluga</w:t>
      </w:r>
      <w:proofErr w:type="spellEnd"/>
      <w:r>
        <w:rPr>
          <w:color w:val="414145"/>
          <w:szCs w:val="24"/>
          <w:lang w:eastAsia="hr-HR"/>
        </w:rPr>
        <w:t xml:space="preserve"> </w:t>
      </w:r>
      <w:proofErr w:type="spellStart"/>
      <w:r>
        <w:rPr>
          <w:color w:val="414145"/>
          <w:szCs w:val="24"/>
          <w:lang w:eastAsia="hr-HR"/>
        </w:rPr>
        <w:t>provodi</w:t>
      </w:r>
      <w:proofErr w:type="spellEnd"/>
      <w:r>
        <w:rPr>
          <w:color w:val="414145"/>
          <w:szCs w:val="24"/>
          <w:lang w:eastAsia="hr-HR"/>
        </w:rPr>
        <w:t xml:space="preserve"> </w:t>
      </w:r>
      <w:proofErr w:type="spellStart"/>
      <w:r>
        <w:rPr>
          <w:color w:val="414145"/>
          <w:szCs w:val="24"/>
          <w:lang w:eastAsia="hr-HR"/>
        </w:rPr>
        <w:t>ustanova</w:t>
      </w:r>
      <w:proofErr w:type="spellEnd"/>
      <w:r>
        <w:rPr>
          <w:color w:val="414145"/>
          <w:szCs w:val="24"/>
          <w:lang w:eastAsia="hr-HR"/>
        </w:rPr>
        <w:t xml:space="preserve"> </w:t>
      </w:r>
      <w:proofErr w:type="spellStart"/>
      <w:r>
        <w:rPr>
          <w:color w:val="414145"/>
          <w:szCs w:val="24"/>
          <w:lang w:eastAsia="hr-HR"/>
        </w:rPr>
        <w:t>socijalne</w:t>
      </w:r>
      <w:proofErr w:type="spellEnd"/>
      <w:r>
        <w:rPr>
          <w:color w:val="414145"/>
          <w:szCs w:val="24"/>
          <w:lang w:eastAsia="hr-HR"/>
        </w:rPr>
        <w:t xml:space="preserve"> </w:t>
      </w:r>
      <w:proofErr w:type="spellStart"/>
      <w:r>
        <w:rPr>
          <w:color w:val="414145"/>
          <w:szCs w:val="24"/>
          <w:lang w:eastAsia="hr-HR"/>
        </w:rPr>
        <w:t>skrbi</w:t>
      </w:r>
      <w:proofErr w:type="spellEnd"/>
      <w:r>
        <w:rPr>
          <w:color w:val="414145"/>
          <w:szCs w:val="24"/>
          <w:lang w:eastAsia="hr-HR"/>
        </w:rPr>
        <w:t>.</w:t>
      </w:r>
    </w:p>
    <w:p w:rsidR="006C3DE4" w:rsidRDefault="009241B8">
      <w:pPr>
        <w:spacing w:after="135"/>
        <w:jc w:val="both"/>
        <w:rPr>
          <w:color w:val="414145"/>
          <w:szCs w:val="24"/>
          <w:lang w:eastAsia="hr-HR"/>
        </w:rPr>
      </w:pPr>
      <w:r>
        <w:rPr>
          <w:color w:val="414145"/>
          <w:szCs w:val="24"/>
          <w:lang w:eastAsia="hr-HR"/>
        </w:rPr>
        <w:t xml:space="preserve">(2) </w:t>
      </w:r>
      <w:proofErr w:type="spellStart"/>
      <w:r w:rsidR="00031474">
        <w:rPr>
          <w:color w:val="414145"/>
          <w:szCs w:val="24"/>
          <w:lang w:eastAsia="hr-HR"/>
        </w:rPr>
        <w:t>Udruga</w:t>
      </w:r>
      <w:proofErr w:type="spellEnd"/>
      <w:r w:rsidR="00031474">
        <w:rPr>
          <w:color w:val="414145"/>
          <w:szCs w:val="24"/>
          <w:lang w:eastAsia="hr-HR"/>
        </w:rPr>
        <w:t xml:space="preserve">, </w:t>
      </w:r>
      <w:proofErr w:type="spellStart"/>
      <w:r w:rsidR="00031474">
        <w:rPr>
          <w:color w:val="414145"/>
          <w:szCs w:val="24"/>
          <w:lang w:eastAsia="hr-HR"/>
        </w:rPr>
        <w:t>vjerska</w:t>
      </w:r>
      <w:proofErr w:type="spellEnd"/>
      <w:r w:rsidR="00031474">
        <w:rPr>
          <w:color w:val="414145"/>
          <w:szCs w:val="24"/>
          <w:lang w:eastAsia="hr-HR"/>
        </w:rPr>
        <w:t xml:space="preserve"> </w:t>
      </w:r>
      <w:proofErr w:type="spellStart"/>
      <w:r w:rsidR="00031474">
        <w:rPr>
          <w:color w:val="414145"/>
          <w:szCs w:val="24"/>
          <w:lang w:eastAsia="hr-HR"/>
        </w:rPr>
        <w:t>zajednica</w:t>
      </w:r>
      <w:proofErr w:type="spellEnd"/>
      <w:r>
        <w:rPr>
          <w:color w:val="414145"/>
          <w:szCs w:val="24"/>
          <w:lang w:eastAsia="hr-HR"/>
        </w:rPr>
        <w:t xml:space="preserve"> </w:t>
      </w:r>
      <w:proofErr w:type="spellStart"/>
      <w:r>
        <w:rPr>
          <w:color w:val="414145"/>
          <w:szCs w:val="24"/>
          <w:lang w:eastAsia="hr-HR"/>
        </w:rPr>
        <w:t>i</w:t>
      </w:r>
      <w:proofErr w:type="spellEnd"/>
      <w:r>
        <w:rPr>
          <w:color w:val="414145"/>
          <w:szCs w:val="24"/>
          <w:lang w:eastAsia="hr-HR"/>
        </w:rPr>
        <w:t xml:space="preserve"> </w:t>
      </w:r>
      <w:proofErr w:type="spellStart"/>
      <w:r>
        <w:rPr>
          <w:color w:val="414145"/>
          <w:szCs w:val="24"/>
          <w:lang w:eastAsia="hr-HR"/>
        </w:rPr>
        <w:t>druga</w:t>
      </w:r>
      <w:proofErr w:type="spellEnd"/>
      <w:r>
        <w:rPr>
          <w:color w:val="414145"/>
          <w:szCs w:val="24"/>
          <w:lang w:eastAsia="hr-HR"/>
        </w:rPr>
        <w:t xml:space="preserve"> </w:t>
      </w:r>
      <w:proofErr w:type="spellStart"/>
      <w:r>
        <w:rPr>
          <w:color w:val="414145"/>
          <w:szCs w:val="24"/>
          <w:lang w:eastAsia="hr-HR"/>
        </w:rPr>
        <w:t>pravna</w:t>
      </w:r>
      <w:proofErr w:type="spellEnd"/>
      <w:r>
        <w:rPr>
          <w:color w:val="414145"/>
          <w:szCs w:val="24"/>
          <w:lang w:eastAsia="hr-HR"/>
        </w:rPr>
        <w:t xml:space="preserve"> </w:t>
      </w:r>
      <w:proofErr w:type="spellStart"/>
      <w:r>
        <w:rPr>
          <w:color w:val="414145"/>
          <w:szCs w:val="24"/>
          <w:lang w:eastAsia="hr-HR"/>
        </w:rPr>
        <w:t>osoba</w:t>
      </w:r>
      <w:proofErr w:type="spellEnd"/>
      <w:r>
        <w:rPr>
          <w:color w:val="414145"/>
          <w:szCs w:val="24"/>
          <w:lang w:eastAsia="hr-HR"/>
        </w:rPr>
        <w:t xml:space="preserve"> </w:t>
      </w:r>
      <w:proofErr w:type="spellStart"/>
      <w:r>
        <w:rPr>
          <w:color w:val="414145"/>
          <w:szCs w:val="24"/>
          <w:lang w:eastAsia="hr-HR"/>
        </w:rPr>
        <w:t>koja</w:t>
      </w:r>
      <w:proofErr w:type="spellEnd"/>
      <w:r>
        <w:rPr>
          <w:color w:val="414145"/>
          <w:szCs w:val="24"/>
          <w:lang w:eastAsia="hr-HR"/>
        </w:rPr>
        <w:t xml:space="preserve"> </w:t>
      </w:r>
      <w:proofErr w:type="spellStart"/>
      <w:r>
        <w:rPr>
          <w:color w:val="414145"/>
          <w:szCs w:val="24"/>
          <w:lang w:eastAsia="hr-HR"/>
        </w:rPr>
        <w:t>obavlja</w:t>
      </w:r>
      <w:proofErr w:type="spellEnd"/>
      <w:r>
        <w:rPr>
          <w:color w:val="414145"/>
          <w:szCs w:val="24"/>
          <w:lang w:eastAsia="hr-HR"/>
        </w:rPr>
        <w:t xml:space="preserve"> </w:t>
      </w:r>
      <w:proofErr w:type="spellStart"/>
      <w:r>
        <w:rPr>
          <w:color w:val="414145"/>
          <w:szCs w:val="24"/>
          <w:lang w:eastAsia="hr-HR"/>
        </w:rPr>
        <w:t>djelatnost</w:t>
      </w:r>
      <w:proofErr w:type="spellEnd"/>
      <w:r>
        <w:rPr>
          <w:color w:val="414145"/>
          <w:szCs w:val="24"/>
          <w:lang w:eastAsia="hr-HR"/>
        </w:rPr>
        <w:t xml:space="preserve"> </w:t>
      </w:r>
      <w:proofErr w:type="spellStart"/>
      <w:r>
        <w:rPr>
          <w:color w:val="414145"/>
          <w:szCs w:val="24"/>
          <w:lang w:eastAsia="hr-HR"/>
        </w:rPr>
        <w:t>socijalne</w:t>
      </w:r>
      <w:proofErr w:type="spellEnd"/>
      <w:r>
        <w:rPr>
          <w:color w:val="414145"/>
          <w:szCs w:val="24"/>
          <w:lang w:eastAsia="hr-HR"/>
        </w:rPr>
        <w:t xml:space="preserve"> </w:t>
      </w:r>
      <w:proofErr w:type="spellStart"/>
      <w:r>
        <w:rPr>
          <w:color w:val="414145"/>
          <w:szCs w:val="24"/>
          <w:lang w:eastAsia="hr-HR"/>
        </w:rPr>
        <w:t>skrbi</w:t>
      </w:r>
      <w:proofErr w:type="spellEnd"/>
      <w:r>
        <w:rPr>
          <w:color w:val="414145"/>
          <w:szCs w:val="24"/>
          <w:lang w:eastAsia="hr-HR"/>
        </w:rPr>
        <w:t xml:space="preserve"> </w:t>
      </w:r>
      <w:proofErr w:type="spellStart"/>
      <w:r>
        <w:rPr>
          <w:color w:val="414145"/>
          <w:szCs w:val="24"/>
          <w:lang w:eastAsia="hr-HR"/>
        </w:rPr>
        <w:t>provodi</w:t>
      </w:r>
      <w:proofErr w:type="spellEnd"/>
      <w:r>
        <w:rPr>
          <w:color w:val="414145"/>
          <w:szCs w:val="24"/>
          <w:lang w:eastAsia="hr-HR"/>
        </w:rPr>
        <w:t xml:space="preserve"> </w:t>
      </w:r>
      <w:proofErr w:type="spellStart"/>
      <w:r>
        <w:rPr>
          <w:color w:val="414145"/>
          <w:szCs w:val="24"/>
          <w:lang w:eastAsia="hr-HR"/>
        </w:rPr>
        <w:t>unutarnji</w:t>
      </w:r>
      <w:proofErr w:type="spellEnd"/>
      <w:r>
        <w:rPr>
          <w:color w:val="414145"/>
          <w:szCs w:val="24"/>
          <w:lang w:eastAsia="hr-HR"/>
        </w:rPr>
        <w:t xml:space="preserve"> </w:t>
      </w:r>
      <w:proofErr w:type="spellStart"/>
      <w:r>
        <w:rPr>
          <w:color w:val="414145"/>
          <w:szCs w:val="24"/>
          <w:lang w:eastAsia="hr-HR"/>
        </w:rPr>
        <w:t>nadzor</w:t>
      </w:r>
      <w:proofErr w:type="spellEnd"/>
      <w:r>
        <w:rPr>
          <w:color w:val="414145"/>
          <w:szCs w:val="24"/>
          <w:lang w:eastAsia="hr-HR"/>
        </w:rPr>
        <w:t xml:space="preserve"> </w:t>
      </w:r>
      <w:proofErr w:type="spellStart"/>
      <w:r>
        <w:rPr>
          <w:color w:val="414145"/>
          <w:szCs w:val="24"/>
          <w:lang w:eastAsia="hr-HR"/>
        </w:rPr>
        <w:t>nad</w:t>
      </w:r>
      <w:proofErr w:type="spellEnd"/>
      <w:r>
        <w:rPr>
          <w:color w:val="414145"/>
          <w:szCs w:val="24"/>
          <w:lang w:eastAsia="hr-HR"/>
        </w:rPr>
        <w:t xml:space="preserve"> </w:t>
      </w:r>
      <w:proofErr w:type="spellStart"/>
      <w:r>
        <w:rPr>
          <w:color w:val="414145"/>
          <w:szCs w:val="24"/>
          <w:lang w:eastAsia="hr-HR"/>
        </w:rPr>
        <w:t>radom</w:t>
      </w:r>
      <w:proofErr w:type="spellEnd"/>
      <w:r>
        <w:rPr>
          <w:color w:val="414145"/>
          <w:szCs w:val="24"/>
          <w:lang w:eastAsia="hr-HR"/>
        </w:rPr>
        <w:t xml:space="preserve"> </w:t>
      </w:r>
      <w:proofErr w:type="spellStart"/>
      <w:r>
        <w:rPr>
          <w:color w:val="414145"/>
          <w:szCs w:val="24"/>
          <w:lang w:eastAsia="hr-HR"/>
        </w:rPr>
        <w:t>svojih</w:t>
      </w:r>
      <w:proofErr w:type="spellEnd"/>
      <w:r>
        <w:rPr>
          <w:color w:val="414145"/>
          <w:szCs w:val="24"/>
          <w:lang w:eastAsia="hr-HR"/>
        </w:rPr>
        <w:t xml:space="preserve"> </w:t>
      </w:r>
      <w:proofErr w:type="spellStart"/>
      <w:r>
        <w:rPr>
          <w:color w:val="414145"/>
          <w:szCs w:val="24"/>
          <w:lang w:eastAsia="hr-HR"/>
        </w:rPr>
        <w:t>ustrojbenih</w:t>
      </w:r>
      <w:proofErr w:type="spellEnd"/>
      <w:r>
        <w:rPr>
          <w:color w:val="414145"/>
          <w:szCs w:val="24"/>
          <w:lang w:eastAsia="hr-HR"/>
        </w:rPr>
        <w:t xml:space="preserve"> </w:t>
      </w:r>
      <w:proofErr w:type="spellStart"/>
      <w:r>
        <w:rPr>
          <w:color w:val="414145"/>
          <w:szCs w:val="24"/>
          <w:lang w:eastAsia="hr-HR"/>
        </w:rPr>
        <w:t>jedinica</w:t>
      </w:r>
      <w:proofErr w:type="spellEnd"/>
      <w:r>
        <w:rPr>
          <w:color w:val="414145"/>
          <w:szCs w:val="24"/>
          <w:lang w:eastAsia="hr-HR"/>
        </w:rPr>
        <w:t xml:space="preserve"> </w:t>
      </w:r>
      <w:proofErr w:type="spellStart"/>
      <w:r>
        <w:rPr>
          <w:color w:val="414145"/>
          <w:szCs w:val="24"/>
          <w:lang w:eastAsia="hr-HR"/>
        </w:rPr>
        <w:t>i</w:t>
      </w:r>
      <w:proofErr w:type="spellEnd"/>
      <w:r>
        <w:rPr>
          <w:color w:val="414145"/>
          <w:szCs w:val="24"/>
          <w:lang w:eastAsia="hr-HR"/>
        </w:rPr>
        <w:t xml:space="preserve"> </w:t>
      </w:r>
      <w:proofErr w:type="spellStart"/>
      <w:r>
        <w:rPr>
          <w:color w:val="414145"/>
          <w:szCs w:val="24"/>
          <w:lang w:eastAsia="hr-HR"/>
        </w:rPr>
        <w:t>radnika</w:t>
      </w:r>
      <w:proofErr w:type="spellEnd"/>
      <w:r>
        <w:rPr>
          <w:color w:val="414145"/>
          <w:szCs w:val="24"/>
          <w:lang w:eastAsia="hr-HR"/>
        </w:rPr>
        <w:t xml:space="preserve"> koji </w:t>
      </w:r>
      <w:proofErr w:type="spellStart"/>
      <w:r>
        <w:rPr>
          <w:color w:val="414145"/>
          <w:szCs w:val="24"/>
          <w:lang w:eastAsia="hr-HR"/>
        </w:rPr>
        <w:t>pružaju</w:t>
      </w:r>
      <w:proofErr w:type="spellEnd"/>
      <w:r>
        <w:rPr>
          <w:color w:val="414145"/>
          <w:szCs w:val="24"/>
          <w:lang w:eastAsia="hr-HR"/>
        </w:rPr>
        <w:t xml:space="preserve"> </w:t>
      </w:r>
      <w:proofErr w:type="spellStart"/>
      <w:r>
        <w:rPr>
          <w:color w:val="414145"/>
          <w:szCs w:val="24"/>
          <w:lang w:eastAsia="hr-HR"/>
        </w:rPr>
        <w:t>socijalne</w:t>
      </w:r>
      <w:proofErr w:type="spellEnd"/>
      <w:r>
        <w:rPr>
          <w:color w:val="414145"/>
          <w:szCs w:val="24"/>
          <w:lang w:eastAsia="hr-HR"/>
        </w:rPr>
        <w:t xml:space="preserve"> </w:t>
      </w:r>
      <w:proofErr w:type="spellStart"/>
      <w:r>
        <w:rPr>
          <w:color w:val="414145"/>
          <w:szCs w:val="24"/>
          <w:lang w:eastAsia="hr-HR"/>
        </w:rPr>
        <w:t>usluge</w:t>
      </w:r>
      <w:proofErr w:type="spellEnd"/>
      <w:r>
        <w:rPr>
          <w:color w:val="414145"/>
          <w:szCs w:val="24"/>
          <w:lang w:eastAsia="hr-HR"/>
        </w:rPr>
        <w:t>.</w:t>
      </w:r>
    </w:p>
    <w:p w:rsidR="00F04742" w:rsidRPr="000A0942" w:rsidRDefault="009241B8" w:rsidP="000A0942">
      <w:pPr>
        <w:spacing w:after="135"/>
        <w:jc w:val="both"/>
        <w:rPr>
          <w:color w:val="414145"/>
          <w:szCs w:val="24"/>
          <w:lang w:eastAsia="hr-HR"/>
        </w:rPr>
      </w:pPr>
      <w:r>
        <w:rPr>
          <w:color w:val="414145"/>
          <w:szCs w:val="24"/>
          <w:lang w:eastAsia="hr-HR"/>
        </w:rPr>
        <w:t xml:space="preserve">(3) </w:t>
      </w:r>
      <w:proofErr w:type="spellStart"/>
      <w:r>
        <w:rPr>
          <w:color w:val="414145"/>
          <w:szCs w:val="24"/>
          <w:lang w:eastAsia="hr-HR"/>
        </w:rPr>
        <w:t>Ustanova</w:t>
      </w:r>
      <w:proofErr w:type="spellEnd"/>
      <w:r>
        <w:rPr>
          <w:color w:val="414145"/>
          <w:szCs w:val="24"/>
          <w:lang w:eastAsia="hr-HR"/>
        </w:rPr>
        <w:t xml:space="preserve"> </w:t>
      </w:r>
      <w:proofErr w:type="spellStart"/>
      <w:r>
        <w:rPr>
          <w:color w:val="414145"/>
          <w:szCs w:val="24"/>
          <w:lang w:eastAsia="hr-HR"/>
        </w:rPr>
        <w:t>socijalne</w:t>
      </w:r>
      <w:proofErr w:type="spellEnd"/>
      <w:r>
        <w:rPr>
          <w:color w:val="414145"/>
          <w:szCs w:val="24"/>
          <w:lang w:eastAsia="hr-HR"/>
        </w:rPr>
        <w:t xml:space="preserve"> </w:t>
      </w:r>
      <w:proofErr w:type="spellStart"/>
      <w:r>
        <w:rPr>
          <w:color w:val="414145"/>
          <w:szCs w:val="24"/>
          <w:lang w:eastAsia="hr-HR"/>
        </w:rPr>
        <w:t>skrbi</w:t>
      </w:r>
      <w:proofErr w:type="spellEnd"/>
      <w:r w:rsidR="00031474">
        <w:rPr>
          <w:color w:val="414145"/>
          <w:szCs w:val="24"/>
          <w:lang w:eastAsia="hr-HR"/>
        </w:rPr>
        <w:t xml:space="preserve">, </w:t>
      </w:r>
      <w:proofErr w:type="spellStart"/>
      <w:r w:rsidR="00031474">
        <w:rPr>
          <w:color w:val="414145"/>
          <w:szCs w:val="24"/>
          <w:lang w:eastAsia="hr-HR"/>
        </w:rPr>
        <w:t>udruga</w:t>
      </w:r>
      <w:proofErr w:type="spellEnd"/>
      <w:r w:rsidR="00031474">
        <w:rPr>
          <w:color w:val="414145"/>
          <w:szCs w:val="24"/>
          <w:lang w:eastAsia="hr-HR"/>
        </w:rPr>
        <w:t xml:space="preserve">, </w:t>
      </w:r>
      <w:proofErr w:type="spellStart"/>
      <w:r>
        <w:rPr>
          <w:color w:val="414145"/>
          <w:szCs w:val="24"/>
          <w:lang w:eastAsia="hr-HR"/>
        </w:rPr>
        <w:t>vjerska</w:t>
      </w:r>
      <w:proofErr w:type="spellEnd"/>
      <w:r>
        <w:rPr>
          <w:color w:val="414145"/>
          <w:szCs w:val="24"/>
          <w:lang w:eastAsia="hr-HR"/>
        </w:rPr>
        <w:t xml:space="preserve"> </w:t>
      </w:r>
      <w:proofErr w:type="spellStart"/>
      <w:r>
        <w:rPr>
          <w:color w:val="414145"/>
          <w:szCs w:val="24"/>
          <w:lang w:eastAsia="hr-HR"/>
        </w:rPr>
        <w:t>zajednica</w:t>
      </w:r>
      <w:proofErr w:type="spellEnd"/>
      <w:r>
        <w:rPr>
          <w:color w:val="414145"/>
          <w:szCs w:val="24"/>
          <w:lang w:eastAsia="hr-HR"/>
        </w:rPr>
        <w:t xml:space="preserve"> </w:t>
      </w:r>
      <w:proofErr w:type="spellStart"/>
      <w:r>
        <w:rPr>
          <w:color w:val="414145"/>
          <w:szCs w:val="24"/>
          <w:lang w:eastAsia="hr-HR"/>
        </w:rPr>
        <w:t>i</w:t>
      </w:r>
      <w:proofErr w:type="spellEnd"/>
      <w:r>
        <w:rPr>
          <w:color w:val="414145"/>
          <w:szCs w:val="24"/>
          <w:lang w:eastAsia="hr-HR"/>
        </w:rPr>
        <w:t xml:space="preserve"> </w:t>
      </w:r>
      <w:proofErr w:type="spellStart"/>
      <w:r>
        <w:rPr>
          <w:color w:val="414145"/>
          <w:szCs w:val="24"/>
          <w:lang w:eastAsia="hr-HR"/>
        </w:rPr>
        <w:t>druga</w:t>
      </w:r>
      <w:proofErr w:type="spellEnd"/>
      <w:r>
        <w:rPr>
          <w:color w:val="414145"/>
          <w:szCs w:val="24"/>
          <w:lang w:eastAsia="hr-HR"/>
        </w:rPr>
        <w:t xml:space="preserve"> </w:t>
      </w:r>
      <w:proofErr w:type="spellStart"/>
      <w:r>
        <w:rPr>
          <w:color w:val="414145"/>
          <w:szCs w:val="24"/>
          <w:lang w:eastAsia="hr-HR"/>
        </w:rPr>
        <w:t>pravna</w:t>
      </w:r>
      <w:proofErr w:type="spellEnd"/>
      <w:r>
        <w:rPr>
          <w:color w:val="414145"/>
          <w:szCs w:val="24"/>
          <w:lang w:eastAsia="hr-HR"/>
        </w:rPr>
        <w:t xml:space="preserve"> </w:t>
      </w:r>
      <w:proofErr w:type="spellStart"/>
      <w:r>
        <w:rPr>
          <w:color w:val="414145"/>
          <w:szCs w:val="24"/>
          <w:lang w:eastAsia="hr-HR"/>
        </w:rPr>
        <w:t>osoba</w:t>
      </w:r>
      <w:proofErr w:type="spellEnd"/>
      <w:r>
        <w:rPr>
          <w:color w:val="414145"/>
          <w:szCs w:val="24"/>
          <w:lang w:eastAsia="hr-HR"/>
        </w:rPr>
        <w:t xml:space="preserve"> </w:t>
      </w:r>
      <w:proofErr w:type="spellStart"/>
      <w:r>
        <w:rPr>
          <w:color w:val="414145"/>
          <w:szCs w:val="24"/>
          <w:lang w:eastAsia="hr-HR"/>
        </w:rPr>
        <w:t>koja</w:t>
      </w:r>
      <w:proofErr w:type="spellEnd"/>
      <w:r>
        <w:rPr>
          <w:color w:val="414145"/>
          <w:szCs w:val="24"/>
          <w:lang w:eastAsia="hr-HR"/>
        </w:rPr>
        <w:t xml:space="preserve"> </w:t>
      </w:r>
      <w:proofErr w:type="spellStart"/>
      <w:r>
        <w:rPr>
          <w:color w:val="414145"/>
          <w:szCs w:val="24"/>
          <w:lang w:eastAsia="hr-HR"/>
        </w:rPr>
        <w:t>obavlja</w:t>
      </w:r>
      <w:proofErr w:type="spellEnd"/>
      <w:r>
        <w:rPr>
          <w:color w:val="414145"/>
          <w:szCs w:val="24"/>
          <w:lang w:eastAsia="hr-HR"/>
        </w:rPr>
        <w:t xml:space="preserve"> </w:t>
      </w:r>
      <w:proofErr w:type="spellStart"/>
      <w:r>
        <w:rPr>
          <w:color w:val="414145"/>
          <w:szCs w:val="24"/>
          <w:lang w:eastAsia="hr-HR"/>
        </w:rPr>
        <w:t>djelatnost</w:t>
      </w:r>
      <w:proofErr w:type="spellEnd"/>
      <w:r>
        <w:rPr>
          <w:color w:val="414145"/>
          <w:szCs w:val="24"/>
          <w:lang w:eastAsia="hr-HR"/>
        </w:rPr>
        <w:t xml:space="preserve"> </w:t>
      </w:r>
      <w:proofErr w:type="spellStart"/>
      <w:r>
        <w:rPr>
          <w:color w:val="414145"/>
          <w:szCs w:val="24"/>
          <w:lang w:eastAsia="hr-HR"/>
        </w:rPr>
        <w:t>socijalne</w:t>
      </w:r>
      <w:proofErr w:type="spellEnd"/>
      <w:r>
        <w:rPr>
          <w:color w:val="414145"/>
          <w:szCs w:val="24"/>
          <w:lang w:eastAsia="hr-HR"/>
        </w:rPr>
        <w:t xml:space="preserve"> </w:t>
      </w:r>
      <w:proofErr w:type="spellStart"/>
      <w:r>
        <w:rPr>
          <w:color w:val="414145"/>
          <w:szCs w:val="24"/>
          <w:lang w:eastAsia="hr-HR"/>
        </w:rPr>
        <w:t>skrbi</w:t>
      </w:r>
      <w:proofErr w:type="spellEnd"/>
      <w:r>
        <w:rPr>
          <w:color w:val="414145"/>
          <w:szCs w:val="24"/>
          <w:lang w:eastAsia="hr-HR"/>
        </w:rPr>
        <w:t xml:space="preserve"> za </w:t>
      </w:r>
      <w:proofErr w:type="spellStart"/>
      <w:r>
        <w:rPr>
          <w:color w:val="414145"/>
          <w:szCs w:val="24"/>
          <w:lang w:eastAsia="hr-HR"/>
        </w:rPr>
        <w:t>najviše</w:t>
      </w:r>
      <w:proofErr w:type="spellEnd"/>
      <w:r>
        <w:rPr>
          <w:color w:val="414145"/>
          <w:szCs w:val="24"/>
          <w:lang w:eastAsia="hr-HR"/>
        </w:rPr>
        <w:t xml:space="preserve"> 20 </w:t>
      </w:r>
      <w:proofErr w:type="spellStart"/>
      <w:r>
        <w:rPr>
          <w:color w:val="414145"/>
          <w:szCs w:val="24"/>
          <w:lang w:eastAsia="hr-HR"/>
        </w:rPr>
        <w:t>korisnika</w:t>
      </w:r>
      <w:proofErr w:type="spellEnd"/>
      <w:r>
        <w:rPr>
          <w:color w:val="414145"/>
          <w:szCs w:val="24"/>
          <w:lang w:eastAsia="hr-HR"/>
        </w:rPr>
        <w:t xml:space="preserve"> </w:t>
      </w:r>
      <w:proofErr w:type="spellStart"/>
      <w:r>
        <w:rPr>
          <w:color w:val="414145"/>
          <w:szCs w:val="24"/>
          <w:lang w:eastAsia="hr-HR"/>
        </w:rPr>
        <w:t>nije</w:t>
      </w:r>
      <w:proofErr w:type="spellEnd"/>
      <w:r>
        <w:rPr>
          <w:color w:val="414145"/>
          <w:szCs w:val="24"/>
          <w:lang w:eastAsia="hr-HR"/>
        </w:rPr>
        <w:t xml:space="preserve"> </w:t>
      </w:r>
      <w:proofErr w:type="spellStart"/>
      <w:r>
        <w:rPr>
          <w:color w:val="414145"/>
          <w:szCs w:val="24"/>
          <w:lang w:eastAsia="hr-HR"/>
        </w:rPr>
        <w:t>dužna</w:t>
      </w:r>
      <w:proofErr w:type="spellEnd"/>
      <w:r>
        <w:rPr>
          <w:color w:val="414145"/>
          <w:szCs w:val="24"/>
          <w:lang w:eastAsia="hr-HR"/>
        </w:rPr>
        <w:t xml:space="preserve"> </w:t>
      </w:r>
      <w:proofErr w:type="spellStart"/>
      <w:r>
        <w:rPr>
          <w:color w:val="414145"/>
          <w:szCs w:val="24"/>
          <w:lang w:eastAsia="hr-HR"/>
        </w:rPr>
        <w:t>provoditi</w:t>
      </w:r>
      <w:proofErr w:type="spellEnd"/>
      <w:r>
        <w:rPr>
          <w:color w:val="414145"/>
          <w:szCs w:val="24"/>
          <w:lang w:eastAsia="hr-HR"/>
        </w:rPr>
        <w:t xml:space="preserve"> </w:t>
      </w:r>
      <w:proofErr w:type="spellStart"/>
      <w:r>
        <w:rPr>
          <w:color w:val="414145"/>
          <w:szCs w:val="24"/>
          <w:lang w:eastAsia="hr-HR"/>
        </w:rPr>
        <w:t>unutarnji</w:t>
      </w:r>
      <w:proofErr w:type="spellEnd"/>
      <w:r>
        <w:rPr>
          <w:color w:val="414145"/>
          <w:szCs w:val="24"/>
          <w:lang w:eastAsia="hr-HR"/>
        </w:rPr>
        <w:t xml:space="preserve"> </w:t>
      </w:r>
      <w:proofErr w:type="spellStart"/>
      <w:r>
        <w:rPr>
          <w:color w:val="414145"/>
          <w:szCs w:val="24"/>
          <w:lang w:eastAsia="hr-HR"/>
        </w:rPr>
        <w:t>nadzor</w:t>
      </w:r>
      <w:proofErr w:type="spellEnd"/>
      <w:r>
        <w:rPr>
          <w:color w:val="414145"/>
          <w:szCs w:val="24"/>
          <w:lang w:eastAsia="hr-HR"/>
        </w:rPr>
        <w:t>.</w:t>
      </w:r>
    </w:p>
    <w:p w:rsidR="00A35B96" w:rsidRDefault="00A35B96" w:rsidP="00866571">
      <w:pPr>
        <w:spacing w:after="135"/>
        <w:rPr>
          <w:b/>
          <w:color w:val="414145"/>
          <w:szCs w:val="24"/>
          <w:lang w:eastAsia="hr-HR"/>
        </w:rPr>
      </w:pPr>
    </w:p>
    <w:p w:rsidR="006C3DE4" w:rsidRPr="00B853B9" w:rsidRDefault="009241B8" w:rsidP="00E63FC6">
      <w:pPr>
        <w:spacing w:after="135"/>
        <w:jc w:val="center"/>
        <w:rPr>
          <w:b/>
          <w:color w:val="414145"/>
          <w:szCs w:val="24"/>
          <w:lang w:eastAsia="hr-HR"/>
        </w:rPr>
      </w:pPr>
      <w:proofErr w:type="spellStart"/>
      <w:r w:rsidRPr="00B853B9">
        <w:rPr>
          <w:b/>
          <w:color w:val="414145"/>
          <w:szCs w:val="24"/>
          <w:lang w:eastAsia="hr-HR"/>
        </w:rPr>
        <w:t>Članak</w:t>
      </w:r>
      <w:proofErr w:type="spellEnd"/>
      <w:r w:rsidRPr="00B853B9">
        <w:rPr>
          <w:b/>
          <w:color w:val="414145"/>
          <w:szCs w:val="24"/>
          <w:lang w:eastAsia="hr-HR"/>
        </w:rPr>
        <w:t xml:space="preserve"> 15</w:t>
      </w:r>
      <w:r w:rsidR="00A35B96">
        <w:rPr>
          <w:b/>
          <w:color w:val="414145"/>
          <w:szCs w:val="24"/>
          <w:lang w:eastAsia="hr-HR"/>
        </w:rPr>
        <w:t>1</w:t>
      </w:r>
      <w:r w:rsidRPr="00B853B9">
        <w:rPr>
          <w:b/>
          <w:color w:val="414145"/>
          <w:szCs w:val="24"/>
          <w:lang w:eastAsia="hr-HR"/>
        </w:rPr>
        <w:t>.</w:t>
      </w:r>
    </w:p>
    <w:p w:rsidR="006C3DE4" w:rsidRPr="00B853B9" w:rsidRDefault="009241B8" w:rsidP="00E63FC6">
      <w:pPr>
        <w:spacing w:after="135"/>
        <w:jc w:val="center"/>
        <w:rPr>
          <w:color w:val="414145"/>
          <w:szCs w:val="24"/>
          <w:lang w:eastAsia="hr-HR"/>
        </w:rPr>
      </w:pPr>
      <w:r w:rsidRPr="00B853B9">
        <w:rPr>
          <w:color w:val="414145"/>
          <w:szCs w:val="24"/>
          <w:lang w:eastAsia="hr-HR"/>
        </w:rPr>
        <w:t>(</w:t>
      </w:r>
      <w:proofErr w:type="spellStart"/>
      <w:r w:rsidR="00B853B9">
        <w:rPr>
          <w:color w:val="414145"/>
          <w:szCs w:val="24"/>
          <w:lang w:eastAsia="hr-HR"/>
        </w:rPr>
        <w:t>Unutarnji</w:t>
      </w:r>
      <w:proofErr w:type="spellEnd"/>
      <w:r w:rsidR="00B853B9">
        <w:rPr>
          <w:color w:val="414145"/>
          <w:szCs w:val="24"/>
          <w:lang w:eastAsia="hr-HR"/>
        </w:rPr>
        <w:t xml:space="preserve"> </w:t>
      </w:r>
      <w:proofErr w:type="spellStart"/>
      <w:r w:rsidR="00B853B9">
        <w:rPr>
          <w:color w:val="414145"/>
          <w:szCs w:val="24"/>
          <w:lang w:eastAsia="hr-HR"/>
        </w:rPr>
        <w:t>nadzor</w:t>
      </w:r>
      <w:proofErr w:type="spellEnd"/>
      <w:r w:rsidRPr="00B853B9">
        <w:rPr>
          <w:color w:val="414145"/>
          <w:szCs w:val="24"/>
          <w:lang w:eastAsia="hr-HR"/>
        </w:rPr>
        <w:t>)</w:t>
      </w:r>
    </w:p>
    <w:p w:rsidR="000F13C2" w:rsidRDefault="009241B8">
      <w:pPr>
        <w:spacing w:after="135"/>
        <w:jc w:val="both"/>
        <w:rPr>
          <w:color w:val="414145"/>
          <w:szCs w:val="24"/>
          <w:lang w:eastAsia="hr-HR"/>
        </w:rPr>
      </w:pPr>
      <w:r>
        <w:rPr>
          <w:color w:val="414145"/>
          <w:szCs w:val="24"/>
          <w:lang w:eastAsia="hr-HR"/>
        </w:rPr>
        <w:t xml:space="preserve">(1) </w:t>
      </w:r>
      <w:proofErr w:type="spellStart"/>
      <w:r>
        <w:rPr>
          <w:color w:val="414145"/>
          <w:szCs w:val="24"/>
          <w:lang w:eastAsia="hr-HR"/>
        </w:rPr>
        <w:t>Unutarnji</w:t>
      </w:r>
      <w:proofErr w:type="spellEnd"/>
      <w:r>
        <w:rPr>
          <w:color w:val="414145"/>
          <w:szCs w:val="24"/>
          <w:lang w:eastAsia="hr-HR"/>
        </w:rPr>
        <w:t xml:space="preserve"> </w:t>
      </w:r>
      <w:proofErr w:type="spellStart"/>
      <w:r>
        <w:rPr>
          <w:color w:val="414145"/>
          <w:szCs w:val="24"/>
          <w:lang w:eastAsia="hr-HR"/>
        </w:rPr>
        <w:t>nadzor</w:t>
      </w:r>
      <w:proofErr w:type="spellEnd"/>
      <w:r>
        <w:rPr>
          <w:color w:val="414145"/>
          <w:szCs w:val="24"/>
          <w:lang w:eastAsia="hr-HR"/>
        </w:rPr>
        <w:t xml:space="preserve"> </w:t>
      </w:r>
      <w:proofErr w:type="spellStart"/>
      <w:r>
        <w:rPr>
          <w:color w:val="414145"/>
          <w:szCs w:val="24"/>
          <w:lang w:eastAsia="hr-HR"/>
        </w:rPr>
        <w:t>provodi</w:t>
      </w:r>
      <w:proofErr w:type="spellEnd"/>
      <w:r>
        <w:rPr>
          <w:color w:val="414145"/>
          <w:szCs w:val="24"/>
          <w:lang w:eastAsia="hr-HR"/>
        </w:rPr>
        <w:t xml:space="preserve"> se </w:t>
      </w:r>
      <w:proofErr w:type="spellStart"/>
      <w:r>
        <w:rPr>
          <w:color w:val="414145"/>
          <w:szCs w:val="24"/>
          <w:lang w:eastAsia="hr-HR"/>
        </w:rPr>
        <w:t>temelj</w:t>
      </w:r>
      <w:r w:rsidR="004D79A8">
        <w:rPr>
          <w:color w:val="414145"/>
          <w:szCs w:val="24"/>
          <w:lang w:eastAsia="hr-HR"/>
        </w:rPr>
        <w:t>em</w:t>
      </w:r>
      <w:proofErr w:type="spellEnd"/>
      <w:r>
        <w:rPr>
          <w:color w:val="414145"/>
          <w:szCs w:val="24"/>
          <w:lang w:eastAsia="hr-HR"/>
        </w:rPr>
        <w:t xml:space="preserve"> </w:t>
      </w:r>
      <w:proofErr w:type="spellStart"/>
      <w:r>
        <w:rPr>
          <w:color w:val="414145"/>
          <w:szCs w:val="24"/>
          <w:lang w:eastAsia="hr-HR"/>
        </w:rPr>
        <w:t>općeg</w:t>
      </w:r>
      <w:proofErr w:type="spellEnd"/>
      <w:r>
        <w:rPr>
          <w:color w:val="414145"/>
          <w:szCs w:val="24"/>
          <w:lang w:eastAsia="hr-HR"/>
        </w:rPr>
        <w:t xml:space="preserve"> </w:t>
      </w:r>
      <w:proofErr w:type="spellStart"/>
      <w:r>
        <w:rPr>
          <w:color w:val="414145"/>
          <w:szCs w:val="24"/>
          <w:lang w:eastAsia="hr-HR"/>
        </w:rPr>
        <w:t>akta</w:t>
      </w:r>
      <w:proofErr w:type="spellEnd"/>
      <w:r>
        <w:rPr>
          <w:color w:val="414145"/>
          <w:szCs w:val="24"/>
          <w:lang w:eastAsia="hr-HR"/>
        </w:rPr>
        <w:t xml:space="preserve"> </w:t>
      </w:r>
      <w:proofErr w:type="spellStart"/>
      <w:r>
        <w:rPr>
          <w:color w:val="414145"/>
          <w:szCs w:val="24"/>
          <w:lang w:eastAsia="hr-HR"/>
        </w:rPr>
        <w:t>ustanove</w:t>
      </w:r>
      <w:proofErr w:type="spellEnd"/>
      <w:r>
        <w:rPr>
          <w:color w:val="414145"/>
          <w:szCs w:val="24"/>
          <w:lang w:eastAsia="hr-HR"/>
        </w:rPr>
        <w:t xml:space="preserve"> </w:t>
      </w:r>
      <w:proofErr w:type="spellStart"/>
      <w:r>
        <w:rPr>
          <w:color w:val="414145"/>
          <w:szCs w:val="24"/>
          <w:lang w:eastAsia="hr-HR"/>
        </w:rPr>
        <w:t>odnosno</w:t>
      </w:r>
      <w:proofErr w:type="spellEnd"/>
      <w:r>
        <w:rPr>
          <w:color w:val="414145"/>
          <w:szCs w:val="24"/>
          <w:lang w:eastAsia="hr-HR"/>
        </w:rPr>
        <w:t xml:space="preserve"> </w:t>
      </w:r>
      <w:proofErr w:type="spellStart"/>
      <w:r>
        <w:rPr>
          <w:color w:val="414145"/>
          <w:szCs w:val="24"/>
          <w:lang w:eastAsia="hr-HR"/>
        </w:rPr>
        <w:t>udruge</w:t>
      </w:r>
      <w:proofErr w:type="spellEnd"/>
      <w:r w:rsidR="00031474">
        <w:rPr>
          <w:color w:val="414145"/>
          <w:szCs w:val="24"/>
          <w:lang w:eastAsia="hr-HR"/>
        </w:rPr>
        <w:t xml:space="preserve">, </w:t>
      </w:r>
      <w:proofErr w:type="spellStart"/>
      <w:r w:rsidR="00031474" w:rsidRPr="000F13C2">
        <w:rPr>
          <w:color w:val="414145"/>
          <w:szCs w:val="24"/>
          <w:lang w:eastAsia="hr-HR"/>
        </w:rPr>
        <w:t>vjerske</w:t>
      </w:r>
      <w:proofErr w:type="spellEnd"/>
      <w:r w:rsidR="00031474" w:rsidRPr="000F13C2">
        <w:rPr>
          <w:color w:val="414145"/>
          <w:szCs w:val="24"/>
          <w:lang w:eastAsia="hr-HR"/>
        </w:rPr>
        <w:t xml:space="preserve"> </w:t>
      </w:r>
      <w:proofErr w:type="spellStart"/>
      <w:r w:rsidR="00031474" w:rsidRPr="000F13C2">
        <w:rPr>
          <w:color w:val="414145"/>
          <w:szCs w:val="24"/>
          <w:lang w:eastAsia="hr-HR"/>
        </w:rPr>
        <w:t>zajednice</w:t>
      </w:r>
      <w:proofErr w:type="spellEnd"/>
      <w:r w:rsidR="00031474" w:rsidRPr="000F13C2">
        <w:rPr>
          <w:color w:val="414145"/>
          <w:szCs w:val="24"/>
          <w:lang w:eastAsia="hr-HR"/>
        </w:rPr>
        <w:t xml:space="preserve"> </w:t>
      </w:r>
      <w:proofErr w:type="spellStart"/>
      <w:r w:rsidR="00031474" w:rsidRPr="000F13C2">
        <w:rPr>
          <w:color w:val="414145"/>
          <w:szCs w:val="24"/>
          <w:lang w:eastAsia="hr-HR"/>
        </w:rPr>
        <w:t>i</w:t>
      </w:r>
      <w:proofErr w:type="spellEnd"/>
      <w:r w:rsidRPr="000F13C2">
        <w:rPr>
          <w:color w:val="414145"/>
          <w:szCs w:val="24"/>
          <w:lang w:eastAsia="hr-HR"/>
        </w:rPr>
        <w:t xml:space="preserve"> </w:t>
      </w:r>
      <w:proofErr w:type="spellStart"/>
      <w:r w:rsidRPr="000F13C2">
        <w:rPr>
          <w:color w:val="414145"/>
          <w:szCs w:val="24"/>
          <w:lang w:eastAsia="hr-HR"/>
        </w:rPr>
        <w:t>druge</w:t>
      </w:r>
      <w:proofErr w:type="spellEnd"/>
      <w:r w:rsidRPr="000F13C2">
        <w:rPr>
          <w:color w:val="414145"/>
          <w:szCs w:val="24"/>
          <w:lang w:eastAsia="hr-HR"/>
        </w:rPr>
        <w:t xml:space="preserve"> </w:t>
      </w:r>
      <w:proofErr w:type="spellStart"/>
      <w:r w:rsidRPr="000F13C2">
        <w:rPr>
          <w:color w:val="414145"/>
          <w:szCs w:val="24"/>
          <w:lang w:eastAsia="hr-HR"/>
        </w:rPr>
        <w:t>pravne</w:t>
      </w:r>
      <w:proofErr w:type="spellEnd"/>
      <w:r w:rsidRPr="000F13C2">
        <w:rPr>
          <w:color w:val="414145"/>
          <w:szCs w:val="24"/>
          <w:lang w:eastAsia="hr-HR"/>
        </w:rPr>
        <w:t xml:space="preserve"> </w:t>
      </w:r>
      <w:proofErr w:type="spellStart"/>
      <w:r w:rsidRPr="000F13C2">
        <w:rPr>
          <w:color w:val="414145"/>
          <w:szCs w:val="24"/>
          <w:lang w:eastAsia="hr-HR"/>
        </w:rPr>
        <w:t>osobe</w:t>
      </w:r>
      <w:proofErr w:type="spellEnd"/>
      <w:r w:rsidRPr="000F13C2">
        <w:rPr>
          <w:color w:val="414145"/>
          <w:szCs w:val="24"/>
          <w:lang w:eastAsia="hr-HR"/>
        </w:rPr>
        <w:t xml:space="preserve"> </w:t>
      </w:r>
      <w:proofErr w:type="spellStart"/>
      <w:r w:rsidRPr="000F13C2">
        <w:rPr>
          <w:color w:val="414145"/>
          <w:szCs w:val="24"/>
          <w:lang w:eastAsia="hr-HR"/>
        </w:rPr>
        <w:t>koja</w:t>
      </w:r>
      <w:proofErr w:type="spellEnd"/>
      <w:r w:rsidRPr="000F13C2">
        <w:rPr>
          <w:color w:val="414145"/>
          <w:szCs w:val="24"/>
          <w:lang w:eastAsia="hr-HR"/>
        </w:rPr>
        <w:t xml:space="preserve"> </w:t>
      </w:r>
      <w:proofErr w:type="spellStart"/>
      <w:r w:rsidRPr="000F13C2">
        <w:rPr>
          <w:color w:val="414145"/>
          <w:szCs w:val="24"/>
          <w:lang w:eastAsia="hr-HR"/>
        </w:rPr>
        <w:t>obavlja</w:t>
      </w:r>
      <w:proofErr w:type="spellEnd"/>
      <w:r w:rsidRPr="000F13C2">
        <w:rPr>
          <w:color w:val="414145"/>
          <w:szCs w:val="24"/>
          <w:lang w:eastAsia="hr-HR"/>
        </w:rPr>
        <w:t xml:space="preserve"> </w:t>
      </w:r>
      <w:proofErr w:type="spellStart"/>
      <w:r w:rsidRPr="000F13C2">
        <w:rPr>
          <w:color w:val="414145"/>
          <w:szCs w:val="24"/>
          <w:lang w:eastAsia="hr-HR"/>
        </w:rPr>
        <w:t>djelatnost</w:t>
      </w:r>
      <w:proofErr w:type="spellEnd"/>
      <w:r w:rsidRPr="000F13C2">
        <w:rPr>
          <w:color w:val="414145"/>
          <w:szCs w:val="24"/>
          <w:lang w:eastAsia="hr-HR"/>
        </w:rPr>
        <w:t xml:space="preserve"> </w:t>
      </w:r>
      <w:proofErr w:type="spellStart"/>
      <w:r w:rsidRPr="000F13C2">
        <w:rPr>
          <w:color w:val="414145"/>
          <w:szCs w:val="24"/>
          <w:lang w:eastAsia="hr-HR"/>
        </w:rPr>
        <w:t>socijalne</w:t>
      </w:r>
      <w:proofErr w:type="spellEnd"/>
      <w:r w:rsidRPr="000F13C2">
        <w:rPr>
          <w:color w:val="414145"/>
          <w:szCs w:val="24"/>
          <w:lang w:eastAsia="hr-HR"/>
        </w:rPr>
        <w:t xml:space="preserve"> </w:t>
      </w:r>
      <w:proofErr w:type="spellStart"/>
      <w:r w:rsidRPr="000F13C2">
        <w:rPr>
          <w:color w:val="414145"/>
          <w:szCs w:val="24"/>
          <w:lang w:eastAsia="hr-HR"/>
        </w:rPr>
        <w:t>skrbi</w:t>
      </w:r>
      <w:proofErr w:type="spellEnd"/>
      <w:r w:rsidRPr="000F13C2">
        <w:rPr>
          <w:color w:val="414145"/>
          <w:szCs w:val="24"/>
          <w:lang w:eastAsia="hr-HR"/>
        </w:rPr>
        <w:t xml:space="preserve"> </w:t>
      </w:r>
      <w:proofErr w:type="spellStart"/>
      <w:r w:rsidRPr="000F13C2">
        <w:rPr>
          <w:color w:val="414145"/>
          <w:szCs w:val="24"/>
          <w:lang w:eastAsia="hr-HR"/>
        </w:rPr>
        <w:t>i</w:t>
      </w:r>
      <w:proofErr w:type="spellEnd"/>
      <w:r w:rsidRPr="000F13C2">
        <w:rPr>
          <w:color w:val="414145"/>
          <w:szCs w:val="24"/>
          <w:lang w:eastAsia="hr-HR"/>
        </w:rPr>
        <w:t xml:space="preserve"> </w:t>
      </w:r>
      <w:proofErr w:type="spellStart"/>
      <w:r w:rsidRPr="000F13C2">
        <w:rPr>
          <w:color w:val="414145"/>
          <w:szCs w:val="24"/>
          <w:lang w:eastAsia="hr-HR"/>
        </w:rPr>
        <w:t>godišnjeg</w:t>
      </w:r>
      <w:proofErr w:type="spellEnd"/>
      <w:r w:rsidRPr="000F13C2">
        <w:rPr>
          <w:color w:val="414145"/>
          <w:szCs w:val="24"/>
          <w:lang w:eastAsia="hr-HR"/>
        </w:rPr>
        <w:t xml:space="preserve"> plana </w:t>
      </w:r>
      <w:proofErr w:type="spellStart"/>
      <w:r w:rsidRPr="000F13C2">
        <w:rPr>
          <w:color w:val="414145"/>
          <w:szCs w:val="24"/>
          <w:lang w:eastAsia="hr-HR"/>
        </w:rPr>
        <w:t>i</w:t>
      </w:r>
      <w:proofErr w:type="spellEnd"/>
      <w:r w:rsidRPr="000F13C2">
        <w:rPr>
          <w:color w:val="414145"/>
          <w:szCs w:val="24"/>
          <w:lang w:eastAsia="hr-HR"/>
        </w:rPr>
        <w:t xml:space="preserve"> </w:t>
      </w:r>
      <w:proofErr w:type="spellStart"/>
      <w:r w:rsidRPr="000F13C2">
        <w:rPr>
          <w:color w:val="414145"/>
          <w:szCs w:val="24"/>
          <w:lang w:eastAsia="hr-HR"/>
        </w:rPr>
        <w:t>programa</w:t>
      </w:r>
      <w:proofErr w:type="spellEnd"/>
      <w:r w:rsidRPr="000F13C2">
        <w:rPr>
          <w:color w:val="414145"/>
          <w:szCs w:val="24"/>
          <w:lang w:eastAsia="hr-HR"/>
        </w:rPr>
        <w:t xml:space="preserve"> </w:t>
      </w:r>
      <w:proofErr w:type="spellStart"/>
      <w:r w:rsidRPr="000F13C2">
        <w:rPr>
          <w:color w:val="414145"/>
          <w:szCs w:val="24"/>
          <w:lang w:eastAsia="hr-HR"/>
        </w:rPr>
        <w:t>provedbe</w:t>
      </w:r>
      <w:proofErr w:type="spellEnd"/>
      <w:r w:rsidRPr="000F13C2">
        <w:rPr>
          <w:color w:val="414145"/>
          <w:szCs w:val="24"/>
          <w:lang w:eastAsia="hr-HR"/>
        </w:rPr>
        <w:t xml:space="preserve"> </w:t>
      </w:r>
      <w:proofErr w:type="spellStart"/>
      <w:r w:rsidRPr="000F13C2">
        <w:rPr>
          <w:color w:val="414145"/>
          <w:szCs w:val="24"/>
          <w:lang w:eastAsia="hr-HR"/>
        </w:rPr>
        <w:t>unutarnjeg</w:t>
      </w:r>
      <w:proofErr w:type="spellEnd"/>
      <w:r w:rsidRPr="000F13C2">
        <w:rPr>
          <w:color w:val="414145"/>
          <w:szCs w:val="24"/>
          <w:lang w:eastAsia="hr-HR"/>
        </w:rPr>
        <w:t xml:space="preserve"> </w:t>
      </w:r>
      <w:proofErr w:type="spellStart"/>
      <w:r w:rsidRPr="000F13C2">
        <w:rPr>
          <w:color w:val="414145"/>
          <w:szCs w:val="24"/>
          <w:lang w:eastAsia="hr-HR"/>
        </w:rPr>
        <w:t>nadzora</w:t>
      </w:r>
      <w:proofErr w:type="spellEnd"/>
      <w:r w:rsidR="000F13C2">
        <w:rPr>
          <w:color w:val="414145"/>
          <w:szCs w:val="24"/>
          <w:lang w:eastAsia="hr-HR"/>
        </w:rPr>
        <w:t>.</w:t>
      </w:r>
    </w:p>
    <w:p w:rsidR="006C3DE4" w:rsidRDefault="009241B8">
      <w:pPr>
        <w:spacing w:after="135"/>
        <w:jc w:val="both"/>
        <w:rPr>
          <w:color w:val="414145"/>
          <w:szCs w:val="24"/>
          <w:lang w:eastAsia="hr-HR"/>
        </w:rPr>
      </w:pPr>
      <w:r>
        <w:rPr>
          <w:color w:val="414145"/>
          <w:szCs w:val="24"/>
          <w:lang w:eastAsia="hr-HR"/>
        </w:rPr>
        <w:lastRenderedPageBreak/>
        <w:t xml:space="preserve">(2) </w:t>
      </w:r>
      <w:proofErr w:type="spellStart"/>
      <w:r>
        <w:rPr>
          <w:color w:val="414145"/>
          <w:szCs w:val="24"/>
          <w:lang w:eastAsia="hr-HR"/>
        </w:rPr>
        <w:t>Godišnji</w:t>
      </w:r>
      <w:proofErr w:type="spellEnd"/>
      <w:r>
        <w:rPr>
          <w:color w:val="414145"/>
          <w:szCs w:val="24"/>
          <w:lang w:eastAsia="hr-HR"/>
        </w:rPr>
        <w:t xml:space="preserve"> plan </w:t>
      </w:r>
      <w:proofErr w:type="spellStart"/>
      <w:r>
        <w:rPr>
          <w:color w:val="414145"/>
          <w:szCs w:val="24"/>
          <w:lang w:eastAsia="hr-HR"/>
        </w:rPr>
        <w:t>i</w:t>
      </w:r>
      <w:proofErr w:type="spellEnd"/>
      <w:r>
        <w:rPr>
          <w:color w:val="414145"/>
          <w:szCs w:val="24"/>
          <w:lang w:eastAsia="hr-HR"/>
        </w:rPr>
        <w:t xml:space="preserve"> program </w:t>
      </w:r>
      <w:proofErr w:type="spellStart"/>
      <w:r>
        <w:rPr>
          <w:color w:val="414145"/>
          <w:szCs w:val="24"/>
          <w:lang w:eastAsia="hr-HR"/>
        </w:rPr>
        <w:t>provedbe</w:t>
      </w:r>
      <w:proofErr w:type="spellEnd"/>
      <w:r>
        <w:rPr>
          <w:color w:val="414145"/>
          <w:szCs w:val="24"/>
          <w:lang w:eastAsia="hr-HR"/>
        </w:rPr>
        <w:t xml:space="preserve"> </w:t>
      </w:r>
      <w:proofErr w:type="spellStart"/>
      <w:r>
        <w:rPr>
          <w:color w:val="414145"/>
          <w:szCs w:val="24"/>
          <w:lang w:eastAsia="hr-HR"/>
        </w:rPr>
        <w:t>unutarnjeg</w:t>
      </w:r>
      <w:proofErr w:type="spellEnd"/>
      <w:r>
        <w:rPr>
          <w:color w:val="414145"/>
          <w:szCs w:val="24"/>
          <w:lang w:eastAsia="hr-HR"/>
        </w:rPr>
        <w:t xml:space="preserve"> </w:t>
      </w:r>
      <w:proofErr w:type="spellStart"/>
      <w:r>
        <w:rPr>
          <w:color w:val="414145"/>
          <w:szCs w:val="24"/>
          <w:lang w:eastAsia="hr-HR"/>
        </w:rPr>
        <w:t>nadzora</w:t>
      </w:r>
      <w:proofErr w:type="spellEnd"/>
      <w:r>
        <w:rPr>
          <w:color w:val="414145"/>
          <w:szCs w:val="24"/>
          <w:lang w:eastAsia="hr-HR"/>
        </w:rPr>
        <w:t xml:space="preserve"> </w:t>
      </w:r>
      <w:proofErr w:type="spellStart"/>
      <w:r>
        <w:rPr>
          <w:color w:val="414145"/>
          <w:szCs w:val="24"/>
          <w:lang w:eastAsia="hr-HR"/>
        </w:rPr>
        <w:t>pružatelj</w:t>
      </w:r>
      <w:proofErr w:type="spellEnd"/>
      <w:r>
        <w:rPr>
          <w:color w:val="414145"/>
          <w:szCs w:val="24"/>
          <w:lang w:eastAsia="hr-HR"/>
        </w:rPr>
        <w:t xml:space="preserve"> </w:t>
      </w:r>
      <w:proofErr w:type="spellStart"/>
      <w:r>
        <w:rPr>
          <w:color w:val="414145"/>
          <w:szCs w:val="24"/>
          <w:lang w:eastAsia="hr-HR"/>
        </w:rPr>
        <w:t>socijalnih</w:t>
      </w:r>
      <w:proofErr w:type="spellEnd"/>
      <w:r>
        <w:rPr>
          <w:color w:val="414145"/>
          <w:szCs w:val="24"/>
          <w:lang w:eastAsia="hr-HR"/>
        </w:rPr>
        <w:t xml:space="preserve"> </w:t>
      </w:r>
      <w:proofErr w:type="spellStart"/>
      <w:r>
        <w:rPr>
          <w:color w:val="414145"/>
          <w:szCs w:val="24"/>
          <w:lang w:eastAsia="hr-HR"/>
        </w:rPr>
        <w:t>usluga</w:t>
      </w:r>
      <w:proofErr w:type="spellEnd"/>
      <w:r>
        <w:rPr>
          <w:color w:val="414145"/>
          <w:szCs w:val="24"/>
          <w:lang w:eastAsia="hr-HR"/>
        </w:rPr>
        <w:t xml:space="preserve"> </w:t>
      </w:r>
      <w:proofErr w:type="spellStart"/>
      <w:r>
        <w:rPr>
          <w:color w:val="414145"/>
          <w:szCs w:val="24"/>
          <w:lang w:eastAsia="hr-HR"/>
        </w:rPr>
        <w:t>iz</w:t>
      </w:r>
      <w:proofErr w:type="spellEnd"/>
      <w:r>
        <w:rPr>
          <w:color w:val="414145"/>
          <w:szCs w:val="24"/>
          <w:lang w:eastAsia="hr-HR"/>
        </w:rPr>
        <w:t xml:space="preserve"> </w:t>
      </w:r>
      <w:proofErr w:type="spellStart"/>
      <w:r>
        <w:rPr>
          <w:color w:val="414145"/>
          <w:szCs w:val="24"/>
          <w:lang w:eastAsia="hr-HR"/>
        </w:rPr>
        <w:t>stavka</w:t>
      </w:r>
      <w:proofErr w:type="spellEnd"/>
      <w:r>
        <w:rPr>
          <w:color w:val="414145"/>
          <w:szCs w:val="24"/>
          <w:lang w:eastAsia="hr-HR"/>
        </w:rPr>
        <w:t xml:space="preserve"> (1) </w:t>
      </w:r>
      <w:proofErr w:type="spellStart"/>
      <w:r>
        <w:rPr>
          <w:color w:val="414145"/>
          <w:szCs w:val="24"/>
          <w:lang w:eastAsia="hr-HR"/>
        </w:rPr>
        <w:t>ovoga</w:t>
      </w:r>
      <w:proofErr w:type="spellEnd"/>
      <w:r>
        <w:rPr>
          <w:color w:val="414145"/>
          <w:szCs w:val="24"/>
          <w:lang w:eastAsia="hr-HR"/>
        </w:rPr>
        <w:t xml:space="preserve"> </w:t>
      </w:r>
      <w:proofErr w:type="spellStart"/>
      <w:r>
        <w:rPr>
          <w:color w:val="414145"/>
          <w:szCs w:val="24"/>
          <w:lang w:eastAsia="hr-HR"/>
        </w:rPr>
        <w:t>članka</w:t>
      </w:r>
      <w:proofErr w:type="spellEnd"/>
      <w:r>
        <w:rPr>
          <w:color w:val="414145"/>
          <w:szCs w:val="24"/>
          <w:lang w:eastAsia="hr-HR"/>
        </w:rPr>
        <w:t xml:space="preserve"> </w:t>
      </w:r>
      <w:proofErr w:type="spellStart"/>
      <w:r>
        <w:rPr>
          <w:color w:val="414145"/>
          <w:szCs w:val="24"/>
          <w:lang w:eastAsia="hr-HR"/>
        </w:rPr>
        <w:t>dužan</w:t>
      </w:r>
      <w:proofErr w:type="spellEnd"/>
      <w:r>
        <w:rPr>
          <w:color w:val="414145"/>
          <w:szCs w:val="24"/>
          <w:lang w:eastAsia="hr-HR"/>
        </w:rPr>
        <w:t xml:space="preserve"> je </w:t>
      </w:r>
      <w:proofErr w:type="spellStart"/>
      <w:r>
        <w:rPr>
          <w:color w:val="414145"/>
          <w:szCs w:val="24"/>
          <w:lang w:eastAsia="hr-HR"/>
        </w:rPr>
        <w:t>izraditi</w:t>
      </w:r>
      <w:proofErr w:type="spellEnd"/>
      <w:r>
        <w:rPr>
          <w:color w:val="414145"/>
          <w:szCs w:val="24"/>
          <w:lang w:eastAsia="hr-HR"/>
        </w:rPr>
        <w:t xml:space="preserve"> </w:t>
      </w:r>
      <w:proofErr w:type="spellStart"/>
      <w:r>
        <w:rPr>
          <w:color w:val="414145"/>
          <w:szCs w:val="24"/>
          <w:lang w:eastAsia="hr-HR"/>
        </w:rPr>
        <w:t>najkasnije</w:t>
      </w:r>
      <w:proofErr w:type="spellEnd"/>
      <w:r>
        <w:rPr>
          <w:color w:val="414145"/>
          <w:szCs w:val="24"/>
          <w:lang w:eastAsia="hr-HR"/>
        </w:rPr>
        <w:t xml:space="preserve"> do 31. </w:t>
      </w:r>
      <w:proofErr w:type="spellStart"/>
      <w:r>
        <w:rPr>
          <w:color w:val="414145"/>
          <w:szCs w:val="24"/>
          <w:lang w:eastAsia="hr-HR"/>
        </w:rPr>
        <w:t>prosinca</w:t>
      </w:r>
      <w:proofErr w:type="spellEnd"/>
      <w:r>
        <w:rPr>
          <w:color w:val="414145"/>
          <w:szCs w:val="24"/>
          <w:lang w:eastAsia="hr-HR"/>
        </w:rPr>
        <w:t xml:space="preserve"> </w:t>
      </w:r>
      <w:proofErr w:type="spellStart"/>
      <w:r>
        <w:rPr>
          <w:color w:val="414145"/>
          <w:szCs w:val="24"/>
          <w:lang w:eastAsia="hr-HR"/>
        </w:rPr>
        <w:t>tekuće</w:t>
      </w:r>
      <w:proofErr w:type="spellEnd"/>
      <w:r>
        <w:rPr>
          <w:color w:val="414145"/>
          <w:szCs w:val="24"/>
          <w:lang w:eastAsia="hr-HR"/>
        </w:rPr>
        <w:t xml:space="preserve"> </w:t>
      </w:r>
      <w:proofErr w:type="spellStart"/>
      <w:r>
        <w:rPr>
          <w:color w:val="414145"/>
          <w:szCs w:val="24"/>
          <w:lang w:eastAsia="hr-HR"/>
        </w:rPr>
        <w:t>godine</w:t>
      </w:r>
      <w:proofErr w:type="spellEnd"/>
      <w:r>
        <w:rPr>
          <w:color w:val="414145"/>
          <w:szCs w:val="24"/>
          <w:lang w:eastAsia="hr-HR"/>
        </w:rPr>
        <w:t xml:space="preserve"> za </w:t>
      </w:r>
      <w:proofErr w:type="spellStart"/>
      <w:r>
        <w:rPr>
          <w:color w:val="414145"/>
          <w:szCs w:val="24"/>
          <w:lang w:eastAsia="hr-HR"/>
        </w:rPr>
        <w:t>sljedeću</w:t>
      </w:r>
      <w:proofErr w:type="spellEnd"/>
      <w:r>
        <w:rPr>
          <w:color w:val="414145"/>
          <w:szCs w:val="24"/>
          <w:lang w:eastAsia="hr-HR"/>
        </w:rPr>
        <w:t xml:space="preserve"> </w:t>
      </w:r>
      <w:proofErr w:type="spellStart"/>
      <w:r>
        <w:rPr>
          <w:color w:val="414145"/>
          <w:szCs w:val="24"/>
          <w:lang w:eastAsia="hr-HR"/>
        </w:rPr>
        <w:t>godinu</w:t>
      </w:r>
      <w:proofErr w:type="spellEnd"/>
      <w:r>
        <w:rPr>
          <w:color w:val="414145"/>
          <w:szCs w:val="24"/>
          <w:lang w:eastAsia="hr-HR"/>
        </w:rPr>
        <w:t>.</w:t>
      </w:r>
    </w:p>
    <w:p w:rsidR="00866571" w:rsidRDefault="00866571">
      <w:pPr>
        <w:spacing w:after="135"/>
        <w:jc w:val="both"/>
        <w:rPr>
          <w:color w:val="414145"/>
          <w:szCs w:val="24"/>
          <w:lang w:eastAsia="hr-HR"/>
        </w:rPr>
      </w:pPr>
    </w:p>
    <w:p w:rsidR="006C3DE4" w:rsidRDefault="009241B8">
      <w:pPr>
        <w:spacing w:before="150" w:after="150" w:line="336" w:lineRule="atLeast"/>
        <w:jc w:val="both"/>
        <w:rPr>
          <w:b/>
          <w:bCs/>
          <w:color w:val="414145"/>
          <w:szCs w:val="24"/>
          <w:lang w:eastAsia="hr-HR"/>
        </w:rPr>
      </w:pPr>
      <w:proofErr w:type="spellStart"/>
      <w:r>
        <w:rPr>
          <w:b/>
          <w:bCs/>
          <w:color w:val="414145"/>
          <w:szCs w:val="24"/>
          <w:lang w:eastAsia="hr-HR"/>
        </w:rPr>
        <w:t>Odjeljak</w:t>
      </w:r>
      <w:proofErr w:type="spellEnd"/>
      <w:r>
        <w:rPr>
          <w:b/>
          <w:bCs/>
          <w:color w:val="414145"/>
          <w:szCs w:val="24"/>
          <w:lang w:eastAsia="hr-HR"/>
        </w:rPr>
        <w:t xml:space="preserve"> B. </w:t>
      </w:r>
      <w:proofErr w:type="spellStart"/>
      <w:r>
        <w:rPr>
          <w:b/>
          <w:bCs/>
          <w:color w:val="414145"/>
          <w:szCs w:val="24"/>
          <w:lang w:eastAsia="hr-HR"/>
        </w:rPr>
        <w:t>Inspekcijski</w:t>
      </w:r>
      <w:proofErr w:type="spellEnd"/>
      <w:r>
        <w:rPr>
          <w:b/>
          <w:bCs/>
          <w:color w:val="414145"/>
          <w:szCs w:val="24"/>
          <w:lang w:eastAsia="hr-HR"/>
        </w:rPr>
        <w:t xml:space="preserve"> </w:t>
      </w:r>
      <w:proofErr w:type="spellStart"/>
      <w:r>
        <w:rPr>
          <w:b/>
          <w:bCs/>
          <w:color w:val="414145"/>
          <w:szCs w:val="24"/>
          <w:lang w:eastAsia="hr-HR"/>
        </w:rPr>
        <w:t>nadzor</w:t>
      </w:r>
      <w:proofErr w:type="spellEnd"/>
    </w:p>
    <w:p w:rsidR="006C3DE4" w:rsidRDefault="009241B8" w:rsidP="00E63FC6">
      <w:pPr>
        <w:spacing w:after="135"/>
        <w:jc w:val="center"/>
        <w:rPr>
          <w:b/>
          <w:color w:val="414145"/>
          <w:szCs w:val="24"/>
          <w:lang w:eastAsia="hr-HR"/>
        </w:rPr>
      </w:pPr>
      <w:proofErr w:type="spellStart"/>
      <w:r>
        <w:rPr>
          <w:b/>
          <w:color w:val="414145"/>
          <w:szCs w:val="24"/>
          <w:lang w:eastAsia="hr-HR"/>
        </w:rPr>
        <w:t>Članak</w:t>
      </w:r>
      <w:proofErr w:type="spellEnd"/>
      <w:r>
        <w:rPr>
          <w:b/>
          <w:color w:val="414145"/>
          <w:szCs w:val="24"/>
          <w:lang w:eastAsia="hr-HR"/>
        </w:rPr>
        <w:t xml:space="preserve"> 15</w:t>
      </w:r>
      <w:r w:rsidR="00A35B96">
        <w:rPr>
          <w:b/>
          <w:color w:val="414145"/>
          <w:szCs w:val="24"/>
          <w:lang w:eastAsia="hr-HR"/>
        </w:rPr>
        <w:t>2</w:t>
      </w:r>
      <w:r>
        <w:rPr>
          <w:b/>
          <w:color w:val="414145"/>
          <w:szCs w:val="24"/>
          <w:lang w:eastAsia="hr-HR"/>
        </w:rPr>
        <w:t>.</w:t>
      </w:r>
    </w:p>
    <w:p w:rsidR="006C3DE4" w:rsidRDefault="009241B8" w:rsidP="00E63FC6">
      <w:pPr>
        <w:spacing w:after="135"/>
        <w:jc w:val="center"/>
      </w:pPr>
      <w:r>
        <w:rPr>
          <w:color w:val="414145"/>
          <w:szCs w:val="24"/>
          <w:lang w:eastAsia="hr-HR"/>
        </w:rPr>
        <w:t>(</w:t>
      </w:r>
      <w:proofErr w:type="spellStart"/>
      <w:r>
        <w:rPr>
          <w:color w:val="414145"/>
          <w:szCs w:val="24"/>
          <w:lang w:eastAsia="hr-HR"/>
        </w:rPr>
        <w:t>Predmet</w:t>
      </w:r>
      <w:proofErr w:type="spellEnd"/>
      <w:r>
        <w:rPr>
          <w:color w:val="414145"/>
          <w:szCs w:val="24"/>
          <w:lang w:eastAsia="hr-HR"/>
        </w:rPr>
        <w:t xml:space="preserve"> </w:t>
      </w:r>
      <w:proofErr w:type="spellStart"/>
      <w:r>
        <w:rPr>
          <w:color w:val="414145"/>
          <w:szCs w:val="24"/>
          <w:lang w:eastAsia="hr-HR"/>
        </w:rPr>
        <w:t>nadzora</w:t>
      </w:r>
      <w:proofErr w:type="spellEnd"/>
      <w:r>
        <w:rPr>
          <w:color w:val="414145"/>
          <w:szCs w:val="24"/>
          <w:lang w:eastAsia="hr-HR"/>
        </w:rPr>
        <w:t>)</w:t>
      </w:r>
    </w:p>
    <w:p w:rsidR="006C3DE4" w:rsidRDefault="009241B8">
      <w:pPr>
        <w:spacing w:after="135"/>
        <w:jc w:val="both"/>
      </w:pPr>
      <w:r>
        <w:rPr>
          <w:color w:val="414145"/>
          <w:szCs w:val="24"/>
          <w:lang w:eastAsia="hr-HR"/>
        </w:rPr>
        <w:t xml:space="preserve">(1) </w:t>
      </w:r>
      <w:proofErr w:type="spellStart"/>
      <w:r>
        <w:rPr>
          <w:color w:val="414145"/>
          <w:szCs w:val="24"/>
          <w:lang w:eastAsia="hr-HR"/>
        </w:rPr>
        <w:t>Inspekcijski</w:t>
      </w:r>
      <w:proofErr w:type="spellEnd"/>
      <w:r>
        <w:rPr>
          <w:color w:val="414145"/>
          <w:szCs w:val="24"/>
          <w:lang w:eastAsia="hr-HR"/>
        </w:rPr>
        <w:t xml:space="preserve"> </w:t>
      </w:r>
      <w:proofErr w:type="spellStart"/>
      <w:r>
        <w:rPr>
          <w:color w:val="414145"/>
          <w:szCs w:val="24"/>
          <w:lang w:eastAsia="hr-HR"/>
        </w:rPr>
        <w:t>nadzor</w:t>
      </w:r>
      <w:proofErr w:type="spellEnd"/>
      <w:r>
        <w:rPr>
          <w:color w:val="414145"/>
          <w:szCs w:val="24"/>
          <w:lang w:eastAsia="hr-HR"/>
        </w:rPr>
        <w:t xml:space="preserve"> </w:t>
      </w:r>
      <w:proofErr w:type="spellStart"/>
      <w:r>
        <w:rPr>
          <w:color w:val="414145"/>
          <w:szCs w:val="24"/>
          <w:lang w:eastAsia="hr-HR"/>
        </w:rPr>
        <w:t>provodi</w:t>
      </w:r>
      <w:proofErr w:type="spellEnd"/>
      <w:r>
        <w:rPr>
          <w:color w:val="414145"/>
          <w:szCs w:val="24"/>
          <w:lang w:eastAsia="hr-HR"/>
        </w:rPr>
        <w:t xml:space="preserve"> se </w:t>
      </w:r>
      <w:proofErr w:type="spellStart"/>
      <w:r>
        <w:rPr>
          <w:color w:val="414145"/>
          <w:szCs w:val="24"/>
          <w:lang w:eastAsia="hr-HR"/>
        </w:rPr>
        <w:t>nad</w:t>
      </w:r>
      <w:proofErr w:type="spellEnd"/>
      <w:r>
        <w:rPr>
          <w:color w:val="414145"/>
          <w:szCs w:val="24"/>
          <w:lang w:eastAsia="hr-HR"/>
        </w:rPr>
        <w:t xml:space="preserve"> </w:t>
      </w:r>
      <w:proofErr w:type="spellStart"/>
      <w:r>
        <w:rPr>
          <w:color w:val="414145"/>
          <w:szCs w:val="24"/>
          <w:lang w:eastAsia="hr-HR"/>
        </w:rPr>
        <w:t>primjenom</w:t>
      </w:r>
      <w:proofErr w:type="spellEnd"/>
      <w:r>
        <w:rPr>
          <w:color w:val="414145"/>
          <w:szCs w:val="24"/>
          <w:lang w:eastAsia="hr-HR"/>
        </w:rPr>
        <w:t xml:space="preserve"> </w:t>
      </w:r>
      <w:proofErr w:type="spellStart"/>
      <w:r>
        <w:rPr>
          <w:color w:val="414145"/>
          <w:szCs w:val="24"/>
          <w:lang w:eastAsia="hr-HR"/>
        </w:rPr>
        <w:t>i</w:t>
      </w:r>
      <w:proofErr w:type="spellEnd"/>
      <w:r>
        <w:rPr>
          <w:color w:val="414145"/>
          <w:szCs w:val="24"/>
          <w:lang w:eastAsia="hr-HR"/>
        </w:rPr>
        <w:t xml:space="preserve"> </w:t>
      </w:r>
      <w:proofErr w:type="spellStart"/>
      <w:r>
        <w:rPr>
          <w:color w:val="414145"/>
          <w:szCs w:val="24"/>
          <w:lang w:eastAsia="hr-HR"/>
        </w:rPr>
        <w:t>izvršavanjem</w:t>
      </w:r>
      <w:proofErr w:type="spellEnd"/>
      <w:r>
        <w:rPr>
          <w:color w:val="414145"/>
          <w:szCs w:val="24"/>
          <w:lang w:eastAsia="hr-HR"/>
        </w:rPr>
        <w:t xml:space="preserve"> </w:t>
      </w:r>
      <w:proofErr w:type="spellStart"/>
      <w:r w:rsidRPr="003A02C4">
        <w:rPr>
          <w:color w:val="414145"/>
          <w:szCs w:val="24"/>
          <w:lang w:eastAsia="hr-HR"/>
        </w:rPr>
        <w:t>ovoga</w:t>
      </w:r>
      <w:proofErr w:type="spellEnd"/>
      <w:r w:rsidRPr="003A02C4">
        <w:rPr>
          <w:color w:val="414145"/>
          <w:szCs w:val="24"/>
          <w:lang w:eastAsia="hr-HR"/>
        </w:rPr>
        <w:t xml:space="preserve"> </w:t>
      </w:r>
      <w:proofErr w:type="spellStart"/>
      <w:r w:rsidRPr="003A02C4">
        <w:rPr>
          <w:color w:val="414145"/>
          <w:szCs w:val="24"/>
          <w:lang w:eastAsia="hr-HR"/>
        </w:rPr>
        <w:t>Zakona</w:t>
      </w:r>
      <w:proofErr w:type="spellEnd"/>
      <w:r>
        <w:rPr>
          <w:color w:val="414145"/>
          <w:szCs w:val="24"/>
          <w:lang w:eastAsia="hr-HR"/>
        </w:rPr>
        <w:t xml:space="preserve">, </w:t>
      </w:r>
      <w:proofErr w:type="spellStart"/>
      <w:r>
        <w:rPr>
          <w:color w:val="414145"/>
          <w:szCs w:val="24"/>
          <w:lang w:eastAsia="hr-HR"/>
        </w:rPr>
        <w:t>drugih</w:t>
      </w:r>
      <w:proofErr w:type="spellEnd"/>
      <w:r>
        <w:rPr>
          <w:color w:val="414145"/>
          <w:szCs w:val="24"/>
          <w:lang w:eastAsia="hr-HR"/>
        </w:rPr>
        <w:t xml:space="preserve"> </w:t>
      </w:r>
      <w:proofErr w:type="spellStart"/>
      <w:r>
        <w:rPr>
          <w:color w:val="414145"/>
          <w:szCs w:val="24"/>
          <w:lang w:eastAsia="hr-HR"/>
        </w:rPr>
        <w:t>propisa</w:t>
      </w:r>
      <w:proofErr w:type="spellEnd"/>
      <w:r>
        <w:rPr>
          <w:color w:val="414145"/>
          <w:szCs w:val="24"/>
          <w:lang w:eastAsia="hr-HR"/>
        </w:rPr>
        <w:t xml:space="preserve"> </w:t>
      </w:r>
      <w:proofErr w:type="spellStart"/>
      <w:r>
        <w:rPr>
          <w:color w:val="414145"/>
          <w:szCs w:val="24"/>
          <w:lang w:eastAsia="hr-HR"/>
        </w:rPr>
        <w:t>te</w:t>
      </w:r>
      <w:proofErr w:type="spellEnd"/>
      <w:r>
        <w:rPr>
          <w:color w:val="414145"/>
          <w:szCs w:val="24"/>
          <w:lang w:eastAsia="hr-HR"/>
        </w:rPr>
        <w:t xml:space="preserve"> </w:t>
      </w:r>
      <w:proofErr w:type="spellStart"/>
      <w:r>
        <w:rPr>
          <w:color w:val="414145"/>
          <w:szCs w:val="24"/>
          <w:lang w:eastAsia="hr-HR"/>
        </w:rPr>
        <w:t>općih</w:t>
      </w:r>
      <w:proofErr w:type="spellEnd"/>
      <w:r>
        <w:rPr>
          <w:color w:val="414145"/>
          <w:szCs w:val="24"/>
          <w:lang w:eastAsia="hr-HR"/>
        </w:rPr>
        <w:t xml:space="preserve"> </w:t>
      </w:r>
      <w:proofErr w:type="spellStart"/>
      <w:r>
        <w:rPr>
          <w:color w:val="414145"/>
          <w:szCs w:val="24"/>
          <w:lang w:eastAsia="hr-HR"/>
        </w:rPr>
        <w:t>i</w:t>
      </w:r>
      <w:proofErr w:type="spellEnd"/>
      <w:r>
        <w:rPr>
          <w:color w:val="414145"/>
          <w:szCs w:val="24"/>
          <w:lang w:eastAsia="hr-HR"/>
        </w:rPr>
        <w:t xml:space="preserve"> </w:t>
      </w:r>
      <w:proofErr w:type="spellStart"/>
      <w:r>
        <w:rPr>
          <w:color w:val="414145"/>
          <w:szCs w:val="24"/>
          <w:lang w:eastAsia="hr-HR"/>
        </w:rPr>
        <w:t>pojedinačnih</w:t>
      </w:r>
      <w:proofErr w:type="spellEnd"/>
      <w:r>
        <w:rPr>
          <w:color w:val="414145"/>
          <w:szCs w:val="24"/>
          <w:lang w:eastAsia="hr-HR"/>
        </w:rPr>
        <w:t xml:space="preserve"> </w:t>
      </w:r>
      <w:proofErr w:type="spellStart"/>
      <w:r>
        <w:rPr>
          <w:color w:val="414145"/>
          <w:szCs w:val="24"/>
          <w:lang w:eastAsia="hr-HR"/>
        </w:rPr>
        <w:t>akata</w:t>
      </w:r>
      <w:proofErr w:type="spellEnd"/>
      <w:r>
        <w:rPr>
          <w:color w:val="414145"/>
          <w:szCs w:val="24"/>
          <w:lang w:eastAsia="hr-HR"/>
        </w:rPr>
        <w:t xml:space="preserve">, </w:t>
      </w:r>
      <w:proofErr w:type="spellStart"/>
      <w:r>
        <w:rPr>
          <w:color w:val="414145"/>
          <w:szCs w:val="24"/>
          <w:lang w:eastAsia="hr-HR"/>
        </w:rPr>
        <w:t>nad</w:t>
      </w:r>
      <w:proofErr w:type="spellEnd"/>
      <w:r>
        <w:rPr>
          <w:color w:val="414145"/>
          <w:szCs w:val="24"/>
          <w:lang w:eastAsia="hr-HR"/>
        </w:rPr>
        <w:t xml:space="preserve"> </w:t>
      </w:r>
      <w:proofErr w:type="spellStart"/>
      <w:r>
        <w:rPr>
          <w:color w:val="414145"/>
          <w:szCs w:val="24"/>
          <w:lang w:eastAsia="hr-HR"/>
        </w:rPr>
        <w:t>radom</w:t>
      </w:r>
      <w:proofErr w:type="spellEnd"/>
      <w:r>
        <w:rPr>
          <w:color w:val="414145"/>
          <w:szCs w:val="24"/>
          <w:lang w:eastAsia="hr-HR"/>
        </w:rPr>
        <w:t xml:space="preserve"> Centra, </w:t>
      </w:r>
      <w:proofErr w:type="spellStart"/>
      <w:r>
        <w:rPr>
          <w:color w:val="414145"/>
          <w:szCs w:val="24"/>
          <w:lang w:eastAsia="hr-HR"/>
        </w:rPr>
        <w:t>ustanove</w:t>
      </w:r>
      <w:proofErr w:type="spellEnd"/>
      <w:r>
        <w:rPr>
          <w:color w:val="414145"/>
          <w:szCs w:val="24"/>
          <w:lang w:eastAsia="hr-HR"/>
        </w:rPr>
        <w:t xml:space="preserve"> </w:t>
      </w:r>
      <w:proofErr w:type="spellStart"/>
      <w:r>
        <w:rPr>
          <w:color w:val="414145"/>
          <w:szCs w:val="24"/>
          <w:lang w:eastAsia="hr-HR"/>
        </w:rPr>
        <w:t>socijalne</w:t>
      </w:r>
      <w:proofErr w:type="spellEnd"/>
      <w:r>
        <w:rPr>
          <w:color w:val="414145"/>
          <w:szCs w:val="24"/>
          <w:lang w:eastAsia="hr-HR"/>
        </w:rPr>
        <w:t xml:space="preserve"> </w:t>
      </w:r>
      <w:proofErr w:type="spellStart"/>
      <w:r>
        <w:rPr>
          <w:color w:val="414145"/>
          <w:szCs w:val="24"/>
          <w:lang w:eastAsia="hr-HR"/>
        </w:rPr>
        <w:t>skrbi</w:t>
      </w:r>
      <w:proofErr w:type="spellEnd"/>
      <w:r>
        <w:rPr>
          <w:color w:val="414145"/>
          <w:szCs w:val="24"/>
          <w:lang w:eastAsia="hr-HR"/>
        </w:rPr>
        <w:t xml:space="preserve">, </w:t>
      </w:r>
      <w:proofErr w:type="spellStart"/>
      <w:r>
        <w:rPr>
          <w:color w:val="414145"/>
          <w:szCs w:val="24"/>
          <w:lang w:eastAsia="hr-HR"/>
        </w:rPr>
        <w:t>te</w:t>
      </w:r>
      <w:proofErr w:type="spellEnd"/>
      <w:r>
        <w:rPr>
          <w:color w:val="414145"/>
          <w:szCs w:val="24"/>
          <w:lang w:eastAsia="hr-HR"/>
        </w:rPr>
        <w:t xml:space="preserve"> </w:t>
      </w:r>
      <w:proofErr w:type="spellStart"/>
      <w:r>
        <w:rPr>
          <w:color w:val="414145"/>
          <w:szCs w:val="24"/>
          <w:lang w:eastAsia="hr-HR"/>
        </w:rPr>
        <w:t>druge</w:t>
      </w:r>
      <w:proofErr w:type="spellEnd"/>
      <w:r>
        <w:rPr>
          <w:color w:val="414145"/>
          <w:szCs w:val="24"/>
          <w:lang w:eastAsia="hr-HR"/>
        </w:rPr>
        <w:t xml:space="preserve"> </w:t>
      </w:r>
      <w:proofErr w:type="spellStart"/>
      <w:r>
        <w:rPr>
          <w:color w:val="414145"/>
          <w:szCs w:val="24"/>
          <w:lang w:eastAsia="hr-HR"/>
        </w:rPr>
        <w:t>pravne</w:t>
      </w:r>
      <w:proofErr w:type="spellEnd"/>
      <w:r>
        <w:rPr>
          <w:color w:val="414145"/>
          <w:szCs w:val="24"/>
          <w:lang w:eastAsia="hr-HR"/>
        </w:rPr>
        <w:t xml:space="preserve"> </w:t>
      </w:r>
      <w:proofErr w:type="spellStart"/>
      <w:r>
        <w:rPr>
          <w:color w:val="414145"/>
          <w:szCs w:val="24"/>
          <w:lang w:eastAsia="hr-HR"/>
        </w:rPr>
        <w:t>osobe</w:t>
      </w:r>
      <w:proofErr w:type="spellEnd"/>
      <w:r>
        <w:rPr>
          <w:color w:val="414145"/>
          <w:szCs w:val="24"/>
          <w:lang w:eastAsia="hr-HR"/>
        </w:rPr>
        <w:t xml:space="preserve"> </w:t>
      </w:r>
      <w:proofErr w:type="spellStart"/>
      <w:r w:rsidRPr="006255EB">
        <w:rPr>
          <w:color w:val="414145"/>
          <w:szCs w:val="24"/>
          <w:lang w:eastAsia="hr-HR"/>
        </w:rPr>
        <w:t>ili</w:t>
      </w:r>
      <w:proofErr w:type="spellEnd"/>
      <w:r w:rsidRPr="006255EB">
        <w:rPr>
          <w:color w:val="414145"/>
          <w:szCs w:val="24"/>
          <w:lang w:eastAsia="hr-HR"/>
        </w:rPr>
        <w:t xml:space="preserve"> </w:t>
      </w:r>
      <w:proofErr w:type="spellStart"/>
      <w:r w:rsidRPr="006255EB">
        <w:rPr>
          <w:color w:val="414145"/>
          <w:szCs w:val="24"/>
          <w:lang w:eastAsia="hr-HR"/>
        </w:rPr>
        <w:t>fizičke</w:t>
      </w:r>
      <w:proofErr w:type="spellEnd"/>
      <w:r w:rsidRPr="006255EB">
        <w:rPr>
          <w:color w:val="414145"/>
          <w:szCs w:val="24"/>
          <w:lang w:eastAsia="hr-HR"/>
        </w:rPr>
        <w:t xml:space="preserve"> </w:t>
      </w:r>
      <w:proofErr w:type="spellStart"/>
      <w:r w:rsidRPr="006255EB">
        <w:rPr>
          <w:color w:val="414145"/>
          <w:szCs w:val="24"/>
          <w:lang w:eastAsia="hr-HR"/>
        </w:rPr>
        <w:t>osobe</w:t>
      </w:r>
      <w:proofErr w:type="spellEnd"/>
      <w:r>
        <w:rPr>
          <w:color w:val="414145"/>
          <w:szCs w:val="24"/>
          <w:lang w:eastAsia="hr-HR"/>
        </w:rPr>
        <w:t xml:space="preserve"> </w:t>
      </w:r>
      <w:proofErr w:type="spellStart"/>
      <w:r>
        <w:rPr>
          <w:color w:val="414145"/>
          <w:szCs w:val="24"/>
          <w:lang w:eastAsia="hr-HR"/>
        </w:rPr>
        <w:t>koje</w:t>
      </w:r>
      <w:proofErr w:type="spellEnd"/>
      <w:r>
        <w:rPr>
          <w:color w:val="414145"/>
          <w:szCs w:val="24"/>
          <w:lang w:eastAsia="hr-HR"/>
        </w:rPr>
        <w:t xml:space="preserve"> </w:t>
      </w:r>
      <w:proofErr w:type="spellStart"/>
      <w:r>
        <w:rPr>
          <w:color w:val="414145"/>
          <w:szCs w:val="24"/>
          <w:lang w:eastAsia="hr-HR"/>
        </w:rPr>
        <w:t>obavljaju</w:t>
      </w:r>
      <w:proofErr w:type="spellEnd"/>
      <w:r>
        <w:rPr>
          <w:color w:val="414145"/>
          <w:szCs w:val="24"/>
          <w:lang w:eastAsia="hr-HR"/>
        </w:rPr>
        <w:t xml:space="preserve"> </w:t>
      </w:r>
      <w:proofErr w:type="spellStart"/>
      <w:r>
        <w:rPr>
          <w:color w:val="414145"/>
          <w:szCs w:val="24"/>
          <w:lang w:eastAsia="hr-HR"/>
        </w:rPr>
        <w:t>djelatnost</w:t>
      </w:r>
      <w:proofErr w:type="spellEnd"/>
      <w:r>
        <w:rPr>
          <w:color w:val="414145"/>
          <w:szCs w:val="24"/>
          <w:lang w:eastAsia="hr-HR"/>
        </w:rPr>
        <w:t xml:space="preserve"> </w:t>
      </w:r>
      <w:proofErr w:type="spellStart"/>
      <w:r>
        <w:rPr>
          <w:color w:val="414145"/>
          <w:szCs w:val="24"/>
          <w:lang w:eastAsia="hr-HR"/>
        </w:rPr>
        <w:t>socijalne</w:t>
      </w:r>
      <w:proofErr w:type="spellEnd"/>
      <w:r>
        <w:rPr>
          <w:color w:val="414145"/>
          <w:szCs w:val="24"/>
          <w:lang w:eastAsia="hr-HR"/>
        </w:rPr>
        <w:t xml:space="preserve"> </w:t>
      </w:r>
      <w:proofErr w:type="spellStart"/>
      <w:r>
        <w:rPr>
          <w:color w:val="414145"/>
          <w:szCs w:val="24"/>
          <w:lang w:eastAsia="hr-HR"/>
        </w:rPr>
        <w:t>skrbi</w:t>
      </w:r>
      <w:proofErr w:type="spellEnd"/>
      <w:r>
        <w:rPr>
          <w:color w:val="414145"/>
          <w:szCs w:val="24"/>
          <w:lang w:eastAsia="hr-HR"/>
        </w:rPr>
        <w:t xml:space="preserve"> </w:t>
      </w:r>
      <w:proofErr w:type="spellStart"/>
      <w:r>
        <w:rPr>
          <w:color w:val="414145"/>
          <w:szCs w:val="24"/>
          <w:lang w:eastAsia="hr-HR"/>
        </w:rPr>
        <w:t>sukladno</w:t>
      </w:r>
      <w:proofErr w:type="spellEnd"/>
      <w:r>
        <w:rPr>
          <w:color w:val="414145"/>
          <w:szCs w:val="24"/>
          <w:lang w:eastAsia="hr-HR"/>
        </w:rPr>
        <w:t xml:space="preserve"> </w:t>
      </w:r>
      <w:proofErr w:type="spellStart"/>
      <w:r>
        <w:rPr>
          <w:color w:val="414145"/>
          <w:szCs w:val="24"/>
          <w:lang w:eastAsia="hr-HR"/>
        </w:rPr>
        <w:t>ovome</w:t>
      </w:r>
      <w:proofErr w:type="spellEnd"/>
      <w:r>
        <w:rPr>
          <w:color w:val="414145"/>
          <w:szCs w:val="24"/>
          <w:lang w:eastAsia="hr-HR"/>
        </w:rPr>
        <w:t xml:space="preserve"> </w:t>
      </w:r>
      <w:proofErr w:type="spellStart"/>
      <w:r>
        <w:rPr>
          <w:color w:val="414145"/>
          <w:szCs w:val="24"/>
          <w:lang w:eastAsia="hr-HR"/>
        </w:rPr>
        <w:t>Zakonu</w:t>
      </w:r>
      <w:proofErr w:type="spellEnd"/>
      <w:r>
        <w:rPr>
          <w:color w:val="414145"/>
          <w:szCs w:val="24"/>
          <w:lang w:eastAsia="hr-HR"/>
        </w:rPr>
        <w:t xml:space="preserve"> </w:t>
      </w:r>
      <w:proofErr w:type="spellStart"/>
      <w:r>
        <w:rPr>
          <w:color w:val="414145"/>
          <w:szCs w:val="24"/>
          <w:lang w:eastAsia="hr-HR"/>
        </w:rPr>
        <w:t>i</w:t>
      </w:r>
      <w:proofErr w:type="spellEnd"/>
      <w:r>
        <w:rPr>
          <w:color w:val="414145"/>
          <w:szCs w:val="24"/>
          <w:lang w:eastAsia="hr-HR"/>
        </w:rPr>
        <w:t xml:space="preserve"> </w:t>
      </w:r>
      <w:proofErr w:type="spellStart"/>
      <w:r>
        <w:rPr>
          <w:color w:val="414145"/>
          <w:szCs w:val="24"/>
          <w:lang w:eastAsia="hr-HR"/>
        </w:rPr>
        <w:t>propisu</w:t>
      </w:r>
      <w:proofErr w:type="spellEnd"/>
      <w:r>
        <w:rPr>
          <w:color w:val="414145"/>
          <w:szCs w:val="24"/>
          <w:lang w:eastAsia="hr-HR"/>
        </w:rPr>
        <w:t xml:space="preserve"> </w:t>
      </w:r>
      <w:proofErr w:type="spellStart"/>
      <w:r>
        <w:rPr>
          <w:color w:val="414145"/>
          <w:szCs w:val="24"/>
          <w:lang w:eastAsia="hr-HR"/>
        </w:rPr>
        <w:t>kojim</w:t>
      </w:r>
      <w:proofErr w:type="spellEnd"/>
      <w:r>
        <w:rPr>
          <w:color w:val="414145"/>
          <w:szCs w:val="24"/>
          <w:lang w:eastAsia="hr-HR"/>
        </w:rPr>
        <w:t xml:space="preserve"> se </w:t>
      </w:r>
      <w:proofErr w:type="spellStart"/>
      <w:r>
        <w:rPr>
          <w:color w:val="414145"/>
          <w:szCs w:val="24"/>
          <w:lang w:eastAsia="hr-HR"/>
        </w:rPr>
        <w:t>uređuje</w:t>
      </w:r>
      <w:proofErr w:type="spellEnd"/>
      <w:r>
        <w:rPr>
          <w:color w:val="414145"/>
          <w:szCs w:val="24"/>
          <w:lang w:eastAsia="hr-HR"/>
        </w:rPr>
        <w:t xml:space="preserve"> </w:t>
      </w:r>
      <w:proofErr w:type="spellStart"/>
      <w:r>
        <w:rPr>
          <w:color w:val="414145"/>
          <w:szCs w:val="24"/>
          <w:lang w:eastAsia="hr-HR"/>
        </w:rPr>
        <w:t>udomiteljstvo</w:t>
      </w:r>
      <w:proofErr w:type="spellEnd"/>
      <w:r>
        <w:rPr>
          <w:color w:val="414145"/>
          <w:szCs w:val="24"/>
          <w:lang w:eastAsia="hr-HR"/>
        </w:rPr>
        <w:t>.</w:t>
      </w:r>
    </w:p>
    <w:p w:rsidR="00DE667B" w:rsidRPr="000C3F73" w:rsidRDefault="009241B8" w:rsidP="000C3F73">
      <w:pPr>
        <w:spacing w:after="135"/>
        <w:jc w:val="both"/>
        <w:rPr>
          <w:color w:val="414145"/>
          <w:szCs w:val="24"/>
          <w:lang w:eastAsia="hr-HR"/>
        </w:rPr>
      </w:pPr>
      <w:r>
        <w:rPr>
          <w:color w:val="414145"/>
          <w:szCs w:val="24"/>
          <w:lang w:eastAsia="hr-HR"/>
        </w:rPr>
        <w:t xml:space="preserve">(2) </w:t>
      </w:r>
      <w:proofErr w:type="spellStart"/>
      <w:r>
        <w:rPr>
          <w:color w:val="414145"/>
          <w:szCs w:val="24"/>
          <w:lang w:eastAsia="hr-HR"/>
        </w:rPr>
        <w:t>Poslove</w:t>
      </w:r>
      <w:proofErr w:type="spellEnd"/>
      <w:r>
        <w:rPr>
          <w:color w:val="414145"/>
          <w:szCs w:val="24"/>
          <w:lang w:eastAsia="hr-HR"/>
        </w:rPr>
        <w:t xml:space="preserve"> </w:t>
      </w:r>
      <w:proofErr w:type="spellStart"/>
      <w:r>
        <w:rPr>
          <w:color w:val="414145"/>
          <w:szCs w:val="24"/>
          <w:lang w:eastAsia="hr-HR"/>
        </w:rPr>
        <w:t>inspekcijskog</w:t>
      </w:r>
      <w:proofErr w:type="spellEnd"/>
      <w:r>
        <w:rPr>
          <w:color w:val="414145"/>
          <w:szCs w:val="24"/>
          <w:lang w:eastAsia="hr-HR"/>
        </w:rPr>
        <w:t xml:space="preserve"> </w:t>
      </w:r>
      <w:proofErr w:type="spellStart"/>
      <w:r>
        <w:rPr>
          <w:color w:val="414145"/>
          <w:szCs w:val="24"/>
          <w:lang w:eastAsia="hr-HR"/>
        </w:rPr>
        <w:t>nadzora</w:t>
      </w:r>
      <w:proofErr w:type="spellEnd"/>
      <w:r>
        <w:rPr>
          <w:color w:val="414145"/>
          <w:szCs w:val="24"/>
          <w:lang w:eastAsia="hr-HR"/>
        </w:rPr>
        <w:t xml:space="preserve"> </w:t>
      </w:r>
      <w:proofErr w:type="spellStart"/>
      <w:r>
        <w:rPr>
          <w:color w:val="414145"/>
          <w:szCs w:val="24"/>
          <w:lang w:eastAsia="hr-HR"/>
        </w:rPr>
        <w:t>provodi</w:t>
      </w:r>
      <w:proofErr w:type="spellEnd"/>
      <w:r>
        <w:rPr>
          <w:color w:val="414145"/>
          <w:szCs w:val="24"/>
          <w:lang w:eastAsia="hr-HR"/>
        </w:rPr>
        <w:t xml:space="preserve"> </w:t>
      </w:r>
      <w:proofErr w:type="spellStart"/>
      <w:r>
        <w:rPr>
          <w:color w:val="414145"/>
          <w:szCs w:val="24"/>
          <w:lang w:eastAsia="hr-HR"/>
        </w:rPr>
        <w:t>inspektor</w:t>
      </w:r>
      <w:proofErr w:type="spellEnd"/>
      <w:r>
        <w:rPr>
          <w:color w:val="414145"/>
          <w:szCs w:val="24"/>
          <w:lang w:eastAsia="hr-HR"/>
        </w:rPr>
        <w:t>.</w:t>
      </w:r>
    </w:p>
    <w:p w:rsidR="00DE667B" w:rsidRDefault="00DE667B">
      <w:pPr>
        <w:spacing w:after="135"/>
        <w:jc w:val="center"/>
        <w:rPr>
          <w:b/>
          <w:color w:val="414145"/>
          <w:szCs w:val="24"/>
          <w:lang w:eastAsia="hr-HR"/>
        </w:rPr>
      </w:pPr>
    </w:p>
    <w:p w:rsidR="006C3DE4" w:rsidRDefault="009241B8">
      <w:pPr>
        <w:spacing w:after="135"/>
        <w:jc w:val="center"/>
        <w:rPr>
          <w:b/>
          <w:color w:val="414145"/>
          <w:szCs w:val="24"/>
          <w:lang w:eastAsia="hr-HR"/>
        </w:rPr>
      </w:pPr>
      <w:proofErr w:type="spellStart"/>
      <w:r>
        <w:rPr>
          <w:b/>
          <w:color w:val="414145"/>
          <w:szCs w:val="24"/>
          <w:lang w:eastAsia="hr-HR"/>
        </w:rPr>
        <w:t>Članak</w:t>
      </w:r>
      <w:proofErr w:type="spellEnd"/>
      <w:r>
        <w:rPr>
          <w:b/>
          <w:color w:val="414145"/>
          <w:szCs w:val="24"/>
          <w:lang w:eastAsia="hr-HR"/>
        </w:rPr>
        <w:t xml:space="preserve"> 15</w:t>
      </w:r>
      <w:r w:rsidR="00A35B96">
        <w:rPr>
          <w:b/>
          <w:color w:val="414145"/>
          <w:szCs w:val="24"/>
          <w:lang w:eastAsia="hr-HR"/>
        </w:rPr>
        <w:t>3</w:t>
      </w:r>
      <w:r>
        <w:rPr>
          <w:b/>
          <w:color w:val="414145"/>
          <w:szCs w:val="24"/>
          <w:lang w:eastAsia="hr-HR"/>
        </w:rPr>
        <w:t>.</w:t>
      </w:r>
    </w:p>
    <w:p w:rsidR="006C3DE4" w:rsidRDefault="009241B8">
      <w:pPr>
        <w:spacing w:after="135"/>
        <w:jc w:val="center"/>
        <w:rPr>
          <w:color w:val="414145"/>
          <w:szCs w:val="24"/>
          <w:lang w:eastAsia="hr-HR"/>
        </w:rPr>
      </w:pPr>
      <w:r>
        <w:rPr>
          <w:color w:val="414145"/>
          <w:szCs w:val="24"/>
          <w:lang w:eastAsia="hr-HR"/>
        </w:rPr>
        <w:t>(</w:t>
      </w:r>
      <w:proofErr w:type="spellStart"/>
      <w:r>
        <w:rPr>
          <w:color w:val="414145"/>
          <w:szCs w:val="24"/>
          <w:lang w:eastAsia="hr-HR"/>
        </w:rPr>
        <w:t>Službena</w:t>
      </w:r>
      <w:proofErr w:type="spellEnd"/>
      <w:r>
        <w:rPr>
          <w:color w:val="414145"/>
          <w:szCs w:val="24"/>
          <w:lang w:eastAsia="hr-HR"/>
        </w:rPr>
        <w:t xml:space="preserve"> </w:t>
      </w:r>
      <w:proofErr w:type="spellStart"/>
      <w:r>
        <w:rPr>
          <w:color w:val="414145"/>
          <w:szCs w:val="24"/>
          <w:lang w:eastAsia="hr-HR"/>
        </w:rPr>
        <w:t>iskaznica</w:t>
      </w:r>
      <w:proofErr w:type="spellEnd"/>
      <w:r>
        <w:rPr>
          <w:color w:val="414145"/>
          <w:szCs w:val="24"/>
          <w:lang w:eastAsia="hr-HR"/>
        </w:rPr>
        <w:t xml:space="preserve"> </w:t>
      </w:r>
      <w:proofErr w:type="spellStart"/>
      <w:r>
        <w:rPr>
          <w:color w:val="414145"/>
          <w:szCs w:val="24"/>
          <w:lang w:eastAsia="hr-HR"/>
        </w:rPr>
        <w:t>inspektora</w:t>
      </w:r>
      <w:proofErr w:type="spellEnd"/>
      <w:r>
        <w:rPr>
          <w:color w:val="414145"/>
          <w:szCs w:val="24"/>
          <w:lang w:eastAsia="hr-HR"/>
        </w:rPr>
        <w:t>)</w:t>
      </w:r>
    </w:p>
    <w:p w:rsidR="006C3DE4" w:rsidRDefault="006C3DE4">
      <w:pPr>
        <w:spacing w:after="135"/>
        <w:jc w:val="both"/>
        <w:rPr>
          <w:color w:val="414145"/>
          <w:szCs w:val="24"/>
          <w:lang w:eastAsia="hr-HR"/>
        </w:rPr>
      </w:pPr>
    </w:p>
    <w:p w:rsidR="006C3DE4" w:rsidRDefault="009241B8">
      <w:pPr>
        <w:spacing w:after="135"/>
        <w:jc w:val="both"/>
        <w:rPr>
          <w:color w:val="414145"/>
          <w:szCs w:val="24"/>
          <w:lang w:eastAsia="hr-HR"/>
        </w:rPr>
      </w:pPr>
      <w:r>
        <w:rPr>
          <w:color w:val="414145"/>
          <w:szCs w:val="24"/>
          <w:lang w:eastAsia="hr-HR"/>
        </w:rPr>
        <w:t xml:space="preserve">(1) </w:t>
      </w:r>
      <w:proofErr w:type="spellStart"/>
      <w:r>
        <w:rPr>
          <w:color w:val="414145"/>
          <w:szCs w:val="24"/>
          <w:lang w:eastAsia="hr-HR"/>
        </w:rPr>
        <w:t>Inspektor</w:t>
      </w:r>
      <w:proofErr w:type="spellEnd"/>
      <w:r>
        <w:rPr>
          <w:color w:val="414145"/>
          <w:szCs w:val="24"/>
          <w:lang w:eastAsia="hr-HR"/>
        </w:rPr>
        <w:t xml:space="preserve"> </w:t>
      </w:r>
      <w:proofErr w:type="spellStart"/>
      <w:r>
        <w:rPr>
          <w:color w:val="414145"/>
          <w:szCs w:val="24"/>
          <w:lang w:eastAsia="hr-HR"/>
        </w:rPr>
        <w:t>ima</w:t>
      </w:r>
      <w:proofErr w:type="spellEnd"/>
      <w:r>
        <w:rPr>
          <w:color w:val="414145"/>
          <w:szCs w:val="24"/>
          <w:lang w:eastAsia="hr-HR"/>
        </w:rPr>
        <w:t xml:space="preserve"> </w:t>
      </w:r>
      <w:proofErr w:type="spellStart"/>
      <w:r>
        <w:rPr>
          <w:color w:val="414145"/>
          <w:szCs w:val="24"/>
          <w:lang w:eastAsia="hr-HR"/>
        </w:rPr>
        <w:t>službenu</w:t>
      </w:r>
      <w:proofErr w:type="spellEnd"/>
      <w:r>
        <w:rPr>
          <w:color w:val="414145"/>
          <w:szCs w:val="24"/>
          <w:lang w:eastAsia="hr-HR"/>
        </w:rPr>
        <w:t xml:space="preserve"> </w:t>
      </w:r>
      <w:proofErr w:type="spellStart"/>
      <w:r>
        <w:rPr>
          <w:color w:val="414145"/>
          <w:szCs w:val="24"/>
          <w:lang w:eastAsia="hr-HR"/>
        </w:rPr>
        <w:t>iskaznicu</w:t>
      </w:r>
      <w:proofErr w:type="spellEnd"/>
      <w:r>
        <w:rPr>
          <w:color w:val="414145"/>
          <w:szCs w:val="24"/>
          <w:lang w:eastAsia="hr-HR"/>
        </w:rPr>
        <w:t xml:space="preserve"> </w:t>
      </w:r>
      <w:proofErr w:type="spellStart"/>
      <w:r>
        <w:rPr>
          <w:color w:val="414145"/>
          <w:szCs w:val="24"/>
          <w:lang w:eastAsia="hr-HR"/>
        </w:rPr>
        <w:t>kojom</w:t>
      </w:r>
      <w:proofErr w:type="spellEnd"/>
      <w:r>
        <w:rPr>
          <w:color w:val="414145"/>
          <w:szCs w:val="24"/>
          <w:lang w:eastAsia="hr-HR"/>
        </w:rPr>
        <w:t xml:space="preserve"> </w:t>
      </w:r>
      <w:proofErr w:type="spellStart"/>
      <w:r>
        <w:rPr>
          <w:color w:val="414145"/>
          <w:szCs w:val="24"/>
          <w:lang w:eastAsia="hr-HR"/>
        </w:rPr>
        <w:t>dokazuju</w:t>
      </w:r>
      <w:proofErr w:type="spellEnd"/>
      <w:r>
        <w:rPr>
          <w:color w:val="414145"/>
          <w:szCs w:val="24"/>
          <w:lang w:eastAsia="hr-HR"/>
        </w:rPr>
        <w:t xml:space="preserve"> </w:t>
      </w:r>
      <w:proofErr w:type="spellStart"/>
      <w:r>
        <w:rPr>
          <w:color w:val="414145"/>
          <w:szCs w:val="24"/>
          <w:lang w:eastAsia="hr-HR"/>
        </w:rPr>
        <w:t>službeno</w:t>
      </w:r>
      <w:proofErr w:type="spellEnd"/>
      <w:r>
        <w:rPr>
          <w:color w:val="414145"/>
          <w:szCs w:val="24"/>
          <w:lang w:eastAsia="hr-HR"/>
        </w:rPr>
        <w:t xml:space="preserve"> </w:t>
      </w:r>
      <w:proofErr w:type="spellStart"/>
      <w:r>
        <w:rPr>
          <w:color w:val="414145"/>
          <w:szCs w:val="24"/>
          <w:lang w:eastAsia="hr-HR"/>
        </w:rPr>
        <w:t>svojstvo</w:t>
      </w:r>
      <w:proofErr w:type="spellEnd"/>
      <w:r>
        <w:rPr>
          <w:color w:val="414145"/>
          <w:szCs w:val="24"/>
          <w:lang w:eastAsia="hr-HR"/>
        </w:rPr>
        <w:t xml:space="preserve">, </w:t>
      </w:r>
      <w:proofErr w:type="spellStart"/>
      <w:r>
        <w:rPr>
          <w:color w:val="414145"/>
          <w:szCs w:val="24"/>
          <w:lang w:eastAsia="hr-HR"/>
        </w:rPr>
        <w:t>identitet</w:t>
      </w:r>
      <w:proofErr w:type="spellEnd"/>
      <w:r>
        <w:rPr>
          <w:color w:val="414145"/>
          <w:szCs w:val="24"/>
          <w:lang w:eastAsia="hr-HR"/>
        </w:rPr>
        <w:t xml:space="preserve"> </w:t>
      </w:r>
      <w:proofErr w:type="spellStart"/>
      <w:r>
        <w:rPr>
          <w:color w:val="414145"/>
          <w:szCs w:val="24"/>
          <w:lang w:eastAsia="hr-HR"/>
        </w:rPr>
        <w:t>i</w:t>
      </w:r>
      <w:proofErr w:type="spellEnd"/>
      <w:r>
        <w:rPr>
          <w:color w:val="414145"/>
          <w:szCs w:val="24"/>
          <w:lang w:eastAsia="hr-HR"/>
        </w:rPr>
        <w:t xml:space="preserve"> </w:t>
      </w:r>
      <w:proofErr w:type="spellStart"/>
      <w:r>
        <w:rPr>
          <w:color w:val="414145"/>
          <w:szCs w:val="24"/>
          <w:lang w:eastAsia="hr-HR"/>
        </w:rPr>
        <w:t>ovlasti</w:t>
      </w:r>
      <w:proofErr w:type="spellEnd"/>
      <w:r>
        <w:rPr>
          <w:color w:val="414145"/>
          <w:szCs w:val="24"/>
          <w:lang w:eastAsia="hr-HR"/>
        </w:rPr>
        <w:t>.</w:t>
      </w:r>
    </w:p>
    <w:p w:rsidR="006C3DE4" w:rsidRDefault="009241B8">
      <w:pPr>
        <w:spacing w:after="135"/>
        <w:jc w:val="both"/>
        <w:rPr>
          <w:color w:val="414145"/>
          <w:szCs w:val="24"/>
          <w:lang w:eastAsia="hr-HR"/>
        </w:rPr>
      </w:pPr>
      <w:r>
        <w:rPr>
          <w:color w:val="414145"/>
          <w:szCs w:val="24"/>
          <w:lang w:eastAsia="hr-HR"/>
        </w:rPr>
        <w:t xml:space="preserve">(2) </w:t>
      </w:r>
      <w:proofErr w:type="spellStart"/>
      <w:r>
        <w:rPr>
          <w:color w:val="414145"/>
          <w:szCs w:val="24"/>
          <w:lang w:eastAsia="hr-HR"/>
        </w:rPr>
        <w:t>Sadržaj</w:t>
      </w:r>
      <w:proofErr w:type="spellEnd"/>
      <w:r>
        <w:rPr>
          <w:color w:val="414145"/>
          <w:szCs w:val="24"/>
          <w:lang w:eastAsia="hr-HR"/>
        </w:rPr>
        <w:t xml:space="preserve"> </w:t>
      </w:r>
      <w:proofErr w:type="spellStart"/>
      <w:r>
        <w:rPr>
          <w:color w:val="414145"/>
          <w:szCs w:val="24"/>
          <w:lang w:eastAsia="hr-HR"/>
        </w:rPr>
        <w:t>i</w:t>
      </w:r>
      <w:proofErr w:type="spellEnd"/>
      <w:r>
        <w:rPr>
          <w:color w:val="414145"/>
          <w:szCs w:val="24"/>
          <w:lang w:eastAsia="hr-HR"/>
        </w:rPr>
        <w:t xml:space="preserve"> </w:t>
      </w:r>
      <w:proofErr w:type="spellStart"/>
      <w:r>
        <w:rPr>
          <w:color w:val="414145"/>
          <w:szCs w:val="24"/>
          <w:lang w:eastAsia="hr-HR"/>
        </w:rPr>
        <w:t>oblik</w:t>
      </w:r>
      <w:proofErr w:type="spellEnd"/>
      <w:r>
        <w:rPr>
          <w:color w:val="414145"/>
          <w:szCs w:val="24"/>
          <w:lang w:eastAsia="hr-HR"/>
        </w:rPr>
        <w:t xml:space="preserve"> </w:t>
      </w:r>
      <w:proofErr w:type="spellStart"/>
      <w:r>
        <w:rPr>
          <w:color w:val="414145"/>
          <w:szCs w:val="24"/>
          <w:lang w:eastAsia="hr-HR"/>
        </w:rPr>
        <w:t>službene</w:t>
      </w:r>
      <w:proofErr w:type="spellEnd"/>
      <w:r>
        <w:rPr>
          <w:color w:val="414145"/>
          <w:szCs w:val="24"/>
          <w:lang w:eastAsia="hr-HR"/>
        </w:rPr>
        <w:t xml:space="preserve"> </w:t>
      </w:r>
      <w:proofErr w:type="spellStart"/>
      <w:r>
        <w:rPr>
          <w:color w:val="414145"/>
          <w:szCs w:val="24"/>
          <w:lang w:eastAsia="hr-HR"/>
        </w:rPr>
        <w:t>iskaznice</w:t>
      </w:r>
      <w:proofErr w:type="spellEnd"/>
      <w:r>
        <w:rPr>
          <w:color w:val="414145"/>
          <w:szCs w:val="24"/>
          <w:lang w:eastAsia="hr-HR"/>
        </w:rPr>
        <w:t xml:space="preserve"> </w:t>
      </w:r>
      <w:proofErr w:type="spellStart"/>
      <w:r>
        <w:rPr>
          <w:color w:val="414145"/>
          <w:szCs w:val="24"/>
          <w:lang w:eastAsia="hr-HR"/>
        </w:rPr>
        <w:t>te</w:t>
      </w:r>
      <w:proofErr w:type="spellEnd"/>
      <w:r>
        <w:rPr>
          <w:color w:val="414145"/>
          <w:szCs w:val="24"/>
          <w:lang w:eastAsia="hr-HR"/>
        </w:rPr>
        <w:t xml:space="preserve"> </w:t>
      </w:r>
      <w:proofErr w:type="spellStart"/>
      <w:r>
        <w:rPr>
          <w:color w:val="414145"/>
          <w:szCs w:val="24"/>
          <w:lang w:eastAsia="hr-HR"/>
        </w:rPr>
        <w:t>način</w:t>
      </w:r>
      <w:proofErr w:type="spellEnd"/>
      <w:r>
        <w:rPr>
          <w:color w:val="414145"/>
          <w:szCs w:val="24"/>
          <w:lang w:eastAsia="hr-HR"/>
        </w:rPr>
        <w:t xml:space="preserve"> </w:t>
      </w:r>
      <w:proofErr w:type="spellStart"/>
      <w:r>
        <w:rPr>
          <w:color w:val="414145"/>
          <w:szCs w:val="24"/>
          <w:lang w:eastAsia="hr-HR"/>
        </w:rPr>
        <w:t>izdavanja</w:t>
      </w:r>
      <w:proofErr w:type="spellEnd"/>
      <w:r>
        <w:rPr>
          <w:color w:val="414145"/>
          <w:szCs w:val="24"/>
          <w:lang w:eastAsia="hr-HR"/>
        </w:rPr>
        <w:t xml:space="preserve"> </w:t>
      </w:r>
      <w:proofErr w:type="spellStart"/>
      <w:r>
        <w:rPr>
          <w:color w:val="414145"/>
          <w:szCs w:val="24"/>
          <w:lang w:eastAsia="hr-HR"/>
        </w:rPr>
        <w:t>i</w:t>
      </w:r>
      <w:proofErr w:type="spellEnd"/>
      <w:r>
        <w:rPr>
          <w:color w:val="414145"/>
          <w:szCs w:val="24"/>
          <w:lang w:eastAsia="hr-HR"/>
        </w:rPr>
        <w:t xml:space="preserve"> </w:t>
      </w:r>
      <w:proofErr w:type="spellStart"/>
      <w:r>
        <w:rPr>
          <w:color w:val="414145"/>
          <w:szCs w:val="24"/>
          <w:lang w:eastAsia="hr-HR"/>
        </w:rPr>
        <w:t>vođenja</w:t>
      </w:r>
      <w:proofErr w:type="spellEnd"/>
      <w:r>
        <w:rPr>
          <w:color w:val="414145"/>
          <w:szCs w:val="24"/>
          <w:lang w:eastAsia="hr-HR"/>
        </w:rPr>
        <w:t xml:space="preserve"> </w:t>
      </w:r>
      <w:proofErr w:type="spellStart"/>
      <w:r>
        <w:rPr>
          <w:color w:val="414145"/>
          <w:szCs w:val="24"/>
          <w:lang w:eastAsia="hr-HR"/>
        </w:rPr>
        <w:t>upisnika</w:t>
      </w:r>
      <w:proofErr w:type="spellEnd"/>
      <w:r>
        <w:rPr>
          <w:color w:val="414145"/>
          <w:szCs w:val="24"/>
          <w:lang w:eastAsia="hr-HR"/>
        </w:rPr>
        <w:t xml:space="preserve"> o </w:t>
      </w:r>
      <w:proofErr w:type="spellStart"/>
      <w:r>
        <w:rPr>
          <w:color w:val="414145"/>
          <w:szCs w:val="24"/>
          <w:lang w:eastAsia="hr-HR"/>
        </w:rPr>
        <w:t>izdanim</w:t>
      </w:r>
      <w:proofErr w:type="spellEnd"/>
      <w:r>
        <w:rPr>
          <w:color w:val="414145"/>
          <w:szCs w:val="24"/>
          <w:lang w:eastAsia="hr-HR"/>
        </w:rPr>
        <w:t xml:space="preserve"> </w:t>
      </w:r>
      <w:proofErr w:type="spellStart"/>
      <w:r>
        <w:rPr>
          <w:color w:val="414145"/>
          <w:szCs w:val="24"/>
          <w:lang w:eastAsia="hr-HR"/>
        </w:rPr>
        <w:t>službenim</w:t>
      </w:r>
      <w:proofErr w:type="spellEnd"/>
      <w:r>
        <w:rPr>
          <w:color w:val="414145"/>
          <w:szCs w:val="24"/>
          <w:lang w:eastAsia="hr-HR"/>
        </w:rPr>
        <w:t xml:space="preserve"> </w:t>
      </w:r>
      <w:proofErr w:type="spellStart"/>
      <w:r>
        <w:rPr>
          <w:color w:val="414145"/>
          <w:szCs w:val="24"/>
          <w:lang w:eastAsia="hr-HR"/>
        </w:rPr>
        <w:t>iskaznicama</w:t>
      </w:r>
      <w:proofErr w:type="spellEnd"/>
      <w:r>
        <w:rPr>
          <w:color w:val="414145"/>
          <w:szCs w:val="24"/>
          <w:lang w:eastAsia="hr-HR"/>
        </w:rPr>
        <w:t xml:space="preserve"> </w:t>
      </w:r>
      <w:proofErr w:type="spellStart"/>
      <w:r>
        <w:rPr>
          <w:color w:val="414145"/>
          <w:szCs w:val="24"/>
          <w:lang w:eastAsia="hr-HR"/>
        </w:rPr>
        <w:t>pravilnikom</w:t>
      </w:r>
      <w:proofErr w:type="spellEnd"/>
      <w:r>
        <w:rPr>
          <w:color w:val="414145"/>
          <w:szCs w:val="24"/>
          <w:lang w:eastAsia="hr-HR"/>
        </w:rPr>
        <w:t xml:space="preserve"> </w:t>
      </w:r>
      <w:proofErr w:type="spellStart"/>
      <w:r>
        <w:rPr>
          <w:color w:val="414145"/>
          <w:szCs w:val="24"/>
          <w:lang w:eastAsia="hr-HR"/>
        </w:rPr>
        <w:t>propisuje</w:t>
      </w:r>
      <w:proofErr w:type="spellEnd"/>
      <w:r>
        <w:rPr>
          <w:color w:val="414145"/>
          <w:szCs w:val="24"/>
          <w:lang w:eastAsia="hr-HR"/>
        </w:rPr>
        <w:t xml:space="preserve"> </w:t>
      </w:r>
      <w:proofErr w:type="spellStart"/>
      <w:r>
        <w:rPr>
          <w:color w:val="414145"/>
          <w:szCs w:val="24"/>
          <w:lang w:eastAsia="hr-HR"/>
        </w:rPr>
        <w:t>ministar</w:t>
      </w:r>
      <w:proofErr w:type="spellEnd"/>
      <w:r>
        <w:rPr>
          <w:color w:val="414145"/>
          <w:szCs w:val="24"/>
          <w:lang w:eastAsia="hr-HR"/>
        </w:rPr>
        <w:t xml:space="preserve"> </w:t>
      </w:r>
      <w:proofErr w:type="spellStart"/>
      <w:r>
        <w:rPr>
          <w:color w:val="414145"/>
          <w:szCs w:val="24"/>
          <w:lang w:eastAsia="hr-HR"/>
        </w:rPr>
        <w:t>pravosuđa</w:t>
      </w:r>
      <w:proofErr w:type="spellEnd"/>
      <w:r>
        <w:rPr>
          <w:color w:val="414145"/>
          <w:szCs w:val="24"/>
          <w:lang w:eastAsia="hr-HR"/>
        </w:rPr>
        <w:t xml:space="preserve">, </w:t>
      </w:r>
      <w:proofErr w:type="spellStart"/>
      <w:r>
        <w:rPr>
          <w:color w:val="414145"/>
          <w:szCs w:val="24"/>
          <w:lang w:eastAsia="hr-HR"/>
        </w:rPr>
        <w:t>uprave</w:t>
      </w:r>
      <w:proofErr w:type="spellEnd"/>
      <w:r>
        <w:rPr>
          <w:color w:val="414145"/>
          <w:szCs w:val="24"/>
          <w:lang w:eastAsia="hr-HR"/>
        </w:rPr>
        <w:t xml:space="preserve"> </w:t>
      </w:r>
      <w:proofErr w:type="spellStart"/>
      <w:r>
        <w:rPr>
          <w:color w:val="414145"/>
          <w:szCs w:val="24"/>
          <w:lang w:eastAsia="hr-HR"/>
        </w:rPr>
        <w:t>i</w:t>
      </w:r>
      <w:proofErr w:type="spellEnd"/>
      <w:r>
        <w:rPr>
          <w:color w:val="414145"/>
          <w:szCs w:val="24"/>
          <w:lang w:eastAsia="hr-HR"/>
        </w:rPr>
        <w:t xml:space="preserve"> </w:t>
      </w:r>
      <w:proofErr w:type="spellStart"/>
      <w:r>
        <w:rPr>
          <w:color w:val="414145"/>
          <w:szCs w:val="24"/>
          <w:lang w:eastAsia="hr-HR"/>
        </w:rPr>
        <w:t>lokalne</w:t>
      </w:r>
      <w:proofErr w:type="spellEnd"/>
      <w:r>
        <w:rPr>
          <w:color w:val="414145"/>
          <w:szCs w:val="24"/>
          <w:lang w:eastAsia="hr-HR"/>
        </w:rPr>
        <w:t xml:space="preserve"> </w:t>
      </w:r>
      <w:proofErr w:type="spellStart"/>
      <w:r>
        <w:rPr>
          <w:color w:val="414145"/>
          <w:szCs w:val="24"/>
          <w:lang w:eastAsia="hr-HR"/>
        </w:rPr>
        <w:t>samouprave</w:t>
      </w:r>
      <w:proofErr w:type="spellEnd"/>
      <w:r>
        <w:rPr>
          <w:color w:val="414145"/>
          <w:szCs w:val="24"/>
          <w:lang w:eastAsia="hr-HR"/>
        </w:rPr>
        <w:t>.</w:t>
      </w:r>
    </w:p>
    <w:p w:rsidR="006C3DE4" w:rsidRDefault="00F911FC">
      <w:pPr>
        <w:spacing w:after="135"/>
        <w:jc w:val="both"/>
        <w:rPr>
          <w:color w:val="414145"/>
          <w:szCs w:val="24"/>
          <w:lang w:eastAsia="hr-HR"/>
        </w:rPr>
      </w:pPr>
      <w:r>
        <w:rPr>
          <w:color w:val="414145"/>
          <w:szCs w:val="24"/>
          <w:lang w:eastAsia="hr-HR"/>
        </w:rPr>
        <w:t xml:space="preserve"> </w:t>
      </w:r>
    </w:p>
    <w:p w:rsidR="006C3DE4" w:rsidRDefault="009241B8">
      <w:pPr>
        <w:spacing w:after="135"/>
        <w:jc w:val="center"/>
        <w:rPr>
          <w:b/>
          <w:color w:val="414145"/>
          <w:szCs w:val="24"/>
          <w:lang w:eastAsia="hr-HR"/>
        </w:rPr>
      </w:pPr>
      <w:proofErr w:type="spellStart"/>
      <w:r>
        <w:rPr>
          <w:b/>
          <w:color w:val="414145"/>
          <w:szCs w:val="24"/>
          <w:lang w:eastAsia="hr-HR"/>
        </w:rPr>
        <w:t>Članak</w:t>
      </w:r>
      <w:proofErr w:type="spellEnd"/>
      <w:r>
        <w:rPr>
          <w:b/>
          <w:color w:val="414145"/>
          <w:szCs w:val="24"/>
          <w:lang w:eastAsia="hr-HR"/>
        </w:rPr>
        <w:t xml:space="preserve"> 15</w:t>
      </w:r>
      <w:r w:rsidR="00A35B96">
        <w:rPr>
          <w:b/>
          <w:color w:val="414145"/>
          <w:szCs w:val="24"/>
          <w:lang w:eastAsia="hr-HR"/>
        </w:rPr>
        <w:t>4</w:t>
      </w:r>
      <w:r>
        <w:rPr>
          <w:b/>
          <w:color w:val="414145"/>
          <w:szCs w:val="24"/>
          <w:lang w:eastAsia="hr-HR"/>
        </w:rPr>
        <w:t>.</w:t>
      </w:r>
    </w:p>
    <w:p w:rsidR="006C3DE4" w:rsidRDefault="009241B8">
      <w:pPr>
        <w:spacing w:after="135"/>
        <w:jc w:val="center"/>
        <w:rPr>
          <w:color w:val="414145"/>
          <w:szCs w:val="24"/>
          <w:lang w:eastAsia="hr-HR"/>
        </w:rPr>
      </w:pPr>
      <w:r>
        <w:rPr>
          <w:color w:val="414145"/>
          <w:szCs w:val="24"/>
          <w:lang w:eastAsia="hr-HR"/>
        </w:rPr>
        <w:t>(</w:t>
      </w:r>
      <w:proofErr w:type="spellStart"/>
      <w:r>
        <w:rPr>
          <w:color w:val="414145"/>
          <w:szCs w:val="24"/>
          <w:lang w:eastAsia="hr-HR"/>
        </w:rPr>
        <w:t>Vrste</w:t>
      </w:r>
      <w:proofErr w:type="spellEnd"/>
      <w:r>
        <w:rPr>
          <w:color w:val="414145"/>
          <w:szCs w:val="24"/>
          <w:lang w:eastAsia="hr-HR"/>
        </w:rPr>
        <w:t xml:space="preserve"> </w:t>
      </w:r>
      <w:proofErr w:type="spellStart"/>
      <w:r>
        <w:rPr>
          <w:color w:val="414145"/>
          <w:szCs w:val="24"/>
          <w:lang w:eastAsia="hr-HR"/>
        </w:rPr>
        <w:t>inspekcijskog</w:t>
      </w:r>
      <w:proofErr w:type="spellEnd"/>
      <w:r>
        <w:rPr>
          <w:color w:val="414145"/>
          <w:szCs w:val="24"/>
          <w:lang w:eastAsia="hr-HR"/>
        </w:rPr>
        <w:t xml:space="preserve"> </w:t>
      </w:r>
      <w:proofErr w:type="spellStart"/>
      <w:r>
        <w:rPr>
          <w:color w:val="414145"/>
          <w:szCs w:val="24"/>
          <w:lang w:eastAsia="hr-HR"/>
        </w:rPr>
        <w:t>nadzora</w:t>
      </w:r>
      <w:proofErr w:type="spellEnd"/>
      <w:r>
        <w:rPr>
          <w:color w:val="414145"/>
          <w:szCs w:val="24"/>
          <w:lang w:eastAsia="hr-HR"/>
        </w:rPr>
        <w:t>)</w:t>
      </w:r>
    </w:p>
    <w:p w:rsidR="00503495" w:rsidRDefault="00503495">
      <w:pPr>
        <w:spacing w:after="135"/>
        <w:jc w:val="center"/>
        <w:rPr>
          <w:color w:val="414145"/>
          <w:szCs w:val="24"/>
          <w:lang w:eastAsia="hr-HR"/>
        </w:rPr>
      </w:pPr>
    </w:p>
    <w:p w:rsidR="006C3DE4" w:rsidRDefault="009241B8">
      <w:pPr>
        <w:spacing w:after="135"/>
        <w:jc w:val="both"/>
        <w:rPr>
          <w:color w:val="414145"/>
          <w:szCs w:val="24"/>
          <w:lang w:eastAsia="hr-HR"/>
        </w:rPr>
      </w:pPr>
      <w:r>
        <w:rPr>
          <w:color w:val="414145"/>
          <w:szCs w:val="24"/>
          <w:lang w:eastAsia="hr-HR"/>
        </w:rPr>
        <w:t xml:space="preserve">(1) </w:t>
      </w:r>
      <w:proofErr w:type="spellStart"/>
      <w:r>
        <w:rPr>
          <w:color w:val="414145"/>
          <w:szCs w:val="24"/>
          <w:lang w:eastAsia="hr-HR"/>
        </w:rPr>
        <w:t>Inspekcijski</w:t>
      </w:r>
      <w:proofErr w:type="spellEnd"/>
      <w:r>
        <w:rPr>
          <w:color w:val="414145"/>
          <w:szCs w:val="24"/>
          <w:lang w:eastAsia="hr-HR"/>
        </w:rPr>
        <w:t xml:space="preserve"> </w:t>
      </w:r>
      <w:proofErr w:type="spellStart"/>
      <w:r>
        <w:rPr>
          <w:color w:val="414145"/>
          <w:szCs w:val="24"/>
          <w:lang w:eastAsia="hr-HR"/>
        </w:rPr>
        <w:t>nadzor</w:t>
      </w:r>
      <w:proofErr w:type="spellEnd"/>
      <w:r>
        <w:rPr>
          <w:color w:val="414145"/>
          <w:szCs w:val="24"/>
          <w:lang w:eastAsia="hr-HR"/>
        </w:rPr>
        <w:t xml:space="preserve"> </w:t>
      </w:r>
      <w:proofErr w:type="spellStart"/>
      <w:r>
        <w:rPr>
          <w:color w:val="414145"/>
          <w:szCs w:val="24"/>
          <w:lang w:eastAsia="hr-HR"/>
        </w:rPr>
        <w:t>provodi</w:t>
      </w:r>
      <w:proofErr w:type="spellEnd"/>
      <w:r>
        <w:rPr>
          <w:color w:val="414145"/>
          <w:szCs w:val="24"/>
          <w:lang w:eastAsia="hr-HR"/>
        </w:rPr>
        <w:t xml:space="preserve"> se </w:t>
      </w:r>
      <w:proofErr w:type="spellStart"/>
      <w:r>
        <w:rPr>
          <w:color w:val="414145"/>
          <w:szCs w:val="24"/>
          <w:lang w:eastAsia="hr-HR"/>
        </w:rPr>
        <w:t>kao</w:t>
      </w:r>
      <w:proofErr w:type="spellEnd"/>
      <w:r>
        <w:rPr>
          <w:color w:val="414145"/>
          <w:szCs w:val="24"/>
          <w:lang w:eastAsia="hr-HR"/>
        </w:rPr>
        <w:t xml:space="preserve"> </w:t>
      </w:r>
      <w:proofErr w:type="spellStart"/>
      <w:r>
        <w:rPr>
          <w:color w:val="414145"/>
          <w:szCs w:val="24"/>
          <w:lang w:eastAsia="hr-HR"/>
        </w:rPr>
        <w:t>redoviti</w:t>
      </w:r>
      <w:proofErr w:type="spellEnd"/>
      <w:r>
        <w:rPr>
          <w:color w:val="414145"/>
          <w:szCs w:val="24"/>
          <w:lang w:eastAsia="hr-HR"/>
        </w:rPr>
        <w:t xml:space="preserve">, </w:t>
      </w:r>
      <w:proofErr w:type="spellStart"/>
      <w:r>
        <w:rPr>
          <w:color w:val="414145"/>
          <w:szCs w:val="24"/>
          <w:lang w:eastAsia="hr-HR"/>
        </w:rPr>
        <w:t>izvanredni</w:t>
      </w:r>
      <w:proofErr w:type="spellEnd"/>
      <w:r>
        <w:rPr>
          <w:color w:val="414145"/>
          <w:szCs w:val="24"/>
          <w:lang w:eastAsia="hr-HR"/>
        </w:rPr>
        <w:t xml:space="preserve"> </w:t>
      </w:r>
      <w:proofErr w:type="spellStart"/>
      <w:r>
        <w:rPr>
          <w:color w:val="414145"/>
          <w:szCs w:val="24"/>
          <w:lang w:eastAsia="hr-HR"/>
        </w:rPr>
        <w:t>i</w:t>
      </w:r>
      <w:proofErr w:type="spellEnd"/>
      <w:r>
        <w:rPr>
          <w:color w:val="414145"/>
          <w:szCs w:val="24"/>
          <w:lang w:eastAsia="hr-HR"/>
        </w:rPr>
        <w:t xml:space="preserve"> </w:t>
      </w:r>
      <w:proofErr w:type="spellStart"/>
      <w:r>
        <w:rPr>
          <w:color w:val="414145"/>
          <w:szCs w:val="24"/>
          <w:lang w:eastAsia="hr-HR"/>
        </w:rPr>
        <w:t>kontrolni</w:t>
      </w:r>
      <w:proofErr w:type="spellEnd"/>
      <w:r>
        <w:rPr>
          <w:color w:val="414145"/>
          <w:szCs w:val="24"/>
          <w:lang w:eastAsia="hr-HR"/>
        </w:rPr>
        <w:t>.</w:t>
      </w:r>
    </w:p>
    <w:p w:rsidR="006C3DE4" w:rsidRDefault="009241B8">
      <w:pPr>
        <w:spacing w:after="135"/>
        <w:jc w:val="both"/>
      </w:pPr>
      <w:r>
        <w:rPr>
          <w:color w:val="414145"/>
          <w:szCs w:val="24"/>
          <w:lang w:eastAsia="hr-HR"/>
        </w:rPr>
        <w:t xml:space="preserve">(2) </w:t>
      </w:r>
      <w:proofErr w:type="spellStart"/>
      <w:r>
        <w:rPr>
          <w:color w:val="414145"/>
          <w:szCs w:val="24"/>
          <w:lang w:eastAsia="hr-HR"/>
        </w:rPr>
        <w:t>Redoviti</w:t>
      </w:r>
      <w:proofErr w:type="spellEnd"/>
      <w:r>
        <w:rPr>
          <w:color w:val="414145"/>
          <w:szCs w:val="24"/>
          <w:lang w:eastAsia="hr-HR"/>
        </w:rPr>
        <w:t xml:space="preserve"> </w:t>
      </w:r>
      <w:proofErr w:type="spellStart"/>
      <w:r>
        <w:rPr>
          <w:color w:val="414145"/>
          <w:szCs w:val="24"/>
          <w:lang w:eastAsia="hr-HR"/>
        </w:rPr>
        <w:t>inspekcijski</w:t>
      </w:r>
      <w:proofErr w:type="spellEnd"/>
      <w:r>
        <w:rPr>
          <w:color w:val="414145"/>
          <w:szCs w:val="24"/>
          <w:lang w:eastAsia="hr-HR"/>
        </w:rPr>
        <w:t xml:space="preserve"> </w:t>
      </w:r>
      <w:proofErr w:type="spellStart"/>
      <w:r>
        <w:rPr>
          <w:color w:val="414145"/>
          <w:szCs w:val="24"/>
          <w:lang w:eastAsia="hr-HR"/>
        </w:rPr>
        <w:t>nadzor</w:t>
      </w:r>
      <w:proofErr w:type="spellEnd"/>
      <w:r>
        <w:rPr>
          <w:color w:val="414145"/>
          <w:szCs w:val="24"/>
          <w:lang w:eastAsia="hr-HR"/>
        </w:rPr>
        <w:t xml:space="preserve"> </w:t>
      </w:r>
      <w:proofErr w:type="spellStart"/>
      <w:r>
        <w:rPr>
          <w:color w:val="414145"/>
          <w:szCs w:val="24"/>
          <w:lang w:eastAsia="hr-HR"/>
        </w:rPr>
        <w:t>provodi</w:t>
      </w:r>
      <w:proofErr w:type="spellEnd"/>
      <w:r>
        <w:rPr>
          <w:color w:val="414145"/>
          <w:szCs w:val="24"/>
          <w:lang w:eastAsia="hr-HR"/>
        </w:rPr>
        <w:t xml:space="preserve"> </w:t>
      </w:r>
      <w:r w:rsidRPr="00F04742">
        <w:rPr>
          <w:color w:val="414145"/>
          <w:szCs w:val="24"/>
          <w:lang w:eastAsia="hr-HR"/>
        </w:rPr>
        <w:t xml:space="preserve">se </w:t>
      </w:r>
      <w:proofErr w:type="spellStart"/>
      <w:r w:rsidR="00B853B9">
        <w:rPr>
          <w:color w:val="414145"/>
          <w:szCs w:val="24"/>
          <w:lang w:eastAsia="hr-HR"/>
        </w:rPr>
        <w:t>sukladno</w:t>
      </w:r>
      <w:proofErr w:type="spellEnd"/>
      <w:r w:rsidRPr="00F04742">
        <w:rPr>
          <w:color w:val="414145"/>
          <w:szCs w:val="24"/>
          <w:lang w:eastAsia="hr-HR"/>
        </w:rPr>
        <w:t xml:space="preserve"> </w:t>
      </w:r>
      <w:proofErr w:type="spellStart"/>
      <w:r w:rsidRPr="00F04742">
        <w:rPr>
          <w:color w:val="414145"/>
          <w:szCs w:val="24"/>
          <w:lang w:eastAsia="hr-HR"/>
        </w:rPr>
        <w:t>godišnj</w:t>
      </w:r>
      <w:r w:rsidR="00B853B9">
        <w:rPr>
          <w:color w:val="414145"/>
          <w:szCs w:val="24"/>
          <w:lang w:eastAsia="hr-HR"/>
        </w:rPr>
        <w:t>e</w:t>
      </w:r>
      <w:r w:rsidRPr="00F04742">
        <w:rPr>
          <w:color w:val="414145"/>
          <w:szCs w:val="24"/>
          <w:lang w:eastAsia="hr-HR"/>
        </w:rPr>
        <w:t>m</w:t>
      </w:r>
      <w:proofErr w:type="spellEnd"/>
      <w:r w:rsidRPr="00F04742">
        <w:rPr>
          <w:color w:val="414145"/>
          <w:szCs w:val="24"/>
          <w:lang w:eastAsia="hr-HR"/>
        </w:rPr>
        <w:t xml:space="preserve"> </w:t>
      </w:r>
      <w:proofErr w:type="spellStart"/>
      <w:r w:rsidRPr="00F04742">
        <w:rPr>
          <w:color w:val="414145"/>
          <w:szCs w:val="24"/>
          <w:lang w:eastAsia="hr-HR"/>
        </w:rPr>
        <w:t>plan</w:t>
      </w:r>
      <w:r w:rsidR="00B853B9">
        <w:rPr>
          <w:color w:val="414145"/>
          <w:szCs w:val="24"/>
          <w:lang w:eastAsia="hr-HR"/>
        </w:rPr>
        <w:t>u</w:t>
      </w:r>
      <w:proofErr w:type="spellEnd"/>
      <w:r w:rsidR="00B853B9">
        <w:rPr>
          <w:color w:val="414145"/>
          <w:szCs w:val="24"/>
          <w:lang w:eastAsia="hr-HR"/>
        </w:rPr>
        <w:t xml:space="preserve"> </w:t>
      </w:r>
      <w:proofErr w:type="spellStart"/>
      <w:r w:rsidRPr="00F04742">
        <w:rPr>
          <w:color w:val="414145"/>
          <w:szCs w:val="24"/>
          <w:lang w:eastAsia="hr-HR"/>
        </w:rPr>
        <w:t>nadzora</w:t>
      </w:r>
      <w:proofErr w:type="spellEnd"/>
      <w:r w:rsidR="00B853B9">
        <w:rPr>
          <w:color w:val="414145"/>
          <w:szCs w:val="24"/>
          <w:lang w:eastAsia="hr-HR"/>
        </w:rPr>
        <w:t xml:space="preserve"> </w:t>
      </w:r>
      <w:r w:rsidR="00884C21">
        <w:rPr>
          <w:color w:val="414145"/>
          <w:szCs w:val="24"/>
          <w:lang w:eastAsia="hr-HR"/>
        </w:rPr>
        <w:t xml:space="preserve">koji se </w:t>
      </w:r>
      <w:proofErr w:type="spellStart"/>
      <w:r w:rsidR="00884C21">
        <w:rPr>
          <w:color w:val="414145"/>
          <w:szCs w:val="24"/>
          <w:lang w:eastAsia="hr-HR"/>
        </w:rPr>
        <w:t>donosi</w:t>
      </w:r>
      <w:proofErr w:type="spellEnd"/>
      <w:r w:rsidR="00B853B9">
        <w:rPr>
          <w:color w:val="414145"/>
          <w:szCs w:val="24"/>
          <w:lang w:eastAsia="hr-HR"/>
        </w:rPr>
        <w:t xml:space="preserve"> </w:t>
      </w:r>
      <w:proofErr w:type="spellStart"/>
      <w:r>
        <w:rPr>
          <w:color w:val="414145"/>
          <w:szCs w:val="24"/>
          <w:lang w:eastAsia="hr-HR"/>
        </w:rPr>
        <w:t>najkasnije</w:t>
      </w:r>
      <w:proofErr w:type="spellEnd"/>
      <w:r>
        <w:rPr>
          <w:color w:val="414145"/>
          <w:szCs w:val="24"/>
          <w:lang w:eastAsia="hr-HR"/>
        </w:rPr>
        <w:t xml:space="preserve"> do 31. </w:t>
      </w:r>
      <w:proofErr w:type="spellStart"/>
      <w:r>
        <w:rPr>
          <w:color w:val="414145"/>
          <w:szCs w:val="24"/>
          <w:lang w:eastAsia="hr-HR"/>
        </w:rPr>
        <w:t>prosinca</w:t>
      </w:r>
      <w:proofErr w:type="spellEnd"/>
      <w:r>
        <w:rPr>
          <w:color w:val="414145"/>
          <w:szCs w:val="24"/>
          <w:lang w:eastAsia="hr-HR"/>
        </w:rPr>
        <w:t xml:space="preserve"> </w:t>
      </w:r>
      <w:proofErr w:type="spellStart"/>
      <w:r>
        <w:rPr>
          <w:color w:val="414145"/>
          <w:szCs w:val="24"/>
          <w:lang w:eastAsia="hr-HR"/>
        </w:rPr>
        <w:t>tekuće</w:t>
      </w:r>
      <w:proofErr w:type="spellEnd"/>
      <w:r>
        <w:rPr>
          <w:color w:val="414145"/>
          <w:szCs w:val="24"/>
          <w:lang w:eastAsia="hr-HR"/>
        </w:rPr>
        <w:t xml:space="preserve"> </w:t>
      </w:r>
      <w:proofErr w:type="spellStart"/>
      <w:r>
        <w:rPr>
          <w:color w:val="414145"/>
          <w:szCs w:val="24"/>
          <w:lang w:eastAsia="hr-HR"/>
        </w:rPr>
        <w:t>godinu</w:t>
      </w:r>
      <w:proofErr w:type="spellEnd"/>
      <w:r>
        <w:rPr>
          <w:color w:val="414145"/>
          <w:szCs w:val="24"/>
          <w:lang w:eastAsia="hr-HR"/>
        </w:rPr>
        <w:t xml:space="preserve"> za </w:t>
      </w:r>
      <w:proofErr w:type="spellStart"/>
      <w:r>
        <w:rPr>
          <w:color w:val="414145"/>
          <w:szCs w:val="24"/>
          <w:lang w:eastAsia="hr-HR"/>
        </w:rPr>
        <w:t>sljedeću</w:t>
      </w:r>
      <w:proofErr w:type="spellEnd"/>
      <w:r>
        <w:rPr>
          <w:color w:val="414145"/>
          <w:szCs w:val="24"/>
          <w:lang w:eastAsia="hr-HR"/>
        </w:rPr>
        <w:t xml:space="preserve"> </w:t>
      </w:r>
      <w:proofErr w:type="spellStart"/>
      <w:r>
        <w:rPr>
          <w:color w:val="414145"/>
          <w:szCs w:val="24"/>
          <w:lang w:eastAsia="hr-HR"/>
        </w:rPr>
        <w:t>godinu</w:t>
      </w:r>
      <w:proofErr w:type="spellEnd"/>
      <w:r>
        <w:rPr>
          <w:color w:val="414145"/>
          <w:szCs w:val="24"/>
          <w:lang w:eastAsia="hr-HR"/>
        </w:rPr>
        <w:t>.</w:t>
      </w:r>
    </w:p>
    <w:p w:rsidR="006C3DE4" w:rsidRDefault="009241B8">
      <w:pPr>
        <w:spacing w:after="135"/>
        <w:jc w:val="both"/>
      </w:pPr>
      <w:r>
        <w:rPr>
          <w:color w:val="414145"/>
          <w:szCs w:val="24"/>
          <w:lang w:eastAsia="hr-HR"/>
        </w:rPr>
        <w:t xml:space="preserve">(3) </w:t>
      </w:r>
      <w:proofErr w:type="spellStart"/>
      <w:r>
        <w:rPr>
          <w:color w:val="414145"/>
          <w:szCs w:val="24"/>
          <w:lang w:eastAsia="hr-HR"/>
        </w:rPr>
        <w:t>Izvanredni</w:t>
      </w:r>
      <w:proofErr w:type="spellEnd"/>
      <w:r>
        <w:rPr>
          <w:color w:val="414145"/>
          <w:szCs w:val="24"/>
          <w:lang w:eastAsia="hr-HR"/>
        </w:rPr>
        <w:t xml:space="preserve"> </w:t>
      </w:r>
      <w:proofErr w:type="spellStart"/>
      <w:r>
        <w:rPr>
          <w:color w:val="414145"/>
          <w:szCs w:val="24"/>
          <w:lang w:eastAsia="hr-HR"/>
        </w:rPr>
        <w:t>inspekcijski</w:t>
      </w:r>
      <w:proofErr w:type="spellEnd"/>
      <w:r>
        <w:rPr>
          <w:color w:val="414145"/>
          <w:szCs w:val="24"/>
          <w:lang w:eastAsia="hr-HR"/>
        </w:rPr>
        <w:t xml:space="preserve"> </w:t>
      </w:r>
      <w:proofErr w:type="spellStart"/>
      <w:r>
        <w:rPr>
          <w:color w:val="414145"/>
          <w:szCs w:val="24"/>
          <w:lang w:eastAsia="hr-HR"/>
        </w:rPr>
        <w:t>nadzor</w:t>
      </w:r>
      <w:proofErr w:type="spellEnd"/>
      <w:r>
        <w:rPr>
          <w:color w:val="414145"/>
          <w:szCs w:val="24"/>
          <w:lang w:eastAsia="hr-HR"/>
        </w:rPr>
        <w:t xml:space="preserve"> </w:t>
      </w:r>
      <w:proofErr w:type="spellStart"/>
      <w:r>
        <w:rPr>
          <w:color w:val="414145"/>
          <w:szCs w:val="24"/>
          <w:lang w:eastAsia="hr-HR"/>
        </w:rPr>
        <w:t>provodi</w:t>
      </w:r>
      <w:proofErr w:type="spellEnd"/>
      <w:r>
        <w:rPr>
          <w:color w:val="414145"/>
          <w:szCs w:val="24"/>
          <w:lang w:eastAsia="hr-HR"/>
        </w:rPr>
        <w:t xml:space="preserve"> se </w:t>
      </w:r>
      <w:proofErr w:type="spellStart"/>
      <w:r>
        <w:rPr>
          <w:color w:val="414145"/>
          <w:szCs w:val="24"/>
          <w:lang w:eastAsia="hr-HR"/>
        </w:rPr>
        <w:t>povodom</w:t>
      </w:r>
      <w:proofErr w:type="spellEnd"/>
      <w:r>
        <w:rPr>
          <w:color w:val="414145"/>
          <w:szCs w:val="24"/>
          <w:lang w:eastAsia="hr-HR"/>
        </w:rPr>
        <w:t xml:space="preserve"> </w:t>
      </w:r>
      <w:proofErr w:type="spellStart"/>
      <w:r>
        <w:rPr>
          <w:color w:val="414145"/>
          <w:szCs w:val="24"/>
          <w:lang w:eastAsia="hr-HR"/>
        </w:rPr>
        <w:t>zahtjeva</w:t>
      </w:r>
      <w:proofErr w:type="spellEnd"/>
      <w:r>
        <w:rPr>
          <w:color w:val="414145"/>
          <w:szCs w:val="24"/>
          <w:lang w:eastAsia="hr-HR"/>
        </w:rPr>
        <w:t xml:space="preserve"> </w:t>
      </w:r>
      <w:proofErr w:type="spellStart"/>
      <w:r>
        <w:rPr>
          <w:color w:val="414145"/>
          <w:szCs w:val="24"/>
          <w:lang w:eastAsia="hr-HR"/>
        </w:rPr>
        <w:t>drugih</w:t>
      </w:r>
      <w:proofErr w:type="spellEnd"/>
      <w:r>
        <w:rPr>
          <w:color w:val="414145"/>
          <w:szCs w:val="24"/>
          <w:lang w:eastAsia="hr-HR"/>
        </w:rPr>
        <w:t xml:space="preserve"> </w:t>
      </w:r>
      <w:proofErr w:type="spellStart"/>
      <w:r>
        <w:rPr>
          <w:color w:val="414145"/>
          <w:szCs w:val="24"/>
          <w:lang w:eastAsia="hr-HR"/>
        </w:rPr>
        <w:t>državnih</w:t>
      </w:r>
      <w:proofErr w:type="spellEnd"/>
      <w:r>
        <w:rPr>
          <w:color w:val="414145"/>
          <w:szCs w:val="24"/>
          <w:lang w:eastAsia="hr-HR"/>
        </w:rPr>
        <w:t xml:space="preserve"> </w:t>
      </w:r>
      <w:proofErr w:type="spellStart"/>
      <w:r>
        <w:rPr>
          <w:color w:val="414145"/>
          <w:szCs w:val="24"/>
          <w:lang w:eastAsia="hr-HR"/>
        </w:rPr>
        <w:t>tijela</w:t>
      </w:r>
      <w:proofErr w:type="spellEnd"/>
      <w:r>
        <w:rPr>
          <w:color w:val="414145"/>
          <w:szCs w:val="24"/>
          <w:lang w:eastAsia="hr-HR"/>
        </w:rPr>
        <w:t xml:space="preserve">, </w:t>
      </w:r>
      <w:proofErr w:type="spellStart"/>
      <w:r>
        <w:rPr>
          <w:color w:val="414145"/>
          <w:szCs w:val="24"/>
          <w:lang w:eastAsia="hr-HR"/>
        </w:rPr>
        <w:t>prigovora</w:t>
      </w:r>
      <w:proofErr w:type="spellEnd"/>
      <w:r>
        <w:rPr>
          <w:color w:val="414145"/>
          <w:szCs w:val="24"/>
          <w:lang w:eastAsia="hr-HR"/>
        </w:rPr>
        <w:t xml:space="preserve"> </w:t>
      </w:r>
      <w:proofErr w:type="spellStart"/>
      <w:r>
        <w:rPr>
          <w:color w:val="414145"/>
          <w:szCs w:val="24"/>
          <w:lang w:eastAsia="hr-HR"/>
        </w:rPr>
        <w:t>pravnih</w:t>
      </w:r>
      <w:proofErr w:type="spellEnd"/>
      <w:r>
        <w:rPr>
          <w:color w:val="414145"/>
          <w:szCs w:val="24"/>
          <w:lang w:eastAsia="hr-HR"/>
        </w:rPr>
        <w:t xml:space="preserve"> </w:t>
      </w:r>
      <w:proofErr w:type="spellStart"/>
      <w:r>
        <w:rPr>
          <w:color w:val="414145"/>
          <w:szCs w:val="24"/>
          <w:lang w:eastAsia="hr-HR"/>
        </w:rPr>
        <w:t>i</w:t>
      </w:r>
      <w:proofErr w:type="spellEnd"/>
      <w:r>
        <w:rPr>
          <w:color w:val="414145"/>
          <w:szCs w:val="24"/>
          <w:lang w:eastAsia="hr-HR"/>
        </w:rPr>
        <w:t xml:space="preserve"> </w:t>
      </w:r>
      <w:proofErr w:type="spellStart"/>
      <w:r>
        <w:rPr>
          <w:color w:val="414145"/>
          <w:szCs w:val="24"/>
          <w:lang w:eastAsia="hr-HR"/>
        </w:rPr>
        <w:t>fizičkih</w:t>
      </w:r>
      <w:proofErr w:type="spellEnd"/>
      <w:r>
        <w:rPr>
          <w:color w:val="414145"/>
          <w:szCs w:val="24"/>
          <w:lang w:eastAsia="hr-HR"/>
        </w:rPr>
        <w:t xml:space="preserve"> </w:t>
      </w:r>
      <w:proofErr w:type="spellStart"/>
      <w:r>
        <w:rPr>
          <w:color w:val="414145"/>
          <w:szCs w:val="24"/>
          <w:lang w:eastAsia="hr-HR"/>
        </w:rPr>
        <w:t>osoba</w:t>
      </w:r>
      <w:proofErr w:type="spellEnd"/>
      <w:r>
        <w:rPr>
          <w:color w:val="414145"/>
          <w:szCs w:val="24"/>
          <w:lang w:eastAsia="hr-HR"/>
        </w:rPr>
        <w:t xml:space="preserve"> </w:t>
      </w:r>
      <w:proofErr w:type="spellStart"/>
      <w:r>
        <w:rPr>
          <w:color w:val="414145"/>
          <w:szCs w:val="24"/>
          <w:lang w:eastAsia="hr-HR"/>
        </w:rPr>
        <w:t>ili</w:t>
      </w:r>
      <w:proofErr w:type="spellEnd"/>
      <w:r>
        <w:rPr>
          <w:color w:val="414145"/>
          <w:szCs w:val="24"/>
          <w:lang w:eastAsia="hr-HR"/>
        </w:rPr>
        <w:t xml:space="preserve"> </w:t>
      </w:r>
      <w:r w:rsidR="00F04742">
        <w:rPr>
          <w:color w:val="414145"/>
          <w:szCs w:val="24"/>
          <w:lang w:eastAsia="hr-HR"/>
        </w:rPr>
        <w:t>u</w:t>
      </w:r>
      <w:r>
        <w:rPr>
          <w:color w:val="414145"/>
          <w:szCs w:val="24"/>
          <w:lang w:eastAsia="hr-HR"/>
        </w:rPr>
        <w:t xml:space="preserve"> </w:t>
      </w:r>
      <w:proofErr w:type="spellStart"/>
      <w:r w:rsidRPr="00F04742">
        <w:rPr>
          <w:color w:val="414145"/>
          <w:szCs w:val="24"/>
          <w:lang w:eastAsia="hr-HR"/>
        </w:rPr>
        <w:t>slučaju</w:t>
      </w:r>
      <w:proofErr w:type="spellEnd"/>
      <w:r w:rsidRPr="00F04742">
        <w:rPr>
          <w:color w:val="414145"/>
          <w:szCs w:val="24"/>
          <w:lang w:eastAsia="hr-HR"/>
        </w:rPr>
        <w:t xml:space="preserve"> </w:t>
      </w:r>
      <w:proofErr w:type="spellStart"/>
      <w:r>
        <w:rPr>
          <w:color w:val="414145"/>
          <w:szCs w:val="24"/>
          <w:lang w:eastAsia="hr-HR"/>
        </w:rPr>
        <w:t>saznanja</w:t>
      </w:r>
      <w:proofErr w:type="spellEnd"/>
      <w:r>
        <w:rPr>
          <w:color w:val="414145"/>
          <w:szCs w:val="24"/>
          <w:lang w:eastAsia="hr-HR"/>
        </w:rPr>
        <w:t xml:space="preserve"> o </w:t>
      </w:r>
      <w:proofErr w:type="spellStart"/>
      <w:r>
        <w:rPr>
          <w:color w:val="414145"/>
          <w:szCs w:val="24"/>
          <w:lang w:eastAsia="hr-HR"/>
        </w:rPr>
        <w:t>nekim</w:t>
      </w:r>
      <w:proofErr w:type="spellEnd"/>
      <w:r>
        <w:rPr>
          <w:color w:val="414145"/>
          <w:szCs w:val="24"/>
          <w:lang w:eastAsia="hr-HR"/>
        </w:rPr>
        <w:t xml:space="preserve"> </w:t>
      </w:r>
      <w:proofErr w:type="spellStart"/>
      <w:r>
        <w:rPr>
          <w:color w:val="414145"/>
          <w:szCs w:val="24"/>
          <w:lang w:eastAsia="hr-HR"/>
        </w:rPr>
        <w:t>važnim</w:t>
      </w:r>
      <w:proofErr w:type="spellEnd"/>
      <w:r>
        <w:rPr>
          <w:color w:val="414145"/>
          <w:szCs w:val="24"/>
          <w:lang w:eastAsia="hr-HR"/>
        </w:rPr>
        <w:t xml:space="preserve"> </w:t>
      </w:r>
      <w:proofErr w:type="spellStart"/>
      <w:r>
        <w:rPr>
          <w:color w:val="414145"/>
          <w:szCs w:val="24"/>
          <w:lang w:eastAsia="hr-HR"/>
        </w:rPr>
        <w:t>činjenicama</w:t>
      </w:r>
      <w:proofErr w:type="spellEnd"/>
      <w:r>
        <w:rPr>
          <w:color w:val="414145"/>
          <w:szCs w:val="24"/>
          <w:lang w:eastAsia="hr-HR"/>
        </w:rPr>
        <w:t xml:space="preserve"> </w:t>
      </w:r>
      <w:proofErr w:type="spellStart"/>
      <w:r>
        <w:rPr>
          <w:color w:val="414145"/>
          <w:szCs w:val="24"/>
          <w:lang w:eastAsia="hr-HR"/>
        </w:rPr>
        <w:t>zbog</w:t>
      </w:r>
      <w:proofErr w:type="spellEnd"/>
      <w:r>
        <w:rPr>
          <w:color w:val="414145"/>
          <w:szCs w:val="24"/>
          <w:lang w:eastAsia="hr-HR"/>
        </w:rPr>
        <w:t xml:space="preserve"> </w:t>
      </w:r>
      <w:proofErr w:type="spellStart"/>
      <w:r>
        <w:rPr>
          <w:color w:val="414145"/>
          <w:szCs w:val="24"/>
          <w:lang w:eastAsia="hr-HR"/>
        </w:rPr>
        <w:t>kojih</w:t>
      </w:r>
      <w:proofErr w:type="spellEnd"/>
      <w:r>
        <w:rPr>
          <w:color w:val="414145"/>
          <w:szCs w:val="24"/>
          <w:lang w:eastAsia="hr-HR"/>
        </w:rPr>
        <w:t xml:space="preserve"> je </w:t>
      </w:r>
      <w:proofErr w:type="spellStart"/>
      <w:r>
        <w:rPr>
          <w:color w:val="414145"/>
          <w:szCs w:val="24"/>
          <w:lang w:eastAsia="hr-HR"/>
        </w:rPr>
        <w:t>opravdano</w:t>
      </w:r>
      <w:proofErr w:type="spellEnd"/>
      <w:r>
        <w:rPr>
          <w:color w:val="414145"/>
          <w:szCs w:val="24"/>
          <w:lang w:eastAsia="hr-HR"/>
        </w:rPr>
        <w:t xml:space="preserve"> </w:t>
      </w:r>
      <w:proofErr w:type="spellStart"/>
      <w:r>
        <w:rPr>
          <w:color w:val="414145"/>
          <w:szCs w:val="24"/>
          <w:lang w:eastAsia="hr-HR"/>
        </w:rPr>
        <w:t>provođenje</w:t>
      </w:r>
      <w:proofErr w:type="spellEnd"/>
      <w:r>
        <w:rPr>
          <w:color w:val="414145"/>
          <w:szCs w:val="24"/>
          <w:lang w:eastAsia="hr-HR"/>
        </w:rPr>
        <w:t xml:space="preserve"> </w:t>
      </w:r>
      <w:proofErr w:type="spellStart"/>
      <w:r>
        <w:rPr>
          <w:color w:val="414145"/>
          <w:szCs w:val="24"/>
          <w:lang w:eastAsia="hr-HR"/>
        </w:rPr>
        <w:t>inspekcijskog</w:t>
      </w:r>
      <w:proofErr w:type="spellEnd"/>
      <w:r>
        <w:rPr>
          <w:color w:val="414145"/>
          <w:szCs w:val="24"/>
          <w:lang w:eastAsia="hr-HR"/>
        </w:rPr>
        <w:t xml:space="preserve"> </w:t>
      </w:r>
      <w:proofErr w:type="spellStart"/>
      <w:r>
        <w:rPr>
          <w:color w:val="414145"/>
          <w:szCs w:val="24"/>
          <w:lang w:eastAsia="hr-HR"/>
        </w:rPr>
        <w:t>nadzora</w:t>
      </w:r>
      <w:proofErr w:type="spellEnd"/>
      <w:r>
        <w:rPr>
          <w:color w:val="414145"/>
          <w:szCs w:val="24"/>
          <w:lang w:eastAsia="hr-HR"/>
        </w:rPr>
        <w:t>.</w:t>
      </w:r>
    </w:p>
    <w:p w:rsidR="006C3DE4" w:rsidRDefault="009241B8">
      <w:pPr>
        <w:spacing w:after="135"/>
        <w:jc w:val="both"/>
        <w:rPr>
          <w:color w:val="414145"/>
          <w:szCs w:val="24"/>
          <w:lang w:eastAsia="hr-HR"/>
        </w:rPr>
      </w:pPr>
      <w:r>
        <w:rPr>
          <w:color w:val="414145"/>
          <w:szCs w:val="24"/>
          <w:lang w:eastAsia="hr-HR"/>
        </w:rPr>
        <w:t xml:space="preserve">(4) </w:t>
      </w:r>
      <w:proofErr w:type="spellStart"/>
      <w:r>
        <w:rPr>
          <w:color w:val="414145"/>
          <w:szCs w:val="24"/>
          <w:lang w:eastAsia="hr-HR"/>
        </w:rPr>
        <w:t>Kontrolni</w:t>
      </w:r>
      <w:proofErr w:type="spellEnd"/>
      <w:r>
        <w:rPr>
          <w:color w:val="414145"/>
          <w:szCs w:val="24"/>
          <w:lang w:eastAsia="hr-HR"/>
        </w:rPr>
        <w:t xml:space="preserve"> </w:t>
      </w:r>
      <w:proofErr w:type="spellStart"/>
      <w:r>
        <w:rPr>
          <w:color w:val="414145"/>
          <w:szCs w:val="24"/>
          <w:lang w:eastAsia="hr-HR"/>
        </w:rPr>
        <w:t>inspekcijski</w:t>
      </w:r>
      <w:proofErr w:type="spellEnd"/>
      <w:r>
        <w:rPr>
          <w:color w:val="414145"/>
          <w:szCs w:val="24"/>
          <w:lang w:eastAsia="hr-HR"/>
        </w:rPr>
        <w:t xml:space="preserve"> </w:t>
      </w:r>
      <w:proofErr w:type="spellStart"/>
      <w:r>
        <w:rPr>
          <w:color w:val="414145"/>
          <w:szCs w:val="24"/>
          <w:lang w:eastAsia="hr-HR"/>
        </w:rPr>
        <w:t>nadzor</w:t>
      </w:r>
      <w:proofErr w:type="spellEnd"/>
      <w:r>
        <w:rPr>
          <w:color w:val="414145"/>
          <w:szCs w:val="24"/>
          <w:lang w:eastAsia="hr-HR"/>
        </w:rPr>
        <w:t xml:space="preserve"> </w:t>
      </w:r>
      <w:proofErr w:type="spellStart"/>
      <w:r>
        <w:rPr>
          <w:color w:val="414145"/>
          <w:szCs w:val="24"/>
          <w:lang w:eastAsia="hr-HR"/>
        </w:rPr>
        <w:t>provodi</w:t>
      </w:r>
      <w:proofErr w:type="spellEnd"/>
      <w:r>
        <w:rPr>
          <w:color w:val="414145"/>
          <w:szCs w:val="24"/>
          <w:lang w:eastAsia="hr-HR"/>
        </w:rPr>
        <w:t xml:space="preserve"> se </w:t>
      </w:r>
      <w:proofErr w:type="spellStart"/>
      <w:r>
        <w:rPr>
          <w:color w:val="414145"/>
          <w:szCs w:val="24"/>
          <w:lang w:eastAsia="hr-HR"/>
        </w:rPr>
        <w:t>radi</w:t>
      </w:r>
      <w:proofErr w:type="spellEnd"/>
      <w:r>
        <w:rPr>
          <w:color w:val="414145"/>
          <w:szCs w:val="24"/>
          <w:lang w:eastAsia="hr-HR"/>
        </w:rPr>
        <w:t xml:space="preserve"> </w:t>
      </w:r>
      <w:proofErr w:type="spellStart"/>
      <w:r>
        <w:rPr>
          <w:color w:val="414145"/>
          <w:szCs w:val="24"/>
          <w:lang w:eastAsia="hr-HR"/>
        </w:rPr>
        <w:t>kontrole</w:t>
      </w:r>
      <w:proofErr w:type="spellEnd"/>
      <w:r>
        <w:rPr>
          <w:color w:val="414145"/>
          <w:szCs w:val="24"/>
          <w:lang w:eastAsia="hr-HR"/>
        </w:rPr>
        <w:t xml:space="preserve"> </w:t>
      </w:r>
      <w:proofErr w:type="spellStart"/>
      <w:r>
        <w:rPr>
          <w:color w:val="414145"/>
          <w:szCs w:val="24"/>
          <w:lang w:eastAsia="hr-HR"/>
        </w:rPr>
        <w:t>izvršenja</w:t>
      </w:r>
      <w:proofErr w:type="spellEnd"/>
      <w:r>
        <w:rPr>
          <w:color w:val="414145"/>
          <w:szCs w:val="24"/>
          <w:lang w:eastAsia="hr-HR"/>
        </w:rPr>
        <w:t xml:space="preserve"> </w:t>
      </w:r>
      <w:proofErr w:type="spellStart"/>
      <w:r>
        <w:rPr>
          <w:color w:val="414145"/>
          <w:szCs w:val="24"/>
          <w:lang w:eastAsia="hr-HR"/>
        </w:rPr>
        <w:t>mjera</w:t>
      </w:r>
      <w:proofErr w:type="spellEnd"/>
      <w:r>
        <w:rPr>
          <w:color w:val="414145"/>
          <w:szCs w:val="24"/>
          <w:lang w:eastAsia="hr-HR"/>
        </w:rPr>
        <w:t xml:space="preserve"> </w:t>
      </w:r>
      <w:proofErr w:type="spellStart"/>
      <w:r>
        <w:rPr>
          <w:color w:val="414145"/>
          <w:szCs w:val="24"/>
          <w:lang w:eastAsia="hr-HR"/>
        </w:rPr>
        <w:t>naređenih</w:t>
      </w:r>
      <w:proofErr w:type="spellEnd"/>
      <w:r>
        <w:rPr>
          <w:color w:val="414145"/>
          <w:szCs w:val="24"/>
          <w:lang w:eastAsia="hr-HR"/>
        </w:rPr>
        <w:t xml:space="preserve"> </w:t>
      </w:r>
      <w:proofErr w:type="spellStart"/>
      <w:r>
        <w:rPr>
          <w:color w:val="414145"/>
          <w:szCs w:val="24"/>
          <w:lang w:eastAsia="hr-HR"/>
        </w:rPr>
        <w:t>rješenjem</w:t>
      </w:r>
      <w:proofErr w:type="spellEnd"/>
      <w:r>
        <w:rPr>
          <w:color w:val="414145"/>
          <w:szCs w:val="24"/>
          <w:lang w:eastAsia="hr-HR"/>
        </w:rPr>
        <w:t xml:space="preserve"> </w:t>
      </w:r>
      <w:proofErr w:type="spellStart"/>
      <w:r>
        <w:rPr>
          <w:color w:val="414145"/>
          <w:szCs w:val="24"/>
          <w:lang w:eastAsia="hr-HR"/>
        </w:rPr>
        <w:t>inspektora</w:t>
      </w:r>
      <w:proofErr w:type="spellEnd"/>
      <w:r>
        <w:rPr>
          <w:color w:val="414145"/>
          <w:szCs w:val="24"/>
          <w:lang w:eastAsia="hr-HR"/>
        </w:rPr>
        <w:t>.</w:t>
      </w:r>
    </w:p>
    <w:p w:rsidR="006C3DE4" w:rsidRDefault="006C3DE4">
      <w:pPr>
        <w:spacing w:after="135"/>
        <w:jc w:val="both"/>
        <w:rPr>
          <w:color w:val="414145"/>
          <w:szCs w:val="24"/>
          <w:lang w:eastAsia="hr-HR"/>
        </w:rPr>
      </w:pPr>
    </w:p>
    <w:p w:rsidR="006C3DE4" w:rsidRDefault="009241B8">
      <w:pPr>
        <w:spacing w:after="135"/>
        <w:jc w:val="center"/>
        <w:rPr>
          <w:b/>
          <w:color w:val="414145"/>
          <w:szCs w:val="24"/>
          <w:lang w:eastAsia="hr-HR"/>
        </w:rPr>
      </w:pPr>
      <w:proofErr w:type="spellStart"/>
      <w:r>
        <w:rPr>
          <w:b/>
          <w:color w:val="414145"/>
          <w:szCs w:val="24"/>
          <w:lang w:eastAsia="hr-HR"/>
        </w:rPr>
        <w:t>Članak</w:t>
      </w:r>
      <w:proofErr w:type="spellEnd"/>
      <w:r>
        <w:rPr>
          <w:b/>
          <w:color w:val="414145"/>
          <w:szCs w:val="24"/>
          <w:lang w:eastAsia="hr-HR"/>
        </w:rPr>
        <w:t xml:space="preserve"> 15</w:t>
      </w:r>
      <w:r w:rsidR="00A35B96">
        <w:rPr>
          <w:b/>
          <w:color w:val="414145"/>
          <w:szCs w:val="24"/>
          <w:lang w:eastAsia="hr-HR"/>
        </w:rPr>
        <w:t>5</w:t>
      </w:r>
      <w:r>
        <w:rPr>
          <w:b/>
          <w:color w:val="414145"/>
          <w:szCs w:val="24"/>
          <w:lang w:eastAsia="hr-HR"/>
        </w:rPr>
        <w:t>.</w:t>
      </w:r>
    </w:p>
    <w:p w:rsidR="00503495" w:rsidRDefault="009241B8" w:rsidP="00A35B96">
      <w:pPr>
        <w:spacing w:after="135"/>
        <w:jc w:val="center"/>
        <w:rPr>
          <w:color w:val="414145"/>
          <w:szCs w:val="24"/>
          <w:lang w:eastAsia="hr-HR"/>
        </w:rPr>
      </w:pPr>
      <w:r>
        <w:rPr>
          <w:color w:val="414145"/>
          <w:szCs w:val="24"/>
          <w:lang w:eastAsia="hr-HR"/>
        </w:rPr>
        <w:t>(</w:t>
      </w:r>
      <w:proofErr w:type="spellStart"/>
      <w:r>
        <w:rPr>
          <w:color w:val="414145"/>
          <w:szCs w:val="24"/>
          <w:lang w:eastAsia="hr-HR"/>
        </w:rPr>
        <w:t>Samostalnost</w:t>
      </w:r>
      <w:proofErr w:type="spellEnd"/>
      <w:r>
        <w:rPr>
          <w:color w:val="414145"/>
          <w:szCs w:val="24"/>
          <w:lang w:eastAsia="hr-HR"/>
        </w:rPr>
        <w:t xml:space="preserve"> </w:t>
      </w:r>
      <w:proofErr w:type="spellStart"/>
      <w:r>
        <w:rPr>
          <w:color w:val="414145"/>
          <w:szCs w:val="24"/>
          <w:lang w:eastAsia="hr-HR"/>
        </w:rPr>
        <w:t>inspektora</w:t>
      </w:r>
      <w:proofErr w:type="spellEnd"/>
      <w:r>
        <w:rPr>
          <w:color w:val="414145"/>
          <w:szCs w:val="24"/>
          <w:lang w:eastAsia="hr-HR"/>
        </w:rPr>
        <w:t>)</w:t>
      </w:r>
    </w:p>
    <w:p w:rsidR="006C3DE4" w:rsidRDefault="009241B8">
      <w:pPr>
        <w:spacing w:after="135"/>
        <w:jc w:val="both"/>
        <w:rPr>
          <w:color w:val="414145"/>
          <w:szCs w:val="24"/>
          <w:lang w:eastAsia="hr-HR"/>
        </w:rPr>
      </w:pPr>
      <w:r>
        <w:rPr>
          <w:color w:val="414145"/>
          <w:szCs w:val="24"/>
          <w:lang w:eastAsia="hr-HR"/>
        </w:rPr>
        <w:t xml:space="preserve">(1) </w:t>
      </w:r>
      <w:proofErr w:type="spellStart"/>
      <w:r>
        <w:rPr>
          <w:color w:val="414145"/>
          <w:szCs w:val="24"/>
          <w:lang w:eastAsia="hr-HR"/>
        </w:rPr>
        <w:t>Inspektor</w:t>
      </w:r>
      <w:proofErr w:type="spellEnd"/>
      <w:r>
        <w:rPr>
          <w:color w:val="414145"/>
          <w:szCs w:val="24"/>
          <w:lang w:eastAsia="hr-HR"/>
        </w:rPr>
        <w:t xml:space="preserve"> je u </w:t>
      </w:r>
      <w:proofErr w:type="spellStart"/>
      <w:r>
        <w:rPr>
          <w:color w:val="414145"/>
          <w:szCs w:val="24"/>
          <w:lang w:eastAsia="hr-HR"/>
        </w:rPr>
        <w:t>obavljanju</w:t>
      </w:r>
      <w:proofErr w:type="spellEnd"/>
      <w:r>
        <w:rPr>
          <w:color w:val="414145"/>
          <w:szCs w:val="24"/>
          <w:lang w:eastAsia="hr-HR"/>
        </w:rPr>
        <w:t xml:space="preserve"> </w:t>
      </w:r>
      <w:proofErr w:type="spellStart"/>
      <w:r>
        <w:rPr>
          <w:color w:val="414145"/>
          <w:szCs w:val="24"/>
          <w:lang w:eastAsia="hr-HR"/>
        </w:rPr>
        <w:t>inspekcijskog</w:t>
      </w:r>
      <w:proofErr w:type="spellEnd"/>
      <w:r>
        <w:rPr>
          <w:color w:val="414145"/>
          <w:szCs w:val="24"/>
          <w:lang w:eastAsia="hr-HR"/>
        </w:rPr>
        <w:t xml:space="preserve"> </w:t>
      </w:r>
      <w:proofErr w:type="spellStart"/>
      <w:r>
        <w:rPr>
          <w:color w:val="414145"/>
          <w:szCs w:val="24"/>
          <w:lang w:eastAsia="hr-HR"/>
        </w:rPr>
        <w:t>nadzora</w:t>
      </w:r>
      <w:proofErr w:type="spellEnd"/>
      <w:r>
        <w:rPr>
          <w:color w:val="414145"/>
          <w:szCs w:val="24"/>
          <w:lang w:eastAsia="hr-HR"/>
        </w:rPr>
        <w:t xml:space="preserve"> </w:t>
      </w:r>
      <w:proofErr w:type="spellStart"/>
      <w:r>
        <w:rPr>
          <w:color w:val="414145"/>
          <w:szCs w:val="24"/>
          <w:lang w:eastAsia="hr-HR"/>
        </w:rPr>
        <w:t>samostalan</w:t>
      </w:r>
      <w:proofErr w:type="spellEnd"/>
      <w:r>
        <w:rPr>
          <w:color w:val="414145"/>
          <w:szCs w:val="24"/>
          <w:lang w:eastAsia="hr-HR"/>
        </w:rPr>
        <w:t xml:space="preserve"> </w:t>
      </w:r>
      <w:proofErr w:type="spellStart"/>
      <w:r>
        <w:rPr>
          <w:color w:val="414145"/>
          <w:szCs w:val="24"/>
          <w:lang w:eastAsia="hr-HR"/>
        </w:rPr>
        <w:t>te</w:t>
      </w:r>
      <w:proofErr w:type="spellEnd"/>
      <w:r>
        <w:rPr>
          <w:color w:val="414145"/>
          <w:szCs w:val="24"/>
          <w:lang w:eastAsia="hr-HR"/>
        </w:rPr>
        <w:t xml:space="preserve"> </w:t>
      </w:r>
      <w:proofErr w:type="spellStart"/>
      <w:r>
        <w:rPr>
          <w:color w:val="414145"/>
          <w:szCs w:val="24"/>
          <w:lang w:eastAsia="hr-HR"/>
        </w:rPr>
        <w:t>vodi</w:t>
      </w:r>
      <w:proofErr w:type="spellEnd"/>
      <w:r>
        <w:rPr>
          <w:color w:val="414145"/>
          <w:szCs w:val="24"/>
          <w:lang w:eastAsia="hr-HR"/>
        </w:rPr>
        <w:t xml:space="preserve"> </w:t>
      </w:r>
      <w:proofErr w:type="spellStart"/>
      <w:r>
        <w:rPr>
          <w:color w:val="414145"/>
          <w:szCs w:val="24"/>
          <w:lang w:eastAsia="hr-HR"/>
        </w:rPr>
        <w:t>postupak</w:t>
      </w:r>
      <w:proofErr w:type="spellEnd"/>
      <w:r>
        <w:rPr>
          <w:color w:val="414145"/>
          <w:szCs w:val="24"/>
          <w:lang w:eastAsia="hr-HR"/>
        </w:rPr>
        <w:t xml:space="preserve">, </w:t>
      </w:r>
      <w:proofErr w:type="spellStart"/>
      <w:r>
        <w:rPr>
          <w:color w:val="414145"/>
          <w:szCs w:val="24"/>
          <w:lang w:eastAsia="hr-HR"/>
        </w:rPr>
        <w:t>donosi</w:t>
      </w:r>
      <w:proofErr w:type="spellEnd"/>
      <w:r>
        <w:rPr>
          <w:color w:val="414145"/>
          <w:szCs w:val="24"/>
          <w:lang w:eastAsia="hr-HR"/>
        </w:rPr>
        <w:t xml:space="preserve"> </w:t>
      </w:r>
      <w:proofErr w:type="spellStart"/>
      <w:r>
        <w:rPr>
          <w:color w:val="414145"/>
          <w:szCs w:val="24"/>
          <w:lang w:eastAsia="hr-HR"/>
        </w:rPr>
        <w:t>rješenje</w:t>
      </w:r>
      <w:proofErr w:type="spellEnd"/>
      <w:r>
        <w:rPr>
          <w:color w:val="414145"/>
          <w:szCs w:val="24"/>
          <w:lang w:eastAsia="hr-HR"/>
        </w:rPr>
        <w:t xml:space="preserve"> </w:t>
      </w:r>
      <w:proofErr w:type="spellStart"/>
      <w:r>
        <w:rPr>
          <w:color w:val="414145"/>
          <w:szCs w:val="24"/>
          <w:lang w:eastAsia="hr-HR"/>
        </w:rPr>
        <w:t>i</w:t>
      </w:r>
      <w:proofErr w:type="spellEnd"/>
      <w:r>
        <w:rPr>
          <w:color w:val="414145"/>
          <w:szCs w:val="24"/>
          <w:lang w:eastAsia="hr-HR"/>
        </w:rPr>
        <w:t xml:space="preserve"> </w:t>
      </w:r>
      <w:proofErr w:type="spellStart"/>
      <w:r>
        <w:rPr>
          <w:color w:val="414145"/>
          <w:szCs w:val="24"/>
          <w:lang w:eastAsia="hr-HR"/>
        </w:rPr>
        <w:t>poduzima</w:t>
      </w:r>
      <w:proofErr w:type="spellEnd"/>
      <w:r>
        <w:rPr>
          <w:color w:val="414145"/>
          <w:szCs w:val="24"/>
          <w:lang w:eastAsia="hr-HR"/>
        </w:rPr>
        <w:t xml:space="preserve"> </w:t>
      </w:r>
      <w:proofErr w:type="spellStart"/>
      <w:r>
        <w:rPr>
          <w:color w:val="414145"/>
          <w:szCs w:val="24"/>
          <w:lang w:eastAsia="hr-HR"/>
        </w:rPr>
        <w:t>mjere</w:t>
      </w:r>
      <w:proofErr w:type="spellEnd"/>
      <w:r>
        <w:rPr>
          <w:color w:val="414145"/>
          <w:szCs w:val="24"/>
          <w:lang w:eastAsia="hr-HR"/>
        </w:rPr>
        <w:t xml:space="preserve"> u </w:t>
      </w:r>
      <w:proofErr w:type="spellStart"/>
      <w:r>
        <w:rPr>
          <w:color w:val="414145"/>
          <w:szCs w:val="24"/>
          <w:lang w:eastAsia="hr-HR"/>
        </w:rPr>
        <w:t>okviru</w:t>
      </w:r>
      <w:proofErr w:type="spellEnd"/>
      <w:r>
        <w:rPr>
          <w:color w:val="414145"/>
          <w:szCs w:val="24"/>
          <w:lang w:eastAsia="hr-HR"/>
        </w:rPr>
        <w:t xml:space="preserve"> </w:t>
      </w:r>
      <w:proofErr w:type="spellStart"/>
      <w:r>
        <w:rPr>
          <w:color w:val="414145"/>
          <w:szCs w:val="24"/>
          <w:lang w:eastAsia="hr-HR"/>
        </w:rPr>
        <w:t>ovlasti</w:t>
      </w:r>
      <w:proofErr w:type="spellEnd"/>
      <w:r>
        <w:rPr>
          <w:color w:val="414145"/>
          <w:szCs w:val="24"/>
          <w:lang w:eastAsia="hr-HR"/>
        </w:rPr>
        <w:t xml:space="preserve"> </w:t>
      </w:r>
      <w:proofErr w:type="spellStart"/>
      <w:r>
        <w:rPr>
          <w:color w:val="414145"/>
          <w:szCs w:val="24"/>
          <w:lang w:eastAsia="hr-HR"/>
        </w:rPr>
        <w:t>i</w:t>
      </w:r>
      <w:proofErr w:type="spellEnd"/>
      <w:r>
        <w:rPr>
          <w:color w:val="414145"/>
          <w:szCs w:val="24"/>
          <w:lang w:eastAsia="hr-HR"/>
        </w:rPr>
        <w:t xml:space="preserve"> </w:t>
      </w:r>
      <w:proofErr w:type="spellStart"/>
      <w:r>
        <w:rPr>
          <w:color w:val="414145"/>
          <w:szCs w:val="24"/>
          <w:lang w:eastAsia="hr-HR"/>
        </w:rPr>
        <w:t>dužnosti</w:t>
      </w:r>
      <w:proofErr w:type="spellEnd"/>
      <w:r>
        <w:rPr>
          <w:color w:val="414145"/>
          <w:szCs w:val="24"/>
          <w:lang w:eastAsia="hr-HR"/>
        </w:rPr>
        <w:t xml:space="preserve"> </w:t>
      </w:r>
      <w:proofErr w:type="spellStart"/>
      <w:r>
        <w:rPr>
          <w:color w:val="414145"/>
          <w:szCs w:val="24"/>
          <w:lang w:eastAsia="hr-HR"/>
        </w:rPr>
        <w:t>utvrđenih</w:t>
      </w:r>
      <w:proofErr w:type="spellEnd"/>
      <w:r>
        <w:rPr>
          <w:color w:val="414145"/>
          <w:szCs w:val="24"/>
          <w:lang w:eastAsia="hr-HR"/>
        </w:rPr>
        <w:t xml:space="preserve"> </w:t>
      </w:r>
      <w:proofErr w:type="spellStart"/>
      <w:r>
        <w:rPr>
          <w:color w:val="414145"/>
          <w:szCs w:val="24"/>
          <w:lang w:eastAsia="hr-HR"/>
        </w:rPr>
        <w:t>ovim</w:t>
      </w:r>
      <w:proofErr w:type="spellEnd"/>
      <w:r>
        <w:rPr>
          <w:color w:val="414145"/>
          <w:szCs w:val="24"/>
          <w:lang w:eastAsia="hr-HR"/>
        </w:rPr>
        <w:t xml:space="preserve"> </w:t>
      </w:r>
      <w:proofErr w:type="spellStart"/>
      <w:r>
        <w:rPr>
          <w:color w:val="414145"/>
          <w:szCs w:val="24"/>
          <w:lang w:eastAsia="hr-HR"/>
        </w:rPr>
        <w:t>Zakonom</w:t>
      </w:r>
      <w:proofErr w:type="spellEnd"/>
      <w:r>
        <w:rPr>
          <w:color w:val="414145"/>
          <w:szCs w:val="24"/>
          <w:lang w:eastAsia="hr-HR"/>
        </w:rPr>
        <w:t xml:space="preserve"> </w:t>
      </w:r>
      <w:proofErr w:type="spellStart"/>
      <w:r>
        <w:rPr>
          <w:color w:val="414145"/>
          <w:szCs w:val="24"/>
          <w:lang w:eastAsia="hr-HR"/>
        </w:rPr>
        <w:t>ili</w:t>
      </w:r>
      <w:proofErr w:type="spellEnd"/>
      <w:r>
        <w:rPr>
          <w:color w:val="414145"/>
          <w:szCs w:val="24"/>
          <w:lang w:eastAsia="hr-HR"/>
        </w:rPr>
        <w:t xml:space="preserve"> </w:t>
      </w:r>
      <w:proofErr w:type="spellStart"/>
      <w:r>
        <w:rPr>
          <w:color w:val="414145"/>
          <w:szCs w:val="24"/>
          <w:lang w:eastAsia="hr-HR"/>
        </w:rPr>
        <w:t>drugim</w:t>
      </w:r>
      <w:proofErr w:type="spellEnd"/>
      <w:r>
        <w:rPr>
          <w:color w:val="414145"/>
          <w:szCs w:val="24"/>
          <w:lang w:eastAsia="hr-HR"/>
        </w:rPr>
        <w:t xml:space="preserve"> </w:t>
      </w:r>
      <w:proofErr w:type="spellStart"/>
      <w:r>
        <w:rPr>
          <w:color w:val="414145"/>
          <w:szCs w:val="24"/>
          <w:lang w:eastAsia="hr-HR"/>
        </w:rPr>
        <w:t>propisom</w:t>
      </w:r>
      <w:proofErr w:type="spellEnd"/>
      <w:r>
        <w:rPr>
          <w:color w:val="414145"/>
          <w:szCs w:val="24"/>
          <w:lang w:eastAsia="hr-HR"/>
        </w:rPr>
        <w:t>.</w:t>
      </w:r>
    </w:p>
    <w:p w:rsidR="006C3DE4" w:rsidRDefault="009241B8">
      <w:pPr>
        <w:spacing w:after="135"/>
        <w:jc w:val="both"/>
        <w:rPr>
          <w:color w:val="414145"/>
          <w:szCs w:val="24"/>
          <w:lang w:eastAsia="hr-HR"/>
        </w:rPr>
      </w:pPr>
      <w:r>
        <w:rPr>
          <w:color w:val="414145"/>
          <w:szCs w:val="24"/>
          <w:lang w:eastAsia="hr-HR"/>
        </w:rPr>
        <w:t xml:space="preserve">(2) </w:t>
      </w:r>
      <w:proofErr w:type="spellStart"/>
      <w:r>
        <w:rPr>
          <w:color w:val="414145"/>
          <w:szCs w:val="24"/>
          <w:lang w:eastAsia="hr-HR"/>
        </w:rPr>
        <w:t>Nitko</w:t>
      </w:r>
      <w:proofErr w:type="spellEnd"/>
      <w:r>
        <w:rPr>
          <w:color w:val="414145"/>
          <w:szCs w:val="24"/>
          <w:lang w:eastAsia="hr-HR"/>
        </w:rPr>
        <w:t xml:space="preserve"> ne </w:t>
      </w:r>
      <w:proofErr w:type="spellStart"/>
      <w:r>
        <w:rPr>
          <w:color w:val="414145"/>
          <w:szCs w:val="24"/>
          <w:lang w:eastAsia="hr-HR"/>
        </w:rPr>
        <w:t>smije</w:t>
      </w:r>
      <w:proofErr w:type="spellEnd"/>
      <w:r>
        <w:rPr>
          <w:color w:val="414145"/>
          <w:szCs w:val="24"/>
          <w:lang w:eastAsia="hr-HR"/>
        </w:rPr>
        <w:t xml:space="preserve">, </w:t>
      </w:r>
      <w:proofErr w:type="spellStart"/>
      <w:r>
        <w:rPr>
          <w:color w:val="414145"/>
          <w:szCs w:val="24"/>
          <w:lang w:eastAsia="hr-HR"/>
        </w:rPr>
        <w:t>koristeći</w:t>
      </w:r>
      <w:proofErr w:type="spellEnd"/>
      <w:r>
        <w:rPr>
          <w:color w:val="414145"/>
          <w:szCs w:val="24"/>
          <w:lang w:eastAsia="hr-HR"/>
        </w:rPr>
        <w:t xml:space="preserve"> se </w:t>
      </w:r>
      <w:proofErr w:type="spellStart"/>
      <w:r>
        <w:rPr>
          <w:color w:val="414145"/>
          <w:szCs w:val="24"/>
          <w:lang w:eastAsia="hr-HR"/>
        </w:rPr>
        <w:t>službenim</w:t>
      </w:r>
      <w:proofErr w:type="spellEnd"/>
      <w:r>
        <w:rPr>
          <w:color w:val="414145"/>
          <w:szCs w:val="24"/>
          <w:lang w:eastAsia="hr-HR"/>
        </w:rPr>
        <w:t xml:space="preserve"> </w:t>
      </w:r>
      <w:proofErr w:type="spellStart"/>
      <w:r>
        <w:rPr>
          <w:color w:val="414145"/>
          <w:szCs w:val="24"/>
          <w:lang w:eastAsia="hr-HR"/>
        </w:rPr>
        <w:t>položajem</w:t>
      </w:r>
      <w:proofErr w:type="spellEnd"/>
      <w:r>
        <w:rPr>
          <w:color w:val="414145"/>
          <w:szCs w:val="24"/>
          <w:lang w:eastAsia="hr-HR"/>
        </w:rPr>
        <w:t xml:space="preserve"> </w:t>
      </w:r>
      <w:proofErr w:type="spellStart"/>
      <w:r>
        <w:rPr>
          <w:color w:val="414145"/>
          <w:szCs w:val="24"/>
          <w:lang w:eastAsia="hr-HR"/>
        </w:rPr>
        <w:t>ili</w:t>
      </w:r>
      <w:proofErr w:type="spellEnd"/>
      <w:r>
        <w:rPr>
          <w:color w:val="414145"/>
          <w:szCs w:val="24"/>
          <w:lang w:eastAsia="hr-HR"/>
        </w:rPr>
        <w:t xml:space="preserve"> </w:t>
      </w:r>
      <w:proofErr w:type="spellStart"/>
      <w:r>
        <w:rPr>
          <w:color w:val="414145"/>
          <w:szCs w:val="24"/>
          <w:lang w:eastAsia="hr-HR"/>
        </w:rPr>
        <w:t>na</w:t>
      </w:r>
      <w:proofErr w:type="spellEnd"/>
      <w:r>
        <w:rPr>
          <w:color w:val="414145"/>
          <w:szCs w:val="24"/>
          <w:lang w:eastAsia="hr-HR"/>
        </w:rPr>
        <w:t xml:space="preserve"> </w:t>
      </w:r>
      <w:proofErr w:type="spellStart"/>
      <w:r>
        <w:rPr>
          <w:color w:val="414145"/>
          <w:szCs w:val="24"/>
          <w:lang w:eastAsia="hr-HR"/>
        </w:rPr>
        <w:t>d</w:t>
      </w:r>
      <w:r w:rsidR="00576335">
        <w:rPr>
          <w:color w:val="414145"/>
          <w:szCs w:val="24"/>
          <w:lang w:eastAsia="hr-HR"/>
        </w:rPr>
        <w:t>rugi</w:t>
      </w:r>
      <w:proofErr w:type="spellEnd"/>
      <w:r w:rsidR="00576335">
        <w:rPr>
          <w:color w:val="414145"/>
          <w:szCs w:val="24"/>
          <w:lang w:eastAsia="hr-HR"/>
        </w:rPr>
        <w:t xml:space="preserve"> </w:t>
      </w:r>
      <w:proofErr w:type="spellStart"/>
      <w:r w:rsidR="00576335">
        <w:rPr>
          <w:color w:val="414145"/>
          <w:szCs w:val="24"/>
          <w:lang w:eastAsia="hr-HR"/>
        </w:rPr>
        <w:t>način</w:t>
      </w:r>
      <w:proofErr w:type="spellEnd"/>
      <w:r w:rsidR="00576335">
        <w:rPr>
          <w:color w:val="414145"/>
          <w:szCs w:val="24"/>
          <w:lang w:eastAsia="hr-HR"/>
        </w:rPr>
        <w:t xml:space="preserve">, </w:t>
      </w:r>
      <w:proofErr w:type="spellStart"/>
      <w:r w:rsidR="00576335">
        <w:rPr>
          <w:color w:val="414145"/>
          <w:szCs w:val="24"/>
          <w:lang w:eastAsia="hr-HR"/>
        </w:rPr>
        <w:t>inspektoru</w:t>
      </w:r>
      <w:proofErr w:type="spellEnd"/>
      <w:r w:rsidR="00576335">
        <w:rPr>
          <w:color w:val="414145"/>
          <w:szCs w:val="24"/>
          <w:lang w:eastAsia="hr-HR"/>
        </w:rPr>
        <w:t xml:space="preserve"> </w:t>
      </w:r>
      <w:proofErr w:type="spellStart"/>
      <w:r w:rsidR="00576335">
        <w:rPr>
          <w:color w:val="414145"/>
          <w:szCs w:val="24"/>
          <w:lang w:eastAsia="hr-HR"/>
        </w:rPr>
        <w:t>nalagati</w:t>
      </w:r>
      <w:proofErr w:type="spellEnd"/>
      <w:r>
        <w:rPr>
          <w:color w:val="414145"/>
          <w:szCs w:val="24"/>
          <w:lang w:eastAsia="hr-HR"/>
        </w:rPr>
        <w:t xml:space="preserve">, </w:t>
      </w:r>
      <w:proofErr w:type="spellStart"/>
      <w:r>
        <w:rPr>
          <w:color w:val="414145"/>
          <w:szCs w:val="24"/>
          <w:lang w:eastAsia="hr-HR"/>
        </w:rPr>
        <w:t>sprječavati</w:t>
      </w:r>
      <w:proofErr w:type="spellEnd"/>
      <w:r>
        <w:rPr>
          <w:color w:val="414145"/>
          <w:szCs w:val="24"/>
          <w:lang w:eastAsia="hr-HR"/>
        </w:rPr>
        <w:t xml:space="preserve"> ga </w:t>
      </w:r>
      <w:proofErr w:type="spellStart"/>
      <w:r>
        <w:rPr>
          <w:color w:val="414145"/>
          <w:szCs w:val="24"/>
          <w:lang w:eastAsia="hr-HR"/>
        </w:rPr>
        <w:t>ili</w:t>
      </w:r>
      <w:proofErr w:type="spellEnd"/>
      <w:r>
        <w:rPr>
          <w:color w:val="414145"/>
          <w:szCs w:val="24"/>
          <w:lang w:eastAsia="hr-HR"/>
        </w:rPr>
        <w:t xml:space="preserve"> </w:t>
      </w:r>
      <w:proofErr w:type="spellStart"/>
      <w:r>
        <w:rPr>
          <w:color w:val="414145"/>
          <w:szCs w:val="24"/>
          <w:lang w:eastAsia="hr-HR"/>
        </w:rPr>
        <w:t>ometati</w:t>
      </w:r>
      <w:proofErr w:type="spellEnd"/>
      <w:r>
        <w:rPr>
          <w:color w:val="414145"/>
          <w:szCs w:val="24"/>
          <w:lang w:eastAsia="hr-HR"/>
        </w:rPr>
        <w:t xml:space="preserve"> u </w:t>
      </w:r>
      <w:proofErr w:type="spellStart"/>
      <w:r>
        <w:rPr>
          <w:color w:val="414145"/>
          <w:szCs w:val="24"/>
          <w:lang w:eastAsia="hr-HR"/>
        </w:rPr>
        <w:t>provedbi</w:t>
      </w:r>
      <w:proofErr w:type="spellEnd"/>
      <w:r>
        <w:rPr>
          <w:color w:val="414145"/>
          <w:szCs w:val="24"/>
          <w:lang w:eastAsia="hr-HR"/>
        </w:rPr>
        <w:t xml:space="preserve"> </w:t>
      </w:r>
      <w:proofErr w:type="spellStart"/>
      <w:r>
        <w:rPr>
          <w:color w:val="414145"/>
          <w:szCs w:val="24"/>
          <w:lang w:eastAsia="hr-HR"/>
        </w:rPr>
        <w:t>nadzora</w:t>
      </w:r>
      <w:proofErr w:type="spellEnd"/>
      <w:r>
        <w:rPr>
          <w:color w:val="414145"/>
          <w:szCs w:val="24"/>
          <w:lang w:eastAsia="hr-HR"/>
        </w:rPr>
        <w:t xml:space="preserve"> </w:t>
      </w:r>
      <w:proofErr w:type="spellStart"/>
      <w:r>
        <w:rPr>
          <w:color w:val="414145"/>
          <w:szCs w:val="24"/>
          <w:lang w:eastAsia="hr-HR"/>
        </w:rPr>
        <w:t>i</w:t>
      </w:r>
      <w:proofErr w:type="spellEnd"/>
      <w:r>
        <w:rPr>
          <w:color w:val="414145"/>
          <w:szCs w:val="24"/>
          <w:lang w:eastAsia="hr-HR"/>
        </w:rPr>
        <w:t xml:space="preserve"> </w:t>
      </w:r>
      <w:proofErr w:type="spellStart"/>
      <w:r>
        <w:rPr>
          <w:color w:val="414145"/>
          <w:szCs w:val="24"/>
          <w:lang w:eastAsia="hr-HR"/>
        </w:rPr>
        <w:t>poduzimanju</w:t>
      </w:r>
      <w:proofErr w:type="spellEnd"/>
      <w:r>
        <w:rPr>
          <w:color w:val="414145"/>
          <w:szCs w:val="24"/>
          <w:lang w:eastAsia="hr-HR"/>
        </w:rPr>
        <w:t xml:space="preserve"> </w:t>
      </w:r>
      <w:proofErr w:type="spellStart"/>
      <w:r>
        <w:rPr>
          <w:color w:val="414145"/>
          <w:szCs w:val="24"/>
          <w:lang w:eastAsia="hr-HR"/>
        </w:rPr>
        <w:t>mjera</w:t>
      </w:r>
      <w:proofErr w:type="spellEnd"/>
      <w:r>
        <w:rPr>
          <w:color w:val="414145"/>
          <w:szCs w:val="24"/>
          <w:lang w:eastAsia="hr-HR"/>
        </w:rPr>
        <w:t xml:space="preserve"> </w:t>
      </w:r>
      <w:proofErr w:type="spellStart"/>
      <w:r>
        <w:rPr>
          <w:color w:val="414145"/>
          <w:szCs w:val="24"/>
          <w:lang w:eastAsia="hr-HR"/>
        </w:rPr>
        <w:t>i</w:t>
      </w:r>
      <w:proofErr w:type="spellEnd"/>
      <w:r>
        <w:rPr>
          <w:color w:val="414145"/>
          <w:szCs w:val="24"/>
          <w:lang w:eastAsia="hr-HR"/>
        </w:rPr>
        <w:t xml:space="preserve"> </w:t>
      </w:r>
      <w:proofErr w:type="spellStart"/>
      <w:r>
        <w:rPr>
          <w:color w:val="414145"/>
          <w:szCs w:val="24"/>
          <w:lang w:eastAsia="hr-HR"/>
        </w:rPr>
        <w:t>radnji</w:t>
      </w:r>
      <w:proofErr w:type="spellEnd"/>
      <w:r>
        <w:rPr>
          <w:color w:val="414145"/>
          <w:szCs w:val="24"/>
          <w:lang w:eastAsia="hr-HR"/>
        </w:rPr>
        <w:t xml:space="preserve"> za </w:t>
      </w:r>
      <w:proofErr w:type="spellStart"/>
      <w:r>
        <w:rPr>
          <w:color w:val="414145"/>
          <w:szCs w:val="24"/>
          <w:lang w:eastAsia="hr-HR"/>
        </w:rPr>
        <w:t>koje</w:t>
      </w:r>
      <w:proofErr w:type="spellEnd"/>
      <w:r>
        <w:rPr>
          <w:color w:val="414145"/>
          <w:szCs w:val="24"/>
          <w:lang w:eastAsia="hr-HR"/>
        </w:rPr>
        <w:t xml:space="preserve"> je </w:t>
      </w:r>
      <w:proofErr w:type="spellStart"/>
      <w:r>
        <w:rPr>
          <w:color w:val="414145"/>
          <w:szCs w:val="24"/>
          <w:lang w:eastAsia="hr-HR"/>
        </w:rPr>
        <w:t>ovlašten</w:t>
      </w:r>
      <w:proofErr w:type="spellEnd"/>
      <w:r>
        <w:rPr>
          <w:color w:val="414145"/>
          <w:szCs w:val="24"/>
          <w:lang w:eastAsia="hr-HR"/>
        </w:rPr>
        <w:t>.</w:t>
      </w:r>
    </w:p>
    <w:p w:rsidR="00503495" w:rsidRDefault="009241B8">
      <w:pPr>
        <w:spacing w:after="135"/>
        <w:jc w:val="both"/>
        <w:rPr>
          <w:color w:val="414145"/>
          <w:szCs w:val="24"/>
          <w:lang w:eastAsia="hr-HR"/>
        </w:rPr>
      </w:pPr>
      <w:r>
        <w:rPr>
          <w:color w:val="414145"/>
          <w:szCs w:val="24"/>
          <w:lang w:eastAsia="hr-HR"/>
        </w:rPr>
        <w:t xml:space="preserve">(3) </w:t>
      </w:r>
      <w:proofErr w:type="spellStart"/>
      <w:r>
        <w:rPr>
          <w:color w:val="414145"/>
          <w:szCs w:val="24"/>
          <w:lang w:eastAsia="hr-HR"/>
        </w:rPr>
        <w:t>Ako</w:t>
      </w:r>
      <w:proofErr w:type="spellEnd"/>
      <w:r>
        <w:rPr>
          <w:color w:val="414145"/>
          <w:szCs w:val="24"/>
          <w:lang w:eastAsia="hr-HR"/>
        </w:rPr>
        <w:t xml:space="preserve"> se </w:t>
      </w:r>
      <w:proofErr w:type="spellStart"/>
      <w:r>
        <w:rPr>
          <w:color w:val="414145"/>
          <w:szCs w:val="24"/>
          <w:lang w:eastAsia="hr-HR"/>
        </w:rPr>
        <w:t>inspekcijski</w:t>
      </w:r>
      <w:proofErr w:type="spellEnd"/>
      <w:r>
        <w:rPr>
          <w:color w:val="414145"/>
          <w:szCs w:val="24"/>
          <w:lang w:eastAsia="hr-HR"/>
        </w:rPr>
        <w:t xml:space="preserve"> </w:t>
      </w:r>
      <w:proofErr w:type="spellStart"/>
      <w:r>
        <w:rPr>
          <w:color w:val="414145"/>
          <w:szCs w:val="24"/>
          <w:lang w:eastAsia="hr-HR"/>
        </w:rPr>
        <w:t>nadzor</w:t>
      </w:r>
      <w:proofErr w:type="spellEnd"/>
      <w:r>
        <w:rPr>
          <w:color w:val="414145"/>
          <w:szCs w:val="24"/>
          <w:lang w:eastAsia="hr-HR"/>
        </w:rPr>
        <w:t xml:space="preserve"> </w:t>
      </w:r>
      <w:proofErr w:type="spellStart"/>
      <w:r>
        <w:rPr>
          <w:color w:val="414145"/>
          <w:szCs w:val="24"/>
          <w:lang w:eastAsia="hr-HR"/>
        </w:rPr>
        <w:t>provodi</w:t>
      </w:r>
      <w:proofErr w:type="spellEnd"/>
      <w:r>
        <w:rPr>
          <w:color w:val="414145"/>
          <w:szCs w:val="24"/>
          <w:lang w:eastAsia="hr-HR"/>
        </w:rPr>
        <w:t xml:space="preserve"> </w:t>
      </w:r>
      <w:proofErr w:type="spellStart"/>
      <w:r>
        <w:rPr>
          <w:color w:val="414145"/>
          <w:szCs w:val="24"/>
          <w:lang w:eastAsia="hr-HR"/>
        </w:rPr>
        <w:t>na</w:t>
      </w:r>
      <w:proofErr w:type="spellEnd"/>
      <w:r>
        <w:rPr>
          <w:color w:val="414145"/>
          <w:szCs w:val="24"/>
          <w:lang w:eastAsia="hr-HR"/>
        </w:rPr>
        <w:t xml:space="preserve"> </w:t>
      </w:r>
      <w:proofErr w:type="spellStart"/>
      <w:r>
        <w:rPr>
          <w:color w:val="414145"/>
          <w:szCs w:val="24"/>
          <w:lang w:eastAsia="hr-HR"/>
        </w:rPr>
        <w:t>zaht</w:t>
      </w:r>
      <w:r w:rsidR="00B853B9">
        <w:rPr>
          <w:color w:val="414145"/>
          <w:szCs w:val="24"/>
          <w:lang w:eastAsia="hr-HR"/>
        </w:rPr>
        <w:t>i</w:t>
      </w:r>
      <w:r>
        <w:rPr>
          <w:color w:val="414145"/>
          <w:szCs w:val="24"/>
          <w:lang w:eastAsia="hr-HR"/>
        </w:rPr>
        <w:t>jev</w:t>
      </w:r>
      <w:proofErr w:type="spellEnd"/>
      <w:r>
        <w:rPr>
          <w:color w:val="414145"/>
          <w:szCs w:val="24"/>
          <w:lang w:eastAsia="hr-HR"/>
        </w:rPr>
        <w:t xml:space="preserve"> </w:t>
      </w:r>
      <w:proofErr w:type="spellStart"/>
      <w:r>
        <w:rPr>
          <w:color w:val="414145"/>
          <w:szCs w:val="24"/>
          <w:lang w:eastAsia="hr-HR"/>
        </w:rPr>
        <w:t>tijela</w:t>
      </w:r>
      <w:proofErr w:type="spellEnd"/>
      <w:r>
        <w:rPr>
          <w:color w:val="414145"/>
          <w:szCs w:val="24"/>
          <w:lang w:eastAsia="hr-HR"/>
        </w:rPr>
        <w:t xml:space="preserve"> </w:t>
      </w:r>
      <w:proofErr w:type="spellStart"/>
      <w:r>
        <w:rPr>
          <w:color w:val="414145"/>
          <w:szCs w:val="24"/>
          <w:lang w:eastAsia="hr-HR"/>
        </w:rPr>
        <w:t>i</w:t>
      </w:r>
      <w:proofErr w:type="spellEnd"/>
      <w:r>
        <w:rPr>
          <w:color w:val="414145"/>
          <w:szCs w:val="24"/>
          <w:lang w:eastAsia="hr-HR"/>
        </w:rPr>
        <w:t xml:space="preserve"> </w:t>
      </w:r>
      <w:proofErr w:type="spellStart"/>
      <w:r>
        <w:rPr>
          <w:color w:val="414145"/>
          <w:szCs w:val="24"/>
          <w:lang w:eastAsia="hr-HR"/>
        </w:rPr>
        <w:t>drugih</w:t>
      </w:r>
      <w:proofErr w:type="spellEnd"/>
      <w:r>
        <w:rPr>
          <w:color w:val="414145"/>
          <w:szCs w:val="24"/>
          <w:lang w:eastAsia="hr-HR"/>
        </w:rPr>
        <w:t xml:space="preserve"> </w:t>
      </w:r>
      <w:proofErr w:type="spellStart"/>
      <w:r>
        <w:rPr>
          <w:color w:val="414145"/>
          <w:szCs w:val="24"/>
          <w:lang w:eastAsia="hr-HR"/>
        </w:rPr>
        <w:t>zainteresiranih</w:t>
      </w:r>
      <w:proofErr w:type="spellEnd"/>
      <w:r>
        <w:rPr>
          <w:color w:val="414145"/>
          <w:szCs w:val="24"/>
          <w:lang w:eastAsia="hr-HR"/>
        </w:rPr>
        <w:t xml:space="preserve"> </w:t>
      </w:r>
      <w:proofErr w:type="spellStart"/>
      <w:r>
        <w:rPr>
          <w:color w:val="414145"/>
          <w:szCs w:val="24"/>
          <w:lang w:eastAsia="hr-HR"/>
        </w:rPr>
        <w:t>pravnih</w:t>
      </w:r>
      <w:proofErr w:type="spellEnd"/>
      <w:r>
        <w:rPr>
          <w:color w:val="414145"/>
          <w:szCs w:val="24"/>
          <w:lang w:eastAsia="hr-HR"/>
        </w:rPr>
        <w:t xml:space="preserve"> </w:t>
      </w:r>
      <w:proofErr w:type="spellStart"/>
      <w:r>
        <w:rPr>
          <w:color w:val="414145"/>
          <w:szCs w:val="24"/>
          <w:lang w:eastAsia="hr-HR"/>
        </w:rPr>
        <w:t>ili</w:t>
      </w:r>
      <w:proofErr w:type="spellEnd"/>
      <w:r>
        <w:rPr>
          <w:color w:val="414145"/>
          <w:szCs w:val="24"/>
          <w:lang w:eastAsia="hr-HR"/>
        </w:rPr>
        <w:t xml:space="preserve"> </w:t>
      </w:r>
      <w:proofErr w:type="spellStart"/>
      <w:r>
        <w:rPr>
          <w:color w:val="414145"/>
          <w:szCs w:val="24"/>
          <w:lang w:eastAsia="hr-HR"/>
        </w:rPr>
        <w:t>fizičkih</w:t>
      </w:r>
      <w:proofErr w:type="spellEnd"/>
      <w:r>
        <w:rPr>
          <w:color w:val="414145"/>
          <w:szCs w:val="24"/>
          <w:lang w:eastAsia="hr-HR"/>
        </w:rPr>
        <w:t xml:space="preserve"> </w:t>
      </w:r>
      <w:proofErr w:type="spellStart"/>
      <w:r>
        <w:rPr>
          <w:color w:val="414145"/>
          <w:szCs w:val="24"/>
          <w:lang w:eastAsia="hr-HR"/>
        </w:rPr>
        <w:t>osoba</w:t>
      </w:r>
      <w:proofErr w:type="spellEnd"/>
      <w:r>
        <w:rPr>
          <w:color w:val="414145"/>
          <w:szCs w:val="24"/>
          <w:lang w:eastAsia="hr-HR"/>
        </w:rPr>
        <w:t xml:space="preserve">, </w:t>
      </w:r>
      <w:proofErr w:type="spellStart"/>
      <w:r>
        <w:rPr>
          <w:color w:val="414145"/>
          <w:szCs w:val="24"/>
          <w:lang w:eastAsia="hr-HR"/>
        </w:rPr>
        <w:t>inspektor</w:t>
      </w:r>
      <w:proofErr w:type="spellEnd"/>
      <w:r>
        <w:rPr>
          <w:color w:val="414145"/>
          <w:szCs w:val="24"/>
          <w:lang w:eastAsia="hr-HR"/>
        </w:rPr>
        <w:t xml:space="preserve"> je </w:t>
      </w:r>
      <w:proofErr w:type="spellStart"/>
      <w:r>
        <w:rPr>
          <w:color w:val="414145"/>
          <w:szCs w:val="24"/>
          <w:lang w:eastAsia="hr-HR"/>
        </w:rPr>
        <w:t>dužan</w:t>
      </w:r>
      <w:proofErr w:type="spellEnd"/>
      <w:r>
        <w:rPr>
          <w:color w:val="414145"/>
          <w:szCs w:val="24"/>
          <w:lang w:eastAsia="hr-HR"/>
        </w:rPr>
        <w:t xml:space="preserve"> </w:t>
      </w:r>
      <w:proofErr w:type="spellStart"/>
      <w:r>
        <w:rPr>
          <w:color w:val="414145"/>
          <w:szCs w:val="24"/>
          <w:lang w:eastAsia="hr-HR"/>
        </w:rPr>
        <w:t>izvijestiti</w:t>
      </w:r>
      <w:proofErr w:type="spellEnd"/>
      <w:r>
        <w:rPr>
          <w:color w:val="414145"/>
          <w:szCs w:val="24"/>
          <w:lang w:eastAsia="hr-HR"/>
        </w:rPr>
        <w:t xml:space="preserve"> </w:t>
      </w:r>
      <w:proofErr w:type="spellStart"/>
      <w:r>
        <w:rPr>
          <w:color w:val="414145"/>
          <w:szCs w:val="24"/>
          <w:lang w:eastAsia="hr-HR"/>
        </w:rPr>
        <w:t>podnositelja</w:t>
      </w:r>
      <w:proofErr w:type="spellEnd"/>
      <w:r>
        <w:rPr>
          <w:color w:val="414145"/>
          <w:szCs w:val="24"/>
          <w:lang w:eastAsia="hr-HR"/>
        </w:rPr>
        <w:t xml:space="preserve"> </w:t>
      </w:r>
      <w:proofErr w:type="spellStart"/>
      <w:r>
        <w:rPr>
          <w:color w:val="414145"/>
          <w:szCs w:val="24"/>
          <w:lang w:eastAsia="hr-HR"/>
        </w:rPr>
        <w:t>zahtjeva</w:t>
      </w:r>
      <w:proofErr w:type="spellEnd"/>
      <w:r>
        <w:rPr>
          <w:color w:val="414145"/>
          <w:szCs w:val="24"/>
          <w:lang w:eastAsia="hr-HR"/>
        </w:rPr>
        <w:t xml:space="preserve"> o </w:t>
      </w:r>
      <w:proofErr w:type="spellStart"/>
      <w:r>
        <w:rPr>
          <w:color w:val="414145"/>
          <w:szCs w:val="24"/>
          <w:lang w:eastAsia="hr-HR"/>
        </w:rPr>
        <w:t>utvrđenom</w:t>
      </w:r>
      <w:proofErr w:type="spellEnd"/>
      <w:r>
        <w:rPr>
          <w:color w:val="414145"/>
          <w:szCs w:val="24"/>
          <w:lang w:eastAsia="hr-HR"/>
        </w:rPr>
        <w:t xml:space="preserve"> </w:t>
      </w:r>
      <w:proofErr w:type="spellStart"/>
      <w:r>
        <w:rPr>
          <w:color w:val="414145"/>
          <w:szCs w:val="24"/>
          <w:lang w:eastAsia="hr-HR"/>
        </w:rPr>
        <w:t>činjeničnom</w:t>
      </w:r>
      <w:proofErr w:type="spellEnd"/>
      <w:r>
        <w:rPr>
          <w:color w:val="414145"/>
          <w:szCs w:val="24"/>
          <w:lang w:eastAsia="hr-HR"/>
        </w:rPr>
        <w:t xml:space="preserve"> </w:t>
      </w:r>
      <w:proofErr w:type="spellStart"/>
      <w:r>
        <w:rPr>
          <w:color w:val="414145"/>
          <w:szCs w:val="24"/>
          <w:lang w:eastAsia="hr-HR"/>
        </w:rPr>
        <w:t>stanju</w:t>
      </w:r>
      <w:proofErr w:type="spellEnd"/>
      <w:r>
        <w:rPr>
          <w:color w:val="414145"/>
          <w:szCs w:val="24"/>
          <w:lang w:eastAsia="hr-HR"/>
        </w:rPr>
        <w:t xml:space="preserve"> </w:t>
      </w:r>
      <w:proofErr w:type="spellStart"/>
      <w:r>
        <w:rPr>
          <w:color w:val="414145"/>
          <w:szCs w:val="24"/>
          <w:lang w:eastAsia="hr-HR"/>
        </w:rPr>
        <w:t>te</w:t>
      </w:r>
      <w:proofErr w:type="spellEnd"/>
      <w:r>
        <w:rPr>
          <w:color w:val="414145"/>
          <w:szCs w:val="24"/>
          <w:lang w:eastAsia="hr-HR"/>
        </w:rPr>
        <w:t xml:space="preserve"> o </w:t>
      </w:r>
      <w:proofErr w:type="spellStart"/>
      <w:r>
        <w:rPr>
          <w:color w:val="414145"/>
          <w:szCs w:val="24"/>
          <w:lang w:eastAsia="hr-HR"/>
        </w:rPr>
        <w:t>poduzetim</w:t>
      </w:r>
      <w:proofErr w:type="spellEnd"/>
      <w:r>
        <w:rPr>
          <w:color w:val="414145"/>
          <w:szCs w:val="24"/>
          <w:lang w:eastAsia="hr-HR"/>
        </w:rPr>
        <w:t xml:space="preserve"> </w:t>
      </w:r>
      <w:proofErr w:type="spellStart"/>
      <w:r>
        <w:rPr>
          <w:color w:val="414145"/>
          <w:szCs w:val="24"/>
          <w:lang w:eastAsia="hr-HR"/>
        </w:rPr>
        <w:t>mjerama</w:t>
      </w:r>
      <w:proofErr w:type="spellEnd"/>
      <w:r>
        <w:rPr>
          <w:color w:val="414145"/>
          <w:szCs w:val="24"/>
          <w:lang w:eastAsia="hr-HR"/>
        </w:rPr>
        <w:t xml:space="preserve">, </w:t>
      </w:r>
      <w:proofErr w:type="spellStart"/>
      <w:r>
        <w:rPr>
          <w:color w:val="414145"/>
          <w:szCs w:val="24"/>
          <w:lang w:eastAsia="hr-HR"/>
        </w:rPr>
        <w:t>osim</w:t>
      </w:r>
      <w:proofErr w:type="spellEnd"/>
      <w:r>
        <w:rPr>
          <w:color w:val="414145"/>
          <w:szCs w:val="24"/>
          <w:lang w:eastAsia="hr-HR"/>
        </w:rPr>
        <w:t xml:space="preserve"> u </w:t>
      </w:r>
      <w:proofErr w:type="spellStart"/>
      <w:r>
        <w:rPr>
          <w:color w:val="414145"/>
          <w:szCs w:val="24"/>
          <w:lang w:eastAsia="hr-HR"/>
        </w:rPr>
        <w:t>slučaju</w:t>
      </w:r>
      <w:proofErr w:type="spellEnd"/>
      <w:r>
        <w:rPr>
          <w:color w:val="414145"/>
          <w:szCs w:val="24"/>
          <w:lang w:eastAsia="hr-HR"/>
        </w:rPr>
        <w:t xml:space="preserve"> </w:t>
      </w:r>
      <w:proofErr w:type="spellStart"/>
      <w:r>
        <w:rPr>
          <w:color w:val="414145"/>
          <w:szCs w:val="24"/>
          <w:lang w:eastAsia="hr-HR"/>
        </w:rPr>
        <w:t>anonimne</w:t>
      </w:r>
      <w:proofErr w:type="spellEnd"/>
      <w:r>
        <w:rPr>
          <w:color w:val="414145"/>
          <w:szCs w:val="24"/>
          <w:lang w:eastAsia="hr-HR"/>
        </w:rPr>
        <w:t xml:space="preserve"> </w:t>
      </w:r>
      <w:proofErr w:type="spellStart"/>
      <w:r>
        <w:rPr>
          <w:color w:val="414145"/>
          <w:szCs w:val="24"/>
          <w:lang w:eastAsia="hr-HR"/>
        </w:rPr>
        <w:t>predstavke</w:t>
      </w:r>
      <w:proofErr w:type="spellEnd"/>
      <w:r>
        <w:rPr>
          <w:color w:val="414145"/>
          <w:szCs w:val="24"/>
          <w:lang w:eastAsia="hr-HR"/>
        </w:rPr>
        <w:t>.</w:t>
      </w:r>
    </w:p>
    <w:p w:rsidR="00866571" w:rsidRDefault="00866571">
      <w:pPr>
        <w:spacing w:after="135"/>
        <w:jc w:val="both"/>
        <w:rPr>
          <w:color w:val="414145"/>
          <w:szCs w:val="24"/>
          <w:lang w:eastAsia="hr-HR"/>
        </w:rPr>
      </w:pPr>
    </w:p>
    <w:p w:rsidR="006C3DE4" w:rsidRDefault="009241B8">
      <w:pPr>
        <w:spacing w:after="135"/>
        <w:jc w:val="center"/>
        <w:rPr>
          <w:b/>
          <w:color w:val="414145"/>
          <w:szCs w:val="24"/>
          <w:lang w:eastAsia="hr-HR"/>
        </w:rPr>
      </w:pPr>
      <w:proofErr w:type="spellStart"/>
      <w:r>
        <w:rPr>
          <w:b/>
          <w:color w:val="414145"/>
          <w:szCs w:val="24"/>
          <w:lang w:eastAsia="hr-HR"/>
        </w:rPr>
        <w:lastRenderedPageBreak/>
        <w:t>Članak</w:t>
      </w:r>
      <w:proofErr w:type="spellEnd"/>
      <w:r>
        <w:rPr>
          <w:b/>
          <w:color w:val="414145"/>
          <w:szCs w:val="24"/>
          <w:lang w:eastAsia="hr-HR"/>
        </w:rPr>
        <w:t xml:space="preserve"> 15</w:t>
      </w:r>
      <w:r w:rsidR="00A35B96">
        <w:rPr>
          <w:b/>
          <w:color w:val="414145"/>
          <w:szCs w:val="24"/>
          <w:lang w:eastAsia="hr-HR"/>
        </w:rPr>
        <w:t>6</w:t>
      </w:r>
      <w:r>
        <w:rPr>
          <w:b/>
          <w:color w:val="414145"/>
          <w:szCs w:val="24"/>
          <w:lang w:eastAsia="hr-HR"/>
        </w:rPr>
        <w:t>.</w:t>
      </w:r>
    </w:p>
    <w:p w:rsidR="006C3DE4" w:rsidRDefault="009241B8">
      <w:pPr>
        <w:spacing w:after="135"/>
        <w:jc w:val="center"/>
        <w:rPr>
          <w:color w:val="414145"/>
          <w:szCs w:val="24"/>
          <w:lang w:eastAsia="hr-HR"/>
        </w:rPr>
      </w:pPr>
      <w:r>
        <w:rPr>
          <w:color w:val="414145"/>
          <w:szCs w:val="24"/>
          <w:lang w:eastAsia="hr-HR"/>
        </w:rPr>
        <w:t>(</w:t>
      </w:r>
      <w:proofErr w:type="spellStart"/>
      <w:r w:rsidR="008E0BB8">
        <w:rPr>
          <w:color w:val="414145"/>
          <w:szCs w:val="24"/>
          <w:lang w:eastAsia="hr-HR"/>
        </w:rPr>
        <w:t>Pružanje</w:t>
      </w:r>
      <w:proofErr w:type="spellEnd"/>
      <w:r w:rsidR="008E0BB8">
        <w:rPr>
          <w:color w:val="414145"/>
          <w:szCs w:val="24"/>
          <w:lang w:eastAsia="hr-HR"/>
        </w:rPr>
        <w:t xml:space="preserve"> </w:t>
      </w:r>
      <w:proofErr w:type="spellStart"/>
      <w:r w:rsidR="008E0BB8">
        <w:rPr>
          <w:color w:val="414145"/>
          <w:szCs w:val="24"/>
          <w:lang w:eastAsia="hr-HR"/>
        </w:rPr>
        <w:t>potrebne</w:t>
      </w:r>
      <w:proofErr w:type="spellEnd"/>
      <w:r w:rsidR="008E0BB8">
        <w:rPr>
          <w:color w:val="414145"/>
          <w:szCs w:val="24"/>
          <w:lang w:eastAsia="hr-HR"/>
        </w:rPr>
        <w:t xml:space="preserve"> </w:t>
      </w:r>
      <w:proofErr w:type="spellStart"/>
      <w:r w:rsidR="008E0BB8">
        <w:rPr>
          <w:color w:val="414145"/>
          <w:szCs w:val="24"/>
          <w:lang w:eastAsia="hr-HR"/>
        </w:rPr>
        <w:t>dokumentacije</w:t>
      </w:r>
      <w:proofErr w:type="spellEnd"/>
      <w:r w:rsidR="008E0BB8">
        <w:rPr>
          <w:color w:val="414145"/>
          <w:szCs w:val="24"/>
          <w:lang w:eastAsia="hr-HR"/>
        </w:rPr>
        <w:t>)</w:t>
      </w:r>
    </w:p>
    <w:p w:rsidR="006C3DE4" w:rsidRPr="00DF4D25" w:rsidRDefault="009241B8">
      <w:pPr>
        <w:spacing w:after="135"/>
        <w:jc w:val="both"/>
        <w:rPr>
          <w:color w:val="414145"/>
          <w:szCs w:val="24"/>
          <w:lang w:eastAsia="hr-HR"/>
        </w:rPr>
      </w:pPr>
      <w:r>
        <w:rPr>
          <w:color w:val="414145"/>
          <w:szCs w:val="24"/>
          <w:lang w:eastAsia="hr-HR"/>
        </w:rPr>
        <w:t xml:space="preserve">(1) </w:t>
      </w:r>
      <w:proofErr w:type="spellStart"/>
      <w:r>
        <w:rPr>
          <w:color w:val="414145"/>
          <w:szCs w:val="24"/>
          <w:lang w:eastAsia="hr-HR"/>
        </w:rPr>
        <w:t>Inspektor</w:t>
      </w:r>
      <w:proofErr w:type="spellEnd"/>
      <w:r>
        <w:rPr>
          <w:color w:val="414145"/>
          <w:szCs w:val="24"/>
          <w:lang w:eastAsia="hr-HR"/>
        </w:rPr>
        <w:t xml:space="preserve"> koji </w:t>
      </w:r>
      <w:proofErr w:type="spellStart"/>
      <w:r>
        <w:rPr>
          <w:color w:val="414145"/>
          <w:szCs w:val="24"/>
          <w:lang w:eastAsia="hr-HR"/>
        </w:rPr>
        <w:t>provodi</w:t>
      </w:r>
      <w:proofErr w:type="spellEnd"/>
      <w:r>
        <w:rPr>
          <w:color w:val="414145"/>
          <w:szCs w:val="24"/>
          <w:lang w:eastAsia="hr-HR"/>
        </w:rPr>
        <w:t xml:space="preserve"> </w:t>
      </w:r>
      <w:proofErr w:type="spellStart"/>
      <w:r>
        <w:rPr>
          <w:color w:val="414145"/>
          <w:szCs w:val="24"/>
          <w:lang w:eastAsia="hr-HR"/>
        </w:rPr>
        <w:t>inspekcijski</w:t>
      </w:r>
      <w:proofErr w:type="spellEnd"/>
      <w:r>
        <w:rPr>
          <w:color w:val="414145"/>
          <w:szCs w:val="24"/>
          <w:lang w:eastAsia="hr-HR"/>
        </w:rPr>
        <w:t xml:space="preserve"> </w:t>
      </w:r>
      <w:proofErr w:type="spellStart"/>
      <w:r>
        <w:rPr>
          <w:color w:val="414145"/>
          <w:szCs w:val="24"/>
          <w:lang w:eastAsia="hr-HR"/>
        </w:rPr>
        <w:t>nadzor</w:t>
      </w:r>
      <w:proofErr w:type="spellEnd"/>
      <w:r>
        <w:rPr>
          <w:color w:val="414145"/>
          <w:szCs w:val="24"/>
          <w:lang w:eastAsia="hr-HR"/>
        </w:rPr>
        <w:t xml:space="preserve"> </w:t>
      </w:r>
      <w:proofErr w:type="spellStart"/>
      <w:r>
        <w:rPr>
          <w:color w:val="414145"/>
          <w:szCs w:val="24"/>
          <w:lang w:eastAsia="hr-HR"/>
        </w:rPr>
        <w:t>ima</w:t>
      </w:r>
      <w:proofErr w:type="spellEnd"/>
      <w:r>
        <w:rPr>
          <w:color w:val="414145"/>
          <w:szCs w:val="24"/>
          <w:lang w:eastAsia="hr-HR"/>
        </w:rPr>
        <w:t xml:space="preserve"> </w:t>
      </w:r>
      <w:proofErr w:type="spellStart"/>
      <w:r>
        <w:rPr>
          <w:color w:val="414145"/>
          <w:szCs w:val="24"/>
          <w:lang w:eastAsia="hr-HR"/>
        </w:rPr>
        <w:t>pravo</w:t>
      </w:r>
      <w:proofErr w:type="spellEnd"/>
      <w:r>
        <w:rPr>
          <w:color w:val="414145"/>
          <w:szCs w:val="24"/>
          <w:lang w:eastAsia="hr-HR"/>
        </w:rPr>
        <w:t xml:space="preserve"> u </w:t>
      </w:r>
      <w:proofErr w:type="spellStart"/>
      <w:r>
        <w:rPr>
          <w:color w:val="414145"/>
          <w:szCs w:val="24"/>
          <w:lang w:eastAsia="hr-HR"/>
        </w:rPr>
        <w:t>svako</w:t>
      </w:r>
      <w:proofErr w:type="spellEnd"/>
      <w:r>
        <w:rPr>
          <w:color w:val="414145"/>
          <w:szCs w:val="24"/>
          <w:lang w:eastAsia="hr-HR"/>
        </w:rPr>
        <w:t xml:space="preserve"> </w:t>
      </w:r>
      <w:proofErr w:type="spellStart"/>
      <w:r>
        <w:rPr>
          <w:color w:val="414145"/>
          <w:szCs w:val="24"/>
          <w:lang w:eastAsia="hr-HR"/>
        </w:rPr>
        <w:t>doba</w:t>
      </w:r>
      <w:proofErr w:type="spellEnd"/>
      <w:r>
        <w:rPr>
          <w:color w:val="414145"/>
          <w:szCs w:val="24"/>
          <w:lang w:eastAsia="hr-HR"/>
        </w:rPr>
        <w:t xml:space="preserve"> bez </w:t>
      </w:r>
      <w:proofErr w:type="spellStart"/>
      <w:r>
        <w:rPr>
          <w:color w:val="414145"/>
          <w:szCs w:val="24"/>
          <w:lang w:eastAsia="hr-HR"/>
        </w:rPr>
        <w:t>prethodne</w:t>
      </w:r>
      <w:proofErr w:type="spellEnd"/>
      <w:r>
        <w:rPr>
          <w:color w:val="414145"/>
          <w:szCs w:val="24"/>
          <w:lang w:eastAsia="hr-HR"/>
        </w:rPr>
        <w:t xml:space="preserve"> </w:t>
      </w:r>
      <w:proofErr w:type="spellStart"/>
      <w:r>
        <w:rPr>
          <w:color w:val="414145"/>
          <w:szCs w:val="24"/>
          <w:lang w:eastAsia="hr-HR"/>
        </w:rPr>
        <w:t>najave</w:t>
      </w:r>
      <w:proofErr w:type="spellEnd"/>
      <w:r>
        <w:rPr>
          <w:color w:val="414145"/>
          <w:szCs w:val="24"/>
          <w:lang w:eastAsia="hr-HR"/>
        </w:rPr>
        <w:t xml:space="preserve"> </w:t>
      </w:r>
      <w:proofErr w:type="spellStart"/>
      <w:r>
        <w:rPr>
          <w:color w:val="414145"/>
          <w:szCs w:val="24"/>
          <w:lang w:eastAsia="hr-HR"/>
        </w:rPr>
        <w:t>i</w:t>
      </w:r>
      <w:proofErr w:type="spellEnd"/>
      <w:r>
        <w:rPr>
          <w:color w:val="414145"/>
          <w:szCs w:val="24"/>
          <w:lang w:eastAsia="hr-HR"/>
        </w:rPr>
        <w:t xml:space="preserve"> bez </w:t>
      </w:r>
      <w:proofErr w:type="spellStart"/>
      <w:r>
        <w:rPr>
          <w:color w:val="414145"/>
          <w:szCs w:val="24"/>
          <w:lang w:eastAsia="hr-HR"/>
        </w:rPr>
        <w:t>dopuštenja</w:t>
      </w:r>
      <w:proofErr w:type="spellEnd"/>
      <w:r>
        <w:rPr>
          <w:color w:val="414145"/>
          <w:szCs w:val="24"/>
          <w:lang w:eastAsia="hr-HR"/>
        </w:rPr>
        <w:t xml:space="preserve"> </w:t>
      </w:r>
      <w:proofErr w:type="spellStart"/>
      <w:r>
        <w:rPr>
          <w:color w:val="414145"/>
          <w:szCs w:val="24"/>
          <w:lang w:eastAsia="hr-HR"/>
        </w:rPr>
        <w:t>ravnatelja</w:t>
      </w:r>
      <w:proofErr w:type="spellEnd"/>
      <w:r>
        <w:rPr>
          <w:color w:val="414145"/>
          <w:szCs w:val="24"/>
          <w:lang w:eastAsia="hr-HR"/>
        </w:rPr>
        <w:t xml:space="preserve"> </w:t>
      </w:r>
      <w:proofErr w:type="spellStart"/>
      <w:r>
        <w:rPr>
          <w:color w:val="414145"/>
          <w:szCs w:val="24"/>
          <w:lang w:eastAsia="hr-HR"/>
        </w:rPr>
        <w:t>ili</w:t>
      </w:r>
      <w:proofErr w:type="spellEnd"/>
      <w:r>
        <w:rPr>
          <w:color w:val="414145"/>
          <w:szCs w:val="24"/>
          <w:lang w:eastAsia="hr-HR"/>
        </w:rPr>
        <w:t xml:space="preserve"> </w:t>
      </w:r>
      <w:proofErr w:type="spellStart"/>
      <w:r>
        <w:rPr>
          <w:color w:val="414145"/>
          <w:szCs w:val="24"/>
          <w:lang w:eastAsia="hr-HR"/>
        </w:rPr>
        <w:t>druge</w:t>
      </w:r>
      <w:proofErr w:type="spellEnd"/>
      <w:r>
        <w:rPr>
          <w:color w:val="414145"/>
          <w:szCs w:val="24"/>
          <w:lang w:eastAsia="hr-HR"/>
        </w:rPr>
        <w:t xml:space="preserve"> </w:t>
      </w:r>
      <w:proofErr w:type="spellStart"/>
      <w:r>
        <w:rPr>
          <w:color w:val="414145"/>
          <w:szCs w:val="24"/>
          <w:lang w:eastAsia="hr-HR"/>
        </w:rPr>
        <w:t>odgovorne</w:t>
      </w:r>
      <w:proofErr w:type="spellEnd"/>
      <w:r>
        <w:rPr>
          <w:color w:val="414145"/>
          <w:szCs w:val="24"/>
          <w:lang w:eastAsia="hr-HR"/>
        </w:rPr>
        <w:t xml:space="preserve"> </w:t>
      </w:r>
      <w:proofErr w:type="spellStart"/>
      <w:r>
        <w:rPr>
          <w:color w:val="414145"/>
          <w:szCs w:val="24"/>
          <w:lang w:eastAsia="hr-HR"/>
        </w:rPr>
        <w:t>osobe</w:t>
      </w:r>
      <w:proofErr w:type="spellEnd"/>
      <w:r>
        <w:rPr>
          <w:color w:val="414145"/>
          <w:szCs w:val="24"/>
          <w:lang w:eastAsia="hr-HR"/>
        </w:rPr>
        <w:t xml:space="preserve"> </w:t>
      </w:r>
      <w:proofErr w:type="spellStart"/>
      <w:r>
        <w:rPr>
          <w:color w:val="414145"/>
          <w:szCs w:val="24"/>
          <w:lang w:eastAsia="hr-HR"/>
        </w:rPr>
        <w:t>ulaziti</w:t>
      </w:r>
      <w:proofErr w:type="spellEnd"/>
      <w:r>
        <w:rPr>
          <w:color w:val="414145"/>
          <w:szCs w:val="24"/>
          <w:lang w:eastAsia="hr-HR"/>
        </w:rPr>
        <w:t xml:space="preserve"> u </w:t>
      </w:r>
      <w:proofErr w:type="spellStart"/>
      <w:r>
        <w:rPr>
          <w:color w:val="414145"/>
          <w:szCs w:val="24"/>
          <w:lang w:eastAsia="hr-HR"/>
        </w:rPr>
        <w:t>prostorije</w:t>
      </w:r>
      <w:proofErr w:type="spellEnd"/>
      <w:r>
        <w:rPr>
          <w:color w:val="414145"/>
          <w:szCs w:val="24"/>
          <w:lang w:eastAsia="hr-HR"/>
        </w:rPr>
        <w:t xml:space="preserve"> </w:t>
      </w:r>
      <w:proofErr w:type="spellStart"/>
      <w:r>
        <w:rPr>
          <w:color w:val="414145"/>
          <w:szCs w:val="24"/>
          <w:lang w:eastAsia="hr-HR"/>
        </w:rPr>
        <w:t>i</w:t>
      </w:r>
      <w:proofErr w:type="spellEnd"/>
      <w:r>
        <w:rPr>
          <w:color w:val="414145"/>
          <w:szCs w:val="24"/>
          <w:lang w:eastAsia="hr-HR"/>
        </w:rPr>
        <w:t xml:space="preserve"> </w:t>
      </w:r>
      <w:proofErr w:type="spellStart"/>
      <w:r>
        <w:rPr>
          <w:color w:val="414145"/>
          <w:szCs w:val="24"/>
          <w:lang w:eastAsia="hr-HR"/>
        </w:rPr>
        <w:t>prostore</w:t>
      </w:r>
      <w:proofErr w:type="spellEnd"/>
      <w:r>
        <w:rPr>
          <w:color w:val="414145"/>
          <w:szCs w:val="24"/>
          <w:lang w:eastAsia="hr-HR"/>
        </w:rPr>
        <w:t xml:space="preserve"> </w:t>
      </w:r>
      <w:proofErr w:type="spellStart"/>
      <w:r>
        <w:rPr>
          <w:color w:val="414145"/>
          <w:szCs w:val="24"/>
          <w:lang w:eastAsia="hr-HR"/>
        </w:rPr>
        <w:t>ustanove</w:t>
      </w:r>
      <w:proofErr w:type="spellEnd"/>
      <w:r>
        <w:rPr>
          <w:color w:val="414145"/>
          <w:szCs w:val="24"/>
          <w:lang w:eastAsia="hr-HR"/>
        </w:rPr>
        <w:t xml:space="preserve"> </w:t>
      </w:r>
      <w:proofErr w:type="spellStart"/>
      <w:r>
        <w:rPr>
          <w:color w:val="414145"/>
          <w:szCs w:val="24"/>
          <w:lang w:eastAsia="hr-HR"/>
        </w:rPr>
        <w:t>socijalne</w:t>
      </w:r>
      <w:proofErr w:type="spellEnd"/>
      <w:r>
        <w:rPr>
          <w:color w:val="414145"/>
          <w:szCs w:val="24"/>
          <w:lang w:eastAsia="hr-HR"/>
        </w:rPr>
        <w:t xml:space="preserve"> </w:t>
      </w:r>
      <w:proofErr w:type="spellStart"/>
      <w:r>
        <w:rPr>
          <w:color w:val="414145"/>
          <w:szCs w:val="24"/>
          <w:lang w:eastAsia="hr-HR"/>
        </w:rPr>
        <w:t>skrbi</w:t>
      </w:r>
      <w:proofErr w:type="spellEnd"/>
      <w:r>
        <w:rPr>
          <w:color w:val="414145"/>
          <w:szCs w:val="24"/>
          <w:lang w:eastAsia="hr-HR"/>
        </w:rPr>
        <w:t xml:space="preserve"> </w:t>
      </w:r>
      <w:proofErr w:type="spellStart"/>
      <w:r w:rsidRPr="00DF4D25">
        <w:rPr>
          <w:color w:val="414145"/>
          <w:szCs w:val="24"/>
          <w:lang w:eastAsia="hr-HR"/>
        </w:rPr>
        <w:t>i</w:t>
      </w:r>
      <w:proofErr w:type="spellEnd"/>
      <w:r w:rsidRPr="00DF4D25">
        <w:rPr>
          <w:color w:val="414145"/>
          <w:szCs w:val="24"/>
          <w:lang w:eastAsia="hr-HR"/>
        </w:rPr>
        <w:t xml:space="preserve"> </w:t>
      </w:r>
      <w:proofErr w:type="spellStart"/>
      <w:r w:rsidRPr="00DF4D25">
        <w:rPr>
          <w:color w:val="414145"/>
          <w:szCs w:val="24"/>
          <w:lang w:eastAsia="hr-HR"/>
        </w:rPr>
        <w:t>druge</w:t>
      </w:r>
      <w:proofErr w:type="spellEnd"/>
      <w:r w:rsidRPr="00DF4D25">
        <w:rPr>
          <w:color w:val="414145"/>
          <w:szCs w:val="24"/>
          <w:lang w:eastAsia="hr-HR"/>
        </w:rPr>
        <w:t xml:space="preserve"> </w:t>
      </w:r>
      <w:proofErr w:type="spellStart"/>
      <w:r w:rsidRPr="00DF4D25">
        <w:rPr>
          <w:color w:val="414145"/>
          <w:szCs w:val="24"/>
          <w:lang w:eastAsia="hr-HR"/>
        </w:rPr>
        <w:t>pravne</w:t>
      </w:r>
      <w:proofErr w:type="spellEnd"/>
      <w:r w:rsidRPr="00DF4D25">
        <w:rPr>
          <w:color w:val="414145"/>
          <w:szCs w:val="24"/>
          <w:lang w:eastAsia="hr-HR"/>
        </w:rPr>
        <w:t xml:space="preserve"> </w:t>
      </w:r>
      <w:proofErr w:type="spellStart"/>
      <w:r w:rsidRPr="00DF4D25">
        <w:rPr>
          <w:color w:val="414145"/>
          <w:szCs w:val="24"/>
          <w:lang w:eastAsia="hr-HR"/>
        </w:rPr>
        <w:t>osobe</w:t>
      </w:r>
      <w:proofErr w:type="spellEnd"/>
      <w:r w:rsidRPr="00DF4D25">
        <w:rPr>
          <w:color w:val="414145"/>
          <w:szCs w:val="24"/>
          <w:lang w:eastAsia="hr-HR"/>
        </w:rPr>
        <w:t>.</w:t>
      </w:r>
    </w:p>
    <w:p w:rsidR="006C3DE4" w:rsidRDefault="009241B8">
      <w:pPr>
        <w:spacing w:after="135"/>
        <w:jc w:val="both"/>
        <w:rPr>
          <w:color w:val="414145"/>
          <w:szCs w:val="24"/>
          <w:lang w:eastAsia="hr-HR"/>
        </w:rPr>
      </w:pPr>
      <w:r>
        <w:rPr>
          <w:color w:val="414145"/>
          <w:szCs w:val="24"/>
          <w:lang w:eastAsia="hr-HR"/>
        </w:rPr>
        <w:t xml:space="preserve">(2) </w:t>
      </w:r>
      <w:proofErr w:type="spellStart"/>
      <w:r>
        <w:rPr>
          <w:color w:val="414145"/>
          <w:szCs w:val="24"/>
          <w:lang w:eastAsia="hr-HR"/>
        </w:rPr>
        <w:t>Prilikom</w:t>
      </w:r>
      <w:proofErr w:type="spellEnd"/>
      <w:r>
        <w:rPr>
          <w:color w:val="414145"/>
          <w:szCs w:val="24"/>
          <w:lang w:eastAsia="hr-HR"/>
        </w:rPr>
        <w:t xml:space="preserve"> </w:t>
      </w:r>
      <w:proofErr w:type="spellStart"/>
      <w:r>
        <w:rPr>
          <w:color w:val="414145"/>
          <w:szCs w:val="24"/>
          <w:lang w:eastAsia="hr-HR"/>
        </w:rPr>
        <w:t>provedbe</w:t>
      </w:r>
      <w:proofErr w:type="spellEnd"/>
      <w:r>
        <w:rPr>
          <w:color w:val="414145"/>
          <w:szCs w:val="24"/>
          <w:lang w:eastAsia="hr-HR"/>
        </w:rPr>
        <w:t xml:space="preserve"> </w:t>
      </w:r>
      <w:proofErr w:type="spellStart"/>
      <w:r>
        <w:rPr>
          <w:color w:val="414145"/>
          <w:szCs w:val="24"/>
          <w:lang w:eastAsia="hr-HR"/>
        </w:rPr>
        <w:t>inspekcijskog</w:t>
      </w:r>
      <w:proofErr w:type="spellEnd"/>
      <w:r>
        <w:rPr>
          <w:color w:val="414145"/>
          <w:szCs w:val="24"/>
          <w:lang w:eastAsia="hr-HR"/>
        </w:rPr>
        <w:t xml:space="preserve"> </w:t>
      </w:r>
      <w:proofErr w:type="spellStart"/>
      <w:r>
        <w:rPr>
          <w:color w:val="414145"/>
          <w:szCs w:val="24"/>
          <w:lang w:eastAsia="hr-HR"/>
        </w:rPr>
        <w:t>nadzora</w:t>
      </w:r>
      <w:proofErr w:type="spellEnd"/>
      <w:r>
        <w:rPr>
          <w:color w:val="414145"/>
          <w:szCs w:val="24"/>
          <w:lang w:eastAsia="hr-HR"/>
        </w:rPr>
        <w:t xml:space="preserve"> </w:t>
      </w:r>
      <w:proofErr w:type="spellStart"/>
      <w:r>
        <w:rPr>
          <w:color w:val="414145"/>
          <w:szCs w:val="24"/>
          <w:lang w:eastAsia="hr-HR"/>
        </w:rPr>
        <w:t>inspektor</w:t>
      </w:r>
      <w:proofErr w:type="spellEnd"/>
      <w:r>
        <w:rPr>
          <w:color w:val="414145"/>
          <w:szCs w:val="24"/>
          <w:lang w:eastAsia="hr-HR"/>
        </w:rPr>
        <w:t xml:space="preserve"> </w:t>
      </w:r>
      <w:proofErr w:type="spellStart"/>
      <w:r>
        <w:rPr>
          <w:color w:val="414145"/>
          <w:szCs w:val="24"/>
          <w:lang w:eastAsia="hr-HR"/>
        </w:rPr>
        <w:t>ima</w:t>
      </w:r>
      <w:proofErr w:type="spellEnd"/>
      <w:r>
        <w:rPr>
          <w:color w:val="414145"/>
          <w:szCs w:val="24"/>
          <w:lang w:eastAsia="hr-HR"/>
        </w:rPr>
        <w:t xml:space="preserve"> </w:t>
      </w:r>
      <w:proofErr w:type="spellStart"/>
      <w:r>
        <w:rPr>
          <w:color w:val="414145"/>
          <w:szCs w:val="24"/>
          <w:lang w:eastAsia="hr-HR"/>
        </w:rPr>
        <w:t>pravo</w:t>
      </w:r>
      <w:proofErr w:type="spellEnd"/>
      <w:r>
        <w:rPr>
          <w:color w:val="414145"/>
          <w:szCs w:val="24"/>
          <w:lang w:eastAsia="hr-HR"/>
        </w:rPr>
        <w:t xml:space="preserve"> </w:t>
      </w:r>
      <w:proofErr w:type="spellStart"/>
      <w:r>
        <w:rPr>
          <w:color w:val="414145"/>
          <w:szCs w:val="24"/>
          <w:lang w:eastAsia="hr-HR"/>
        </w:rPr>
        <w:t>pregledati</w:t>
      </w:r>
      <w:proofErr w:type="spellEnd"/>
      <w:r>
        <w:rPr>
          <w:color w:val="414145"/>
          <w:szCs w:val="24"/>
          <w:lang w:eastAsia="hr-HR"/>
        </w:rPr>
        <w:t xml:space="preserve"> </w:t>
      </w:r>
      <w:proofErr w:type="spellStart"/>
      <w:r>
        <w:rPr>
          <w:color w:val="414145"/>
          <w:szCs w:val="24"/>
          <w:lang w:eastAsia="hr-HR"/>
        </w:rPr>
        <w:t>objekte</w:t>
      </w:r>
      <w:proofErr w:type="spellEnd"/>
      <w:r>
        <w:rPr>
          <w:color w:val="414145"/>
          <w:szCs w:val="24"/>
          <w:lang w:eastAsia="hr-HR"/>
        </w:rPr>
        <w:t xml:space="preserve"> </w:t>
      </w:r>
      <w:proofErr w:type="spellStart"/>
      <w:r>
        <w:rPr>
          <w:color w:val="414145"/>
          <w:szCs w:val="24"/>
          <w:lang w:eastAsia="hr-HR"/>
        </w:rPr>
        <w:t>i</w:t>
      </w:r>
      <w:proofErr w:type="spellEnd"/>
      <w:r>
        <w:rPr>
          <w:color w:val="414145"/>
          <w:szCs w:val="24"/>
          <w:lang w:eastAsia="hr-HR"/>
        </w:rPr>
        <w:t xml:space="preserve"> </w:t>
      </w:r>
      <w:proofErr w:type="spellStart"/>
      <w:r>
        <w:rPr>
          <w:color w:val="414145"/>
          <w:szCs w:val="24"/>
          <w:lang w:eastAsia="hr-HR"/>
        </w:rPr>
        <w:t>druge</w:t>
      </w:r>
      <w:proofErr w:type="spellEnd"/>
      <w:r>
        <w:rPr>
          <w:color w:val="414145"/>
          <w:szCs w:val="24"/>
          <w:lang w:eastAsia="hr-HR"/>
        </w:rPr>
        <w:t xml:space="preserve"> </w:t>
      </w:r>
      <w:proofErr w:type="spellStart"/>
      <w:r>
        <w:rPr>
          <w:color w:val="414145"/>
          <w:szCs w:val="24"/>
          <w:lang w:eastAsia="hr-HR"/>
        </w:rPr>
        <w:t>poslovne</w:t>
      </w:r>
      <w:proofErr w:type="spellEnd"/>
      <w:r>
        <w:rPr>
          <w:color w:val="414145"/>
          <w:szCs w:val="24"/>
          <w:lang w:eastAsia="hr-HR"/>
        </w:rPr>
        <w:t xml:space="preserve"> </w:t>
      </w:r>
      <w:proofErr w:type="spellStart"/>
      <w:r>
        <w:rPr>
          <w:color w:val="414145"/>
          <w:szCs w:val="24"/>
          <w:lang w:eastAsia="hr-HR"/>
        </w:rPr>
        <w:t>i</w:t>
      </w:r>
      <w:proofErr w:type="spellEnd"/>
      <w:r>
        <w:rPr>
          <w:color w:val="414145"/>
          <w:szCs w:val="24"/>
          <w:lang w:eastAsia="hr-HR"/>
        </w:rPr>
        <w:t xml:space="preserve"> </w:t>
      </w:r>
      <w:proofErr w:type="spellStart"/>
      <w:r>
        <w:rPr>
          <w:color w:val="414145"/>
          <w:szCs w:val="24"/>
          <w:lang w:eastAsia="hr-HR"/>
        </w:rPr>
        <w:t>stambene</w:t>
      </w:r>
      <w:proofErr w:type="spellEnd"/>
      <w:r>
        <w:rPr>
          <w:color w:val="414145"/>
          <w:szCs w:val="24"/>
          <w:lang w:eastAsia="hr-HR"/>
        </w:rPr>
        <w:t xml:space="preserve"> </w:t>
      </w:r>
      <w:proofErr w:type="spellStart"/>
      <w:r>
        <w:rPr>
          <w:color w:val="414145"/>
          <w:szCs w:val="24"/>
          <w:lang w:eastAsia="hr-HR"/>
        </w:rPr>
        <w:t>prostore</w:t>
      </w:r>
      <w:proofErr w:type="spellEnd"/>
      <w:r>
        <w:rPr>
          <w:color w:val="414145"/>
          <w:szCs w:val="24"/>
          <w:lang w:eastAsia="hr-HR"/>
        </w:rPr>
        <w:t xml:space="preserve">, </w:t>
      </w:r>
      <w:proofErr w:type="spellStart"/>
      <w:r>
        <w:rPr>
          <w:color w:val="414145"/>
          <w:szCs w:val="24"/>
          <w:lang w:eastAsia="hr-HR"/>
        </w:rPr>
        <w:t>dokumentaciju</w:t>
      </w:r>
      <w:proofErr w:type="spellEnd"/>
      <w:r>
        <w:rPr>
          <w:color w:val="414145"/>
          <w:szCs w:val="24"/>
          <w:lang w:eastAsia="hr-HR"/>
        </w:rPr>
        <w:t xml:space="preserve">, </w:t>
      </w:r>
      <w:proofErr w:type="spellStart"/>
      <w:r>
        <w:rPr>
          <w:color w:val="414145"/>
          <w:szCs w:val="24"/>
          <w:lang w:eastAsia="hr-HR"/>
        </w:rPr>
        <w:t>robu</w:t>
      </w:r>
      <w:proofErr w:type="spellEnd"/>
      <w:r>
        <w:rPr>
          <w:color w:val="414145"/>
          <w:szCs w:val="24"/>
          <w:lang w:eastAsia="hr-HR"/>
        </w:rPr>
        <w:t xml:space="preserve"> </w:t>
      </w:r>
      <w:proofErr w:type="spellStart"/>
      <w:r>
        <w:rPr>
          <w:color w:val="414145"/>
          <w:szCs w:val="24"/>
          <w:lang w:eastAsia="hr-HR"/>
        </w:rPr>
        <w:t>i</w:t>
      </w:r>
      <w:proofErr w:type="spellEnd"/>
      <w:r>
        <w:rPr>
          <w:color w:val="414145"/>
          <w:szCs w:val="24"/>
          <w:lang w:eastAsia="hr-HR"/>
        </w:rPr>
        <w:t xml:space="preserve"> </w:t>
      </w:r>
      <w:proofErr w:type="spellStart"/>
      <w:r>
        <w:rPr>
          <w:color w:val="414145"/>
          <w:szCs w:val="24"/>
          <w:lang w:eastAsia="hr-HR"/>
        </w:rPr>
        <w:t>druge</w:t>
      </w:r>
      <w:proofErr w:type="spellEnd"/>
      <w:r>
        <w:rPr>
          <w:color w:val="414145"/>
          <w:szCs w:val="24"/>
          <w:lang w:eastAsia="hr-HR"/>
        </w:rPr>
        <w:t xml:space="preserve"> </w:t>
      </w:r>
      <w:proofErr w:type="spellStart"/>
      <w:r>
        <w:rPr>
          <w:color w:val="414145"/>
          <w:szCs w:val="24"/>
          <w:lang w:eastAsia="hr-HR"/>
        </w:rPr>
        <w:t>stvari</w:t>
      </w:r>
      <w:proofErr w:type="spellEnd"/>
      <w:r>
        <w:rPr>
          <w:color w:val="414145"/>
          <w:szCs w:val="24"/>
          <w:lang w:eastAsia="hr-HR"/>
        </w:rPr>
        <w:t xml:space="preserve"> </w:t>
      </w:r>
      <w:proofErr w:type="spellStart"/>
      <w:r>
        <w:rPr>
          <w:color w:val="414145"/>
          <w:szCs w:val="24"/>
          <w:lang w:eastAsia="hr-HR"/>
        </w:rPr>
        <w:t>zatečene</w:t>
      </w:r>
      <w:proofErr w:type="spellEnd"/>
      <w:r>
        <w:rPr>
          <w:color w:val="414145"/>
          <w:szCs w:val="24"/>
          <w:lang w:eastAsia="hr-HR"/>
        </w:rPr>
        <w:t xml:space="preserve"> </w:t>
      </w:r>
      <w:proofErr w:type="spellStart"/>
      <w:r>
        <w:rPr>
          <w:color w:val="414145"/>
          <w:szCs w:val="24"/>
          <w:lang w:eastAsia="hr-HR"/>
        </w:rPr>
        <w:t>kod</w:t>
      </w:r>
      <w:proofErr w:type="spellEnd"/>
      <w:r>
        <w:rPr>
          <w:color w:val="414145"/>
          <w:szCs w:val="24"/>
          <w:lang w:eastAsia="hr-HR"/>
        </w:rPr>
        <w:t xml:space="preserve"> </w:t>
      </w:r>
      <w:proofErr w:type="spellStart"/>
      <w:r>
        <w:rPr>
          <w:color w:val="414145"/>
          <w:szCs w:val="24"/>
          <w:lang w:eastAsia="hr-HR"/>
        </w:rPr>
        <w:t>pružatelja</w:t>
      </w:r>
      <w:proofErr w:type="spellEnd"/>
      <w:r>
        <w:rPr>
          <w:color w:val="414145"/>
          <w:szCs w:val="24"/>
          <w:lang w:eastAsia="hr-HR"/>
        </w:rPr>
        <w:t xml:space="preserve"> </w:t>
      </w:r>
      <w:proofErr w:type="spellStart"/>
      <w:r>
        <w:rPr>
          <w:color w:val="414145"/>
          <w:szCs w:val="24"/>
          <w:lang w:eastAsia="hr-HR"/>
        </w:rPr>
        <w:t>usluga</w:t>
      </w:r>
      <w:proofErr w:type="spellEnd"/>
      <w:r>
        <w:rPr>
          <w:color w:val="414145"/>
          <w:szCs w:val="24"/>
          <w:lang w:eastAsia="hr-HR"/>
        </w:rPr>
        <w:t xml:space="preserve">, </w:t>
      </w:r>
      <w:proofErr w:type="spellStart"/>
      <w:r>
        <w:rPr>
          <w:color w:val="414145"/>
          <w:szCs w:val="24"/>
          <w:lang w:eastAsia="hr-HR"/>
        </w:rPr>
        <w:t>poslovne</w:t>
      </w:r>
      <w:proofErr w:type="spellEnd"/>
      <w:r>
        <w:rPr>
          <w:color w:val="414145"/>
          <w:szCs w:val="24"/>
          <w:lang w:eastAsia="hr-HR"/>
        </w:rPr>
        <w:t xml:space="preserve"> </w:t>
      </w:r>
      <w:proofErr w:type="spellStart"/>
      <w:r>
        <w:rPr>
          <w:color w:val="414145"/>
          <w:szCs w:val="24"/>
          <w:lang w:eastAsia="hr-HR"/>
        </w:rPr>
        <w:t>spise</w:t>
      </w:r>
      <w:proofErr w:type="spellEnd"/>
      <w:r>
        <w:rPr>
          <w:color w:val="414145"/>
          <w:szCs w:val="24"/>
          <w:lang w:eastAsia="hr-HR"/>
        </w:rPr>
        <w:t xml:space="preserve">, </w:t>
      </w:r>
      <w:proofErr w:type="spellStart"/>
      <w:r>
        <w:rPr>
          <w:color w:val="414145"/>
          <w:szCs w:val="24"/>
          <w:lang w:eastAsia="hr-HR"/>
        </w:rPr>
        <w:t>saslušati</w:t>
      </w:r>
      <w:proofErr w:type="spellEnd"/>
      <w:r>
        <w:rPr>
          <w:color w:val="414145"/>
          <w:szCs w:val="24"/>
          <w:lang w:eastAsia="hr-HR"/>
        </w:rPr>
        <w:t xml:space="preserve"> </w:t>
      </w:r>
      <w:proofErr w:type="spellStart"/>
      <w:r>
        <w:rPr>
          <w:color w:val="414145"/>
          <w:szCs w:val="24"/>
          <w:lang w:eastAsia="hr-HR"/>
        </w:rPr>
        <w:t>korisnike</w:t>
      </w:r>
      <w:proofErr w:type="spellEnd"/>
      <w:r>
        <w:rPr>
          <w:color w:val="414145"/>
          <w:szCs w:val="24"/>
          <w:lang w:eastAsia="hr-HR"/>
        </w:rPr>
        <w:t xml:space="preserve">, </w:t>
      </w:r>
      <w:proofErr w:type="spellStart"/>
      <w:r>
        <w:rPr>
          <w:color w:val="414145"/>
          <w:szCs w:val="24"/>
          <w:lang w:eastAsia="hr-HR"/>
        </w:rPr>
        <w:t>radnike</w:t>
      </w:r>
      <w:proofErr w:type="spellEnd"/>
      <w:r>
        <w:rPr>
          <w:color w:val="414145"/>
          <w:szCs w:val="24"/>
          <w:lang w:eastAsia="hr-HR"/>
        </w:rPr>
        <w:t xml:space="preserve"> </w:t>
      </w:r>
      <w:proofErr w:type="spellStart"/>
      <w:r>
        <w:rPr>
          <w:color w:val="414145"/>
          <w:szCs w:val="24"/>
          <w:lang w:eastAsia="hr-HR"/>
        </w:rPr>
        <w:t>i</w:t>
      </w:r>
      <w:proofErr w:type="spellEnd"/>
      <w:r>
        <w:rPr>
          <w:color w:val="414145"/>
          <w:szCs w:val="24"/>
          <w:lang w:eastAsia="hr-HR"/>
        </w:rPr>
        <w:t xml:space="preserve"> </w:t>
      </w:r>
      <w:proofErr w:type="spellStart"/>
      <w:r>
        <w:rPr>
          <w:color w:val="414145"/>
          <w:szCs w:val="24"/>
          <w:lang w:eastAsia="hr-HR"/>
        </w:rPr>
        <w:t>druge</w:t>
      </w:r>
      <w:proofErr w:type="spellEnd"/>
      <w:r>
        <w:rPr>
          <w:color w:val="414145"/>
          <w:szCs w:val="24"/>
          <w:lang w:eastAsia="hr-HR"/>
        </w:rPr>
        <w:t xml:space="preserve"> </w:t>
      </w:r>
      <w:proofErr w:type="spellStart"/>
      <w:r>
        <w:rPr>
          <w:color w:val="414145"/>
          <w:szCs w:val="24"/>
          <w:lang w:eastAsia="hr-HR"/>
        </w:rPr>
        <w:t>osobe</w:t>
      </w:r>
      <w:proofErr w:type="spellEnd"/>
      <w:r>
        <w:rPr>
          <w:color w:val="414145"/>
          <w:szCs w:val="24"/>
          <w:lang w:eastAsia="hr-HR"/>
        </w:rPr>
        <w:t xml:space="preserve"> </w:t>
      </w:r>
      <w:proofErr w:type="spellStart"/>
      <w:r>
        <w:rPr>
          <w:color w:val="414145"/>
          <w:szCs w:val="24"/>
          <w:lang w:eastAsia="hr-HR"/>
        </w:rPr>
        <w:t>koje</w:t>
      </w:r>
      <w:proofErr w:type="spellEnd"/>
      <w:r>
        <w:rPr>
          <w:color w:val="414145"/>
          <w:szCs w:val="24"/>
          <w:lang w:eastAsia="hr-HR"/>
        </w:rPr>
        <w:t xml:space="preserve"> </w:t>
      </w:r>
      <w:proofErr w:type="spellStart"/>
      <w:r>
        <w:rPr>
          <w:color w:val="414145"/>
          <w:szCs w:val="24"/>
          <w:lang w:eastAsia="hr-HR"/>
        </w:rPr>
        <w:t>zatekne</w:t>
      </w:r>
      <w:proofErr w:type="spellEnd"/>
      <w:r>
        <w:rPr>
          <w:color w:val="414145"/>
          <w:szCs w:val="24"/>
          <w:lang w:eastAsia="hr-HR"/>
        </w:rPr>
        <w:t xml:space="preserve">, </w:t>
      </w:r>
      <w:proofErr w:type="spellStart"/>
      <w:r>
        <w:rPr>
          <w:color w:val="414145"/>
          <w:szCs w:val="24"/>
          <w:lang w:eastAsia="hr-HR"/>
        </w:rPr>
        <w:t>pregledati</w:t>
      </w:r>
      <w:proofErr w:type="spellEnd"/>
      <w:r>
        <w:rPr>
          <w:color w:val="414145"/>
          <w:szCs w:val="24"/>
          <w:lang w:eastAsia="hr-HR"/>
        </w:rPr>
        <w:t xml:space="preserve"> </w:t>
      </w:r>
      <w:proofErr w:type="spellStart"/>
      <w:r>
        <w:rPr>
          <w:color w:val="414145"/>
          <w:szCs w:val="24"/>
          <w:lang w:eastAsia="hr-HR"/>
        </w:rPr>
        <w:t>isprave</w:t>
      </w:r>
      <w:proofErr w:type="spellEnd"/>
      <w:r>
        <w:rPr>
          <w:color w:val="414145"/>
          <w:szCs w:val="24"/>
          <w:lang w:eastAsia="hr-HR"/>
        </w:rPr>
        <w:t xml:space="preserve"> </w:t>
      </w:r>
      <w:proofErr w:type="spellStart"/>
      <w:r>
        <w:rPr>
          <w:color w:val="414145"/>
          <w:szCs w:val="24"/>
          <w:lang w:eastAsia="hr-HR"/>
        </w:rPr>
        <w:t>na</w:t>
      </w:r>
      <w:proofErr w:type="spellEnd"/>
      <w:r>
        <w:rPr>
          <w:color w:val="414145"/>
          <w:szCs w:val="24"/>
          <w:lang w:eastAsia="hr-HR"/>
        </w:rPr>
        <w:t xml:space="preserve"> </w:t>
      </w:r>
      <w:proofErr w:type="spellStart"/>
      <w:r>
        <w:rPr>
          <w:color w:val="414145"/>
          <w:szCs w:val="24"/>
          <w:lang w:eastAsia="hr-HR"/>
        </w:rPr>
        <w:t>temelju</w:t>
      </w:r>
      <w:proofErr w:type="spellEnd"/>
      <w:r>
        <w:rPr>
          <w:color w:val="414145"/>
          <w:szCs w:val="24"/>
          <w:lang w:eastAsia="hr-HR"/>
        </w:rPr>
        <w:t xml:space="preserve"> </w:t>
      </w:r>
      <w:proofErr w:type="spellStart"/>
      <w:r>
        <w:rPr>
          <w:color w:val="414145"/>
          <w:szCs w:val="24"/>
          <w:lang w:eastAsia="hr-HR"/>
        </w:rPr>
        <w:t>kojih</w:t>
      </w:r>
      <w:proofErr w:type="spellEnd"/>
      <w:r>
        <w:rPr>
          <w:color w:val="414145"/>
          <w:szCs w:val="24"/>
          <w:lang w:eastAsia="hr-HR"/>
        </w:rPr>
        <w:t xml:space="preserve"> se </w:t>
      </w:r>
      <w:proofErr w:type="spellStart"/>
      <w:r>
        <w:rPr>
          <w:color w:val="414145"/>
          <w:szCs w:val="24"/>
          <w:lang w:eastAsia="hr-HR"/>
        </w:rPr>
        <w:t>može</w:t>
      </w:r>
      <w:proofErr w:type="spellEnd"/>
      <w:r>
        <w:rPr>
          <w:color w:val="414145"/>
          <w:szCs w:val="24"/>
          <w:lang w:eastAsia="hr-HR"/>
        </w:rPr>
        <w:t xml:space="preserve"> </w:t>
      </w:r>
      <w:proofErr w:type="spellStart"/>
      <w:r>
        <w:rPr>
          <w:color w:val="414145"/>
          <w:szCs w:val="24"/>
          <w:lang w:eastAsia="hr-HR"/>
        </w:rPr>
        <w:t>utvrditi</w:t>
      </w:r>
      <w:proofErr w:type="spellEnd"/>
      <w:r>
        <w:rPr>
          <w:color w:val="414145"/>
          <w:szCs w:val="24"/>
          <w:lang w:eastAsia="hr-HR"/>
        </w:rPr>
        <w:t xml:space="preserve"> </w:t>
      </w:r>
      <w:proofErr w:type="spellStart"/>
      <w:r>
        <w:rPr>
          <w:color w:val="414145"/>
          <w:szCs w:val="24"/>
          <w:lang w:eastAsia="hr-HR"/>
        </w:rPr>
        <w:t>identitet</w:t>
      </w:r>
      <w:proofErr w:type="spellEnd"/>
      <w:r>
        <w:rPr>
          <w:color w:val="414145"/>
          <w:szCs w:val="24"/>
          <w:lang w:eastAsia="hr-HR"/>
        </w:rPr>
        <w:t xml:space="preserve"> </w:t>
      </w:r>
      <w:proofErr w:type="spellStart"/>
      <w:r>
        <w:rPr>
          <w:color w:val="414145"/>
          <w:szCs w:val="24"/>
          <w:lang w:eastAsia="hr-HR"/>
        </w:rPr>
        <w:t>osoba</w:t>
      </w:r>
      <w:proofErr w:type="spellEnd"/>
      <w:r>
        <w:rPr>
          <w:color w:val="414145"/>
          <w:szCs w:val="24"/>
          <w:lang w:eastAsia="hr-HR"/>
        </w:rPr>
        <w:t xml:space="preserve"> (</w:t>
      </w:r>
      <w:proofErr w:type="spellStart"/>
      <w:r>
        <w:rPr>
          <w:color w:val="414145"/>
          <w:szCs w:val="24"/>
          <w:lang w:eastAsia="hr-HR"/>
        </w:rPr>
        <w:t>osobna</w:t>
      </w:r>
      <w:proofErr w:type="spellEnd"/>
      <w:r>
        <w:rPr>
          <w:color w:val="414145"/>
          <w:szCs w:val="24"/>
          <w:lang w:eastAsia="hr-HR"/>
        </w:rPr>
        <w:t xml:space="preserve"> </w:t>
      </w:r>
      <w:proofErr w:type="spellStart"/>
      <w:r>
        <w:rPr>
          <w:color w:val="414145"/>
          <w:szCs w:val="24"/>
          <w:lang w:eastAsia="hr-HR"/>
        </w:rPr>
        <w:t>iskaznica</w:t>
      </w:r>
      <w:proofErr w:type="spellEnd"/>
      <w:r>
        <w:rPr>
          <w:color w:val="414145"/>
          <w:szCs w:val="24"/>
          <w:lang w:eastAsia="hr-HR"/>
        </w:rPr>
        <w:t xml:space="preserve">, </w:t>
      </w:r>
      <w:proofErr w:type="spellStart"/>
      <w:r>
        <w:rPr>
          <w:color w:val="414145"/>
          <w:szCs w:val="24"/>
          <w:lang w:eastAsia="hr-HR"/>
        </w:rPr>
        <w:t>putovnica</w:t>
      </w:r>
      <w:proofErr w:type="spellEnd"/>
      <w:r>
        <w:rPr>
          <w:color w:val="414145"/>
          <w:szCs w:val="24"/>
          <w:lang w:eastAsia="hr-HR"/>
        </w:rPr>
        <w:t xml:space="preserve"> </w:t>
      </w:r>
      <w:proofErr w:type="spellStart"/>
      <w:r>
        <w:rPr>
          <w:color w:val="414145"/>
          <w:szCs w:val="24"/>
          <w:lang w:eastAsia="hr-HR"/>
        </w:rPr>
        <w:t>i</w:t>
      </w:r>
      <w:proofErr w:type="spellEnd"/>
      <w:r>
        <w:rPr>
          <w:color w:val="414145"/>
          <w:szCs w:val="24"/>
          <w:lang w:eastAsia="hr-HR"/>
        </w:rPr>
        <w:t xml:space="preserve"> sl.) </w:t>
      </w:r>
      <w:proofErr w:type="spellStart"/>
      <w:r>
        <w:rPr>
          <w:color w:val="414145"/>
          <w:szCs w:val="24"/>
          <w:lang w:eastAsia="hr-HR"/>
        </w:rPr>
        <w:t>i</w:t>
      </w:r>
      <w:proofErr w:type="spellEnd"/>
      <w:r>
        <w:rPr>
          <w:color w:val="414145"/>
          <w:szCs w:val="24"/>
          <w:lang w:eastAsia="hr-HR"/>
        </w:rPr>
        <w:t xml:space="preserve"> </w:t>
      </w:r>
      <w:proofErr w:type="spellStart"/>
      <w:r>
        <w:rPr>
          <w:color w:val="414145"/>
          <w:szCs w:val="24"/>
          <w:lang w:eastAsia="hr-HR"/>
        </w:rPr>
        <w:t>obavljati</w:t>
      </w:r>
      <w:proofErr w:type="spellEnd"/>
      <w:r>
        <w:rPr>
          <w:color w:val="414145"/>
          <w:szCs w:val="24"/>
          <w:lang w:eastAsia="hr-HR"/>
        </w:rPr>
        <w:t xml:space="preserve"> </w:t>
      </w:r>
      <w:proofErr w:type="spellStart"/>
      <w:r>
        <w:rPr>
          <w:color w:val="414145"/>
          <w:szCs w:val="24"/>
          <w:lang w:eastAsia="hr-HR"/>
        </w:rPr>
        <w:t>druge</w:t>
      </w:r>
      <w:proofErr w:type="spellEnd"/>
      <w:r>
        <w:rPr>
          <w:color w:val="414145"/>
          <w:szCs w:val="24"/>
          <w:lang w:eastAsia="hr-HR"/>
        </w:rPr>
        <w:t xml:space="preserve"> </w:t>
      </w:r>
      <w:proofErr w:type="spellStart"/>
      <w:r>
        <w:rPr>
          <w:color w:val="414145"/>
          <w:szCs w:val="24"/>
          <w:lang w:eastAsia="hr-HR"/>
        </w:rPr>
        <w:t>radnje</w:t>
      </w:r>
      <w:proofErr w:type="spellEnd"/>
      <w:r>
        <w:rPr>
          <w:color w:val="414145"/>
          <w:szCs w:val="24"/>
          <w:lang w:eastAsia="hr-HR"/>
        </w:rPr>
        <w:t xml:space="preserve"> u </w:t>
      </w:r>
      <w:proofErr w:type="spellStart"/>
      <w:r>
        <w:rPr>
          <w:color w:val="414145"/>
          <w:szCs w:val="24"/>
          <w:lang w:eastAsia="hr-HR"/>
        </w:rPr>
        <w:t>skladu</w:t>
      </w:r>
      <w:proofErr w:type="spellEnd"/>
      <w:r>
        <w:rPr>
          <w:color w:val="414145"/>
          <w:szCs w:val="24"/>
          <w:lang w:eastAsia="hr-HR"/>
        </w:rPr>
        <w:t xml:space="preserve"> </w:t>
      </w:r>
      <w:proofErr w:type="spellStart"/>
      <w:r>
        <w:rPr>
          <w:color w:val="414145"/>
          <w:szCs w:val="24"/>
          <w:lang w:eastAsia="hr-HR"/>
        </w:rPr>
        <w:t>sa</w:t>
      </w:r>
      <w:proofErr w:type="spellEnd"/>
      <w:r>
        <w:rPr>
          <w:color w:val="414145"/>
          <w:szCs w:val="24"/>
          <w:lang w:eastAsia="hr-HR"/>
        </w:rPr>
        <w:t xml:space="preserve"> </w:t>
      </w:r>
      <w:proofErr w:type="spellStart"/>
      <w:r>
        <w:rPr>
          <w:color w:val="414145"/>
          <w:szCs w:val="24"/>
          <w:lang w:eastAsia="hr-HR"/>
        </w:rPr>
        <w:t>svrhom</w:t>
      </w:r>
      <w:proofErr w:type="spellEnd"/>
      <w:r>
        <w:rPr>
          <w:color w:val="414145"/>
          <w:szCs w:val="24"/>
          <w:lang w:eastAsia="hr-HR"/>
        </w:rPr>
        <w:t xml:space="preserve"> </w:t>
      </w:r>
      <w:proofErr w:type="spellStart"/>
      <w:r>
        <w:rPr>
          <w:color w:val="414145"/>
          <w:szCs w:val="24"/>
          <w:lang w:eastAsia="hr-HR"/>
        </w:rPr>
        <w:t>inspekcijskog</w:t>
      </w:r>
      <w:proofErr w:type="spellEnd"/>
      <w:r>
        <w:rPr>
          <w:color w:val="414145"/>
          <w:szCs w:val="24"/>
          <w:lang w:eastAsia="hr-HR"/>
        </w:rPr>
        <w:t xml:space="preserve"> </w:t>
      </w:r>
      <w:proofErr w:type="spellStart"/>
      <w:r>
        <w:rPr>
          <w:color w:val="414145"/>
          <w:szCs w:val="24"/>
          <w:lang w:eastAsia="hr-HR"/>
        </w:rPr>
        <w:t>nadzora</w:t>
      </w:r>
      <w:proofErr w:type="spellEnd"/>
      <w:r>
        <w:rPr>
          <w:color w:val="414145"/>
          <w:szCs w:val="24"/>
          <w:lang w:eastAsia="hr-HR"/>
        </w:rPr>
        <w:t>.</w:t>
      </w:r>
    </w:p>
    <w:p w:rsidR="00E8701B" w:rsidRDefault="009241B8">
      <w:pPr>
        <w:spacing w:after="135"/>
        <w:jc w:val="both"/>
        <w:rPr>
          <w:color w:val="414145"/>
          <w:szCs w:val="24"/>
          <w:lang w:eastAsia="hr-HR"/>
        </w:rPr>
      </w:pPr>
      <w:r>
        <w:rPr>
          <w:color w:val="414145"/>
          <w:szCs w:val="24"/>
          <w:lang w:eastAsia="hr-HR"/>
        </w:rPr>
        <w:t xml:space="preserve">(3) </w:t>
      </w:r>
      <w:proofErr w:type="spellStart"/>
      <w:r>
        <w:rPr>
          <w:color w:val="414145"/>
          <w:szCs w:val="24"/>
          <w:lang w:eastAsia="hr-HR"/>
        </w:rPr>
        <w:t>Ravnatelj</w:t>
      </w:r>
      <w:proofErr w:type="spellEnd"/>
      <w:r>
        <w:rPr>
          <w:color w:val="414145"/>
          <w:szCs w:val="24"/>
          <w:lang w:eastAsia="hr-HR"/>
        </w:rPr>
        <w:t xml:space="preserve"> </w:t>
      </w:r>
      <w:proofErr w:type="spellStart"/>
      <w:r>
        <w:rPr>
          <w:color w:val="414145"/>
          <w:szCs w:val="24"/>
          <w:lang w:eastAsia="hr-HR"/>
        </w:rPr>
        <w:t>ili</w:t>
      </w:r>
      <w:proofErr w:type="spellEnd"/>
      <w:r>
        <w:rPr>
          <w:color w:val="414145"/>
          <w:szCs w:val="24"/>
          <w:lang w:eastAsia="hr-HR"/>
        </w:rPr>
        <w:t xml:space="preserve"> </w:t>
      </w:r>
      <w:proofErr w:type="spellStart"/>
      <w:r>
        <w:rPr>
          <w:color w:val="414145"/>
          <w:szCs w:val="24"/>
          <w:lang w:eastAsia="hr-HR"/>
        </w:rPr>
        <w:t>druga</w:t>
      </w:r>
      <w:proofErr w:type="spellEnd"/>
      <w:r>
        <w:rPr>
          <w:color w:val="414145"/>
          <w:szCs w:val="24"/>
          <w:lang w:eastAsia="hr-HR"/>
        </w:rPr>
        <w:t xml:space="preserve"> </w:t>
      </w:r>
      <w:proofErr w:type="spellStart"/>
      <w:r>
        <w:rPr>
          <w:color w:val="414145"/>
          <w:szCs w:val="24"/>
          <w:lang w:eastAsia="hr-HR"/>
        </w:rPr>
        <w:t>odgovorna</w:t>
      </w:r>
      <w:proofErr w:type="spellEnd"/>
      <w:r>
        <w:rPr>
          <w:color w:val="414145"/>
          <w:szCs w:val="24"/>
          <w:lang w:eastAsia="hr-HR"/>
        </w:rPr>
        <w:t xml:space="preserve"> </w:t>
      </w:r>
      <w:proofErr w:type="spellStart"/>
      <w:r>
        <w:rPr>
          <w:color w:val="414145"/>
          <w:szCs w:val="24"/>
          <w:lang w:eastAsia="hr-HR"/>
        </w:rPr>
        <w:t>osoba</w:t>
      </w:r>
      <w:proofErr w:type="spellEnd"/>
      <w:r>
        <w:rPr>
          <w:color w:val="414145"/>
          <w:szCs w:val="24"/>
          <w:lang w:eastAsia="hr-HR"/>
        </w:rPr>
        <w:t xml:space="preserve"> u </w:t>
      </w:r>
      <w:proofErr w:type="spellStart"/>
      <w:r w:rsidR="002E6A46">
        <w:rPr>
          <w:color w:val="414145"/>
          <w:szCs w:val="24"/>
          <w:lang w:eastAsia="hr-HR"/>
        </w:rPr>
        <w:t>ustanovi</w:t>
      </w:r>
      <w:proofErr w:type="spellEnd"/>
      <w:r w:rsidR="002E6A46">
        <w:rPr>
          <w:color w:val="414145"/>
          <w:szCs w:val="24"/>
          <w:lang w:eastAsia="hr-HR"/>
        </w:rPr>
        <w:t xml:space="preserve"> </w:t>
      </w:r>
      <w:proofErr w:type="spellStart"/>
      <w:r w:rsidR="002E6A46">
        <w:rPr>
          <w:color w:val="414145"/>
          <w:szCs w:val="24"/>
          <w:lang w:eastAsia="hr-HR"/>
        </w:rPr>
        <w:t>socijalne</w:t>
      </w:r>
      <w:proofErr w:type="spellEnd"/>
      <w:r w:rsidR="002E6A46">
        <w:rPr>
          <w:color w:val="414145"/>
          <w:szCs w:val="24"/>
          <w:lang w:eastAsia="hr-HR"/>
        </w:rPr>
        <w:t xml:space="preserve"> </w:t>
      </w:r>
      <w:proofErr w:type="spellStart"/>
      <w:r w:rsidR="002E6A46">
        <w:rPr>
          <w:color w:val="414145"/>
          <w:szCs w:val="24"/>
          <w:lang w:eastAsia="hr-HR"/>
        </w:rPr>
        <w:t>skrbi</w:t>
      </w:r>
      <w:proofErr w:type="spellEnd"/>
      <w:r>
        <w:rPr>
          <w:color w:val="414145"/>
          <w:szCs w:val="24"/>
          <w:lang w:eastAsia="hr-HR"/>
        </w:rPr>
        <w:t xml:space="preserve"> </w:t>
      </w:r>
      <w:proofErr w:type="spellStart"/>
      <w:r w:rsidR="002E6A46">
        <w:rPr>
          <w:color w:val="414145"/>
          <w:szCs w:val="24"/>
          <w:lang w:eastAsia="hr-HR"/>
        </w:rPr>
        <w:t>dužna</w:t>
      </w:r>
      <w:proofErr w:type="spellEnd"/>
      <w:r w:rsidR="002E6A46">
        <w:rPr>
          <w:color w:val="414145"/>
          <w:szCs w:val="24"/>
          <w:lang w:eastAsia="hr-HR"/>
        </w:rPr>
        <w:t xml:space="preserve"> je</w:t>
      </w:r>
      <w:r>
        <w:rPr>
          <w:color w:val="414145"/>
          <w:szCs w:val="24"/>
          <w:lang w:eastAsia="hr-HR"/>
        </w:rPr>
        <w:t xml:space="preserve"> </w:t>
      </w:r>
      <w:proofErr w:type="spellStart"/>
      <w:r>
        <w:rPr>
          <w:color w:val="414145"/>
          <w:szCs w:val="24"/>
          <w:lang w:eastAsia="hr-HR"/>
        </w:rPr>
        <w:t>inspektoru</w:t>
      </w:r>
      <w:proofErr w:type="spellEnd"/>
      <w:r>
        <w:rPr>
          <w:color w:val="414145"/>
          <w:szCs w:val="24"/>
          <w:lang w:eastAsia="hr-HR"/>
        </w:rPr>
        <w:t xml:space="preserve"> </w:t>
      </w:r>
      <w:proofErr w:type="spellStart"/>
      <w:r>
        <w:rPr>
          <w:color w:val="414145"/>
          <w:szCs w:val="24"/>
          <w:lang w:eastAsia="hr-HR"/>
        </w:rPr>
        <w:t>osigurati</w:t>
      </w:r>
      <w:proofErr w:type="spellEnd"/>
      <w:r>
        <w:rPr>
          <w:color w:val="414145"/>
          <w:szCs w:val="24"/>
          <w:lang w:eastAsia="hr-HR"/>
        </w:rPr>
        <w:t xml:space="preserve"> </w:t>
      </w:r>
      <w:proofErr w:type="spellStart"/>
      <w:r>
        <w:rPr>
          <w:color w:val="414145"/>
          <w:szCs w:val="24"/>
          <w:lang w:eastAsia="hr-HR"/>
        </w:rPr>
        <w:t>nesmetano</w:t>
      </w:r>
      <w:proofErr w:type="spellEnd"/>
      <w:r>
        <w:rPr>
          <w:color w:val="414145"/>
          <w:szCs w:val="24"/>
          <w:lang w:eastAsia="hr-HR"/>
        </w:rPr>
        <w:t xml:space="preserve"> </w:t>
      </w:r>
      <w:proofErr w:type="spellStart"/>
      <w:r>
        <w:rPr>
          <w:color w:val="414145"/>
          <w:szCs w:val="24"/>
          <w:lang w:eastAsia="hr-HR"/>
        </w:rPr>
        <w:t>obavljanje</w:t>
      </w:r>
      <w:proofErr w:type="spellEnd"/>
      <w:r>
        <w:rPr>
          <w:color w:val="414145"/>
          <w:szCs w:val="24"/>
          <w:lang w:eastAsia="hr-HR"/>
        </w:rPr>
        <w:t xml:space="preserve"> </w:t>
      </w:r>
      <w:proofErr w:type="spellStart"/>
      <w:r>
        <w:rPr>
          <w:color w:val="414145"/>
          <w:szCs w:val="24"/>
          <w:lang w:eastAsia="hr-HR"/>
        </w:rPr>
        <w:t>inspekcijskog</w:t>
      </w:r>
      <w:proofErr w:type="spellEnd"/>
      <w:r>
        <w:rPr>
          <w:color w:val="414145"/>
          <w:szCs w:val="24"/>
          <w:lang w:eastAsia="hr-HR"/>
        </w:rPr>
        <w:t xml:space="preserve"> </w:t>
      </w:r>
      <w:proofErr w:type="spellStart"/>
      <w:r>
        <w:rPr>
          <w:color w:val="414145"/>
          <w:szCs w:val="24"/>
          <w:lang w:eastAsia="hr-HR"/>
        </w:rPr>
        <w:t>nadzora</w:t>
      </w:r>
      <w:proofErr w:type="spellEnd"/>
      <w:r>
        <w:rPr>
          <w:color w:val="414145"/>
          <w:szCs w:val="24"/>
          <w:lang w:eastAsia="hr-HR"/>
        </w:rPr>
        <w:t xml:space="preserve"> </w:t>
      </w:r>
      <w:proofErr w:type="spellStart"/>
      <w:r>
        <w:rPr>
          <w:color w:val="414145"/>
          <w:szCs w:val="24"/>
          <w:lang w:eastAsia="hr-HR"/>
        </w:rPr>
        <w:t>i</w:t>
      </w:r>
      <w:proofErr w:type="spellEnd"/>
      <w:r>
        <w:rPr>
          <w:color w:val="414145"/>
          <w:szCs w:val="24"/>
          <w:lang w:eastAsia="hr-HR"/>
        </w:rPr>
        <w:t xml:space="preserve"> </w:t>
      </w:r>
      <w:proofErr w:type="spellStart"/>
      <w:r>
        <w:rPr>
          <w:color w:val="414145"/>
          <w:szCs w:val="24"/>
          <w:lang w:eastAsia="hr-HR"/>
        </w:rPr>
        <w:t>staviti</w:t>
      </w:r>
      <w:proofErr w:type="spellEnd"/>
      <w:r>
        <w:rPr>
          <w:color w:val="414145"/>
          <w:szCs w:val="24"/>
          <w:lang w:eastAsia="hr-HR"/>
        </w:rPr>
        <w:t xml:space="preserve"> mu </w:t>
      </w:r>
      <w:proofErr w:type="spellStart"/>
      <w:r>
        <w:rPr>
          <w:color w:val="414145"/>
          <w:szCs w:val="24"/>
          <w:lang w:eastAsia="hr-HR"/>
        </w:rPr>
        <w:t>na</w:t>
      </w:r>
      <w:proofErr w:type="spellEnd"/>
      <w:r>
        <w:rPr>
          <w:color w:val="414145"/>
          <w:szCs w:val="24"/>
          <w:lang w:eastAsia="hr-HR"/>
        </w:rPr>
        <w:t xml:space="preserve"> </w:t>
      </w:r>
      <w:proofErr w:type="spellStart"/>
      <w:r>
        <w:rPr>
          <w:color w:val="414145"/>
          <w:szCs w:val="24"/>
          <w:lang w:eastAsia="hr-HR"/>
        </w:rPr>
        <w:t>raspolaganje</w:t>
      </w:r>
      <w:proofErr w:type="spellEnd"/>
      <w:r>
        <w:rPr>
          <w:color w:val="414145"/>
          <w:szCs w:val="24"/>
          <w:lang w:eastAsia="hr-HR"/>
        </w:rPr>
        <w:t xml:space="preserve"> </w:t>
      </w:r>
      <w:proofErr w:type="spellStart"/>
      <w:r>
        <w:rPr>
          <w:color w:val="414145"/>
          <w:szCs w:val="24"/>
          <w:lang w:eastAsia="hr-HR"/>
        </w:rPr>
        <w:t>sva</w:t>
      </w:r>
      <w:proofErr w:type="spellEnd"/>
      <w:r>
        <w:rPr>
          <w:color w:val="414145"/>
          <w:szCs w:val="24"/>
          <w:lang w:eastAsia="hr-HR"/>
        </w:rPr>
        <w:t xml:space="preserve"> </w:t>
      </w:r>
      <w:proofErr w:type="spellStart"/>
      <w:r>
        <w:rPr>
          <w:color w:val="414145"/>
          <w:szCs w:val="24"/>
          <w:lang w:eastAsia="hr-HR"/>
        </w:rPr>
        <w:t>sredstva</w:t>
      </w:r>
      <w:proofErr w:type="spellEnd"/>
      <w:r>
        <w:rPr>
          <w:color w:val="414145"/>
          <w:szCs w:val="24"/>
          <w:lang w:eastAsia="hr-HR"/>
        </w:rPr>
        <w:t xml:space="preserve"> </w:t>
      </w:r>
      <w:proofErr w:type="spellStart"/>
      <w:r>
        <w:rPr>
          <w:color w:val="414145"/>
          <w:szCs w:val="24"/>
          <w:lang w:eastAsia="hr-HR"/>
        </w:rPr>
        <w:t>i</w:t>
      </w:r>
      <w:proofErr w:type="spellEnd"/>
      <w:r>
        <w:rPr>
          <w:color w:val="414145"/>
          <w:szCs w:val="24"/>
          <w:lang w:eastAsia="hr-HR"/>
        </w:rPr>
        <w:t xml:space="preserve"> </w:t>
      </w:r>
      <w:proofErr w:type="spellStart"/>
      <w:r>
        <w:rPr>
          <w:color w:val="414145"/>
          <w:szCs w:val="24"/>
          <w:lang w:eastAsia="hr-HR"/>
        </w:rPr>
        <w:t>potrebnu</w:t>
      </w:r>
      <w:proofErr w:type="spellEnd"/>
      <w:r>
        <w:rPr>
          <w:color w:val="414145"/>
          <w:szCs w:val="24"/>
          <w:lang w:eastAsia="hr-HR"/>
        </w:rPr>
        <w:t xml:space="preserve"> </w:t>
      </w:r>
      <w:proofErr w:type="spellStart"/>
      <w:r>
        <w:rPr>
          <w:color w:val="414145"/>
          <w:szCs w:val="24"/>
          <w:lang w:eastAsia="hr-HR"/>
        </w:rPr>
        <w:t>dokumentaciju</w:t>
      </w:r>
      <w:proofErr w:type="spellEnd"/>
      <w:r>
        <w:rPr>
          <w:color w:val="414145"/>
          <w:szCs w:val="24"/>
          <w:lang w:eastAsia="hr-HR"/>
        </w:rPr>
        <w:t>.</w:t>
      </w:r>
    </w:p>
    <w:p w:rsidR="00866571" w:rsidRDefault="00866571">
      <w:pPr>
        <w:spacing w:after="135"/>
        <w:jc w:val="both"/>
        <w:rPr>
          <w:color w:val="414145"/>
          <w:szCs w:val="24"/>
          <w:lang w:eastAsia="hr-HR"/>
        </w:rPr>
      </w:pPr>
    </w:p>
    <w:p w:rsidR="006C3DE4" w:rsidRDefault="009241B8">
      <w:pPr>
        <w:spacing w:after="135"/>
        <w:jc w:val="center"/>
        <w:rPr>
          <w:b/>
          <w:color w:val="414145"/>
          <w:szCs w:val="24"/>
          <w:lang w:eastAsia="hr-HR"/>
        </w:rPr>
      </w:pPr>
      <w:proofErr w:type="spellStart"/>
      <w:r>
        <w:rPr>
          <w:b/>
          <w:color w:val="414145"/>
          <w:szCs w:val="24"/>
          <w:lang w:eastAsia="hr-HR"/>
        </w:rPr>
        <w:t>Članak</w:t>
      </w:r>
      <w:proofErr w:type="spellEnd"/>
      <w:r>
        <w:rPr>
          <w:b/>
          <w:color w:val="414145"/>
          <w:szCs w:val="24"/>
          <w:lang w:eastAsia="hr-HR"/>
        </w:rPr>
        <w:t xml:space="preserve"> 1</w:t>
      </w:r>
      <w:r w:rsidR="00CE4AE3">
        <w:rPr>
          <w:b/>
          <w:color w:val="414145"/>
          <w:szCs w:val="24"/>
          <w:lang w:eastAsia="hr-HR"/>
        </w:rPr>
        <w:t>5</w:t>
      </w:r>
      <w:r w:rsidR="00A35B96">
        <w:rPr>
          <w:b/>
          <w:color w:val="414145"/>
          <w:szCs w:val="24"/>
          <w:lang w:eastAsia="hr-HR"/>
        </w:rPr>
        <w:t>7</w:t>
      </w:r>
      <w:r>
        <w:rPr>
          <w:b/>
          <w:color w:val="414145"/>
          <w:szCs w:val="24"/>
          <w:lang w:eastAsia="hr-HR"/>
        </w:rPr>
        <w:t>.</w:t>
      </w:r>
    </w:p>
    <w:p w:rsidR="006C3DE4" w:rsidRDefault="009241B8">
      <w:pPr>
        <w:spacing w:after="135"/>
        <w:jc w:val="center"/>
        <w:rPr>
          <w:color w:val="414145"/>
          <w:szCs w:val="24"/>
          <w:lang w:eastAsia="hr-HR"/>
        </w:rPr>
      </w:pPr>
      <w:r>
        <w:rPr>
          <w:color w:val="414145"/>
          <w:szCs w:val="24"/>
          <w:lang w:eastAsia="hr-HR"/>
        </w:rPr>
        <w:t>(</w:t>
      </w:r>
      <w:proofErr w:type="spellStart"/>
      <w:r>
        <w:rPr>
          <w:color w:val="414145"/>
          <w:szCs w:val="24"/>
          <w:lang w:eastAsia="hr-HR"/>
        </w:rPr>
        <w:t>Izuzimanje</w:t>
      </w:r>
      <w:proofErr w:type="spellEnd"/>
      <w:r>
        <w:rPr>
          <w:color w:val="414145"/>
          <w:szCs w:val="24"/>
          <w:lang w:eastAsia="hr-HR"/>
        </w:rPr>
        <w:t xml:space="preserve"> </w:t>
      </w:r>
      <w:proofErr w:type="spellStart"/>
      <w:r>
        <w:rPr>
          <w:color w:val="414145"/>
          <w:szCs w:val="24"/>
          <w:lang w:eastAsia="hr-HR"/>
        </w:rPr>
        <w:t>predmeta</w:t>
      </w:r>
      <w:proofErr w:type="spellEnd"/>
      <w:r>
        <w:rPr>
          <w:color w:val="414145"/>
          <w:szCs w:val="24"/>
          <w:lang w:eastAsia="hr-HR"/>
        </w:rPr>
        <w:t xml:space="preserve"> </w:t>
      </w:r>
      <w:proofErr w:type="spellStart"/>
      <w:r>
        <w:rPr>
          <w:color w:val="414145"/>
          <w:szCs w:val="24"/>
          <w:lang w:eastAsia="hr-HR"/>
        </w:rPr>
        <w:t>i</w:t>
      </w:r>
      <w:proofErr w:type="spellEnd"/>
      <w:r>
        <w:rPr>
          <w:color w:val="414145"/>
          <w:szCs w:val="24"/>
          <w:lang w:eastAsia="hr-HR"/>
        </w:rPr>
        <w:t xml:space="preserve"> </w:t>
      </w:r>
      <w:proofErr w:type="spellStart"/>
      <w:r>
        <w:rPr>
          <w:color w:val="414145"/>
          <w:szCs w:val="24"/>
          <w:lang w:eastAsia="hr-HR"/>
        </w:rPr>
        <w:t>dokumentacije</w:t>
      </w:r>
      <w:proofErr w:type="spellEnd"/>
      <w:r>
        <w:rPr>
          <w:color w:val="414145"/>
          <w:szCs w:val="24"/>
          <w:lang w:eastAsia="hr-HR"/>
        </w:rPr>
        <w:t>)</w:t>
      </w:r>
    </w:p>
    <w:p w:rsidR="006C3DE4" w:rsidRDefault="009241B8">
      <w:pPr>
        <w:spacing w:after="135"/>
        <w:jc w:val="both"/>
        <w:rPr>
          <w:color w:val="414145"/>
          <w:szCs w:val="24"/>
          <w:lang w:eastAsia="hr-HR"/>
        </w:rPr>
      </w:pPr>
      <w:proofErr w:type="spellStart"/>
      <w:r>
        <w:rPr>
          <w:color w:val="414145"/>
          <w:szCs w:val="24"/>
          <w:lang w:eastAsia="hr-HR"/>
        </w:rPr>
        <w:t>Inspektor</w:t>
      </w:r>
      <w:proofErr w:type="spellEnd"/>
      <w:r>
        <w:rPr>
          <w:color w:val="414145"/>
          <w:szCs w:val="24"/>
          <w:lang w:eastAsia="hr-HR"/>
        </w:rPr>
        <w:t xml:space="preserve"> </w:t>
      </w:r>
      <w:proofErr w:type="spellStart"/>
      <w:r>
        <w:rPr>
          <w:color w:val="414145"/>
          <w:szCs w:val="24"/>
          <w:lang w:eastAsia="hr-HR"/>
        </w:rPr>
        <w:t>tijekom</w:t>
      </w:r>
      <w:proofErr w:type="spellEnd"/>
      <w:r>
        <w:rPr>
          <w:color w:val="414145"/>
          <w:szCs w:val="24"/>
          <w:lang w:eastAsia="hr-HR"/>
        </w:rPr>
        <w:t xml:space="preserve"> </w:t>
      </w:r>
      <w:proofErr w:type="spellStart"/>
      <w:r>
        <w:rPr>
          <w:color w:val="414145"/>
          <w:szCs w:val="24"/>
          <w:lang w:eastAsia="hr-HR"/>
        </w:rPr>
        <w:t>inspekcijskog</w:t>
      </w:r>
      <w:proofErr w:type="spellEnd"/>
      <w:r>
        <w:rPr>
          <w:color w:val="414145"/>
          <w:szCs w:val="24"/>
          <w:lang w:eastAsia="hr-HR"/>
        </w:rPr>
        <w:t xml:space="preserve"> </w:t>
      </w:r>
      <w:proofErr w:type="spellStart"/>
      <w:r>
        <w:rPr>
          <w:color w:val="414145"/>
          <w:szCs w:val="24"/>
          <w:lang w:eastAsia="hr-HR"/>
        </w:rPr>
        <w:t>nadzora</w:t>
      </w:r>
      <w:proofErr w:type="spellEnd"/>
      <w:r>
        <w:rPr>
          <w:color w:val="414145"/>
          <w:szCs w:val="24"/>
          <w:lang w:eastAsia="hr-HR"/>
        </w:rPr>
        <w:t xml:space="preserve">, </w:t>
      </w:r>
      <w:proofErr w:type="spellStart"/>
      <w:r>
        <w:rPr>
          <w:color w:val="414145"/>
          <w:szCs w:val="24"/>
          <w:lang w:eastAsia="hr-HR"/>
        </w:rPr>
        <w:t>zbog</w:t>
      </w:r>
      <w:proofErr w:type="spellEnd"/>
      <w:r>
        <w:rPr>
          <w:color w:val="414145"/>
          <w:szCs w:val="24"/>
          <w:lang w:eastAsia="hr-HR"/>
        </w:rPr>
        <w:t xml:space="preserve"> </w:t>
      </w:r>
      <w:proofErr w:type="spellStart"/>
      <w:r>
        <w:rPr>
          <w:color w:val="414145"/>
          <w:szCs w:val="24"/>
          <w:lang w:eastAsia="hr-HR"/>
        </w:rPr>
        <w:t>mogućeg</w:t>
      </w:r>
      <w:proofErr w:type="spellEnd"/>
      <w:r>
        <w:rPr>
          <w:color w:val="414145"/>
          <w:szCs w:val="24"/>
          <w:lang w:eastAsia="hr-HR"/>
        </w:rPr>
        <w:t xml:space="preserve"> </w:t>
      </w:r>
      <w:proofErr w:type="spellStart"/>
      <w:r>
        <w:rPr>
          <w:color w:val="414145"/>
          <w:szCs w:val="24"/>
          <w:lang w:eastAsia="hr-HR"/>
        </w:rPr>
        <w:t>prikrivanja</w:t>
      </w:r>
      <w:proofErr w:type="spellEnd"/>
      <w:r>
        <w:rPr>
          <w:color w:val="414145"/>
          <w:szCs w:val="24"/>
          <w:lang w:eastAsia="hr-HR"/>
        </w:rPr>
        <w:t xml:space="preserve"> </w:t>
      </w:r>
      <w:proofErr w:type="spellStart"/>
      <w:r>
        <w:rPr>
          <w:color w:val="414145"/>
          <w:szCs w:val="24"/>
          <w:lang w:eastAsia="hr-HR"/>
        </w:rPr>
        <w:t>dokaza</w:t>
      </w:r>
      <w:proofErr w:type="spellEnd"/>
      <w:r>
        <w:rPr>
          <w:color w:val="414145"/>
          <w:szCs w:val="24"/>
          <w:lang w:eastAsia="hr-HR"/>
        </w:rPr>
        <w:t xml:space="preserve">, </w:t>
      </w:r>
      <w:proofErr w:type="spellStart"/>
      <w:r>
        <w:rPr>
          <w:color w:val="414145"/>
          <w:szCs w:val="24"/>
          <w:lang w:eastAsia="hr-HR"/>
        </w:rPr>
        <w:t>ima</w:t>
      </w:r>
      <w:proofErr w:type="spellEnd"/>
      <w:r>
        <w:rPr>
          <w:color w:val="414145"/>
          <w:szCs w:val="24"/>
          <w:lang w:eastAsia="hr-HR"/>
        </w:rPr>
        <w:t xml:space="preserve"> </w:t>
      </w:r>
      <w:proofErr w:type="spellStart"/>
      <w:r>
        <w:rPr>
          <w:color w:val="414145"/>
          <w:szCs w:val="24"/>
          <w:lang w:eastAsia="hr-HR"/>
        </w:rPr>
        <w:t>pravo</w:t>
      </w:r>
      <w:proofErr w:type="spellEnd"/>
      <w:r>
        <w:rPr>
          <w:color w:val="414145"/>
          <w:szCs w:val="24"/>
          <w:lang w:eastAsia="hr-HR"/>
        </w:rPr>
        <w:t xml:space="preserve"> </w:t>
      </w:r>
      <w:proofErr w:type="spellStart"/>
      <w:r>
        <w:rPr>
          <w:color w:val="414145"/>
          <w:szCs w:val="24"/>
          <w:lang w:eastAsia="hr-HR"/>
        </w:rPr>
        <w:t>privremeno</w:t>
      </w:r>
      <w:proofErr w:type="spellEnd"/>
      <w:r>
        <w:rPr>
          <w:color w:val="414145"/>
          <w:szCs w:val="24"/>
          <w:lang w:eastAsia="hr-HR"/>
        </w:rPr>
        <w:t xml:space="preserve"> </w:t>
      </w:r>
      <w:proofErr w:type="spellStart"/>
      <w:r>
        <w:rPr>
          <w:color w:val="414145"/>
          <w:szCs w:val="24"/>
          <w:lang w:eastAsia="hr-HR"/>
        </w:rPr>
        <w:t>izuzeti</w:t>
      </w:r>
      <w:proofErr w:type="spellEnd"/>
      <w:r>
        <w:rPr>
          <w:color w:val="414145"/>
          <w:szCs w:val="24"/>
          <w:lang w:eastAsia="hr-HR"/>
        </w:rPr>
        <w:t xml:space="preserve"> </w:t>
      </w:r>
      <w:proofErr w:type="spellStart"/>
      <w:r>
        <w:rPr>
          <w:color w:val="414145"/>
          <w:szCs w:val="24"/>
          <w:lang w:eastAsia="hr-HR"/>
        </w:rPr>
        <w:t>predmete</w:t>
      </w:r>
      <w:proofErr w:type="spellEnd"/>
      <w:r>
        <w:rPr>
          <w:color w:val="414145"/>
          <w:szCs w:val="24"/>
          <w:lang w:eastAsia="hr-HR"/>
        </w:rPr>
        <w:t xml:space="preserve"> </w:t>
      </w:r>
      <w:proofErr w:type="spellStart"/>
      <w:r>
        <w:rPr>
          <w:color w:val="414145"/>
          <w:szCs w:val="24"/>
          <w:lang w:eastAsia="hr-HR"/>
        </w:rPr>
        <w:t>i</w:t>
      </w:r>
      <w:proofErr w:type="spellEnd"/>
      <w:r>
        <w:rPr>
          <w:color w:val="414145"/>
          <w:szCs w:val="24"/>
          <w:lang w:eastAsia="hr-HR"/>
        </w:rPr>
        <w:t xml:space="preserve"> </w:t>
      </w:r>
      <w:proofErr w:type="spellStart"/>
      <w:r>
        <w:rPr>
          <w:color w:val="414145"/>
          <w:szCs w:val="24"/>
          <w:lang w:eastAsia="hr-HR"/>
        </w:rPr>
        <w:t>izvornu</w:t>
      </w:r>
      <w:proofErr w:type="spellEnd"/>
      <w:r>
        <w:rPr>
          <w:color w:val="414145"/>
          <w:szCs w:val="24"/>
          <w:lang w:eastAsia="hr-HR"/>
        </w:rPr>
        <w:t xml:space="preserve"> </w:t>
      </w:r>
      <w:proofErr w:type="spellStart"/>
      <w:r>
        <w:rPr>
          <w:color w:val="414145"/>
          <w:szCs w:val="24"/>
          <w:lang w:eastAsia="hr-HR"/>
        </w:rPr>
        <w:t>dokumentaciju</w:t>
      </w:r>
      <w:proofErr w:type="spellEnd"/>
      <w:r>
        <w:rPr>
          <w:color w:val="414145"/>
          <w:szCs w:val="24"/>
          <w:lang w:eastAsia="hr-HR"/>
        </w:rPr>
        <w:t xml:space="preserve">, </w:t>
      </w:r>
      <w:proofErr w:type="spellStart"/>
      <w:r>
        <w:rPr>
          <w:color w:val="414145"/>
          <w:szCs w:val="24"/>
          <w:lang w:eastAsia="hr-HR"/>
        </w:rPr>
        <w:t>uz</w:t>
      </w:r>
      <w:proofErr w:type="spellEnd"/>
      <w:r>
        <w:rPr>
          <w:color w:val="414145"/>
          <w:szCs w:val="24"/>
          <w:lang w:eastAsia="hr-HR"/>
        </w:rPr>
        <w:t xml:space="preserve"> </w:t>
      </w:r>
      <w:proofErr w:type="spellStart"/>
      <w:r>
        <w:rPr>
          <w:color w:val="414145"/>
          <w:szCs w:val="24"/>
          <w:lang w:eastAsia="hr-HR"/>
        </w:rPr>
        <w:t>potvrdu</w:t>
      </w:r>
      <w:proofErr w:type="spellEnd"/>
      <w:r>
        <w:rPr>
          <w:color w:val="414145"/>
          <w:szCs w:val="24"/>
          <w:lang w:eastAsia="hr-HR"/>
        </w:rPr>
        <w:t>.</w:t>
      </w:r>
    </w:p>
    <w:p w:rsidR="00DE667B" w:rsidRDefault="00DE667B">
      <w:pPr>
        <w:spacing w:after="135"/>
        <w:jc w:val="both"/>
        <w:rPr>
          <w:color w:val="414145"/>
          <w:szCs w:val="24"/>
          <w:lang w:eastAsia="hr-HR"/>
        </w:rPr>
      </w:pPr>
    </w:p>
    <w:p w:rsidR="00866571" w:rsidRDefault="00866571">
      <w:pPr>
        <w:spacing w:after="135"/>
        <w:jc w:val="center"/>
        <w:rPr>
          <w:b/>
          <w:color w:val="414145"/>
          <w:szCs w:val="24"/>
          <w:lang w:eastAsia="hr-HR"/>
        </w:rPr>
      </w:pPr>
    </w:p>
    <w:p w:rsidR="00866571" w:rsidRDefault="00866571">
      <w:pPr>
        <w:spacing w:after="135"/>
        <w:jc w:val="center"/>
        <w:rPr>
          <w:b/>
          <w:color w:val="414145"/>
          <w:szCs w:val="24"/>
          <w:lang w:eastAsia="hr-HR"/>
        </w:rPr>
      </w:pPr>
    </w:p>
    <w:p w:rsidR="006C3DE4" w:rsidRDefault="00CE4AE3">
      <w:pPr>
        <w:spacing w:after="135"/>
        <w:jc w:val="center"/>
        <w:rPr>
          <w:b/>
          <w:color w:val="414145"/>
          <w:szCs w:val="24"/>
          <w:lang w:eastAsia="hr-HR"/>
        </w:rPr>
      </w:pPr>
      <w:proofErr w:type="spellStart"/>
      <w:r>
        <w:rPr>
          <w:b/>
          <w:color w:val="414145"/>
          <w:szCs w:val="24"/>
          <w:lang w:eastAsia="hr-HR"/>
        </w:rPr>
        <w:t>Članak</w:t>
      </w:r>
      <w:proofErr w:type="spellEnd"/>
      <w:r>
        <w:rPr>
          <w:b/>
          <w:color w:val="414145"/>
          <w:szCs w:val="24"/>
          <w:lang w:eastAsia="hr-HR"/>
        </w:rPr>
        <w:t xml:space="preserve"> 1</w:t>
      </w:r>
      <w:r w:rsidR="000A0942">
        <w:rPr>
          <w:b/>
          <w:color w:val="414145"/>
          <w:szCs w:val="24"/>
          <w:lang w:eastAsia="hr-HR"/>
        </w:rPr>
        <w:t>5</w:t>
      </w:r>
      <w:r w:rsidR="00A35B96">
        <w:rPr>
          <w:b/>
          <w:color w:val="414145"/>
          <w:szCs w:val="24"/>
          <w:lang w:eastAsia="hr-HR"/>
        </w:rPr>
        <w:t>8</w:t>
      </w:r>
      <w:r w:rsidR="009241B8">
        <w:rPr>
          <w:b/>
          <w:color w:val="414145"/>
          <w:szCs w:val="24"/>
          <w:lang w:eastAsia="hr-HR"/>
        </w:rPr>
        <w:t>.</w:t>
      </w:r>
    </w:p>
    <w:p w:rsidR="006C3DE4" w:rsidRDefault="009241B8">
      <w:pPr>
        <w:spacing w:after="135"/>
        <w:jc w:val="center"/>
        <w:rPr>
          <w:color w:val="414145"/>
          <w:szCs w:val="24"/>
          <w:lang w:eastAsia="hr-HR"/>
        </w:rPr>
      </w:pPr>
      <w:r>
        <w:rPr>
          <w:color w:val="414145"/>
          <w:szCs w:val="24"/>
          <w:lang w:eastAsia="hr-HR"/>
        </w:rPr>
        <w:t>(</w:t>
      </w:r>
      <w:proofErr w:type="spellStart"/>
      <w:r>
        <w:rPr>
          <w:color w:val="414145"/>
          <w:szCs w:val="24"/>
          <w:lang w:eastAsia="hr-HR"/>
        </w:rPr>
        <w:t>Tajnost</w:t>
      </w:r>
      <w:proofErr w:type="spellEnd"/>
      <w:r>
        <w:rPr>
          <w:color w:val="414145"/>
          <w:szCs w:val="24"/>
          <w:lang w:eastAsia="hr-HR"/>
        </w:rPr>
        <w:t xml:space="preserve"> </w:t>
      </w:r>
      <w:proofErr w:type="spellStart"/>
      <w:r>
        <w:rPr>
          <w:color w:val="414145"/>
          <w:szCs w:val="24"/>
          <w:lang w:eastAsia="hr-HR"/>
        </w:rPr>
        <w:t>podataka</w:t>
      </w:r>
      <w:proofErr w:type="spellEnd"/>
      <w:r>
        <w:rPr>
          <w:color w:val="414145"/>
          <w:szCs w:val="24"/>
          <w:lang w:eastAsia="hr-HR"/>
        </w:rPr>
        <w:t>)</w:t>
      </w:r>
    </w:p>
    <w:p w:rsidR="006C3DE4" w:rsidRDefault="009241B8">
      <w:pPr>
        <w:spacing w:after="135"/>
        <w:jc w:val="both"/>
        <w:rPr>
          <w:color w:val="414145"/>
          <w:szCs w:val="24"/>
          <w:lang w:eastAsia="hr-HR"/>
        </w:rPr>
      </w:pPr>
      <w:r>
        <w:rPr>
          <w:color w:val="414145"/>
          <w:szCs w:val="24"/>
          <w:lang w:eastAsia="hr-HR"/>
        </w:rPr>
        <w:t xml:space="preserve">(1) </w:t>
      </w:r>
      <w:proofErr w:type="spellStart"/>
      <w:r>
        <w:rPr>
          <w:color w:val="414145"/>
          <w:szCs w:val="24"/>
          <w:lang w:eastAsia="hr-HR"/>
        </w:rPr>
        <w:t>Prilikom</w:t>
      </w:r>
      <w:proofErr w:type="spellEnd"/>
      <w:r>
        <w:rPr>
          <w:color w:val="414145"/>
          <w:szCs w:val="24"/>
          <w:lang w:eastAsia="hr-HR"/>
        </w:rPr>
        <w:t xml:space="preserve"> </w:t>
      </w:r>
      <w:proofErr w:type="spellStart"/>
      <w:r>
        <w:rPr>
          <w:color w:val="414145"/>
          <w:szCs w:val="24"/>
          <w:lang w:eastAsia="hr-HR"/>
        </w:rPr>
        <w:t>obavljanja</w:t>
      </w:r>
      <w:proofErr w:type="spellEnd"/>
      <w:r>
        <w:rPr>
          <w:color w:val="414145"/>
          <w:szCs w:val="24"/>
          <w:lang w:eastAsia="hr-HR"/>
        </w:rPr>
        <w:t xml:space="preserve"> </w:t>
      </w:r>
      <w:proofErr w:type="spellStart"/>
      <w:r>
        <w:rPr>
          <w:color w:val="414145"/>
          <w:szCs w:val="24"/>
          <w:lang w:eastAsia="hr-HR"/>
        </w:rPr>
        <w:t>inspekcijskog</w:t>
      </w:r>
      <w:proofErr w:type="spellEnd"/>
      <w:r>
        <w:rPr>
          <w:color w:val="414145"/>
          <w:szCs w:val="24"/>
          <w:lang w:eastAsia="hr-HR"/>
        </w:rPr>
        <w:t xml:space="preserve"> </w:t>
      </w:r>
      <w:proofErr w:type="spellStart"/>
      <w:r>
        <w:rPr>
          <w:color w:val="414145"/>
          <w:szCs w:val="24"/>
          <w:lang w:eastAsia="hr-HR"/>
        </w:rPr>
        <w:t>nadzora</w:t>
      </w:r>
      <w:proofErr w:type="spellEnd"/>
      <w:r>
        <w:rPr>
          <w:color w:val="414145"/>
          <w:szCs w:val="24"/>
          <w:lang w:eastAsia="hr-HR"/>
        </w:rPr>
        <w:t xml:space="preserve"> </w:t>
      </w:r>
      <w:proofErr w:type="spellStart"/>
      <w:r>
        <w:rPr>
          <w:color w:val="414145"/>
          <w:szCs w:val="24"/>
          <w:lang w:eastAsia="hr-HR"/>
        </w:rPr>
        <w:t>inspektor</w:t>
      </w:r>
      <w:proofErr w:type="spellEnd"/>
      <w:r>
        <w:rPr>
          <w:color w:val="414145"/>
          <w:szCs w:val="24"/>
          <w:lang w:eastAsia="hr-HR"/>
        </w:rPr>
        <w:t xml:space="preserve"> je </w:t>
      </w:r>
      <w:proofErr w:type="spellStart"/>
      <w:r>
        <w:rPr>
          <w:color w:val="414145"/>
          <w:szCs w:val="24"/>
          <w:lang w:eastAsia="hr-HR"/>
        </w:rPr>
        <w:t>dužan</w:t>
      </w:r>
      <w:proofErr w:type="spellEnd"/>
      <w:r>
        <w:rPr>
          <w:color w:val="414145"/>
          <w:szCs w:val="24"/>
          <w:lang w:eastAsia="hr-HR"/>
        </w:rPr>
        <w:t xml:space="preserve"> </w:t>
      </w:r>
      <w:proofErr w:type="spellStart"/>
      <w:r>
        <w:rPr>
          <w:color w:val="414145"/>
          <w:szCs w:val="24"/>
          <w:lang w:eastAsia="hr-HR"/>
        </w:rPr>
        <w:t>postupati</w:t>
      </w:r>
      <w:proofErr w:type="spellEnd"/>
      <w:r>
        <w:rPr>
          <w:color w:val="414145"/>
          <w:szCs w:val="24"/>
          <w:lang w:eastAsia="hr-HR"/>
        </w:rPr>
        <w:t xml:space="preserve"> </w:t>
      </w:r>
      <w:proofErr w:type="spellStart"/>
      <w:r>
        <w:rPr>
          <w:color w:val="414145"/>
          <w:szCs w:val="24"/>
          <w:lang w:eastAsia="hr-HR"/>
        </w:rPr>
        <w:t>tako</w:t>
      </w:r>
      <w:proofErr w:type="spellEnd"/>
      <w:r>
        <w:rPr>
          <w:color w:val="414145"/>
          <w:szCs w:val="24"/>
          <w:lang w:eastAsia="hr-HR"/>
        </w:rPr>
        <w:t xml:space="preserve"> da ne </w:t>
      </w:r>
      <w:proofErr w:type="spellStart"/>
      <w:r>
        <w:rPr>
          <w:color w:val="414145"/>
          <w:szCs w:val="24"/>
          <w:lang w:eastAsia="hr-HR"/>
        </w:rPr>
        <w:t>ugrozi</w:t>
      </w:r>
      <w:proofErr w:type="spellEnd"/>
      <w:r>
        <w:rPr>
          <w:color w:val="414145"/>
          <w:szCs w:val="24"/>
          <w:lang w:eastAsia="hr-HR"/>
        </w:rPr>
        <w:t xml:space="preserve"> </w:t>
      </w:r>
      <w:proofErr w:type="spellStart"/>
      <w:r>
        <w:rPr>
          <w:color w:val="414145"/>
          <w:szCs w:val="24"/>
          <w:lang w:eastAsia="hr-HR"/>
        </w:rPr>
        <w:t>čuvanje</w:t>
      </w:r>
      <w:proofErr w:type="spellEnd"/>
      <w:r>
        <w:rPr>
          <w:color w:val="414145"/>
          <w:szCs w:val="24"/>
          <w:lang w:eastAsia="hr-HR"/>
        </w:rPr>
        <w:t xml:space="preserve"> </w:t>
      </w:r>
      <w:proofErr w:type="spellStart"/>
      <w:r>
        <w:rPr>
          <w:color w:val="414145"/>
          <w:szCs w:val="24"/>
          <w:lang w:eastAsia="hr-HR"/>
        </w:rPr>
        <w:t>državne</w:t>
      </w:r>
      <w:proofErr w:type="spellEnd"/>
      <w:r>
        <w:rPr>
          <w:color w:val="414145"/>
          <w:szCs w:val="24"/>
          <w:lang w:eastAsia="hr-HR"/>
        </w:rPr>
        <w:t xml:space="preserve"> </w:t>
      </w:r>
      <w:proofErr w:type="spellStart"/>
      <w:r>
        <w:rPr>
          <w:color w:val="414145"/>
          <w:szCs w:val="24"/>
          <w:lang w:eastAsia="hr-HR"/>
        </w:rPr>
        <w:t>i</w:t>
      </w:r>
      <w:proofErr w:type="spellEnd"/>
      <w:r>
        <w:rPr>
          <w:color w:val="414145"/>
          <w:szCs w:val="24"/>
          <w:lang w:eastAsia="hr-HR"/>
        </w:rPr>
        <w:t xml:space="preserve"> </w:t>
      </w:r>
      <w:proofErr w:type="spellStart"/>
      <w:r>
        <w:rPr>
          <w:color w:val="414145"/>
          <w:szCs w:val="24"/>
          <w:lang w:eastAsia="hr-HR"/>
        </w:rPr>
        <w:t>službene</w:t>
      </w:r>
      <w:proofErr w:type="spellEnd"/>
      <w:r>
        <w:rPr>
          <w:color w:val="414145"/>
          <w:szCs w:val="24"/>
          <w:lang w:eastAsia="hr-HR"/>
        </w:rPr>
        <w:t xml:space="preserve">, </w:t>
      </w:r>
      <w:proofErr w:type="spellStart"/>
      <w:r>
        <w:rPr>
          <w:color w:val="414145"/>
          <w:szCs w:val="24"/>
          <w:lang w:eastAsia="hr-HR"/>
        </w:rPr>
        <w:t>odnosno</w:t>
      </w:r>
      <w:proofErr w:type="spellEnd"/>
      <w:r>
        <w:rPr>
          <w:color w:val="414145"/>
          <w:szCs w:val="24"/>
          <w:lang w:eastAsia="hr-HR"/>
        </w:rPr>
        <w:t xml:space="preserve"> </w:t>
      </w:r>
      <w:proofErr w:type="spellStart"/>
      <w:r>
        <w:rPr>
          <w:color w:val="414145"/>
          <w:szCs w:val="24"/>
          <w:lang w:eastAsia="hr-HR"/>
        </w:rPr>
        <w:t>profesionalne</w:t>
      </w:r>
      <w:proofErr w:type="spellEnd"/>
      <w:r>
        <w:rPr>
          <w:color w:val="414145"/>
          <w:szCs w:val="24"/>
          <w:lang w:eastAsia="hr-HR"/>
        </w:rPr>
        <w:t xml:space="preserve"> </w:t>
      </w:r>
      <w:proofErr w:type="spellStart"/>
      <w:r>
        <w:rPr>
          <w:color w:val="414145"/>
          <w:szCs w:val="24"/>
          <w:lang w:eastAsia="hr-HR"/>
        </w:rPr>
        <w:t>tajne</w:t>
      </w:r>
      <w:proofErr w:type="spellEnd"/>
      <w:r>
        <w:rPr>
          <w:color w:val="414145"/>
          <w:szCs w:val="24"/>
          <w:lang w:eastAsia="hr-HR"/>
        </w:rPr>
        <w:t>.</w:t>
      </w:r>
    </w:p>
    <w:p w:rsidR="006C3DE4" w:rsidRDefault="009241B8">
      <w:pPr>
        <w:spacing w:after="135"/>
        <w:jc w:val="both"/>
        <w:rPr>
          <w:color w:val="414145"/>
          <w:szCs w:val="24"/>
          <w:lang w:eastAsia="hr-HR"/>
        </w:rPr>
      </w:pPr>
      <w:r>
        <w:rPr>
          <w:color w:val="414145"/>
          <w:szCs w:val="24"/>
          <w:lang w:eastAsia="hr-HR"/>
        </w:rPr>
        <w:t xml:space="preserve">(2) </w:t>
      </w:r>
      <w:proofErr w:type="spellStart"/>
      <w:r>
        <w:rPr>
          <w:color w:val="414145"/>
          <w:szCs w:val="24"/>
          <w:lang w:eastAsia="hr-HR"/>
        </w:rPr>
        <w:t>Odgovorne</w:t>
      </w:r>
      <w:proofErr w:type="spellEnd"/>
      <w:r>
        <w:rPr>
          <w:color w:val="414145"/>
          <w:szCs w:val="24"/>
          <w:lang w:eastAsia="hr-HR"/>
        </w:rPr>
        <w:t xml:space="preserve"> </w:t>
      </w:r>
      <w:proofErr w:type="spellStart"/>
      <w:r>
        <w:rPr>
          <w:color w:val="414145"/>
          <w:szCs w:val="24"/>
          <w:lang w:eastAsia="hr-HR"/>
        </w:rPr>
        <w:t>osobe</w:t>
      </w:r>
      <w:proofErr w:type="spellEnd"/>
      <w:r>
        <w:rPr>
          <w:color w:val="414145"/>
          <w:szCs w:val="24"/>
          <w:lang w:eastAsia="hr-HR"/>
        </w:rPr>
        <w:t xml:space="preserve"> </w:t>
      </w:r>
      <w:proofErr w:type="spellStart"/>
      <w:r>
        <w:rPr>
          <w:color w:val="414145"/>
          <w:szCs w:val="24"/>
          <w:lang w:eastAsia="hr-HR"/>
        </w:rPr>
        <w:t>dužne</w:t>
      </w:r>
      <w:proofErr w:type="spellEnd"/>
      <w:r>
        <w:rPr>
          <w:color w:val="414145"/>
          <w:szCs w:val="24"/>
          <w:lang w:eastAsia="hr-HR"/>
        </w:rPr>
        <w:t xml:space="preserve"> </w:t>
      </w:r>
      <w:proofErr w:type="spellStart"/>
      <w:r>
        <w:rPr>
          <w:color w:val="414145"/>
          <w:szCs w:val="24"/>
          <w:lang w:eastAsia="hr-HR"/>
        </w:rPr>
        <w:t>su</w:t>
      </w:r>
      <w:proofErr w:type="spellEnd"/>
      <w:r>
        <w:rPr>
          <w:color w:val="414145"/>
          <w:szCs w:val="24"/>
          <w:lang w:eastAsia="hr-HR"/>
        </w:rPr>
        <w:t xml:space="preserve"> </w:t>
      </w:r>
      <w:proofErr w:type="spellStart"/>
      <w:r>
        <w:rPr>
          <w:color w:val="414145"/>
          <w:szCs w:val="24"/>
          <w:lang w:eastAsia="hr-HR"/>
        </w:rPr>
        <w:t>upoznati</w:t>
      </w:r>
      <w:proofErr w:type="spellEnd"/>
      <w:r>
        <w:rPr>
          <w:color w:val="414145"/>
          <w:szCs w:val="24"/>
          <w:lang w:eastAsia="hr-HR"/>
        </w:rPr>
        <w:t xml:space="preserve"> </w:t>
      </w:r>
      <w:proofErr w:type="spellStart"/>
      <w:r>
        <w:rPr>
          <w:color w:val="414145"/>
          <w:szCs w:val="24"/>
          <w:lang w:eastAsia="hr-HR"/>
        </w:rPr>
        <w:t>inspektora</w:t>
      </w:r>
      <w:proofErr w:type="spellEnd"/>
      <w:r>
        <w:rPr>
          <w:color w:val="414145"/>
          <w:szCs w:val="24"/>
          <w:lang w:eastAsia="hr-HR"/>
        </w:rPr>
        <w:t xml:space="preserve"> s </w:t>
      </w:r>
      <w:proofErr w:type="spellStart"/>
      <w:r>
        <w:rPr>
          <w:color w:val="414145"/>
          <w:szCs w:val="24"/>
          <w:lang w:eastAsia="hr-HR"/>
        </w:rPr>
        <w:t>podacima</w:t>
      </w:r>
      <w:proofErr w:type="spellEnd"/>
      <w:r>
        <w:rPr>
          <w:color w:val="414145"/>
          <w:szCs w:val="24"/>
          <w:lang w:eastAsia="hr-HR"/>
        </w:rPr>
        <w:t xml:space="preserve"> koji se </w:t>
      </w:r>
      <w:proofErr w:type="spellStart"/>
      <w:r>
        <w:rPr>
          <w:color w:val="414145"/>
          <w:szCs w:val="24"/>
          <w:lang w:eastAsia="hr-HR"/>
        </w:rPr>
        <w:t>sukladno</w:t>
      </w:r>
      <w:proofErr w:type="spellEnd"/>
      <w:r>
        <w:rPr>
          <w:color w:val="414145"/>
          <w:szCs w:val="24"/>
          <w:lang w:eastAsia="hr-HR"/>
        </w:rPr>
        <w:t xml:space="preserve"> </w:t>
      </w:r>
      <w:proofErr w:type="spellStart"/>
      <w:r>
        <w:rPr>
          <w:color w:val="414145"/>
          <w:szCs w:val="24"/>
          <w:lang w:eastAsia="hr-HR"/>
        </w:rPr>
        <w:t>općim</w:t>
      </w:r>
      <w:proofErr w:type="spellEnd"/>
      <w:r>
        <w:rPr>
          <w:color w:val="414145"/>
          <w:szCs w:val="24"/>
          <w:lang w:eastAsia="hr-HR"/>
        </w:rPr>
        <w:t xml:space="preserve"> </w:t>
      </w:r>
      <w:proofErr w:type="spellStart"/>
      <w:r>
        <w:rPr>
          <w:color w:val="414145"/>
          <w:szCs w:val="24"/>
          <w:lang w:eastAsia="hr-HR"/>
        </w:rPr>
        <w:t>aktima</w:t>
      </w:r>
      <w:proofErr w:type="spellEnd"/>
      <w:r>
        <w:rPr>
          <w:color w:val="414145"/>
          <w:szCs w:val="24"/>
          <w:lang w:eastAsia="hr-HR"/>
        </w:rPr>
        <w:t xml:space="preserve"> </w:t>
      </w:r>
      <w:proofErr w:type="spellStart"/>
      <w:r>
        <w:rPr>
          <w:color w:val="414145"/>
          <w:szCs w:val="24"/>
          <w:lang w:eastAsia="hr-HR"/>
        </w:rPr>
        <w:t>pružatelja</w:t>
      </w:r>
      <w:proofErr w:type="spellEnd"/>
      <w:r>
        <w:rPr>
          <w:color w:val="414145"/>
          <w:szCs w:val="24"/>
          <w:lang w:eastAsia="hr-HR"/>
        </w:rPr>
        <w:t xml:space="preserve"> </w:t>
      </w:r>
      <w:proofErr w:type="spellStart"/>
      <w:r>
        <w:rPr>
          <w:color w:val="414145"/>
          <w:szCs w:val="24"/>
          <w:lang w:eastAsia="hr-HR"/>
        </w:rPr>
        <w:t>usluge</w:t>
      </w:r>
      <w:proofErr w:type="spellEnd"/>
      <w:r>
        <w:rPr>
          <w:color w:val="414145"/>
          <w:szCs w:val="24"/>
          <w:lang w:eastAsia="hr-HR"/>
        </w:rPr>
        <w:t xml:space="preserve"> </w:t>
      </w:r>
      <w:proofErr w:type="spellStart"/>
      <w:r>
        <w:rPr>
          <w:color w:val="414145"/>
          <w:szCs w:val="24"/>
          <w:lang w:eastAsia="hr-HR"/>
        </w:rPr>
        <w:t>smatraju</w:t>
      </w:r>
      <w:proofErr w:type="spellEnd"/>
      <w:r>
        <w:rPr>
          <w:color w:val="414145"/>
          <w:szCs w:val="24"/>
          <w:lang w:eastAsia="hr-HR"/>
        </w:rPr>
        <w:t xml:space="preserve"> </w:t>
      </w:r>
      <w:proofErr w:type="spellStart"/>
      <w:r>
        <w:rPr>
          <w:color w:val="414145"/>
          <w:szCs w:val="24"/>
          <w:lang w:eastAsia="hr-HR"/>
        </w:rPr>
        <w:t>tajnom</w:t>
      </w:r>
      <w:proofErr w:type="spellEnd"/>
      <w:r>
        <w:rPr>
          <w:color w:val="414145"/>
          <w:szCs w:val="24"/>
          <w:lang w:eastAsia="hr-HR"/>
        </w:rPr>
        <w:t>.</w:t>
      </w:r>
    </w:p>
    <w:p w:rsidR="006C3DE4" w:rsidRDefault="009241B8">
      <w:pPr>
        <w:spacing w:after="135"/>
        <w:jc w:val="both"/>
        <w:rPr>
          <w:color w:val="414145"/>
          <w:szCs w:val="24"/>
          <w:lang w:eastAsia="hr-HR"/>
        </w:rPr>
      </w:pPr>
      <w:r>
        <w:rPr>
          <w:color w:val="414145"/>
          <w:szCs w:val="24"/>
          <w:lang w:eastAsia="hr-HR"/>
        </w:rPr>
        <w:t xml:space="preserve">(3) </w:t>
      </w:r>
      <w:proofErr w:type="spellStart"/>
      <w:r>
        <w:rPr>
          <w:color w:val="414145"/>
          <w:szCs w:val="24"/>
          <w:lang w:eastAsia="hr-HR"/>
        </w:rPr>
        <w:t>Inspektor</w:t>
      </w:r>
      <w:proofErr w:type="spellEnd"/>
      <w:r>
        <w:rPr>
          <w:color w:val="414145"/>
          <w:szCs w:val="24"/>
          <w:lang w:eastAsia="hr-HR"/>
        </w:rPr>
        <w:t xml:space="preserve"> je </w:t>
      </w:r>
      <w:proofErr w:type="spellStart"/>
      <w:r>
        <w:rPr>
          <w:color w:val="414145"/>
          <w:szCs w:val="24"/>
          <w:lang w:eastAsia="hr-HR"/>
        </w:rPr>
        <w:t>dužan</w:t>
      </w:r>
      <w:proofErr w:type="spellEnd"/>
      <w:r>
        <w:rPr>
          <w:color w:val="414145"/>
          <w:szCs w:val="24"/>
          <w:lang w:eastAsia="hr-HR"/>
        </w:rPr>
        <w:t xml:space="preserve"> </w:t>
      </w:r>
      <w:proofErr w:type="spellStart"/>
      <w:r>
        <w:rPr>
          <w:color w:val="414145"/>
          <w:szCs w:val="24"/>
          <w:lang w:eastAsia="hr-HR"/>
        </w:rPr>
        <w:t>kao</w:t>
      </w:r>
      <w:proofErr w:type="spellEnd"/>
      <w:r>
        <w:rPr>
          <w:color w:val="414145"/>
          <w:szCs w:val="24"/>
          <w:lang w:eastAsia="hr-HR"/>
        </w:rPr>
        <w:t xml:space="preserve"> </w:t>
      </w:r>
      <w:proofErr w:type="spellStart"/>
      <w:r>
        <w:rPr>
          <w:color w:val="414145"/>
          <w:szCs w:val="24"/>
          <w:lang w:eastAsia="hr-HR"/>
        </w:rPr>
        <w:t>službenu</w:t>
      </w:r>
      <w:proofErr w:type="spellEnd"/>
      <w:r>
        <w:rPr>
          <w:color w:val="414145"/>
          <w:szCs w:val="24"/>
          <w:lang w:eastAsia="hr-HR"/>
        </w:rPr>
        <w:t xml:space="preserve"> </w:t>
      </w:r>
      <w:proofErr w:type="spellStart"/>
      <w:r>
        <w:rPr>
          <w:color w:val="414145"/>
          <w:szCs w:val="24"/>
          <w:lang w:eastAsia="hr-HR"/>
        </w:rPr>
        <w:t>tajnu</w:t>
      </w:r>
      <w:proofErr w:type="spellEnd"/>
      <w:r>
        <w:rPr>
          <w:color w:val="414145"/>
          <w:szCs w:val="24"/>
          <w:lang w:eastAsia="hr-HR"/>
        </w:rPr>
        <w:t xml:space="preserve"> </w:t>
      </w:r>
      <w:proofErr w:type="spellStart"/>
      <w:r>
        <w:rPr>
          <w:color w:val="414145"/>
          <w:szCs w:val="24"/>
          <w:lang w:eastAsia="hr-HR"/>
        </w:rPr>
        <w:t>čuvati</w:t>
      </w:r>
      <w:proofErr w:type="spellEnd"/>
      <w:r>
        <w:rPr>
          <w:color w:val="414145"/>
          <w:szCs w:val="24"/>
          <w:lang w:eastAsia="hr-HR"/>
        </w:rPr>
        <w:t xml:space="preserve"> </w:t>
      </w:r>
      <w:proofErr w:type="spellStart"/>
      <w:r>
        <w:rPr>
          <w:color w:val="414145"/>
          <w:szCs w:val="24"/>
          <w:lang w:eastAsia="hr-HR"/>
        </w:rPr>
        <w:t>dokumentaciju</w:t>
      </w:r>
      <w:proofErr w:type="spellEnd"/>
      <w:r>
        <w:rPr>
          <w:color w:val="414145"/>
          <w:szCs w:val="24"/>
          <w:lang w:eastAsia="hr-HR"/>
        </w:rPr>
        <w:t xml:space="preserve"> </w:t>
      </w:r>
      <w:proofErr w:type="spellStart"/>
      <w:r>
        <w:rPr>
          <w:color w:val="414145"/>
          <w:szCs w:val="24"/>
          <w:lang w:eastAsia="hr-HR"/>
        </w:rPr>
        <w:t>i</w:t>
      </w:r>
      <w:proofErr w:type="spellEnd"/>
      <w:r>
        <w:rPr>
          <w:color w:val="414145"/>
          <w:szCs w:val="24"/>
          <w:lang w:eastAsia="hr-HR"/>
        </w:rPr>
        <w:t xml:space="preserve"> </w:t>
      </w:r>
      <w:proofErr w:type="spellStart"/>
      <w:r>
        <w:rPr>
          <w:color w:val="414145"/>
          <w:szCs w:val="24"/>
          <w:lang w:eastAsia="hr-HR"/>
        </w:rPr>
        <w:t>podatke</w:t>
      </w:r>
      <w:proofErr w:type="spellEnd"/>
      <w:r>
        <w:rPr>
          <w:color w:val="414145"/>
          <w:szCs w:val="24"/>
          <w:lang w:eastAsia="hr-HR"/>
        </w:rPr>
        <w:t xml:space="preserve"> koji </w:t>
      </w:r>
      <w:proofErr w:type="spellStart"/>
      <w:r>
        <w:rPr>
          <w:color w:val="414145"/>
          <w:szCs w:val="24"/>
          <w:lang w:eastAsia="hr-HR"/>
        </w:rPr>
        <w:t>su</w:t>
      </w:r>
      <w:proofErr w:type="spellEnd"/>
      <w:r>
        <w:rPr>
          <w:color w:val="414145"/>
          <w:szCs w:val="24"/>
          <w:lang w:eastAsia="hr-HR"/>
        </w:rPr>
        <w:t xml:space="preserve"> u </w:t>
      </w:r>
      <w:proofErr w:type="spellStart"/>
      <w:r>
        <w:rPr>
          <w:color w:val="414145"/>
          <w:szCs w:val="24"/>
          <w:lang w:eastAsia="hr-HR"/>
        </w:rPr>
        <w:t>vezi</w:t>
      </w:r>
      <w:proofErr w:type="spellEnd"/>
      <w:r>
        <w:rPr>
          <w:color w:val="414145"/>
          <w:szCs w:val="24"/>
          <w:lang w:eastAsia="hr-HR"/>
        </w:rPr>
        <w:t xml:space="preserve"> s </w:t>
      </w:r>
      <w:proofErr w:type="spellStart"/>
      <w:r>
        <w:rPr>
          <w:color w:val="414145"/>
          <w:szCs w:val="24"/>
          <w:lang w:eastAsia="hr-HR"/>
        </w:rPr>
        <w:t>inspekcijskim</w:t>
      </w:r>
      <w:proofErr w:type="spellEnd"/>
      <w:r>
        <w:rPr>
          <w:color w:val="414145"/>
          <w:szCs w:val="24"/>
          <w:lang w:eastAsia="hr-HR"/>
        </w:rPr>
        <w:t xml:space="preserve"> </w:t>
      </w:r>
      <w:proofErr w:type="spellStart"/>
      <w:r>
        <w:rPr>
          <w:color w:val="414145"/>
          <w:szCs w:val="24"/>
          <w:lang w:eastAsia="hr-HR"/>
        </w:rPr>
        <w:t>nadzorom</w:t>
      </w:r>
      <w:proofErr w:type="spellEnd"/>
      <w:r>
        <w:rPr>
          <w:color w:val="414145"/>
          <w:szCs w:val="24"/>
          <w:lang w:eastAsia="hr-HR"/>
        </w:rPr>
        <w:t xml:space="preserve">, </w:t>
      </w:r>
      <w:proofErr w:type="spellStart"/>
      <w:r>
        <w:rPr>
          <w:color w:val="414145"/>
          <w:szCs w:val="24"/>
          <w:lang w:eastAsia="hr-HR"/>
        </w:rPr>
        <w:t>kao</w:t>
      </w:r>
      <w:proofErr w:type="spellEnd"/>
      <w:r>
        <w:rPr>
          <w:color w:val="414145"/>
          <w:szCs w:val="24"/>
          <w:lang w:eastAsia="hr-HR"/>
        </w:rPr>
        <w:t xml:space="preserve"> </w:t>
      </w:r>
      <w:proofErr w:type="spellStart"/>
      <w:r>
        <w:rPr>
          <w:color w:val="414145"/>
          <w:szCs w:val="24"/>
          <w:lang w:eastAsia="hr-HR"/>
        </w:rPr>
        <w:t>i</w:t>
      </w:r>
      <w:proofErr w:type="spellEnd"/>
      <w:r>
        <w:rPr>
          <w:color w:val="414145"/>
          <w:szCs w:val="24"/>
          <w:lang w:eastAsia="hr-HR"/>
        </w:rPr>
        <w:t xml:space="preserve"> </w:t>
      </w:r>
      <w:proofErr w:type="spellStart"/>
      <w:r>
        <w:rPr>
          <w:color w:val="414145"/>
          <w:szCs w:val="24"/>
          <w:lang w:eastAsia="hr-HR"/>
        </w:rPr>
        <w:t>identitet</w:t>
      </w:r>
      <w:proofErr w:type="spellEnd"/>
      <w:r>
        <w:rPr>
          <w:color w:val="414145"/>
          <w:szCs w:val="24"/>
          <w:lang w:eastAsia="hr-HR"/>
        </w:rPr>
        <w:t xml:space="preserve"> </w:t>
      </w:r>
      <w:proofErr w:type="spellStart"/>
      <w:r>
        <w:rPr>
          <w:color w:val="414145"/>
          <w:szCs w:val="24"/>
          <w:lang w:eastAsia="hr-HR"/>
        </w:rPr>
        <w:t>podnositelja</w:t>
      </w:r>
      <w:proofErr w:type="spellEnd"/>
      <w:r>
        <w:rPr>
          <w:color w:val="414145"/>
          <w:szCs w:val="24"/>
          <w:lang w:eastAsia="hr-HR"/>
        </w:rPr>
        <w:t xml:space="preserve"> </w:t>
      </w:r>
      <w:proofErr w:type="spellStart"/>
      <w:r>
        <w:rPr>
          <w:color w:val="414145"/>
          <w:szCs w:val="24"/>
          <w:lang w:eastAsia="hr-HR"/>
        </w:rPr>
        <w:t>podneska</w:t>
      </w:r>
      <w:proofErr w:type="spellEnd"/>
      <w:r>
        <w:rPr>
          <w:color w:val="414145"/>
          <w:szCs w:val="24"/>
          <w:lang w:eastAsia="hr-HR"/>
        </w:rPr>
        <w:t xml:space="preserve"> </w:t>
      </w:r>
      <w:proofErr w:type="spellStart"/>
      <w:r>
        <w:rPr>
          <w:color w:val="414145"/>
          <w:szCs w:val="24"/>
          <w:lang w:eastAsia="hr-HR"/>
        </w:rPr>
        <w:t>povodom</w:t>
      </w:r>
      <w:proofErr w:type="spellEnd"/>
      <w:r>
        <w:rPr>
          <w:color w:val="414145"/>
          <w:szCs w:val="24"/>
          <w:lang w:eastAsia="hr-HR"/>
        </w:rPr>
        <w:t xml:space="preserve"> </w:t>
      </w:r>
      <w:proofErr w:type="spellStart"/>
      <w:r>
        <w:rPr>
          <w:color w:val="414145"/>
          <w:szCs w:val="24"/>
          <w:lang w:eastAsia="hr-HR"/>
        </w:rPr>
        <w:t>kojeg</w:t>
      </w:r>
      <w:proofErr w:type="spellEnd"/>
      <w:r>
        <w:rPr>
          <w:color w:val="414145"/>
          <w:szCs w:val="24"/>
          <w:lang w:eastAsia="hr-HR"/>
        </w:rPr>
        <w:t xml:space="preserve"> je </w:t>
      </w:r>
      <w:proofErr w:type="spellStart"/>
      <w:r>
        <w:rPr>
          <w:color w:val="414145"/>
          <w:szCs w:val="24"/>
          <w:lang w:eastAsia="hr-HR"/>
        </w:rPr>
        <w:t>proveden</w:t>
      </w:r>
      <w:proofErr w:type="spellEnd"/>
      <w:r>
        <w:rPr>
          <w:color w:val="414145"/>
          <w:szCs w:val="24"/>
          <w:lang w:eastAsia="hr-HR"/>
        </w:rPr>
        <w:t xml:space="preserve"> </w:t>
      </w:r>
      <w:proofErr w:type="spellStart"/>
      <w:r>
        <w:rPr>
          <w:color w:val="414145"/>
          <w:szCs w:val="24"/>
          <w:lang w:eastAsia="hr-HR"/>
        </w:rPr>
        <w:t>inspekcijski</w:t>
      </w:r>
      <w:proofErr w:type="spellEnd"/>
      <w:r>
        <w:rPr>
          <w:color w:val="414145"/>
          <w:szCs w:val="24"/>
          <w:lang w:eastAsia="hr-HR"/>
        </w:rPr>
        <w:t xml:space="preserve"> </w:t>
      </w:r>
      <w:proofErr w:type="spellStart"/>
      <w:r>
        <w:rPr>
          <w:color w:val="414145"/>
          <w:szCs w:val="24"/>
          <w:lang w:eastAsia="hr-HR"/>
        </w:rPr>
        <w:t>nadzor</w:t>
      </w:r>
      <w:proofErr w:type="spellEnd"/>
      <w:r>
        <w:rPr>
          <w:color w:val="414145"/>
          <w:szCs w:val="24"/>
          <w:lang w:eastAsia="hr-HR"/>
        </w:rPr>
        <w:t xml:space="preserve">, </w:t>
      </w:r>
      <w:proofErr w:type="spellStart"/>
      <w:r>
        <w:rPr>
          <w:color w:val="414145"/>
          <w:szCs w:val="24"/>
          <w:lang w:eastAsia="hr-HR"/>
        </w:rPr>
        <w:t>ako</w:t>
      </w:r>
      <w:proofErr w:type="spellEnd"/>
      <w:r>
        <w:rPr>
          <w:color w:val="414145"/>
          <w:szCs w:val="24"/>
          <w:lang w:eastAsia="hr-HR"/>
        </w:rPr>
        <w:t xml:space="preserve"> on to </w:t>
      </w:r>
      <w:proofErr w:type="spellStart"/>
      <w:r>
        <w:rPr>
          <w:color w:val="414145"/>
          <w:szCs w:val="24"/>
          <w:lang w:eastAsia="hr-HR"/>
        </w:rPr>
        <w:t>zatraži</w:t>
      </w:r>
      <w:proofErr w:type="spellEnd"/>
      <w:r>
        <w:rPr>
          <w:color w:val="414145"/>
          <w:szCs w:val="24"/>
          <w:lang w:eastAsia="hr-HR"/>
        </w:rPr>
        <w:t>.</w:t>
      </w:r>
    </w:p>
    <w:p w:rsidR="00CA2AAA" w:rsidRPr="00E63FC6" w:rsidRDefault="009241B8" w:rsidP="00CA2AAA">
      <w:pPr>
        <w:spacing w:after="135"/>
        <w:jc w:val="both"/>
        <w:rPr>
          <w:color w:val="414145"/>
          <w:szCs w:val="24"/>
          <w:lang w:eastAsia="hr-HR"/>
        </w:rPr>
      </w:pPr>
      <w:r>
        <w:rPr>
          <w:color w:val="414145"/>
          <w:szCs w:val="24"/>
          <w:lang w:eastAsia="hr-HR"/>
        </w:rPr>
        <w:t xml:space="preserve">(4) </w:t>
      </w:r>
      <w:proofErr w:type="spellStart"/>
      <w:r>
        <w:rPr>
          <w:color w:val="414145"/>
          <w:szCs w:val="24"/>
          <w:lang w:eastAsia="hr-HR"/>
        </w:rPr>
        <w:t>Dokumentaciju</w:t>
      </w:r>
      <w:proofErr w:type="spellEnd"/>
      <w:r>
        <w:rPr>
          <w:color w:val="414145"/>
          <w:szCs w:val="24"/>
          <w:lang w:eastAsia="hr-HR"/>
        </w:rPr>
        <w:t xml:space="preserve"> </w:t>
      </w:r>
      <w:proofErr w:type="spellStart"/>
      <w:r>
        <w:rPr>
          <w:color w:val="414145"/>
          <w:szCs w:val="24"/>
          <w:lang w:eastAsia="hr-HR"/>
        </w:rPr>
        <w:t>i</w:t>
      </w:r>
      <w:proofErr w:type="spellEnd"/>
      <w:r>
        <w:rPr>
          <w:color w:val="414145"/>
          <w:szCs w:val="24"/>
          <w:lang w:eastAsia="hr-HR"/>
        </w:rPr>
        <w:t xml:space="preserve"> </w:t>
      </w:r>
      <w:proofErr w:type="spellStart"/>
      <w:r>
        <w:rPr>
          <w:color w:val="414145"/>
          <w:szCs w:val="24"/>
          <w:lang w:eastAsia="hr-HR"/>
        </w:rPr>
        <w:t>podatke</w:t>
      </w:r>
      <w:proofErr w:type="spellEnd"/>
      <w:r>
        <w:rPr>
          <w:color w:val="414145"/>
          <w:szCs w:val="24"/>
          <w:lang w:eastAsia="hr-HR"/>
        </w:rPr>
        <w:t xml:space="preserve"> </w:t>
      </w:r>
      <w:proofErr w:type="spellStart"/>
      <w:r>
        <w:rPr>
          <w:color w:val="414145"/>
          <w:szCs w:val="24"/>
          <w:lang w:eastAsia="hr-HR"/>
        </w:rPr>
        <w:t>iz</w:t>
      </w:r>
      <w:proofErr w:type="spellEnd"/>
      <w:r>
        <w:rPr>
          <w:color w:val="414145"/>
          <w:szCs w:val="24"/>
          <w:lang w:eastAsia="hr-HR"/>
        </w:rPr>
        <w:t xml:space="preserve"> </w:t>
      </w:r>
      <w:proofErr w:type="spellStart"/>
      <w:r>
        <w:rPr>
          <w:color w:val="414145"/>
          <w:szCs w:val="24"/>
          <w:lang w:eastAsia="hr-HR"/>
        </w:rPr>
        <w:t>stavaka</w:t>
      </w:r>
      <w:proofErr w:type="spellEnd"/>
      <w:r>
        <w:rPr>
          <w:color w:val="414145"/>
          <w:szCs w:val="24"/>
          <w:lang w:eastAsia="hr-HR"/>
        </w:rPr>
        <w:t xml:space="preserve"> (1) </w:t>
      </w:r>
      <w:proofErr w:type="spellStart"/>
      <w:r>
        <w:rPr>
          <w:color w:val="414145"/>
          <w:szCs w:val="24"/>
          <w:lang w:eastAsia="hr-HR"/>
        </w:rPr>
        <w:t>i</w:t>
      </w:r>
      <w:proofErr w:type="spellEnd"/>
      <w:r>
        <w:rPr>
          <w:color w:val="414145"/>
          <w:szCs w:val="24"/>
          <w:lang w:eastAsia="hr-HR"/>
        </w:rPr>
        <w:t xml:space="preserve"> (2) </w:t>
      </w:r>
      <w:proofErr w:type="spellStart"/>
      <w:r>
        <w:rPr>
          <w:color w:val="414145"/>
          <w:szCs w:val="24"/>
          <w:lang w:eastAsia="hr-HR"/>
        </w:rPr>
        <w:t>ovoga</w:t>
      </w:r>
      <w:proofErr w:type="spellEnd"/>
      <w:r>
        <w:rPr>
          <w:color w:val="414145"/>
          <w:szCs w:val="24"/>
          <w:lang w:eastAsia="hr-HR"/>
        </w:rPr>
        <w:t xml:space="preserve"> </w:t>
      </w:r>
      <w:proofErr w:type="spellStart"/>
      <w:r>
        <w:rPr>
          <w:color w:val="414145"/>
          <w:szCs w:val="24"/>
          <w:lang w:eastAsia="hr-HR"/>
        </w:rPr>
        <w:t>članka</w:t>
      </w:r>
      <w:proofErr w:type="spellEnd"/>
      <w:r>
        <w:rPr>
          <w:color w:val="414145"/>
          <w:szCs w:val="24"/>
          <w:lang w:eastAsia="hr-HR"/>
        </w:rPr>
        <w:t xml:space="preserve"> </w:t>
      </w:r>
      <w:proofErr w:type="spellStart"/>
      <w:r>
        <w:rPr>
          <w:color w:val="414145"/>
          <w:szCs w:val="24"/>
          <w:lang w:eastAsia="hr-HR"/>
        </w:rPr>
        <w:t>inspektor</w:t>
      </w:r>
      <w:proofErr w:type="spellEnd"/>
      <w:r>
        <w:rPr>
          <w:color w:val="414145"/>
          <w:szCs w:val="24"/>
          <w:lang w:eastAsia="hr-HR"/>
        </w:rPr>
        <w:t xml:space="preserve"> </w:t>
      </w:r>
      <w:proofErr w:type="spellStart"/>
      <w:r>
        <w:rPr>
          <w:color w:val="414145"/>
          <w:szCs w:val="24"/>
          <w:lang w:eastAsia="hr-HR"/>
        </w:rPr>
        <w:t>može</w:t>
      </w:r>
      <w:proofErr w:type="spellEnd"/>
      <w:r>
        <w:rPr>
          <w:color w:val="414145"/>
          <w:szCs w:val="24"/>
          <w:lang w:eastAsia="hr-HR"/>
        </w:rPr>
        <w:t xml:space="preserve"> </w:t>
      </w:r>
      <w:proofErr w:type="spellStart"/>
      <w:r>
        <w:rPr>
          <w:color w:val="414145"/>
          <w:szCs w:val="24"/>
          <w:lang w:eastAsia="hr-HR"/>
        </w:rPr>
        <w:t>dati</w:t>
      </w:r>
      <w:proofErr w:type="spellEnd"/>
      <w:r>
        <w:rPr>
          <w:color w:val="414145"/>
          <w:szCs w:val="24"/>
          <w:lang w:eastAsia="hr-HR"/>
        </w:rPr>
        <w:t xml:space="preserve"> </w:t>
      </w:r>
      <w:proofErr w:type="spellStart"/>
      <w:r>
        <w:rPr>
          <w:color w:val="414145"/>
          <w:szCs w:val="24"/>
          <w:lang w:eastAsia="hr-HR"/>
        </w:rPr>
        <w:t>samo</w:t>
      </w:r>
      <w:proofErr w:type="spellEnd"/>
      <w:r>
        <w:rPr>
          <w:color w:val="414145"/>
          <w:szCs w:val="24"/>
          <w:lang w:eastAsia="hr-HR"/>
        </w:rPr>
        <w:t xml:space="preserve"> </w:t>
      </w:r>
      <w:proofErr w:type="spellStart"/>
      <w:r>
        <w:rPr>
          <w:color w:val="414145"/>
          <w:szCs w:val="24"/>
          <w:lang w:eastAsia="hr-HR"/>
        </w:rPr>
        <w:t>sudovima</w:t>
      </w:r>
      <w:proofErr w:type="spellEnd"/>
      <w:r>
        <w:rPr>
          <w:color w:val="414145"/>
          <w:szCs w:val="24"/>
          <w:lang w:eastAsia="hr-HR"/>
        </w:rPr>
        <w:t xml:space="preserve">, </w:t>
      </w:r>
      <w:proofErr w:type="spellStart"/>
      <w:r>
        <w:rPr>
          <w:color w:val="414145"/>
          <w:szCs w:val="24"/>
          <w:lang w:eastAsia="hr-HR"/>
        </w:rPr>
        <w:t>tijelima</w:t>
      </w:r>
      <w:proofErr w:type="spellEnd"/>
      <w:r>
        <w:rPr>
          <w:color w:val="414145"/>
          <w:szCs w:val="24"/>
          <w:lang w:eastAsia="hr-HR"/>
        </w:rPr>
        <w:t xml:space="preserve"> </w:t>
      </w:r>
      <w:proofErr w:type="spellStart"/>
      <w:r>
        <w:rPr>
          <w:color w:val="414145"/>
          <w:szCs w:val="24"/>
          <w:lang w:eastAsia="hr-HR"/>
        </w:rPr>
        <w:t>državne</w:t>
      </w:r>
      <w:proofErr w:type="spellEnd"/>
      <w:r>
        <w:rPr>
          <w:color w:val="414145"/>
          <w:szCs w:val="24"/>
          <w:lang w:eastAsia="hr-HR"/>
        </w:rPr>
        <w:t xml:space="preserve"> </w:t>
      </w:r>
      <w:proofErr w:type="spellStart"/>
      <w:r>
        <w:rPr>
          <w:color w:val="414145"/>
          <w:szCs w:val="24"/>
          <w:lang w:eastAsia="hr-HR"/>
        </w:rPr>
        <w:t>uprave</w:t>
      </w:r>
      <w:proofErr w:type="spellEnd"/>
      <w:r>
        <w:rPr>
          <w:color w:val="414145"/>
          <w:szCs w:val="24"/>
          <w:lang w:eastAsia="hr-HR"/>
        </w:rPr>
        <w:t xml:space="preserve"> </w:t>
      </w:r>
      <w:proofErr w:type="spellStart"/>
      <w:r>
        <w:rPr>
          <w:color w:val="414145"/>
          <w:szCs w:val="24"/>
          <w:lang w:eastAsia="hr-HR"/>
        </w:rPr>
        <w:t>i</w:t>
      </w:r>
      <w:proofErr w:type="spellEnd"/>
      <w:r>
        <w:rPr>
          <w:color w:val="414145"/>
          <w:szCs w:val="24"/>
          <w:lang w:eastAsia="hr-HR"/>
        </w:rPr>
        <w:t xml:space="preserve"> </w:t>
      </w:r>
      <w:proofErr w:type="spellStart"/>
      <w:r>
        <w:rPr>
          <w:color w:val="414145"/>
          <w:szCs w:val="24"/>
          <w:lang w:eastAsia="hr-HR"/>
        </w:rPr>
        <w:t>drugim</w:t>
      </w:r>
      <w:proofErr w:type="spellEnd"/>
      <w:r>
        <w:rPr>
          <w:color w:val="414145"/>
          <w:szCs w:val="24"/>
          <w:lang w:eastAsia="hr-HR"/>
        </w:rPr>
        <w:t xml:space="preserve"> </w:t>
      </w:r>
      <w:proofErr w:type="spellStart"/>
      <w:r>
        <w:rPr>
          <w:color w:val="414145"/>
          <w:szCs w:val="24"/>
          <w:lang w:eastAsia="hr-HR"/>
        </w:rPr>
        <w:t>državnim</w:t>
      </w:r>
      <w:proofErr w:type="spellEnd"/>
      <w:r>
        <w:rPr>
          <w:color w:val="414145"/>
          <w:szCs w:val="24"/>
          <w:lang w:eastAsia="hr-HR"/>
        </w:rPr>
        <w:t xml:space="preserve"> </w:t>
      </w:r>
      <w:proofErr w:type="spellStart"/>
      <w:r>
        <w:rPr>
          <w:color w:val="414145"/>
          <w:szCs w:val="24"/>
          <w:lang w:eastAsia="hr-HR"/>
        </w:rPr>
        <w:t>tijelima</w:t>
      </w:r>
      <w:proofErr w:type="spellEnd"/>
      <w:r>
        <w:rPr>
          <w:color w:val="414145"/>
          <w:szCs w:val="24"/>
          <w:lang w:eastAsia="hr-HR"/>
        </w:rPr>
        <w:t xml:space="preserve">, </w:t>
      </w:r>
      <w:proofErr w:type="spellStart"/>
      <w:r>
        <w:rPr>
          <w:color w:val="414145"/>
          <w:szCs w:val="24"/>
          <w:lang w:eastAsia="hr-HR"/>
        </w:rPr>
        <w:t>na</w:t>
      </w:r>
      <w:proofErr w:type="spellEnd"/>
      <w:r>
        <w:rPr>
          <w:color w:val="414145"/>
          <w:szCs w:val="24"/>
          <w:lang w:eastAsia="hr-HR"/>
        </w:rPr>
        <w:t xml:space="preserve"> </w:t>
      </w:r>
      <w:proofErr w:type="spellStart"/>
      <w:r>
        <w:rPr>
          <w:color w:val="414145"/>
          <w:szCs w:val="24"/>
          <w:lang w:eastAsia="hr-HR"/>
        </w:rPr>
        <w:t>njihov</w:t>
      </w:r>
      <w:proofErr w:type="spellEnd"/>
      <w:r>
        <w:rPr>
          <w:color w:val="414145"/>
          <w:szCs w:val="24"/>
          <w:lang w:eastAsia="hr-HR"/>
        </w:rPr>
        <w:t xml:space="preserve"> </w:t>
      </w:r>
      <w:proofErr w:type="spellStart"/>
      <w:r>
        <w:rPr>
          <w:color w:val="414145"/>
          <w:szCs w:val="24"/>
          <w:lang w:eastAsia="hr-HR"/>
        </w:rPr>
        <w:t>obrazloženi</w:t>
      </w:r>
      <w:proofErr w:type="spellEnd"/>
      <w:r>
        <w:rPr>
          <w:color w:val="414145"/>
          <w:szCs w:val="24"/>
          <w:lang w:eastAsia="hr-HR"/>
        </w:rPr>
        <w:t xml:space="preserve"> </w:t>
      </w:r>
      <w:proofErr w:type="spellStart"/>
      <w:r>
        <w:rPr>
          <w:color w:val="414145"/>
          <w:szCs w:val="24"/>
          <w:lang w:eastAsia="hr-HR"/>
        </w:rPr>
        <w:t>pisani</w:t>
      </w:r>
      <w:proofErr w:type="spellEnd"/>
      <w:r>
        <w:rPr>
          <w:color w:val="414145"/>
          <w:szCs w:val="24"/>
          <w:lang w:eastAsia="hr-HR"/>
        </w:rPr>
        <w:t xml:space="preserve"> </w:t>
      </w:r>
      <w:proofErr w:type="spellStart"/>
      <w:r>
        <w:rPr>
          <w:color w:val="414145"/>
          <w:szCs w:val="24"/>
          <w:lang w:eastAsia="hr-HR"/>
        </w:rPr>
        <w:t>zahtjev</w:t>
      </w:r>
      <w:proofErr w:type="spellEnd"/>
      <w:r>
        <w:rPr>
          <w:color w:val="414145"/>
          <w:szCs w:val="24"/>
          <w:lang w:eastAsia="hr-HR"/>
        </w:rPr>
        <w:t xml:space="preserve">, u </w:t>
      </w:r>
      <w:proofErr w:type="spellStart"/>
      <w:r>
        <w:rPr>
          <w:color w:val="414145"/>
          <w:szCs w:val="24"/>
          <w:lang w:eastAsia="hr-HR"/>
        </w:rPr>
        <w:t>po</w:t>
      </w:r>
      <w:r w:rsidR="00CA2AAA">
        <w:rPr>
          <w:color w:val="414145"/>
          <w:szCs w:val="24"/>
          <w:lang w:eastAsia="hr-HR"/>
        </w:rPr>
        <w:t>stupcima</w:t>
      </w:r>
      <w:proofErr w:type="spellEnd"/>
      <w:r w:rsidR="00CA2AAA">
        <w:rPr>
          <w:color w:val="414145"/>
          <w:szCs w:val="24"/>
          <w:lang w:eastAsia="hr-HR"/>
        </w:rPr>
        <w:t xml:space="preserve"> </w:t>
      </w:r>
      <w:proofErr w:type="spellStart"/>
      <w:r w:rsidR="00CA2AAA">
        <w:rPr>
          <w:color w:val="414145"/>
          <w:szCs w:val="24"/>
          <w:lang w:eastAsia="hr-HR"/>
        </w:rPr>
        <w:t>iz</w:t>
      </w:r>
      <w:proofErr w:type="spellEnd"/>
      <w:r w:rsidR="00CA2AAA">
        <w:rPr>
          <w:color w:val="414145"/>
          <w:szCs w:val="24"/>
          <w:lang w:eastAsia="hr-HR"/>
        </w:rPr>
        <w:t xml:space="preserve"> </w:t>
      </w:r>
      <w:proofErr w:type="spellStart"/>
      <w:r w:rsidR="00CA2AAA">
        <w:rPr>
          <w:color w:val="414145"/>
          <w:szCs w:val="24"/>
          <w:lang w:eastAsia="hr-HR"/>
        </w:rPr>
        <w:t>njihove</w:t>
      </w:r>
      <w:proofErr w:type="spellEnd"/>
      <w:r w:rsidR="00CA2AAA">
        <w:rPr>
          <w:color w:val="414145"/>
          <w:szCs w:val="24"/>
          <w:lang w:eastAsia="hr-HR"/>
        </w:rPr>
        <w:t xml:space="preserve"> </w:t>
      </w:r>
      <w:proofErr w:type="spellStart"/>
      <w:r w:rsidR="00CA2AAA">
        <w:rPr>
          <w:color w:val="414145"/>
          <w:szCs w:val="24"/>
          <w:lang w:eastAsia="hr-HR"/>
        </w:rPr>
        <w:t>nadležnosti</w:t>
      </w:r>
      <w:proofErr w:type="spellEnd"/>
      <w:r w:rsidR="00CA2AAA">
        <w:rPr>
          <w:color w:val="414145"/>
          <w:szCs w:val="24"/>
          <w:lang w:eastAsia="hr-HR"/>
        </w:rPr>
        <w:t>.</w:t>
      </w:r>
    </w:p>
    <w:p w:rsidR="006C3DE4" w:rsidRDefault="009241B8">
      <w:pPr>
        <w:spacing w:after="135"/>
        <w:jc w:val="center"/>
        <w:rPr>
          <w:b/>
          <w:color w:val="414145"/>
          <w:szCs w:val="24"/>
          <w:lang w:eastAsia="hr-HR"/>
        </w:rPr>
      </w:pPr>
      <w:proofErr w:type="spellStart"/>
      <w:r>
        <w:rPr>
          <w:b/>
          <w:color w:val="414145"/>
          <w:szCs w:val="24"/>
          <w:lang w:eastAsia="hr-HR"/>
        </w:rPr>
        <w:t>Članak</w:t>
      </w:r>
      <w:proofErr w:type="spellEnd"/>
      <w:r>
        <w:rPr>
          <w:b/>
          <w:color w:val="414145"/>
          <w:szCs w:val="24"/>
          <w:lang w:eastAsia="hr-HR"/>
        </w:rPr>
        <w:t xml:space="preserve"> 1</w:t>
      </w:r>
      <w:r w:rsidR="00A35B96">
        <w:rPr>
          <w:b/>
          <w:color w:val="414145"/>
          <w:szCs w:val="24"/>
          <w:lang w:eastAsia="hr-HR"/>
        </w:rPr>
        <w:t>59</w:t>
      </w:r>
      <w:r>
        <w:rPr>
          <w:b/>
          <w:color w:val="414145"/>
          <w:szCs w:val="24"/>
          <w:lang w:eastAsia="hr-HR"/>
        </w:rPr>
        <w:t>.</w:t>
      </w:r>
    </w:p>
    <w:p w:rsidR="006C3DE4" w:rsidRDefault="009241B8" w:rsidP="000A0942">
      <w:pPr>
        <w:spacing w:after="135"/>
        <w:jc w:val="center"/>
        <w:rPr>
          <w:color w:val="414145"/>
          <w:szCs w:val="24"/>
          <w:lang w:eastAsia="hr-HR"/>
        </w:rPr>
      </w:pPr>
      <w:r>
        <w:rPr>
          <w:color w:val="414145"/>
          <w:szCs w:val="24"/>
          <w:lang w:eastAsia="hr-HR"/>
        </w:rPr>
        <w:t>(</w:t>
      </w:r>
      <w:proofErr w:type="spellStart"/>
      <w:r>
        <w:rPr>
          <w:color w:val="414145"/>
          <w:szCs w:val="24"/>
          <w:lang w:eastAsia="hr-HR"/>
        </w:rPr>
        <w:t>Dužnosti</w:t>
      </w:r>
      <w:proofErr w:type="spellEnd"/>
      <w:r>
        <w:rPr>
          <w:color w:val="414145"/>
          <w:szCs w:val="24"/>
          <w:lang w:eastAsia="hr-HR"/>
        </w:rPr>
        <w:t xml:space="preserve"> </w:t>
      </w:r>
      <w:proofErr w:type="spellStart"/>
      <w:r>
        <w:rPr>
          <w:color w:val="414145"/>
          <w:szCs w:val="24"/>
          <w:lang w:eastAsia="hr-HR"/>
        </w:rPr>
        <w:t>inspektora</w:t>
      </w:r>
      <w:proofErr w:type="spellEnd"/>
      <w:r>
        <w:rPr>
          <w:color w:val="414145"/>
          <w:szCs w:val="24"/>
          <w:lang w:eastAsia="hr-HR"/>
        </w:rPr>
        <w:t>)</w:t>
      </w:r>
    </w:p>
    <w:p w:rsidR="006C3DE4" w:rsidRDefault="009241B8">
      <w:pPr>
        <w:spacing w:after="135"/>
        <w:jc w:val="both"/>
        <w:rPr>
          <w:color w:val="414145"/>
          <w:szCs w:val="24"/>
          <w:lang w:eastAsia="hr-HR"/>
        </w:rPr>
      </w:pPr>
      <w:r>
        <w:rPr>
          <w:color w:val="414145"/>
          <w:szCs w:val="24"/>
          <w:lang w:eastAsia="hr-HR"/>
        </w:rPr>
        <w:t xml:space="preserve">(1) </w:t>
      </w:r>
      <w:r w:rsidR="00092306">
        <w:rPr>
          <w:color w:val="414145"/>
          <w:szCs w:val="24"/>
          <w:lang w:eastAsia="hr-HR"/>
        </w:rPr>
        <w:t xml:space="preserve">U </w:t>
      </w:r>
      <w:proofErr w:type="spellStart"/>
      <w:r w:rsidR="00092306">
        <w:rPr>
          <w:color w:val="414145"/>
          <w:szCs w:val="24"/>
          <w:lang w:eastAsia="hr-HR"/>
        </w:rPr>
        <w:t>obavljanju</w:t>
      </w:r>
      <w:proofErr w:type="spellEnd"/>
      <w:r w:rsidR="00092306">
        <w:rPr>
          <w:color w:val="414145"/>
          <w:szCs w:val="24"/>
          <w:lang w:eastAsia="hr-HR"/>
        </w:rPr>
        <w:t xml:space="preserve"> </w:t>
      </w:r>
      <w:proofErr w:type="spellStart"/>
      <w:r w:rsidR="00092306">
        <w:rPr>
          <w:color w:val="414145"/>
          <w:szCs w:val="24"/>
          <w:lang w:eastAsia="hr-HR"/>
        </w:rPr>
        <w:t>inspekcijskih</w:t>
      </w:r>
      <w:proofErr w:type="spellEnd"/>
      <w:r w:rsidR="00092306">
        <w:rPr>
          <w:color w:val="414145"/>
          <w:szCs w:val="24"/>
          <w:lang w:eastAsia="hr-HR"/>
        </w:rPr>
        <w:t xml:space="preserve"> </w:t>
      </w:r>
      <w:proofErr w:type="spellStart"/>
      <w:r w:rsidR="00092306">
        <w:rPr>
          <w:color w:val="414145"/>
          <w:szCs w:val="24"/>
          <w:lang w:eastAsia="hr-HR"/>
        </w:rPr>
        <w:t>poslova</w:t>
      </w:r>
      <w:proofErr w:type="spellEnd"/>
      <w:r w:rsidR="00092306">
        <w:rPr>
          <w:color w:val="414145"/>
          <w:szCs w:val="24"/>
          <w:lang w:eastAsia="hr-HR"/>
        </w:rPr>
        <w:t xml:space="preserve"> </w:t>
      </w:r>
      <w:proofErr w:type="spellStart"/>
      <w:r w:rsidR="00B27F74">
        <w:rPr>
          <w:color w:val="414145"/>
          <w:szCs w:val="24"/>
          <w:lang w:eastAsia="hr-HR"/>
        </w:rPr>
        <w:t>inspektor</w:t>
      </w:r>
      <w:proofErr w:type="spellEnd"/>
      <w:r w:rsidR="00B27F74">
        <w:rPr>
          <w:color w:val="414145"/>
          <w:szCs w:val="24"/>
          <w:lang w:eastAsia="hr-HR"/>
        </w:rPr>
        <w:t xml:space="preserve"> </w:t>
      </w:r>
      <w:r w:rsidR="00092306">
        <w:rPr>
          <w:color w:val="414145"/>
          <w:szCs w:val="24"/>
          <w:lang w:eastAsia="hr-HR"/>
        </w:rPr>
        <w:t xml:space="preserve">je </w:t>
      </w:r>
      <w:proofErr w:type="spellStart"/>
      <w:r w:rsidR="00092306">
        <w:rPr>
          <w:color w:val="414145"/>
          <w:szCs w:val="24"/>
          <w:lang w:eastAsia="hr-HR"/>
        </w:rPr>
        <w:t>dužan</w:t>
      </w:r>
      <w:proofErr w:type="spellEnd"/>
      <w:r>
        <w:rPr>
          <w:color w:val="414145"/>
          <w:szCs w:val="24"/>
          <w:lang w:eastAsia="hr-HR"/>
        </w:rPr>
        <w:t>:</w:t>
      </w:r>
    </w:p>
    <w:p w:rsidR="006C3DE4" w:rsidRDefault="009241B8">
      <w:pPr>
        <w:spacing w:after="135"/>
        <w:jc w:val="both"/>
        <w:rPr>
          <w:color w:val="414145"/>
          <w:szCs w:val="24"/>
          <w:lang w:eastAsia="hr-HR"/>
        </w:rPr>
      </w:pPr>
      <w:r>
        <w:rPr>
          <w:color w:val="414145"/>
          <w:szCs w:val="24"/>
          <w:lang w:eastAsia="hr-HR"/>
        </w:rPr>
        <w:t xml:space="preserve">      a) </w:t>
      </w:r>
      <w:proofErr w:type="spellStart"/>
      <w:r w:rsidR="00092306">
        <w:rPr>
          <w:color w:val="414145"/>
          <w:szCs w:val="24"/>
          <w:lang w:eastAsia="hr-HR"/>
        </w:rPr>
        <w:t>zabraniti</w:t>
      </w:r>
      <w:proofErr w:type="spellEnd"/>
      <w:r w:rsidR="00092306">
        <w:rPr>
          <w:color w:val="414145"/>
          <w:szCs w:val="24"/>
          <w:lang w:eastAsia="hr-HR"/>
        </w:rPr>
        <w:t xml:space="preserve"> </w:t>
      </w:r>
      <w:proofErr w:type="spellStart"/>
      <w:r>
        <w:rPr>
          <w:color w:val="414145"/>
          <w:szCs w:val="24"/>
          <w:lang w:eastAsia="hr-HR"/>
        </w:rPr>
        <w:t>provo</w:t>
      </w:r>
      <w:r w:rsidR="00092306">
        <w:rPr>
          <w:color w:val="414145"/>
          <w:szCs w:val="24"/>
          <w:lang w:eastAsia="hr-HR"/>
        </w:rPr>
        <w:t>đenje</w:t>
      </w:r>
      <w:proofErr w:type="spellEnd"/>
      <w:r w:rsidR="00092306">
        <w:rPr>
          <w:color w:val="414145"/>
          <w:szCs w:val="24"/>
          <w:lang w:eastAsia="hr-HR"/>
        </w:rPr>
        <w:t xml:space="preserve"> </w:t>
      </w:r>
      <w:proofErr w:type="spellStart"/>
      <w:r w:rsidR="00092306">
        <w:rPr>
          <w:color w:val="414145"/>
          <w:szCs w:val="24"/>
          <w:lang w:eastAsia="hr-HR"/>
        </w:rPr>
        <w:t>pojedinih</w:t>
      </w:r>
      <w:proofErr w:type="spellEnd"/>
      <w:r w:rsidR="00092306">
        <w:rPr>
          <w:color w:val="414145"/>
          <w:szCs w:val="24"/>
          <w:lang w:eastAsia="hr-HR"/>
        </w:rPr>
        <w:t xml:space="preserve"> </w:t>
      </w:r>
      <w:proofErr w:type="spellStart"/>
      <w:r>
        <w:rPr>
          <w:color w:val="414145"/>
          <w:szCs w:val="24"/>
          <w:lang w:eastAsia="hr-HR"/>
        </w:rPr>
        <w:t>mje</w:t>
      </w:r>
      <w:r w:rsidR="00B27F74">
        <w:rPr>
          <w:color w:val="414145"/>
          <w:szCs w:val="24"/>
          <w:lang w:eastAsia="hr-HR"/>
        </w:rPr>
        <w:t>r</w:t>
      </w:r>
      <w:r w:rsidR="00092306">
        <w:rPr>
          <w:color w:val="414145"/>
          <w:szCs w:val="24"/>
          <w:lang w:eastAsia="hr-HR"/>
        </w:rPr>
        <w:t>a</w:t>
      </w:r>
      <w:proofErr w:type="spellEnd"/>
      <w:r>
        <w:rPr>
          <w:color w:val="414145"/>
          <w:szCs w:val="24"/>
          <w:lang w:eastAsia="hr-HR"/>
        </w:rPr>
        <w:t xml:space="preserve"> </w:t>
      </w:r>
      <w:proofErr w:type="spellStart"/>
      <w:r>
        <w:rPr>
          <w:color w:val="414145"/>
          <w:szCs w:val="24"/>
          <w:lang w:eastAsia="hr-HR"/>
        </w:rPr>
        <w:t>i</w:t>
      </w:r>
      <w:proofErr w:type="spellEnd"/>
      <w:r>
        <w:rPr>
          <w:color w:val="414145"/>
          <w:szCs w:val="24"/>
          <w:lang w:eastAsia="hr-HR"/>
        </w:rPr>
        <w:t xml:space="preserve"> </w:t>
      </w:r>
      <w:proofErr w:type="spellStart"/>
      <w:r>
        <w:rPr>
          <w:color w:val="414145"/>
          <w:szCs w:val="24"/>
          <w:lang w:eastAsia="hr-HR"/>
        </w:rPr>
        <w:t>radnj</w:t>
      </w:r>
      <w:r w:rsidR="00092306">
        <w:rPr>
          <w:color w:val="414145"/>
          <w:szCs w:val="24"/>
          <w:lang w:eastAsia="hr-HR"/>
        </w:rPr>
        <w:t>i</w:t>
      </w:r>
      <w:proofErr w:type="spellEnd"/>
      <w:r>
        <w:rPr>
          <w:color w:val="414145"/>
          <w:szCs w:val="24"/>
          <w:lang w:eastAsia="hr-HR"/>
        </w:rPr>
        <w:t xml:space="preserve"> </w:t>
      </w:r>
      <w:proofErr w:type="spellStart"/>
      <w:r>
        <w:rPr>
          <w:color w:val="414145"/>
          <w:szCs w:val="24"/>
          <w:lang w:eastAsia="hr-HR"/>
        </w:rPr>
        <w:t>koje</w:t>
      </w:r>
      <w:proofErr w:type="spellEnd"/>
      <w:r>
        <w:rPr>
          <w:color w:val="414145"/>
          <w:szCs w:val="24"/>
          <w:lang w:eastAsia="hr-HR"/>
        </w:rPr>
        <w:t xml:space="preserve"> </w:t>
      </w:r>
      <w:proofErr w:type="spellStart"/>
      <w:r>
        <w:rPr>
          <w:color w:val="414145"/>
          <w:szCs w:val="24"/>
          <w:lang w:eastAsia="hr-HR"/>
        </w:rPr>
        <w:t>su</w:t>
      </w:r>
      <w:proofErr w:type="spellEnd"/>
      <w:r>
        <w:rPr>
          <w:color w:val="414145"/>
          <w:szCs w:val="24"/>
          <w:lang w:eastAsia="hr-HR"/>
        </w:rPr>
        <w:t xml:space="preserve"> </w:t>
      </w:r>
      <w:proofErr w:type="spellStart"/>
      <w:r>
        <w:rPr>
          <w:color w:val="414145"/>
          <w:szCs w:val="24"/>
          <w:lang w:eastAsia="hr-HR"/>
        </w:rPr>
        <w:t>protivne</w:t>
      </w:r>
      <w:proofErr w:type="spellEnd"/>
      <w:r>
        <w:rPr>
          <w:color w:val="414145"/>
          <w:szCs w:val="24"/>
          <w:lang w:eastAsia="hr-HR"/>
        </w:rPr>
        <w:t xml:space="preserve"> </w:t>
      </w:r>
      <w:proofErr w:type="spellStart"/>
      <w:r>
        <w:rPr>
          <w:color w:val="414145"/>
          <w:szCs w:val="24"/>
          <w:lang w:eastAsia="hr-HR"/>
        </w:rPr>
        <w:t>zakonu</w:t>
      </w:r>
      <w:proofErr w:type="spellEnd"/>
      <w:r>
        <w:rPr>
          <w:color w:val="414145"/>
          <w:szCs w:val="24"/>
          <w:lang w:eastAsia="hr-HR"/>
        </w:rPr>
        <w:t xml:space="preserve"> </w:t>
      </w:r>
      <w:proofErr w:type="spellStart"/>
      <w:r>
        <w:rPr>
          <w:color w:val="414145"/>
          <w:szCs w:val="24"/>
          <w:lang w:eastAsia="hr-HR"/>
        </w:rPr>
        <w:t>ili</w:t>
      </w:r>
      <w:proofErr w:type="spellEnd"/>
      <w:r>
        <w:rPr>
          <w:color w:val="414145"/>
          <w:szCs w:val="24"/>
          <w:lang w:eastAsia="hr-HR"/>
        </w:rPr>
        <w:t xml:space="preserve"> </w:t>
      </w:r>
      <w:proofErr w:type="spellStart"/>
      <w:r>
        <w:rPr>
          <w:color w:val="414145"/>
          <w:szCs w:val="24"/>
          <w:lang w:eastAsia="hr-HR"/>
        </w:rPr>
        <w:t>drug</w:t>
      </w:r>
      <w:r w:rsidR="00092306">
        <w:rPr>
          <w:color w:val="414145"/>
          <w:szCs w:val="24"/>
          <w:lang w:eastAsia="hr-HR"/>
        </w:rPr>
        <w:t>o</w:t>
      </w:r>
      <w:r>
        <w:rPr>
          <w:color w:val="414145"/>
          <w:szCs w:val="24"/>
          <w:lang w:eastAsia="hr-HR"/>
        </w:rPr>
        <w:t>m</w:t>
      </w:r>
      <w:proofErr w:type="spellEnd"/>
      <w:r>
        <w:rPr>
          <w:color w:val="414145"/>
          <w:szCs w:val="24"/>
          <w:lang w:eastAsia="hr-HR"/>
        </w:rPr>
        <w:t xml:space="preserve"> </w:t>
      </w:r>
      <w:proofErr w:type="spellStart"/>
      <w:r>
        <w:rPr>
          <w:color w:val="414145"/>
          <w:szCs w:val="24"/>
          <w:lang w:eastAsia="hr-HR"/>
        </w:rPr>
        <w:t>propis</w:t>
      </w:r>
      <w:r w:rsidR="00092306">
        <w:rPr>
          <w:color w:val="414145"/>
          <w:szCs w:val="24"/>
          <w:lang w:eastAsia="hr-HR"/>
        </w:rPr>
        <w:t>u</w:t>
      </w:r>
      <w:proofErr w:type="spellEnd"/>
      <w:r w:rsidR="00B27F74">
        <w:rPr>
          <w:color w:val="414145"/>
          <w:szCs w:val="24"/>
          <w:lang w:eastAsia="hr-HR"/>
        </w:rPr>
        <w:t>;</w:t>
      </w:r>
    </w:p>
    <w:p w:rsidR="006C3DE4" w:rsidRDefault="009241B8">
      <w:pPr>
        <w:spacing w:after="135"/>
        <w:jc w:val="both"/>
        <w:rPr>
          <w:color w:val="414145"/>
          <w:szCs w:val="24"/>
          <w:lang w:eastAsia="hr-HR"/>
        </w:rPr>
      </w:pPr>
      <w:r>
        <w:rPr>
          <w:color w:val="414145"/>
          <w:szCs w:val="24"/>
          <w:lang w:eastAsia="hr-HR"/>
        </w:rPr>
        <w:t xml:space="preserve">      b) </w:t>
      </w:r>
      <w:proofErr w:type="spellStart"/>
      <w:r w:rsidR="00092306">
        <w:rPr>
          <w:color w:val="414145"/>
          <w:szCs w:val="24"/>
          <w:lang w:eastAsia="hr-HR"/>
        </w:rPr>
        <w:t>zabraniti</w:t>
      </w:r>
      <w:proofErr w:type="spellEnd"/>
      <w:r w:rsidR="00092306">
        <w:rPr>
          <w:color w:val="414145"/>
          <w:szCs w:val="24"/>
          <w:lang w:eastAsia="hr-HR"/>
        </w:rPr>
        <w:t xml:space="preserve"> rad </w:t>
      </w:r>
      <w:proofErr w:type="spellStart"/>
      <w:r w:rsidR="00092306">
        <w:rPr>
          <w:color w:val="414145"/>
          <w:szCs w:val="24"/>
          <w:lang w:eastAsia="hr-HR"/>
        </w:rPr>
        <w:t>ustanovi</w:t>
      </w:r>
      <w:proofErr w:type="spellEnd"/>
      <w:r w:rsidR="00092306">
        <w:rPr>
          <w:color w:val="414145"/>
          <w:szCs w:val="24"/>
          <w:lang w:eastAsia="hr-HR"/>
        </w:rPr>
        <w:t xml:space="preserve"> </w:t>
      </w:r>
      <w:proofErr w:type="spellStart"/>
      <w:r w:rsidR="00092306">
        <w:rPr>
          <w:color w:val="414145"/>
          <w:szCs w:val="24"/>
          <w:lang w:eastAsia="hr-HR"/>
        </w:rPr>
        <w:t>socijalne</w:t>
      </w:r>
      <w:proofErr w:type="spellEnd"/>
      <w:r w:rsidR="00092306">
        <w:rPr>
          <w:color w:val="414145"/>
          <w:szCs w:val="24"/>
          <w:lang w:eastAsia="hr-HR"/>
        </w:rPr>
        <w:t xml:space="preserve"> </w:t>
      </w:r>
      <w:proofErr w:type="spellStart"/>
      <w:r w:rsidR="00092306">
        <w:rPr>
          <w:color w:val="414145"/>
          <w:szCs w:val="24"/>
          <w:lang w:eastAsia="hr-HR"/>
        </w:rPr>
        <w:t>skrbi</w:t>
      </w:r>
      <w:proofErr w:type="spellEnd"/>
      <w:r w:rsidR="00092306">
        <w:rPr>
          <w:color w:val="414145"/>
          <w:szCs w:val="24"/>
          <w:lang w:eastAsia="hr-HR"/>
        </w:rPr>
        <w:t xml:space="preserve"> </w:t>
      </w:r>
      <w:proofErr w:type="spellStart"/>
      <w:r w:rsidR="00092306">
        <w:rPr>
          <w:color w:val="414145"/>
          <w:szCs w:val="24"/>
          <w:lang w:eastAsia="hr-HR"/>
        </w:rPr>
        <w:t>ili</w:t>
      </w:r>
      <w:proofErr w:type="spellEnd"/>
      <w:r w:rsidR="00092306">
        <w:rPr>
          <w:color w:val="414145"/>
          <w:szCs w:val="24"/>
          <w:lang w:eastAsia="hr-HR"/>
        </w:rPr>
        <w:t xml:space="preserve"> </w:t>
      </w:r>
      <w:proofErr w:type="spellStart"/>
      <w:r w:rsidR="00092306">
        <w:rPr>
          <w:color w:val="414145"/>
          <w:szCs w:val="24"/>
          <w:lang w:eastAsia="hr-HR"/>
        </w:rPr>
        <w:t>drugom</w:t>
      </w:r>
      <w:proofErr w:type="spellEnd"/>
      <w:r w:rsidR="00092306">
        <w:rPr>
          <w:color w:val="414145"/>
          <w:szCs w:val="24"/>
          <w:lang w:eastAsia="hr-HR"/>
        </w:rPr>
        <w:t xml:space="preserve"> </w:t>
      </w:r>
      <w:proofErr w:type="spellStart"/>
      <w:r w:rsidR="00092306">
        <w:rPr>
          <w:color w:val="414145"/>
          <w:szCs w:val="24"/>
          <w:lang w:eastAsia="hr-HR"/>
        </w:rPr>
        <w:t>pružatelju</w:t>
      </w:r>
      <w:proofErr w:type="spellEnd"/>
      <w:r w:rsidR="00092306">
        <w:rPr>
          <w:color w:val="414145"/>
          <w:szCs w:val="24"/>
          <w:lang w:eastAsia="hr-HR"/>
        </w:rPr>
        <w:t xml:space="preserve"> </w:t>
      </w:r>
      <w:proofErr w:type="spellStart"/>
      <w:r w:rsidR="00092306">
        <w:rPr>
          <w:color w:val="414145"/>
          <w:szCs w:val="24"/>
          <w:lang w:eastAsia="hr-HR"/>
        </w:rPr>
        <w:t>socijalnih</w:t>
      </w:r>
      <w:proofErr w:type="spellEnd"/>
      <w:r w:rsidR="00092306">
        <w:rPr>
          <w:color w:val="414145"/>
          <w:szCs w:val="24"/>
          <w:lang w:eastAsia="hr-HR"/>
        </w:rPr>
        <w:t xml:space="preserve"> </w:t>
      </w:r>
      <w:proofErr w:type="spellStart"/>
      <w:r w:rsidR="00092306">
        <w:rPr>
          <w:color w:val="414145"/>
          <w:szCs w:val="24"/>
          <w:lang w:eastAsia="hr-HR"/>
        </w:rPr>
        <w:t>usluga</w:t>
      </w:r>
      <w:proofErr w:type="spellEnd"/>
      <w:r w:rsidR="00092306">
        <w:rPr>
          <w:color w:val="414145"/>
          <w:szCs w:val="24"/>
          <w:lang w:eastAsia="hr-HR"/>
        </w:rPr>
        <w:t xml:space="preserve"> </w:t>
      </w:r>
      <w:proofErr w:type="spellStart"/>
      <w:r w:rsidR="00092306">
        <w:rPr>
          <w:color w:val="414145"/>
          <w:szCs w:val="24"/>
          <w:lang w:eastAsia="hr-HR"/>
        </w:rPr>
        <w:t>ako</w:t>
      </w:r>
      <w:proofErr w:type="spellEnd"/>
      <w:r w:rsidR="00092306">
        <w:rPr>
          <w:color w:val="414145"/>
          <w:szCs w:val="24"/>
          <w:lang w:eastAsia="hr-HR"/>
        </w:rPr>
        <w:t>:</w:t>
      </w:r>
    </w:p>
    <w:p w:rsidR="00092306" w:rsidRDefault="009F37C1">
      <w:pPr>
        <w:spacing w:after="135"/>
        <w:jc w:val="both"/>
        <w:rPr>
          <w:color w:val="414145"/>
          <w:szCs w:val="24"/>
          <w:lang w:eastAsia="hr-HR"/>
        </w:rPr>
      </w:pPr>
      <w:r>
        <w:rPr>
          <w:color w:val="414145"/>
          <w:szCs w:val="24"/>
          <w:lang w:eastAsia="hr-HR"/>
        </w:rPr>
        <w:t xml:space="preserve">      </w:t>
      </w:r>
      <w:r w:rsidR="00092306">
        <w:rPr>
          <w:color w:val="414145"/>
          <w:szCs w:val="24"/>
          <w:lang w:eastAsia="hr-HR"/>
        </w:rPr>
        <w:t xml:space="preserve">    -</w:t>
      </w:r>
      <w:r>
        <w:rPr>
          <w:color w:val="414145"/>
          <w:szCs w:val="24"/>
          <w:lang w:eastAsia="hr-HR"/>
        </w:rPr>
        <w:t xml:space="preserve"> </w:t>
      </w:r>
      <w:proofErr w:type="spellStart"/>
      <w:r w:rsidR="00092306">
        <w:rPr>
          <w:color w:val="414145"/>
          <w:szCs w:val="24"/>
          <w:lang w:eastAsia="hr-HR"/>
        </w:rPr>
        <w:t>više</w:t>
      </w:r>
      <w:proofErr w:type="spellEnd"/>
      <w:r w:rsidR="00092306">
        <w:rPr>
          <w:color w:val="414145"/>
          <w:szCs w:val="24"/>
          <w:lang w:eastAsia="hr-HR"/>
        </w:rPr>
        <w:t xml:space="preserve"> ne </w:t>
      </w:r>
      <w:proofErr w:type="spellStart"/>
      <w:r w:rsidR="00092306">
        <w:rPr>
          <w:color w:val="414145"/>
          <w:szCs w:val="24"/>
          <w:lang w:eastAsia="hr-HR"/>
        </w:rPr>
        <w:t>ispunjava</w:t>
      </w:r>
      <w:proofErr w:type="spellEnd"/>
      <w:r w:rsidR="00092306">
        <w:rPr>
          <w:color w:val="414145"/>
          <w:szCs w:val="24"/>
          <w:lang w:eastAsia="hr-HR"/>
        </w:rPr>
        <w:t xml:space="preserve"> </w:t>
      </w:r>
      <w:proofErr w:type="spellStart"/>
      <w:r w:rsidR="00092306">
        <w:rPr>
          <w:color w:val="414145"/>
          <w:szCs w:val="24"/>
          <w:lang w:eastAsia="hr-HR"/>
        </w:rPr>
        <w:t>uvjete</w:t>
      </w:r>
      <w:proofErr w:type="spellEnd"/>
      <w:r w:rsidR="00092306">
        <w:rPr>
          <w:color w:val="414145"/>
          <w:szCs w:val="24"/>
          <w:lang w:eastAsia="hr-HR"/>
        </w:rPr>
        <w:t xml:space="preserve"> za </w:t>
      </w:r>
      <w:proofErr w:type="spellStart"/>
      <w:r w:rsidR="00092306">
        <w:rPr>
          <w:color w:val="414145"/>
          <w:szCs w:val="24"/>
          <w:lang w:eastAsia="hr-HR"/>
        </w:rPr>
        <w:t>pružanje</w:t>
      </w:r>
      <w:proofErr w:type="spellEnd"/>
      <w:r w:rsidR="00092306">
        <w:rPr>
          <w:color w:val="414145"/>
          <w:szCs w:val="24"/>
          <w:lang w:eastAsia="hr-HR"/>
        </w:rPr>
        <w:t xml:space="preserve"> </w:t>
      </w:r>
      <w:proofErr w:type="spellStart"/>
      <w:r w:rsidR="00092306">
        <w:rPr>
          <w:color w:val="414145"/>
          <w:szCs w:val="24"/>
          <w:lang w:eastAsia="hr-HR"/>
        </w:rPr>
        <w:t>socijalnih</w:t>
      </w:r>
      <w:proofErr w:type="spellEnd"/>
      <w:r w:rsidR="00092306">
        <w:rPr>
          <w:color w:val="414145"/>
          <w:szCs w:val="24"/>
          <w:lang w:eastAsia="hr-HR"/>
        </w:rPr>
        <w:t xml:space="preserve"> </w:t>
      </w:r>
      <w:proofErr w:type="spellStart"/>
      <w:r w:rsidR="00092306">
        <w:rPr>
          <w:color w:val="414145"/>
          <w:szCs w:val="24"/>
          <w:lang w:eastAsia="hr-HR"/>
        </w:rPr>
        <w:t>usluga</w:t>
      </w:r>
      <w:proofErr w:type="spellEnd"/>
      <w:r w:rsidR="00092306">
        <w:rPr>
          <w:color w:val="414145"/>
          <w:szCs w:val="24"/>
          <w:lang w:eastAsia="hr-HR"/>
        </w:rPr>
        <w:t>;</w:t>
      </w:r>
    </w:p>
    <w:p w:rsidR="006C3DE4" w:rsidRDefault="00092306">
      <w:pPr>
        <w:spacing w:after="135"/>
        <w:jc w:val="both"/>
        <w:rPr>
          <w:color w:val="414145"/>
          <w:szCs w:val="24"/>
          <w:lang w:eastAsia="hr-HR"/>
        </w:rPr>
      </w:pPr>
      <w:r>
        <w:rPr>
          <w:color w:val="414145"/>
          <w:szCs w:val="24"/>
          <w:lang w:eastAsia="hr-HR"/>
        </w:rPr>
        <w:t xml:space="preserve">          -</w:t>
      </w:r>
      <w:r w:rsidR="009241B8">
        <w:rPr>
          <w:color w:val="414145"/>
          <w:szCs w:val="24"/>
          <w:lang w:eastAsia="hr-HR"/>
        </w:rPr>
        <w:t xml:space="preserve"> ne </w:t>
      </w:r>
      <w:proofErr w:type="spellStart"/>
      <w:r w:rsidR="009241B8">
        <w:rPr>
          <w:color w:val="414145"/>
          <w:szCs w:val="24"/>
          <w:lang w:eastAsia="hr-HR"/>
        </w:rPr>
        <w:t>postup</w:t>
      </w:r>
      <w:r>
        <w:rPr>
          <w:color w:val="414145"/>
          <w:szCs w:val="24"/>
          <w:lang w:eastAsia="hr-HR"/>
        </w:rPr>
        <w:t>i</w:t>
      </w:r>
      <w:proofErr w:type="spellEnd"/>
      <w:r w:rsidR="009241B8">
        <w:rPr>
          <w:color w:val="414145"/>
          <w:szCs w:val="24"/>
          <w:lang w:eastAsia="hr-HR"/>
        </w:rPr>
        <w:t xml:space="preserve"> po </w:t>
      </w:r>
      <w:proofErr w:type="spellStart"/>
      <w:r w:rsidR="009241B8">
        <w:rPr>
          <w:color w:val="414145"/>
          <w:szCs w:val="24"/>
          <w:lang w:eastAsia="hr-HR"/>
        </w:rPr>
        <w:t>prethodnom</w:t>
      </w:r>
      <w:proofErr w:type="spellEnd"/>
      <w:r w:rsidR="009241B8">
        <w:rPr>
          <w:color w:val="414145"/>
          <w:szCs w:val="24"/>
          <w:lang w:eastAsia="hr-HR"/>
        </w:rPr>
        <w:t xml:space="preserve"> </w:t>
      </w:r>
      <w:proofErr w:type="spellStart"/>
      <w:r w:rsidR="009241B8">
        <w:rPr>
          <w:color w:val="414145"/>
          <w:szCs w:val="24"/>
          <w:lang w:eastAsia="hr-HR"/>
        </w:rPr>
        <w:t>rješenju</w:t>
      </w:r>
      <w:proofErr w:type="spellEnd"/>
      <w:r w:rsidR="009241B8">
        <w:rPr>
          <w:color w:val="414145"/>
          <w:szCs w:val="24"/>
          <w:lang w:eastAsia="hr-HR"/>
        </w:rPr>
        <w:t xml:space="preserve"> </w:t>
      </w:r>
      <w:proofErr w:type="spellStart"/>
      <w:r w:rsidR="009241B8">
        <w:rPr>
          <w:color w:val="414145"/>
          <w:szCs w:val="24"/>
          <w:lang w:eastAsia="hr-HR"/>
        </w:rPr>
        <w:t>inspektora</w:t>
      </w:r>
      <w:proofErr w:type="spellEnd"/>
      <w:r w:rsidR="009241B8">
        <w:rPr>
          <w:color w:val="414145"/>
          <w:szCs w:val="24"/>
          <w:lang w:eastAsia="hr-HR"/>
        </w:rPr>
        <w:t xml:space="preserve"> </w:t>
      </w:r>
      <w:proofErr w:type="spellStart"/>
      <w:r w:rsidR="009241B8">
        <w:rPr>
          <w:color w:val="414145"/>
          <w:szCs w:val="24"/>
          <w:lang w:eastAsia="hr-HR"/>
        </w:rPr>
        <w:t>kojim</w:t>
      </w:r>
      <w:proofErr w:type="spellEnd"/>
      <w:r w:rsidR="009241B8">
        <w:rPr>
          <w:color w:val="414145"/>
          <w:szCs w:val="24"/>
          <w:lang w:eastAsia="hr-HR"/>
        </w:rPr>
        <w:t xml:space="preserve"> </w:t>
      </w:r>
      <w:proofErr w:type="spellStart"/>
      <w:r w:rsidR="009241B8">
        <w:rPr>
          <w:color w:val="414145"/>
          <w:szCs w:val="24"/>
          <w:lang w:eastAsia="hr-HR"/>
        </w:rPr>
        <w:t>s</w:t>
      </w:r>
      <w:r w:rsidR="009F37C1">
        <w:rPr>
          <w:color w:val="414145"/>
          <w:szCs w:val="24"/>
          <w:lang w:eastAsia="hr-HR"/>
        </w:rPr>
        <w:t>u</w:t>
      </w:r>
      <w:proofErr w:type="spellEnd"/>
      <w:r w:rsidR="009241B8">
        <w:rPr>
          <w:color w:val="414145"/>
          <w:szCs w:val="24"/>
          <w:lang w:eastAsia="hr-HR"/>
        </w:rPr>
        <w:t xml:space="preserve"> </w:t>
      </w:r>
      <w:proofErr w:type="spellStart"/>
      <w:r w:rsidR="009241B8">
        <w:rPr>
          <w:color w:val="414145"/>
          <w:szCs w:val="24"/>
          <w:lang w:eastAsia="hr-HR"/>
        </w:rPr>
        <w:t>na</w:t>
      </w:r>
      <w:r w:rsidR="00C22DFF">
        <w:rPr>
          <w:color w:val="414145"/>
          <w:szCs w:val="24"/>
          <w:lang w:eastAsia="hr-HR"/>
        </w:rPr>
        <w:t>laž</w:t>
      </w:r>
      <w:r w:rsidR="009F37C1">
        <w:rPr>
          <w:color w:val="414145"/>
          <w:szCs w:val="24"/>
          <w:lang w:eastAsia="hr-HR"/>
        </w:rPr>
        <w:t>ene</w:t>
      </w:r>
      <w:proofErr w:type="spellEnd"/>
      <w:r w:rsidR="009241B8">
        <w:rPr>
          <w:color w:val="414145"/>
          <w:szCs w:val="24"/>
          <w:lang w:eastAsia="hr-HR"/>
        </w:rPr>
        <w:t xml:space="preserve"> </w:t>
      </w:r>
      <w:proofErr w:type="spellStart"/>
      <w:r w:rsidR="009241B8">
        <w:rPr>
          <w:color w:val="414145"/>
          <w:szCs w:val="24"/>
          <w:lang w:eastAsia="hr-HR"/>
        </w:rPr>
        <w:t>mjere</w:t>
      </w:r>
      <w:proofErr w:type="spellEnd"/>
      <w:r w:rsidR="009241B8">
        <w:rPr>
          <w:color w:val="414145"/>
          <w:szCs w:val="24"/>
          <w:lang w:eastAsia="hr-HR"/>
        </w:rPr>
        <w:t>;</w:t>
      </w:r>
    </w:p>
    <w:p w:rsidR="006C3DE4" w:rsidRDefault="00092306">
      <w:pPr>
        <w:spacing w:after="135"/>
        <w:jc w:val="both"/>
        <w:rPr>
          <w:color w:val="414145"/>
          <w:szCs w:val="24"/>
          <w:lang w:eastAsia="hr-HR"/>
        </w:rPr>
      </w:pPr>
      <w:r>
        <w:rPr>
          <w:color w:val="414145"/>
          <w:szCs w:val="24"/>
          <w:lang w:eastAsia="hr-HR"/>
        </w:rPr>
        <w:t xml:space="preserve">          -</w:t>
      </w:r>
      <w:r w:rsidR="009F37C1">
        <w:rPr>
          <w:color w:val="414145"/>
          <w:szCs w:val="24"/>
          <w:lang w:eastAsia="hr-HR"/>
        </w:rPr>
        <w:t xml:space="preserve"> </w:t>
      </w:r>
      <w:proofErr w:type="spellStart"/>
      <w:r w:rsidR="009241B8">
        <w:rPr>
          <w:color w:val="414145"/>
          <w:szCs w:val="24"/>
          <w:lang w:eastAsia="hr-HR"/>
        </w:rPr>
        <w:t>načinom</w:t>
      </w:r>
      <w:proofErr w:type="spellEnd"/>
      <w:r w:rsidR="009241B8">
        <w:rPr>
          <w:color w:val="414145"/>
          <w:szCs w:val="24"/>
          <w:lang w:eastAsia="hr-HR"/>
        </w:rPr>
        <w:t xml:space="preserve"> </w:t>
      </w:r>
      <w:proofErr w:type="spellStart"/>
      <w:r w:rsidR="009241B8">
        <w:rPr>
          <w:color w:val="414145"/>
          <w:szCs w:val="24"/>
          <w:lang w:eastAsia="hr-HR"/>
        </w:rPr>
        <w:t>pružanja</w:t>
      </w:r>
      <w:proofErr w:type="spellEnd"/>
      <w:r w:rsidR="009241B8">
        <w:rPr>
          <w:color w:val="414145"/>
          <w:szCs w:val="24"/>
          <w:lang w:eastAsia="hr-HR"/>
        </w:rPr>
        <w:t xml:space="preserve"> </w:t>
      </w:r>
      <w:proofErr w:type="spellStart"/>
      <w:r w:rsidR="009241B8">
        <w:rPr>
          <w:color w:val="414145"/>
          <w:szCs w:val="24"/>
          <w:lang w:eastAsia="hr-HR"/>
        </w:rPr>
        <w:t>usluga</w:t>
      </w:r>
      <w:proofErr w:type="spellEnd"/>
      <w:r w:rsidR="009241B8">
        <w:rPr>
          <w:color w:val="414145"/>
          <w:szCs w:val="24"/>
          <w:lang w:eastAsia="hr-HR"/>
        </w:rPr>
        <w:t xml:space="preserve"> </w:t>
      </w:r>
      <w:proofErr w:type="spellStart"/>
      <w:r w:rsidR="009241B8">
        <w:rPr>
          <w:color w:val="414145"/>
          <w:szCs w:val="24"/>
          <w:lang w:eastAsia="hr-HR"/>
        </w:rPr>
        <w:t>ugrožava</w:t>
      </w:r>
      <w:proofErr w:type="spellEnd"/>
      <w:r w:rsidR="009241B8">
        <w:rPr>
          <w:color w:val="414145"/>
          <w:szCs w:val="24"/>
          <w:lang w:eastAsia="hr-HR"/>
        </w:rPr>
        <w:t xml:space="preserve"> </w:t>
      </w:r>
      <w:proofErr w:type="spellStart"/>
      <w:r w:rsidR="009241B8">
        <w:rPr>
          <w:color w:val="414145"/>
          <w:szCs w:val="24"/>
          <w:lang w:eastAsia="hr-HR"/>
        </w:rPr>
        <w:t>zdravlje</w:t>
      </w:r>
      <w:proofErr w:type="spellEnd"/>
      <w:r w:rsidR="009241B8">
        <w:rPr>
          <w:color w:val="414145"/>
          <w:szCs w:val="24"/>
          <w:lang w:eastAsia="hr-HR"/>
        </w:rPr>
        <w:t xml:space="preserve"> </w:t>
      </w:r>
      <w:proofErr w:type="spellStart"/>
      <w:r w:rsidR="009241B8">
        <w:rPr>
          <w:color w:val="414145"/>
          <w:szCs w:val="24"/>
          <w:lang w:eastAsia="hr-HR"/>
        </w:rPr>
        <w:t>i</w:t>
      </w:r>
      <w:proofErr w:type="spellEnd"/>
      <w:r w:rsidR="009241B8">
        <w:rPr>
          <w:color w:val="414145"/>
          <w:szCs w:val="24"/>
          <w:lang w:eastAsia="hr-HR"/>
        </w:rPr>
        <w:t xml:space="preserve"> </w:t>
      </w:r>
      <w:proofErr w:type="spellStart"/>
      <w:r w:rsidR="009241B8">
        <w:rPr>
          <w:color w:val="414145"/>
          <w:szCs w:val="24"/>
          <w:lang w:eastAsia="hr-HR"/>
        </w:rPr>
        <w:t>sigurnost</w:t>
      </w:r>
      <w:proofErr w:type="spellEnd"/>
      <w:r w:rsidR="009241B8">
        <w:rPr>
          <w:color w:val="414145"/>
          <w:szCs w:val="24"/>
          <w:lang w:eastAsia="hr-HR"/>
        </w:rPr>
        <w:t xml:space="preserve"> </w:t>
      </w:r>
      <w:proofErr w:type="spellStart"/>
      <w:r w:rsidR="009241B8">
        <w:rPr>
          <w:color w:val="414145"/>
          <w:szCs w:val="24"/>
          <w:lang w:eastAsia="hr-HR"/>
        </w:rPr>
        <w:t>korisnika</w:t>
      </w:r>
      <w:proofErr w:type="spellEnd"/>
      <w:r>
        <w:rPr>
          <w:color w:val="414145"/>
          <w:szCs w:val="24"/>
          <w:lang w:eastAsia="hr-HR"/>
        </w:rPr>
        <w:t>.</w:t>
      </w:r>
    </w:p>
    <w:p w:rsidR="00383B0B" w:rsidRDefault="009241B8">
      <w:pPr>
        <w:spacing w:after="135"/>
        <w:jc w:val="both"/>
        <w:rPr>
          <w:color w:val="414145"/>
          <w:szCs w:val="24"/>
          <w:lang w:eastAsia="hr-HR"/>
        </w:rPr>
      </w:pPr>
      <w:r>
        <w:rPr>
          <w:color w:val="414145"/>
          <w:szCs w:val="24"/>
          <w:lang w:eastAsia="hr-HR"/>
        </w:rPr>
        <w:lastRenderedPageBreak/>
        <w:t xml:space="preserve">      </w:t>
      </w:r>
      <w:r w:rsidR="00092306">
        <w:rPr>
          <w:color w:val="414145"/>
          <w:szCs w:val="24"/>
          <w:lang w:eastAsia="hr-HR"/>
        </w:rPr>
        <w:t>c</w:t>
      </w:r>
      <w:r>
        <w:rPr>
          <w:color w:val="414145"/>
          <w:szCs w:val="24"/>
          <w:lang w:eastAsia="hr-HR"/>
        </w:rPr>
        <w:t xml:space="preserve">) </w:t>
      </w:r>
      <w:proofErr w:type="spellStart"/>
      <w:r w:rsidR="00092306">
        <w:rPr>
          <w:color w:val="414145"/>
          <w:szCs w:val="24"/>
          <w:lang w:eastAsia="hr-HR"/>
        </w:rPr>
        <w:t>zabraniti</w:t>
      </w:r>
      <w:proofErr w:type="spellEnd"/>
      <w:r w:rsidR="00092306">
        <w:rPr>
          <w:color w:val="414145"/>
          <w:szCs w:val="24"/>
          <w:lang w:eastAsia="hr-HR"/>
        </w:rPr>
        <w:t xml:space="preserve"> </w:t>
      </w:r>
      <w:proofErr w:type="spellStart"/>
      <w:r w:rsidR="00092306">
        <w:rPr>
          <w:color w:val="414145"/>
          <w:szCs w:val="24"/>
          <w:lang w:eastAsia="hr-HR"/>
        </w:rPr>
        <w:t>pravnoj</w:t>
      </w:r>
      <w:proofErr w:type="spellEnd"/>
      <w:r w:rsidR="00092306">
        <w:rPr>
          <w:color w:val="414145"/>
          <w:szCs w:val="24"/>
          <w:lang w:eastAsia="hr-HR"/>
        </w:rPr>
        <w:t xml:space="preserve"> </w:t>
      </w:r>
      <w:proofErr w:type="spellStart"/>
      <w:r w:rsidR="00092306">
        <w:rPr>
          <w:color w:val="414145"/>
          <w:szCs w:val="24"/>
          <w:lang w:eastAsia="hr-HR"/>
        </w:rPr>
        <w:t>osobi</w:t>
      </w:r>
      <w:proofErr w:type="spellEnd"/>
      <w:r w:rsidR="00092306">
        <w:rPr>
          <w:color w:val="414145"/>
          <w:szCs w:val="24"/>
          <w:lang w:eastAsia="hr-HR"/>
        </w:rPr>
        <w:t xml:space="preserve"> </w:t>
      </w:r>
      <w:proofErr w:type="spellStart"/>
      <w:r>
        <w:rPr>
          <w:color w:val="414145"/>
          <w:szCs w:val="24"/>
          <w:lang w:eastAsia="hr-HR"/>
        </w:rPr>
        <w:t>pruž</w:t>
      </w:r>
      <w:r w:rsidR="00092306">
        <w:rPr>
          <w:color w:val="414145"/>
          <w:szCs w:val="24"/>
          <w:lang w:eastAsia="hr-HR"/>
        </w:rPr>
        <w:t>anje</w:t>
      </w:r>
      <w:proofErr w:type="spellEnd"/>
      <w:r>
        <w:rPr>
          <w:color w:val="414145"/>
          <w:szCs w:val="24"/>
          <w:lang w:eastAsia="hr-HR"/>
        </w:rPr>
        <w:t xml:space="preserve"> </w:t>
      </w:r>
      <w:proofErr w:type="spellStart"/>
      <w:r>
        <w:rPr>
          <w:color w:val="414145"/>
          <w:szCs w:val="24"/>
          <w:lang w:eastAsia="hr-HR"/>
        </w:rPr>
        <w:t>socijaln</w:t>
      </w:r>
      <w:r w:rsidR="00092306">
        <w:rPr>
          <w:color w:val="414145"/>
          <w:szCs w:val="24"/>
          <w:lang w:eastAsia="hr-HR"/>
        </w:rPr>
        <w:t>ih</w:t>
      </w:r>
      <w:proofErr w:type="spellEnd"/>
      <w:r>
        <w:rPr>
          <w:color w:val="414145"/>
          <w:szCs w:val="24"/>
          <w:lang w:eastAsia="hr-HR"/>
        </w:rPr>
        <w:t xml:space="preserve"> </w:t>
      </w:r>
      <w:proofErr w:type="spellStart"/>
      <w:r>
        <w:rPr>
          <w:color w:val="414145"/>
          <w:szCs w:val="24"/>
          <w:lang w:eastAsia="hr-HR"/>
        </w:rPr>
        <w:t>uslug</w:t>
      </w:r>
      <w:r w:rsidR="00092306">
        <w:rPr>
          <w:color w:val="414145"/>
          <w:szCs w:val="24"/>
          <w:lang w:eastAsia="hr-HR"/>
        </w:rPr>
        <w:t>a</w:t>
      </w:r>
      <w:proofErr w:type="spellEnd"/>
      <w:r w:rsidR="00092306">
        <w:rPr>
          <w:color w:val="414145"/>
          <w:szCs w:val="24"/>
          <w:lang w:eastAsia="hr-HR"/>
        </w:rPr>
        <w:t xml:space="preserve">, </w:t>
      </w:r>
      <w:proofErr w:type="spellStart"/>
      <w:r w:rsidR="00092306">
        <w:rPr>
          <w:color w:val="414145"/>
          <w:szCs w:val="24"/>
          <w:lang w:eastAsia="hr-HR"/>
        </w:rPr>
        <w:t>ako</w:t>
      </w:r>
      <w:proofErr w:type="spellEnd"/>
      <w:r w:rsidR="00383B0B">
        <w:rPr>
          <w:color w:val="414145"/>
          <w:szCs w:val="24"/>
          <w:lang w:eastAsia="hr-HR"/>
        </w:rPr>
        <w:t xml:space="preserve"> </w:t>
      </w:r>
      <w:proofErr w:type="spellStart"/>
      <w:r w:rsidR="00383B0B">
        <w:rPr>
          <w:color w:val="414145"/>
          <w:szCs w:val="24"/>
          <w:lang w:eastAsia="hr-HR"/>
        </w:rPr>
        <w:t>ih</w:t>
      </w:r>
      <w:proofErr w:type="spellEnd"/>
      <w:r w:rsidR="00383B0B">
        <w:rPr>
          <w:color w:val="414145"/>
          <w:szCs w:val="24"/>
          <w:lang w:eastAsia="hr-HR"/>
        </w:rPr>
        <w:t xml:space="preserve"> </w:t>
      </w:r>
      <w:proofErr w:type="spellStart"/>
      <w:r w:rsidR="00383B0B">
        <w:rPr>
          <w:color w:val="414145"/>
          <w:szCs w:val="24"/>
          <w:lang w:eastAsia="hr-HR"/>
        </w:rPr>
        <w:t>obavlja</w:t>
      </w:r>
      <w:proofErr w:type="spellEnd"/>
      <w:r w:rsidR="00383B0B">
        <w:rPr>
          <w:color w:val="414145"/>
          <w:szCs w:val="24"/>
          <w:lang w:eastAsia="hr-HR"/>
        </w:rPr>
        <w:t xml:space="preserve"> bez </w:t>
      </w:r>
      <w:proofErr w:type="spellStart"/>
      <w:r>
        <w:rPr>
          <w:color w:val="414145"/>
          <w:szCs w:val="24"/>
          <w:lang w:eastAsia="hr-HR"/>
        </w:rPr>
        <w:t>rješenja</w:t>
      </w:r>
      <w:proofErr w:type="spellEnd"/>
      <w:r>
        <w:rPr>
          <w:color w:val="414145"/>
          <w:szCs w:val="24"/>
          <w:lang w:eastAsia="hr-HR"/>
        </w:rPr>
        <w:t xml:space="preserve"> o </w:t>
      </w:r>
      <w:proofErr w:type="spellStart"/>
      <w:r>
        <w:rPr>
          <w:color w:val="414145"/>
          <w:szCs w:val="24"/>
          <w:lang w:eastAsia="hr-HR"/>
        </w:rPr>
        <w:t>ispunjavanju</w:t>
      </w:r>
      <w:proofErr w:type="spellEnd"/>
      <w:r w:rsidR="004F4DEA">
        <w:rPr>
          <w:color w:val="414145"/>
          <w:szCs w:val="24"/>
          <w:lang w:eastAsia="hr-HR"/>
        </w:rPr>
        <w:t xml:space="preserve"> </w:t>
      </w:r>
    </w:p>
    <w:p w:rsidR="009F37C1" w:rsidRDefault="00383B0B" w:rsidP="009F37C1">
      <w:pPr>
        <w:spacing w:after="135"/>
        <w:jc w:val="both"/>
        <w:rPr>
          <w:color w:val="414145"/>
          <w:szCs w:val="24"/>
          <w:lang w:eastAsia="hr-HR"/>
        </w:rPr>
      </w:pPr>
      <w:r>
        <w:rPr>
          <w:color w:val="414145"/>
          <w:szCs w:val="24"/>
          <w:lang w:eastAsia="hr-HR"/>
        </w:rPr>
        <w:t xml:space="preserve">          </w:t>
      </w:r>
      <w:proofErr w:type="spellStart"/>
      <w:r w:rsidR="009241B8">
        <w:rPr>
          <w:color w:val="414145"/>
          <w:szCs w:val="24"/>
          <w:lang w:eastAsia="hr-HR"/>
        </w:rPr>
        <w:t>minimalnih</w:t>
      </w:r>
      <w:proofErr w:type="spellEnd"/>
      <w:r w:rsidR="009241B8">
        <w:rPr>
          <w:color w:val="414145"/>
          <w:szCs w:val="24"/>
          <w:lang w:eastAsia="hr-HR"/>
        </w:rPr>
        <w:t xml:space="preserve"> </w:t>
      </w:r>
      <w:proofErr w:type="spellStart"/>
      <w:r w:rsidR="009241B8">
        <w:rPr>
          <w:color w:val="414145"/>
          <w:szCs w:val="24"/>
          <w:lang w:eastAsia="hr-HR"/>
        </w:rPr>
        <w:t>uvjeta</w:t>
      </w:r>
      <w:proofErr w:type="spellEnd"/>
      <w:r w:rsidR="009241B8">
        <w:rPr>
          <w:color w:val="414145"/>
          <w:szCs w:val="24"/>
          <w:lang w:eastAsia="hr-HR"/>
        </w:rPr>
        <w:t xml:space="preserve"> za </w:t>
      </w:r>
      <w:proofErr w:type="spellStart"/>
      <w:r w:rsidR="009241B8">
        <w:rPr>
          <w:color w:val="414145"/>
          <w:szCs w:val="24"/>
          <w:lang w:eastAsia="hr-HR"/>
        </w:rPr>
        <w:t>pružanje</w:t>
      </w:r>
      <w:proofErr w:type="spellEnd"/>
      <w:r w:rsidR="009241B8">
        <w:rPr>
          <w:color w:val="414145"/>
          <w:szCs w:val="24"/>
          <w:lang w:eastAsia="hr-HR"/>
        </w:rPr>
        <w:t xml:space="preserve"> </w:t>
      </w:r>
      <w:proofErr w:type="spellStart"/>
      <w:r w:rsidR="009241B8">
        <w:rPr>
          <w:color w:val="414145"/>
          <w:szCs w:val="24"/>
          <w:lang w:eastAsia="hr-HR"/>
        </w:rPr>
        <w:t>socijalnih</w:t>
      </w:r>
      <w:proofErr w:type="spellEnd"/>
      <w:r>
        <w:rPr>
          <w:color w:val="414145"/>
          <w:szCs w:val="24"/>
          <w:lang w:eastAsia="hr-HR"/>
        </w:rPr>
        <w:t xml:space="preserve"> </w:t>
      </w:r>
      <w:proofErr w:type="spellStart"/>
      <w:r w:rsidR="009241B8">
        <w:rPr>
          <w:color w:val="414145"/>
          <w:szCs w:val="24"/>
          <w:lang w:eastAsia="hr-HR"/>
        </w:rPr>
        <w:t>usluga</w:t>
      </w:r>
      <w:proofErr w:type="spellEnd"/>
      <w:r w:rsidR="009241B8">
        <w:rPr>
          <w:color w:val="414145"/>
          <w:szCs w:val="24"/>
          <w:lang w:eastAsia="hr-HR"/>
        </w:rPr>
        <w:t xml:space="preserve"> </w:t>
      </w:r>
      <w:proofErr w:type="spellStart"/>
      <w:r w:rsidR="009241B8">
        <w:rPr>
          <w:color w:val="414145"/>
          <w:szCs w:val="24"/>
          <w:lang w:eastAsia="hr-HR"/>
        </w:rPr>
        <w:t>propisanih</w:t>
      </w:r>
      <w:proofErr w:type="spellEnd"/>
      <w:r w:rsidR="009241B8">
        <w:rPr>
          <w:color w:val="414145"/>
          <w:szCs w:val="24"/>
          <w:lang w:eastAsia="hr-HR"/>
        </w:rPr>
        <w:t xml:space="preserve"> </w:t>
      </w:r>
      <w:proofErr w:type="spellStart"/>
      <w:r w:rsidR="009241B8">
        <w:rPr>
          <w:color w:val="414145"/>
          <w:szCs w:val="24"/>
          <w:lang w:eastAsia="hr-HR"/>
        </w:rPr>
        <w:t>ovim</w:t>
      </w:r>
      <w:proofErr w:type="spellEnd"/>
      <w:r w:rsidR="009241B8">
        <w:rPr>
          <w:color w:val="414145"/>
          <w:szCs w:val="24"/>
          <w:lang w:eastAsia="hr-HR"/>
        </w:rPr>
        <w:t xml:space="preserve"> </w:t>
      </w:r>
      <w:proofErr w:type="spellStart"/>
      <w:r w:rsidR="009241B8">
        <w:rPr>
          <w:color w:val="414145"/>
          <w:szCs w:val="24"/>
          <w:lang w:eastAsia="hr-HR"/>
        </w:rPr>
        <w:t>Zakonom</w:t>
      </w:r>
      <w:proofErr w:type="spellEnd"/>
      <w:r w:rsidR="002E6A46">
        <w:rPr>
          <w:color w:val="414145"/>
          <w:szCs w:val="24"/>
          <w:lang w:eastAsia="hr-HR"/>
        </w:rPr>
        <w:t>;</w:t>
      </w:r>
    </w:p>
    <w:p w:rsidR="00383B0B" w:rsidRPr="00383B0B" w:rsidRDefault="00383B0B" w:rsidP="00383B0B">
      <w:pPr>
        <w:spacing w:after="135"/>
        <w:jc w:val="both"/>
        <w:rPr>
          <w:color w:val="414145"/>
          <w:szCs w:val="24"/>
          <w:lang w:eastAsia="hr-HR"/>
        </w:rPr>
      </w:pPr>
      <w:r>
        <w:rPr>
          <w:color w:val="414145"/>
          <w:szCs w:val="24"/>
          <w:lang w:eastAsia="hr-HR"/>
        </w:rPr>
        <w:t xml:space="preserve">       d)</w:t>
      </w:r>
      <w:r w:rsidR="00032F58">
        <w:rPr>
          <w:color w:val="414145"/>
          <w:szCs w:val="24"/>
          <w:lang w:eastAsia="hr-HR"/>
        </w:rPr>
        <w:t xml:space="preserve"> </w:t>
      </w:r>
      <w:proofErr w:type="spellStart"/>
      <w:r w:rsidRPr="00383B0B">
        <w:rPr>
          <w:color w:val="414145"/>
          <w:szCs w:val="24"/>
          <w:lang w:eastAsia="hr-HR"/>
        </w:rPr>
        <w:t>naložiti</w:t>
      </w:r>
      <w:proofErr w:type="spellEnd"/>
      <w:r w:rsidRPr="00383B0B">
        <w:rPr>
          <w:color w:val="414145"/>
          <w:szCs w:val="24"/>
          <w:lang w:eastAsia="hr-HR"/>
        </w:rPr>
        <w:t xml:space="preserve"> </w:t>
      </w:r>
      <w:proofErr w:type="spellStart"/>
      <w:r w:rsidRPr="00383B0B">
        <w:rPr>
          <w:color w:val="414145"/>
          <w:szCs w:val="24"/>
          <w:lang w:eastAsia="hr-HR"/>
        </w:rPr>
        <w:t>otklanjanje</w:t>
      </w:r>
      <w:proofErr w:type="spellEnd"/>
      <w:r w:rsidRPr="00383B0B">
        <w:rPr>
          <w:color w:val="414145"/>
          <w:szCs w:val="24"/>
          <w:lang w:eastAsia="hr-HR"/>
        </w:rPr>
        <w:t xml:space="preserve"> </w:t>
      </w:r>
      <w:proofErr w:type="spellStart"/>
      <w:r w:rsidRPr="00383B0B">
        <w:rPr>
          <w:color w:val="414145"/>
          <w:szCs w:val="24"/>
          <w:lang w:eastAsia="hr-HR"/>
        </w:rPr>
        <w:t>utvrđenih</w:t>
      </w:r>
      <w:proofErr w:type="spellEnd"/>
      <w:r w:rsidRPr="00383B0B">
        <w:rPr>
          <w:color w:val="414145"/>
          <w:szCs w:val="24"/>
          <w:lang w:eastAsia="hr-HR"/>
        </w:rPr>
        <w:t xml:space="preserve"> </w:t>
      </w:r>
      <w:proofErr w:type="spellStart"/>
      <w:r w:rsidRPr="00383B0B">
        <w:rPr>
          <w:color w:val="414145"/>
          <w:szCs w:val="24"/>
          <w:lang w:eastAsia="hr-HR"/>
        </w:rPr>
        <w:t>nepravilnost</w:t>
      </w:r>
      <w:r>
        <w:rPr>
          <w:color w:val="414145"/>
          <w:szCs w:val="24"/>
          <w:lang w:eastAsia="hr-HR"/>
        </w:rPr>
        <w:t>i</w:t>
      </w:r>
      <w:proofErr w:type="spellEnd"/>
      <w:r w:rsidRPr="00383B0B">
        <w:rPr>
          <w:color w:val="414145"/>
          <w:szCs w:val="24"/>
          <w:lang w:eastAsia="hr-HR"/>
        </w:rPr>
        <w:t xml:space="preserve"> u </w:t>
      </w:r>
      <w:proofErr w:type="spellStart"/>
      <w:r w:rsidRPr="00383B0B">
        <w:rPr>
          <w:color w:val="414145"/>
          <w:szCs w:val="24"/>
          <w:lang w:eastAsia="hr-HR"/>
        </w:rPr>
        <w:t>određenom</w:t>
      </w:r>
      <w:proofErr w:type="spellEnd"/>
      <w:r w:rsidRPr="00383B0B">
        <w:rPr>
          <w:color w:val="414145"/>
          <w:szCs w:val="24"/>
          <w:lang w:eastAsia="hr-HR"/>
        </w:rPr>
        <w:t xml:space="preserve"> </w:t>
      </w:r>
      <w:proofErr w:type="spellStart"/>
      <w:r w:rsidRPr="00383B0B">
        <w:rPr>
          <w:color w:val="414145"/>
          <w:szCs w:val="24"/>
          <w:lang w:eastAsia="hr-HR"/>
        </w:rPr>
        <w:t>roku</w:t>
      </w:r>
      <w:proofErr w:type="spellEnd"/>
      <w:r w:rsidRPr="00383B0B">
        <w:rPr>
          <w:color w:val="414145"/>
          <w:szCs w:val="24"/>
          <w:lang w:eastAsia="hr-HR"/>
        </w:rPr>
        <w:t xml:space="preserve"> </w:t>
      </w:r>
      <w:proofErr w:type="spellStart"/>
      <w:r w:rsidRPr="00383B0B">
        <w:rPr>
          <w:color w:val="414145"/>
          <w:szCs w:val="24"/>
          <w:lang w:eastAsia="hr-HR"/>
        </w:rPr>
        <w:t>te</w:t>
      </w:r>
      <w:proofErr w:type="spellEnd"/>
      <w:r w:rsidRPr="00383B0B">
        <w:rPr>
          <w:color w:val="414145"/>
          <w:szCs w:val="24"/>
          <w:lang w:eastAsia="hr-HR"/>
        </w:rPr>
        <w:t xml:space="preserve"> </w:t>
      </w:r>
      <w:proofErr w:type="spellStart"/>
      <w:r w:rsidRPr="00383B0B">
        <w:rPr>
          <w:color w:val="414145"/>
          <w:szCs w:val="24"/>
          <w:lang w:eastAsia="hr-HR"/>
        </w:rPr>
        <w:t>poduzimati</w:t>
      </w:r>
      <w:proofErr w:type="spellEnd"/>
      <w:r w:rsidRPr="00383B0B">
        <w:rPr>
          <w:color w:val="414145"/>
          <w:szCs w:val="24"/>
          <w:lang w:eastAsia="hr-HR"/>
        </w:rPr>
        <w:t xml:space="preserve"> </w:t>
      </w:r>
      <w:proofErr w:type="spellStart"/>
      <w:r w:rsidRPr="00383B0B">
        <w:rPr>
          <w:color w:val="414145"/>
          <w:szCs w:val="24"/>
          <w:lang w:eastAsia="hr-HR"/>
        </w:rPr>
        <w:t>druge</w:t>
      </w:r>
      <w:proofErr w:type="spellEnd"/>
      <w:r w:rsidRPr="00383B0B">
        <w:rPr>
          <w:color w:val="414145"/>
          <w:szCs w:val="24"/>
          <w:lang w:eastAsia="hr-HR"/>
        </w:rPr>
        <w:t xml:space="preserve"> </w:t>
      </w:r>
      <w:proofErr w:type="spellStart"/>
      <w:r w:rsidRPr="00383B0B">
        <w:rPr>
          <w:color w:val="414145"/>
          <w:szCs w:val="24"/>
          <w:lang w:eastAsia="hr-HR"/>
        </w:rPr>
        <w:t>mjere</w:t>
      </w:r>
      <w:proofErr w:type="spellEnd"/>
      <w:r w:rsidRPr="00383B0B">
        <w:rPr>
          <w:color w:val="414145"/>
          <w:szCs w:val="24"/>
          <w:lang w:eastAsia="hr-HR"/>
        </w:rPr>
        <w:t xml:space="preserve"> za </w:t>
      </w:r>
      <w:proofErr w:type="spellStart"/>
      <w:r w:rsidRPr="00383B0B">
        <w:rPr>
          <w:color w:val="414145"/>
          <w:szCs w:val="24"/>
          <w:lang w:eastAsia="hr-HR"/>
        </w:rPr>
        <w:t>koje</w:t>
      </w:r>
      <w:proofErr w:type="spellEnd"/>
      <w:r w:rsidRPr="00383B0B">
        <w:rPr>
          <w:color w:val="414145"/>
          <w:szCs w:val="24"/>
          <w:lang w:eastAsia="hr-HR"/>
        </w:rPr>
        <w:t xml:space="preserve"> </w:t>
      </w:r>
    </w:p>
    <w:p w:rsidR="006C3DE4" w:rsidRDefault="00383B0B" w:rsidP="00383B0B">
      <w:pPr>
        <w:spacing w:after="135"/>
        <w:ind w:left="360"/>
        <w:jc w:val="both"/>
        <w:rPr>
          <w:color w:val="414145"/>
          <w:szCs w:val="24"/>
          <w:lang w:eastAsia="hr-HR"/>
        </w:rPr>
      </w:pPr>
      <w:r>
        <w:rPr>
          <w:color w:val="414145"/>
          <w:szCs w:val="24"/>
          <w:lang w:eastAsia="hr-HR"/>
        </w:rPr>
        <w:t xml:space="preserve">     </w:t>
      </w:r>
      <w:r w:rsidRPr="00383B0B">
        <w:rPr>
          <w:color w:val="414145"/>
          <w:szCs w:val="24"/>
          <w:lang w:eastAsia="hr-HR"/>
        </w:rPr>
        <w:t xml:space="preserve">je </w:t>
      </w:r>
      <w:proofErr w:type="spellStart"/>
      <w:r w:rsidRPr="00383B0B">
        <w:rPr>
          <w:color w:val="414145"/>
          <w:szCs w:val="24"/>
          <w:lang w:eastAsia="hr-HR"/>
        </w:rPr>
        <w:t>ovlašten</w:t>
      </w:r>
      <w:proofErr w:type="spellEnd"/>
      <w:r w:rsidRPr="00383B0B">
        <w:rPr>
          <w:color w:val="414145"/>
          <w:szCs w:val="24"/>
          <w:lang w:eastAsia="hr-HR"/>
        </w:rPr>
        <w:t xml:space="preserve"> </w:t>
      </w:r>
      <w:proofErr w:type="spellStart"/>
      <w:r w:rsidR="009241B8" w:rsidRPr="00383B0B">
        <w:rPr>
          <w:color w:val="414145"/>
          <w:szCs w:val="24"/>
          <w:lang w:eastAsia="hr-HR"/>
        </w:rPr>
        <w:t>ovim</w:t>
      </w:r>
      <w:proofErr w:type="spellEnd"/>
      <w:r w:rsidR="009241B8" w:rsidRPr="00383B0B">
        <w:rPr>
          <w:color w:val="414145"/>
          <w:szCs w:val="24"/>
          <w:lang w:eastAsia="hr-HR"/>
        </w:rPr>
        <w:t xml:space="preserve"> </w:t>
      </w:r>
      <w:proofErr w:type="spellStart"/>
      <w:r w:rsidR="009241B8" w:rsidRPr="00383B0B">
        <w:rPr>
          <w:color w:val="414145"/>
          <w:szCs w:val="24"/>
          <w:lang w:eastAsia="hr-HR"/>
        </w:rPr>
        <w:t>Zakonom</w:t>
      </w:r>
      <w:proofErr w:type="spellEnd"/>
      <w:r w:rsidR="009241B8" w:rsidRPr="00383B0B">
        <w:rPr>
          <w:color w:val="414145"/>
          <w:szCs w:val="24"/>
          <w:lang w:eastAsia="hr-HR"/>
        </w:rPr>
        <w:t xml:space="preserve"> </w:t>
      </w:r>
      <w:proofErr w:type="spellStart"/>
      <w:r w:rsidR="009241B8" w:rsidRPr="00383B0B">
        <w:rPr>
          <w:color w:val="414145"/>
          <w:szCs w:val="24"/>
          <w:lang w:eastAsia="hr-HR"/>
        </w:rPr>
        <w:t>i</w:t>
      </w:r>
      <w:proofErr w:type="spellEnd"/>
      <w:r w:rsidR="009241B8" w:rsidRPr="00383B0B">
        <w:rPr>
          <w:color w:val="414145"/>
          <w:szCs w:val="24"/>
          <w:lang w:eastAsia="hr-HR"/>
        </w:rPr>
        <w:t xml:space="preserve"> </w:t>
      </w:r>
      <w:proofErr w:type="spellStart"/>
      <w:r w:rsidR="009241B8" w:rsidRPr="00383B0B">
        <w:rPr>
          <w:color w:val="414145"/>
          <w:szCs w:val="24"/>
          <w:lang w:eastAsia="hr-HR"/>
        </w:rPr>
        <w:t>drugim</w:t>
      </w:r>
      <w:proofErr w:type="spellEnd"/>
      <w:r w:rsidR="009241B8" w:rsidRPr="00383B0B">
        <w:rPr>
          <w:color w:val="414145"/>
          <w:szCs w:val="24"/>
          <w:lang w:eastAsia="hr-HR"/>
        </w:rPr>
        <w:t xml:space="preserve"> </w:t>
      </w:r>
      <w:proofErr w:type="spellStart"/>
      <w:r w:rsidR="009241B8" w:rsidRPr="00383B0B">
        <w:rPr>
          <w:color w:val="414145"/>
          <w:szCs w:val="24"/>
          <w:lang w:eastAsia="hr-HR"/>
        </w:rPr>
        <w:t>propisima</w:t>
      </w:r>
      <w:proofErr w:type="spellEnd"/>
      <w:r w:rsidR="00DF6A0B" w:rsidRPr="00383B0B">
        <w:rPr>
          <w:color w:val="414145"/>
          <w:szCs w:val="24"/>
          <w:lang w:eastAsia="hr-HR"/>
        </w:rPr>
        <w:t>;</w:t>
      </w:r>
    </w:p>
    <w:p w:rsidR="00383B0B" w:rsidRPr="00383B0B" w:rsidRDefault="00383B0B" w:rsidP="00383B0B">
      <w:pPr>
        <w:spacing w:after="135"/>
        <w:jc w:val="both"/>
        <w:rPr>
          <w:color w:val="414145"/>
          <w:szCs w:val="24"/>
          <w:lang w:eastAsia="hr-HR"/>
        </w:rPr>
      </w:pPr>
      <w:r>
        <w:rPr>
          <w:color w:val="414145"/>
          <w:szCs w:val="24"/>
          <w:lang w:eastAsia="hr-HR"/>
        </w:rPr>
        <w:t xml:space="preserve">        e)</w:t>
      </w:r>
      <w:r w:rsidR="00032F58">
        <w:rPr>
          <w:color w:val="414145"/>
          <w:szCs w:val="24"/>
          <w:lang w:eastAsia="hr-HR"/>
        </w:rPr>
        <w:t xml:space="preserve"> </w:t>
      </w:r>
      <w:proofErr w:type="spellStart"/>
      <w:r w:rsidRPr="00383B0B">
        <w:rPr>
          <w:color w:val="414145"/>
          <w:szCs w:val="24"/>
          <w:lang w:eastAsia="hr-HR"/>
        </w:rPr>
        <w:t>naložiti</w:t>
      </w:r>
      <w:proofErr w:type="spellEnd"/>
      <w:r w:rsidRPr="00383B0B">
        <w:rPr>
          <w:color w:val="414145"/>
          <w:szCs w:val="24"/>
          <w:lang w:eastAsia="hr-HR"/>
        </w:rPr>
        <w:t xml:space="preserve"> </w:t>
      </w:r>
      <w:proofErr w:type="spellStart"/>
      <w:r w:rsidRPr="00383B0B">
        <w:rPr>
          <w:color w:val="414145"/>
          <w:szCs w:val="24"/>
          <w:lang w:eastAsia="hr-HR"/>
        </w:rPr>
        <w:t>provođenje</w:t>
      </w:r>
      <w:proofErr w:type="spellEnd"/>
      <w:r w:rsidRPr="00383B0B">
        <w:rPr>
          <w:color w:val="414145"/>
          <w:szCs w:val="24"/>
          <w:lang w:eastAsia="hr-HR"/>
        </w:rPr>
        <w:t xml:space="preserve"> </w:t>
      </w:r>
      <w:proofErr w:type="spellStart"/>
      <w:r w:rsidRPr="00383B0B">
        <w:rPr>
          <w:color w:val="414145"/>
          <w:szCs w:val="24"/>
          <w:lang w:eastAsia="hr-HR"/>
        </w:rPr>
        <w:t>postupka</w:t>
      </w:r>
      <w:proofErr w:type="spellEnd"/>
      <w:r w:rsidRPr="00383B0B">
        <w:rPr>
          <w:color w:val="414145"/>
          <w:szCs w:val="24"/>
          <w:lang w:eastAsia="hr-HR"/>
        </w:rPr>
        <w:t xml:space="preserve"> </w:t>
      </w:r>
      <w:proofErr w:type="spellStart"/>
      <w:r w:rsidRPr="00383B0B">
        <w:rPr>
          <w:color w:val="414145"/>
          <w:szCs w:val="24"/>
          <w:lang w:eastAsia="hr-HR"/>
        </w:rPr>
        <w:t>utvrđivanja</w:t>
      </w:r>
      <w:proofErr w:type="spellEnd"/>
      <w:r w:rsidRPr="00383B0B">
        <w:rPr>
          <w:color w:val="414145"/>
          <w:szCs w:val="24"/>
          <w:lang w:eastAsia="hr-HR"/>
        </w:rPr>
        <w:t xml:space="preserve"> </w:t>
      </w:r>
      <w:proofErr w:type="spellStart"/>
      <w:r w:rsidRPr="00383B0B">
        <w:rPr>
          <w:color w:val="414145"/>
          <w:szCs w:val="24"/>
          <w:lang w:eastAsia="hr-HR"/>
        </w:rPr>
        <w:t>odgovornosti</w:t>
      </w:r>
      <w:proofErr w:type="spellEnd"/>
      <w:r w:rsidRPr="00383B0B">
        <w:rPr>
          <w:color w:val="414145"/>
          <w:szCs w:val="24"/>
          <w:lang w:eastAsia="hr-HR"/>
        </w:rPr>
        <w:t xml:space="preserve"> </w:t>
      </w:r>
      <w:proofErr w:type="spellStart"/>
      <w:r w:rsidRPr="00383B0B">
        <w:rPr>
          <w:color w:val="414145"/>
          <w:szCs w:val="24"/>
          <w:lang w:eastAsia="hr-HR"/>
        </w:rPr>
        <w:t>odgovorne</w:t>
      </w:r>
      <w:proofErr w:type="spellEnd"/>
      <w:r w:rsidRPr="00383B0B">
        <w:rPr>
          <w:color w:val="414145"/>
          <w:szCs w:val="24"/>
          <w:lang w:eastAsia="hr-HR"/>
        </w:rPr>
        <w:t xml:space="preserve"> </w:t>
      </w:r>
      <w:proofErr w:type="spellStart"/>
      <w:r w:rsidRPr="00383B0B">
        <w:rPr>
          <w:color w:val="414145"/>
          <w:szCs w:val="24"/>
          <w:lang w:eastAsia="hr-HR"/>
        </w:rPr>
        <w:t>osobe</w:t>
      </w:r>
      <w:proofErr w:type="spellEnd"/>
      <w:r w:rsidRPr="00383B0B">
        <w:rPr>
          <w:color w:val="414145"/>
          <w:szCs w:val="24"/>
          <w:lang w:eastAsia="hr-HR"/>
        </w:rPr>
        <w:t xml:space="preserve"> u </w:t>
      </w:r>
      <w:proofErr w:type="spellStart"/>
      <w:r w:rsidRPr="00383B0B">
        <w:rPr>
          <w:color w:val="414145"/>
          <w:szCs w:val="24"/>
          <w:lang w:eastAsia="hr-HR"/>
        </w:rPr>
        <w:t>ustanovama</w:t>
      </w:r>
      <w:proofErr w:type="spellEnd"/>
      <w:r w:rsidRPr="00383B0B">
        <w:rPr>
          <w:color w:val="414145"/>
          <w:szCs w:val="24"/>
          <w:lang w:eastAsia="hr-HR"/>
        </w:rPr>
        <w:t xml:space="preserve"> </w:t>
      </w:r>
      <w:proofErr w:type="spellStart"/>
      <w:r w:rsidRPr="00383B0B">
        <w:rPr>
          <w:color w:val="414145"/>
          <w:szCs w:val="24"/>
          <w:lang w:eastAsia="hr-HR"/>
        </w:rPr>
        <w:t>socijalne</w:t>
      </w:r>
      <w:proofErr w:type="spellEnd"/>
      <w:r w:rsidRPr="00383B0B">
        <w:rPr>
          <w:color w:val="414145"/>
          <w:szCs w:val="24"/>
          <w:lang w:eastAsia="hr-HR"/>
        </w:rPr>
        <w:t xml:space="preserve">    </w:t>
      </w:r>
    </w:p>
    <w:p w:rsidR="00383B0B" w:rsidRDefault="00383B0B" w:rsidP="00383B0B">
      <w:pPr>
        <w:pStyle w:val="Odlomakpopisa"/>
        <w:spacing w:after="135"/>
        <w:jc w:val="both"/>
        <w:rPr>
          <w:color w:val="414145"/>
          <w:szCs w:val="24"/>
          <w:lang w:eastAsia="hr-HR"/>
        </w:rPr>
      </w:pPr>
      <w:proofErr w:type="spellStart"/>
      <w:r w:rsidRPr="00383B0B">
        <w:rPr>
          <w:color w:val="414145"/>
          <w:szCs w:val="24"/>
          <w:lang w:eastAsia="hr-HR"/>
        </w:rPr>
        <w:t>skrbi</w:t>
      </w:r>
      <w:proofErr w:type="spellEnd"/>
      <w:r w:rsidRPr="00383B0B">
        <w:rPr>
          <w:color w:val="414145"/>
          <w:szCs w:val="24"/>
          <w:lang w:eastAsia="hr-HR"/>
        </w:rPr>
        <w:t xml:space="preserve"> </w:t>
      </w:r>
      <w:proofErr w:type="spellStart"/>
      <w:r w:rsidRPr="00383B0B">
        <w:rPr>
          <w:color w:val="414145"/>
          <w:szCs w:val="24"/>
          <w:lang w:eastAsia="hr-HR"/>
        </w:rPr>
        <w:t>ili</w:t>
      </w:r>
      <w:proofErr w:type="spellEnd"/>
      <w:r w:rsidRPr="00383B0B">
        <w:rPr>
          <w:color w:val="414145"/>
          <w:szCs w:val="24"/>
          <w:lang w:eastAsia="hr-HR"/>
        </w:rPr>
        <w:t xml:space="preserve"> </w:t>
      </w:r>
      <w:proofErr w:type="spellStart"/>
      <w:r w:rsidRPr="00383B0B">
        <w:rPr>
          <w:color w:val="414145"/>
          <w:szCs w:val="24"/>
          <w:lang w:eastAsia="hr-HR"/>
        </w:rPr>
        <w:t>kod</w:t>
      </w:r>
      <w:proofErr w:type="spellEnd"/>
      <w:r w:rsidRPr="00383B0B">
        <w:rPr>
          <w:color w:val="414145"/>
          <w:szCs w:val="24"/>
          <w:lang w:eastAsia="hr-HR"/>
        </w:rPr>
        <w:t xml:space="preserve"> </w:t>
      </w:r>
      <w:proofErr w:type="spellStart"/>
      <w:r w:rsidRPr="00383B0B">
        <w:rPr>
          <w:color w:val="414145"/>
          <w:szCs w:val="24"/>
          <w:lang w:eastAsia="hr-HR"/>
        </w:rPr>
        <w:t>drugih</w:t>
      </w:r>
      <w:proofErr w:type="spellEnd"/>
      <w:r w:rsidRPr="00383B0B">
        <w:rPr>
          <w:color w:val="414145"/>
          <w:szCs w:val="24"/>
          <w:lang w:eastAsia="hr-HR"/>
        </w:rPr>
        <w:t xml:space="preserve"> </w:t>
      </w:r>
      <w:proofErr w:type="spellStart"/>
      <w:r w:rsidRPr="00383B0B">
        <w:rPr>
          <w:color w:val="414145"/>
          <w:szCs w:val="24"/>
          <w:lang w:eastAsia="hr-HR"/>
        </w:rPr>
        <w:t>pružatelja</w:t>
      </w:r>
      <w:proofErr w:type="spellEnd"/>
      <w:r w:rsidRPr="00383B0B">
        <w:rPr>
          <w:color w:val="414145"/>
          <w:szCs w:val="24"/>
          <w:lang w:eastAsia="hr-HR"/>
        </w:rPr>
        <w:t xml:space="preserve"> </w:t>
      </w:r>
      <w:proofErr w:type="spellStart"/>
      <w:r w:rsidRPr="00383B0B">
        <w:rPr>
          <w:color w:val="414145"/>
          <w:szCs w:val="24"/>
          <w:lang w:eastAsia="hr-HR"/>
        </w:rPr>
        <w:t>socijalnih</w:t>
      </w:r>
      <w:proofErr w:type="spellEnd"/>
      <w:r w:rsidRPr="00383B0B">
        <w:rPr>
          <w:color w:val="414145"/>
          <w:szCs w:val="24"/>
          <w:lang w:eastAsia="hr-HR"/>
        </w:rPr>
        <w:t xml:space="preserve"> </w:t>
      </w:r>
      <w:proofErr w:type="spellStart"/>
      <w:r w:rsidRPr="00383B0B">
        <w:rPr>
          <w:color w:val="414145"/>
          <w:szCs w:val="24"/>
          <w:lang w:eastAsia="hr-HR"/>
        </w:rPr>
        <w:t>usluga</w:t>
      </w:r>
      <w:proofErr w:type="spellEnd"/>
      <w:r>
        <w:rPr>
          <w:color w:val="414145"/>
          <w:szCs w:val="24"/>
          <w:lang w:eastAsia="hr-HR"/>
        </w:rPr>
        <w:t>;</w:t>
      </w:r>
    </w:p>
    <w:p w:rsidR="00383B0B" w:rsidRPr="00383B0B" w:rsidRDefault="00383B0B" w:rsidP="00383B0B">
      <w:pPr>
        <w:spacing w:after="135"/>
        <w:jc w:val="both"/>
        <w:rPr>
          <w:color w:val="414145"/>
          <w:szCs w:val="24"/>
          <w:lang w:eastAsia="hr-HR"/>
        </w:rPr>
      </w:pPr>
      <w:r>
        <w:rPr>
          <w:color w:val="414145"/>
          <w:szCs w:val="24"/>
          <w:lang w:eastAsia="hr-HR"/>
        </w:rPr>
        <w:t xml:space="preserve">         f)</w:t>
      </w:r>
      <w:r w:rsidR="00032F58">
        <w:rPr>
          <w:color w:val="414145"/>
          <w:szCs w:val="24"/>
          <w:lang w:eastAsia="hr-HR"/>
        </w:rPr>
        <w:t xml:space="preserve"> </w:t>
      </w:r>
      <w:proofErr w:type="spellStart"/>
      <w:r>
        <w:rPr>
          <w:color w:val="414145"/>
          <w:szCs w:val="24"/>
          <w:lang w:eastAsia="hr-HR"/>
        </w:rPr>
        <w:t>naložiti</w:t>
      </w:r>
      <w:proofErr w:type="spellEnd"/>
      <w:r>
        <w:rPr>
          <w:color w:val="414145"/>
          <w:szCs w:val="24"/>
          <w:lang w:eastAsia="hr-HR"/>
        </w:rPr>
        <w:t xml:space="preserve"> </w:t>
      </w:r>
      <w:proofErr w:type="spellStart"/>
      <w:r>
        <w:rPr>
          <w:color w:val="414145"/>
          <w:szCs w:val="24"/>
          <w:lang w:eastAsia="hr-HR"/>
        </w:rPr>
        <w:t>i</w:t>
      </w:r>
      <w:proofErr w:type="spellEnd"/>
      <w:r>
        <w:rPr>
          <w:color w:val="414145"/>
          <w:szCs w:val="24"/>
          <w:lang w:eastAsia="hr-HR"/>
        </w:rPr>
        <w:t xml:space="preserve"> </w:t>
      </w:r>
      <w:proofErr w:type="spellStart"/>
      <w:r>
        <w:rPr>
          <w:color w:val="414145"/>
          <w:szCs w:val="24"/>
          <w:lang w:eastAsia="hr-HR"/>
        </w:rPr>
        <w:t>druge</w:t>
      </w:r>
      <w:proofErr w:type="spellEnd"/>
      <w:r>
        <w:rPr>
          <w:color w:val="414145"/>
          <w:szCs w:val="24"/>
          <w:lang w:eastAsia="hr-HR"/>
        </w:rPr>
        <w:t xml:space="preserve"> </w:t>
      </w:r>
      <w:proofErr w:type="spellStart"/>
      <w:r>
        <w:rPr>
          <w:color w:val="414145"/>
          <w:szCs w:val="24"/>
          <w:lang w:eastAsia="hr-HR"/>
        </w:rPr>
        <w:t>mjere</w:t>
      </w:r>
      <w:proofErr w:type="spellEnd"/>
      <w:r>
        <w:rPr>
          <w:color w:val="414145"/>
          <w:szCs w:val="24"/>
          <w:lang w:eastAsia="hr-HR"/>
        </w:rPr>
        <w:t xml:space="preserve"> </w:t>
      </w:r>
      <w:proofErr w:type="spellStart"/>
      <w:r>
        <w:rPr>
          <w:color w:val="414145"/>
          <w:szCs w:val="24"/>
          <w:lang w:eastAsia="hr-HR"/>
        </w:rPr>
        <w:t>sukladno</w:t>
      </w:r>
      <w:proofErr w:type="spellEnd"/>
      <w:r>
        <w:rPr>
          <w:color w:val="414145"/>
          <w:szCs w:val="24"/>
          <w:lang w:eastAsia="hr-HR"/>
        </w:rPr>
        <w:t xml:space="preserve"> </w:t>
      </w:r>
      <w:proofErr w:type="spellStart"/>
      <w:r>
        <w:rPr>
          <w:color w:val="414145"/>
          <w:szCs w:val="24"/>
          <w:lang w:eastAsia="hr-HR"/>
        </w:rPr>
        <w:t>zakonu</w:t>
      </w:r>
      <w:proofErr w:type="spellEnd"/>
      <w:r>
        <w:rPr>
          <w:color w:val="414145"/>
          <w:szCs w:val="24"/>
          <w:lang w:eastAsia="hr-HR"/>
        </w:rPr>
        <w:t>.</w:t>
      </w:r>
    </w:p>
    <w:p w:rsidR="006C3DE4" w:rsidRDefault="009241B8">
      <w:pPr>
        <w:spacing w:after="135"/>
        <w:jc w:val="both"/>
        <w:rPr>
          <w:color w:val="414145"/>
          <w:szCs w:val="24"/>
          <w:lang w:eastAsia="hr-HR"/>
        </w:rPr>
      </w:pPr>
      <w:r>
        <w:rPr>
          <w:color w:val="414145"/>
          <w:szCs w:val="24"/>
          <w:lang w:eastAsia="hr-HR"/>
        </w:rPr>
        <w:t xml:space="preserve">(2) O </w:t>
      </w:r>
      <w:proofErr w:type="spellStart"/>
      <w:r>
        <w:rPr>
          <w:color w:val="414145"/>
          <w:szCs w:val="24"/>
          <w:lang w:eastAsia="hr-HR"/>
        </w:rPr>
        <w:t>zabrani</w:t>
      </w:r>
      <w:proofErr w:type="spellEnd"/>
      <w:r>
        <w:rPr>
          <w:color w:val="414145"/>
          <w:szCs w:val="24"/>
          <w:lang w:eastAsia="hr-HR"/>
        </w:rPr>
        <w:t xml:space="preserve"> </w:t>
      </w:r>
      <w:proofErr w:type="spellStart"/>
      <w:r w:rsidR="009F37C1">
        <w:rPr>
          <w:color w:val="414145"/>
          <w:szCs w:val="24"/>
          <w:lang w:eastAsia="hr-HR"/>
        </w:rPr>
        <w:t>pružanja</w:t>
      </w:r>
      <w:proofErr w:type="spellEnd"/>
      <w:r w:rsidR="009F37C1">
        <w:rPr>
          <w:color w:val="414145"/>
          <w:szCs w:val="24"/>
          <w:lang w:eastAsia="hr-HR"/>
        </w:rPr>
        <w:t xml:space="preserve"> </w:t>
      </w:r>
      <w:proofErr w:type="spellStart"/>
      <w:r w:rsidR="009F37C1">
        <w:rPr>
          <w:color w:val="414145"/>
          <w:szCs w:val="24"/>
          <w:lang w:eastAsia="hr-HR"/>
        </w:rPr>
        <w:t>određene</w:t>
      </w:r>
      <w:proofErr w:type="spellEnd"/>
      <w:r w:rsidR="009F37C1">
        <w:rPr>
          <w:color w:val="414145"/>
          <w:szCs w:val="24"/>
          <w:lang w:eastAsia="hr-HR"/>
        </w:rPr>
        <w:t xml:space="preserve"> </w:t>
      </w:r>
      <w:proofErr w:type="spellStart"/>
      <w:r w:rsidR="009F37C1">
        <w:rPr>
          <w:color w:val="414145"/>
          <w:szCs w:val="24"/>
          <w:lang w:eastAsia="hr-HR"/>
        </w:rPr>
        <w:t>socijalne</w:t>
      </w:r>
      <w:proofErr w:type="spellEnd"/>
      <w:r w:rsidR="009F37C1">
        <w:rPr>
          <w:color w:val="414145"/>
          <w:szCs w:val="24"/>
          <w:lang w:eastAsia="hr-HR"/>
        </w:rPr>
        <w:t xml:space="preserve"> </w:t>
      </w:r>
      <w:proofErr w:type="spellStart"/>
      <w:r w:rsidR="009F37C1">
        <w:rPr>
          <w:color w:val="414145"/>
          <w:szCs w:val="24"/>
          <w:lang w:eastAsia="hr-HR"/>
        </w:rPr>
        <w:t>usluge</w:t>
      </w:r>
      <w:proofErr w:type="spellEnd"/>
      <w:r w:rsidR="009F37C1">
        <w:rPr>
          <w:color w:val="414145"/>
          <w:szCs w:val="24"/>
          <w:lang w:eastAsia="hr-HR"/>
        </w:rPr>
        <w:t xml:space="preserve"> </w:t>
      </w:r>
      <w:proofErr w:type="spellStart"/>
      <w:r w:rsidR="00E94F4C">
        <w:rPr>
          <w:color w:val="414145"/>
          <w:szCs w:val="24"/>
          <w:lang w:eastAsia="hr-HR"/>
        </w:rPr>
        <w:t>ustanovi</w:t>
      </w:r>
      <w:proofErr w:type="spellEnd"/>
      <w:r w:rsidR="00E94F4C">
        <w:rPr>
          <w:color w:val="414145"/>
          <w:szCs w:val="24"/>
          <w:lang w:eastAsia="hr-HR"/>
        </w:rPr>
        <w:t xml:space="preserve"> </w:t>
      </w:r>
      <w:proofErr w:type="spellStart"/>
      <w:r w:rsidR="00E94F4C">
        <w:rPr>
          <w:color w:val="414145"/>
          <w:szCs w:val="24"/>
          <w:lang w:eastAsia="hr-HR"/>
        </w:rPr>
        <w:t>socijalne</w:t>
      </w:r>
      <w:proofErr w:type="spellEnd"/>
      <w:r w:rsidR="00E94F4C">
        <w:rPr>
          <w:color w:val="414145"/>
          <w:szCs w:val="24"/>
          <w:lang w:eastAsia="hr-HR"/>
        </w:rPr>
        <w:t xml:space="preserve"> </w:t>
      </w:r>
      <w:proofErr w:type="spellStart"/>
      <w:r w:rsidR="00E94F4C">
        <w:rPr>
          <w:color w:val="414145"/>
          <w:szCs w:val="24"/>
          <w:lang w:eastAsia="hr-HR"/>
        </w:rPr>
        <w:t>skrbi</w:t>
      </w:r>
      <w:proofErr w:type="spellEnd"/>
      <w:r w:rsidR="009F37C1">
        <w:rPr>
          <w:color w:val="414145"/>
          <w:szCs w:val="24"/>
          <w:lang w:eastAsia="hr-HR"/>
        </w:rPr>
        <w:t xml:space="preserve"> </w:t>
      </w:r>
      <w:proofErr w:type="spellStart"/>
      <w:r w:rsidR="009F37C1">
        <w:rPr>
          <w:color w:val="414145"/>
          <w:szCs w:val="24"/>
          <w:lang w:eastAsia="hr-HR"/>
        </w:rPr>
        <w:t>ili</w:t>
      </w:r>
      <w:proofErr w:type="spellEnd"/>
      <w:r w:rsidR="009F37C1">
        <w:rPr>
          <w:color w:val="414145"/>
          <w:szCs w:val="24"/>
          <w:lang w:eastAsia="hr-HR"/>
        </w:rPr>
        <w:t xml:space="preserve"> </w:t>
      </w:r>
      <w:proofErr w:type="spellStart"/>
      <w:r w:rsidR="009F37C1">
        <w:rPr>
          <w:color w:val="414145"/>
          <w:szCs w:val="24"/>
          <w:lang w:eastAsia="hr-HR"/>
        </w:rPr>
        <w:t>pružatelju</w:t>
      </w:r>
      <w:proofErr w:type="spellEnd"/>
      <w:r w:rsidR="009F37C1">
        <w:rPr>
          <w:color w:val="414145"/>
          <w:szCs w:val="24"/>
          <w:lang w:eastAsia="hr-HR"/>
        </w:rPr>
        <w:t xml:space="preserve"> </w:t>
      </w:r>
      <w:proofErr w:type="spellStart"/>
      <w:r w:rsidR="009F37C1">
        <w:rPr>
          <w:color w:val="414145"/>
          <w:szCs w:val="24"/>
          <w:lang w:eastAsia="hr-HR"/>
        </w:rPr>
        <w:t>socijalnih</w:t>
      </w:r>
      <w:proofErr w:type="spellEnd"/>
      <w:r w:rsidR="009F37C1">
        <w:rPr>
          <w:color w:val="414145"/>
          <w:szCs w:val="24"/>
          <w:lang w:eastAsia="hr-HR"/>
        </w:rPr>
        <w:t xml:space="preserve"> </w:t>
      </w:r>
      <w:proofErr w:type="spellStart"/>
      <w:r w:rsidR="009F37C1">
        <w:rPr>
          <w:color w:val="414145"/>
          <w:szCs w:val="24"/>
          <w:lang w:eastAsia="hr-HR"/>
        </w:rPr>
        <w:t>usluga</w:t>
      </w:r>
      <w:proofErr w:type="spellEnd"/>
      <w:r w:rsidR="00E94F4C">
        <w:rPr>
          <w:color w:val="414145"/>
          <w:szCs w:val="24"/>
          <w:lang w:eastAsia="hr-HR"/>
        </w:rPr>
        <w:t xml:space="preserve"> </w:t>
      </w:r>
      <w:proofErr w:type="spellStart"/>
      <w:r w:rsidR="00E94F4C">
        <w:rPr>
          <w:color w:val="414145"/>
          <w:szCs w:val="24"/>
          <w:lang w:eastAsia="hr-HR"/>
        </w:rPr>
        <w:t>iz</w:t>
      </w:r>
      <w:proofErr w:type="spellEnd"/>
      <w:r w:rsidR="00E94F4C">
        <w:rPr>
          <w:color w:val="414145"/>
          <w:szCs w:val="24"/>
          <w:lang w:eastAsia="hr-HR"/>
        </w:rPr>
        <w:t xml:space="preserve"> </w:t>
      </w:r>
      <w:proofErr w:type="spellStart"/>
      <w:r w:rsidR="009F37C1">
        <w:rPr>
          <w:color w:val="414145"/>
          <w:szCs w:val="24"/>
          <w:lang w:eastAsia="hr-HR"/>
        </w:rPr>
        <w:t>s</w:t>
      </w:r>
      <w:r w:rsidR="00E94F4C">
        <w:rPr>
          <w:color w:val="414145"/>
          <w:szCs w:val="24"/>
          <w:lang w:eastAsia="hr-HR"/>
        </w:rPr>
        <w:t>tavk</w:t>
      </w:r>
      <w:r w:rsidR="009F37C1">
        <w:rPr>
          <w:color w:val="414145"/>
          <w:szCs w:val="24"/>
          <w:lang w:eastAsia="hr-HR"/>
        </w:rPr>
        <w:t>a</w:t>
      </w:r>
      <w:proofErr w:type="spellEnd"/>
      <w:r w:rsidR="00E94F4C">
        <w:rPr>
          <w:color w:val="414145"/>
          <w:szCs w:val="24"/>
          <w:lang w:eastAsia="hr-HR"/>
        </w:rPr>
        <w:t xml:space="preserve"> (1)</w:t>
      </w:r>
      <w:r>
        <w:rPr>
          <w:color w:val="414145"/>
          <w:szCs w:val="24"/>
          <w:lang w:eastAsia="hr-HR"/>
        </w:rPr>
        <w:t xml:space="preserve"> </w:t>
      </w:r>
      <w:proofErr w:type="spellStart"/>
      <w:r>
        <w:rPr>
          <w:color w:val="414145"/>
          <w:szCs w:val="24"/>
          <w:lang w:eastAsia="hr-HR"/>
        </w:rPr>
        <w:t>ovoga</w:t>
      </w:r>
      <w:proofErr w:type="spellEnd"/>
      <w:r>
        <w:rPr>
          <w:color w:val="414145"/>
          <w:szCs w:val="24"/>
          <w:lang w:eastAsia="hr-HR"/>
        </w:rPr>
        <w:t xml:space="preserve"> </w:t>
      </w:r>
      <w:proofErr w:type="spellStart"/>
      <w:r>
        <w:rPr>
          <w:color w:val="414145"/>
          <w:szCs w:val="24"/>
          <w:lang w:eastAsia="hr-HR"/>
        </w:rPr>
        <w:t>članka</w:t>
      </w:r>
      <w:proofErr w:type="spellEnd"/>
      <w:r>
        <w:rPr>
          <w:color w:val="414145"/>
          <w:szCs w:val="24"/>
          <w:lang w:eastAsia="hr-HR"/>
        </w:rPr>
        <w:t xml:space="preserve"> </w:t>
      </w:r>
      <w:proofErr w:type="spellStart"/>
      <w:r>
        <w:rPr>
          <w:color w:val="414145"/>
          <w:szCs w:val="24"/>
          <w:lang w:eastAsia="hr-HR"/>
        </w:rPr>
        <w:t>inspektor</w:t>
      </w:r>
      <w:proofErr w:type="spellEnd"/>
      <w:r>
        <w:rPr>
          <w:color w:val="414145"/>
          <w:szCs w:val="24"/>
          <w:lang w:eastAsia="hr-HR"/>
        </w:rPr>
        <w:t xml:space="preserve"> je </w:t>
      </w:r>
      <w:proofErr w:type="spellStart"/>
      <w:r>
        <w:rPr>
          <w:color w:val="414145"/>
          <w:szCs w:val="24"/>
          <w:lang w:eastAsia="hr-HR"/>
        </w:rPr>
        <w:t>dužan</w:t>
      </w:r>
      <w:proofErr w:type="spellEnd"/>
      <w:r>
        <w:rPr>
          <w:color w:val="414145"/>
          <w:szCs w:val="24"/>
          <w:lang w:eastAsia="hr-HR"/>
        </w:rPr>
        <w:t xml:space="preserve"> </w:t>
      </w:r>
      <w:proofErr w:type="spellStart"/>
      <w:r>
        <w:rPr>
          <w:color w:val="414145"/>
          <w:szCs w:val="24"/>
          <w:lang w:eastAsia="hr-HR"/>
        </w:rPr>
        <w:t>izvijestiti</w:t>
      </w:r>
      <w:proofErr w:type="spellEnd"/>
      <w:r>
        <w:rPr>
          <w:color w:val="414145"/>
          <w:szCs w:val="24"/>
          <w:lang w:eastAsia="hr-HR"/>
        </w:rPr>
        <w:t xml:space="preserve"> </w:t>
      </w:r>
      <w:proofErr w:type="spellStart"/>
      <w:r>
        <w:rPr>
          <w:color w:val="414145"/>
          <w:szCs w:val="24"/>
          <w:lang w:eastAsia="hr-HR"/>
        </w:rPr>
        <w:t>Ministarstvo</w:t>
      </w:r>
      <w:proofErr w:type="spellEnd"/>
      <w:r>
        <w:rPr>
          <w:color w:val="414145"/>
          <w:szCs w:val="24"/>
          <w:lang w:eastAsia="hr-HR"/>
        </w:rPr>
        <w:t xml:space="preserve"> </w:t>
      </w:r>
      <w:proofErr w:type="spellStart"/>
      <w:r>
        <w:rPr>
          <w:color w:val="414145"/>
          <w:szCs w:val="24"/>
          <w:lang w:eastAsia="hr-HR"/>
        </w:rPr>
        <w:t>i</w:t>
      </w:r>
      <w:proofErr w:type="spellEnd"/>
      <w:r>
        <w:rPr>
          <w:color w:val="414145"/>
          <w:szCs w:val="24"/>
          <w:lang w:eastAsia="hr-HR"/>
        </w:rPr>
        <w:t xml:space="preserve"> </w:t>
      </w:r>
      <w:proofErr w:type="spellStart"/>
      <w:r>
        <w:rPr>
          <w:color w:val="414145"/>
          <w:szCs w:val="24"/>
          <w:lang w:eastAsia="hr-HR"/>
        </w:rPr>
        <w:t>Centar</w:t>
      </w:r>
      <w:proofErr w:type="spellEnd"/>
      <w:r>
        <w:rPr>
          <w:color w:val="414145"/>
          <w:szCs w:val="24"/>
          <w:lang w:eastAsia="hr-HR"/>
        </w:rPr>
        <w:t xml:space="preserve">. </w:t>
      </w:r>
    </w:p>
    <w:p w:rsidR="006C3DE4" w:rsidRDefault="009241B8">
      <w:pPr>
        <w:spacing w:after="135"/>
        <w:jc w:val="both"/>
        <w:rPr>
          <w:color w:val="414145"/>
          <w:szCs w:val="24"/>
          <w:lang w:eastAsia="hr-HR"/>
        </w:rPr>
      </w:pPr>
      <w:r>
        <w:rPr>
          <w:color w:val="414145"/>
          <w:szCs w:val="24"/>
          <w:lang w:eastAsia="hr-HR"/>
        </w:rPr>
        <w:t xml:space="preserve">(3) </w:t>
      </w:r>
      <w:proofErr w:type="spellStart"/>
      <w:r w:rsidR="00E94F4C">
        <w:rPr>
          <w:color w:val="414145"/>
          <w:szCs w:val="24"/>
          <w:lang w:eastAsia="hr-HR"/>
        </w:rPr>
        <w:t>Ustanova</w:t>
      </w:r>
      <w:proofErr w:type="spellEnd"/>
      <w:r w:rsidR="00E94F4C">
        <w:rPr>
          <w:color w:val="414145"/>
          <w:szCs w:val="24"/>
          <w:lang w:eastAsia="hr-HR"/>
        </w:rPr>
        <w:t xml:space="preserve"> </w:t>
      </w:r>
      <w:proofErr w:type="spellStart"/>
      <w:r w:rsidR="00E94F4C">
        <w:rPr>
          <w:color w:val="414145"/>
          <w:szCs w:val="24"/>
          <w:lang w:eastAsia="hr-HR"/>
        </w:rPr>
        <w:t>socijalne</w:t>
      </w:r>
      <w:proofErr w:type="spellEnd"/>
      <w:r w:rsidR="00E94F4C">
        <w:rPr>
          <w:color w:val="414145"/>
          <w:szCs w:val="24"/>
          <w:lang w:eastAsia="hr-HR"/>
        </w:rPr>
        <w:t xml:space="preserve"> </w:t>
      </w:r>
      <w:proofErr w:type="spellStart"/>
      <w:r w:rsidR="00E94F4C">
        <w:rPr>
          <w:color w:val="414145"/>
          <w:szCs w:val="24"/>
          <w:lang w:eastAsia="hr-HR"/>
        </w:rPr>
        <w:t>skrbi</w:t>
      </w:r>
      <w:proofErr w:type="spellEnd"/>
      <w:r w:rsidR="009F37C1">
        <w:rPr>
          <w:color w:val="414145"/>
          <w:szCs w:val="24"/>
          <w:lang w:eastAsia="hr-HR"/>
        </w:rPr>
        <w:t xml:space="preserve"> </w:t>
      </w:r>
      <w:proofErr w:type="spellStart"/>
      <w:r w:rsidR="009F37C1">
        <w:rPr>
          <w:color w:val="414145"/>
          <w:szCs w:val="24"/>
          <w:lang w:eastAsia="hr-HR"/>
        </w:rPr>
        <w:t>i</w:t>
      </w:r>
      <w:proofErr w:type="spellEnd"/>
      <w:r w:rsidR="009F37C1">
        <w:rPr>
          <w:color w:val="414145"/>
          <w:szCs w:val="24"/>
          <w:lang w:eastAsia="hr-HR"/>
        </w:rPr>
        <w:t xml:space="preserve"> </w:t>
      </w:r>
      <w:proofErr w:type="spellStart"/>
      <w:r w:rsidR="009F37C1">
        <w:rPr>
          <w:color w:val="414145"/>
          <w:szCs w:val="24"/>
          <w:lang w:eastAsia="hr-HR"/>
        </w:rPr>
        <w:t>pružatelj</w:t>
      </w:r>
      <w:proofErr w:type="spellEnd"/>
      <w:r w:rsidR="009F37C1">
        <w:rPr>
          <w:color w:val="414145"/>
          <w:szCs w:val="24"/>
          <w:lang w:eastAsia="hr-HR"/>
        </w:rPr>
        <w:t xml:space="preserve"> </w:t>
      </w:r>
      <w:proofErr w:type="spellStart"/>
      <w:r w:rsidR="009F37C1">
        <w:rPr>
          <w:color w:val="414145"/>
          <w:szCs w:val="24"/>
          <w:lang w:eastAsia="hr-HR"/>
        </w:rPr>
        <w:t>socijalnih</w:t>
      </w:r>
      <w:proofErr w:type="spellEnd"/>
      <w:r w:rsidR="009F37C1">
        <w:rPr>
          <w:color w:val="414145"/>
          <w:szCs w:val="24"/>
          <w:lang w:eastAsia="hr-HR"/>
        </w:rPr>
        <w:t xml:space="preserve"> </w:t>
      </w:r>
      <w:proofErr w:type="spellStart"/>
      <w:r w:rsidR="009F37C1">
        <w:rPr>
          <w:color w:val="414145"/>
          <w:szCs w:val="24"/>
          <w:lang w:eastAsia="hr-HR"/>
        </w:rPr>
        <w:t>usluga</w:t>
      </w:r>
      <w:proofErr w:type="spellEnd"/>
      <w:r w:rsidR="00E94F4C">
        <w:rPr>
          <w:color w:val="414145"/>
          <w:szCs w:val="24"/>
          <w:lang w:eastAsia="hr-HR"/>
        </w:rPr>
        <w:t xml:space="preserve"> </w:t>
      </w:r>
      <w:proofErr w:type="spellStart"/>
      <w:r>
        <w:rPr>
          <w:color w:val="414145"/>
          <w:szCs w:val="24"/>
          <w:lang w:eastAsia="hr-HR"/>
        </w:rPr>
        <w:t>dužn</w:t>
      </w:r>
      <w:r w:rsidR="009F37C1">
        <w:rPr>
          <w:color w:val="414145"/>
          <w:szCs w:val="24"/>
          <w:lang w:eastAsia="hr-HR"/>
        </w:rPr>
        <w:t>i</w:t>
      </w:r>
      <w:proofErr w:type="spellEnd"/>
      <w:r w:rsidR="009F37C1">
        <w:rPr>
          <w:color w:val="414145"/>
          <w:szCs w:val="24"/>
          <w:lang w:eastAsia="hr-HR"/>
        </w:rPr>
        <w:t xml:space="preserve"> </w:t>
      </w:r>
      <w:proofErr w:type="spellStart"/>
      <w:r w:rsidR="009F37C1">
        <w:rPr>
          <w:color w:val="414145"/>
          <w:szCs w:val="24"/>
          <w:lang w:eastAsia="hr-HR"/>
        </w:rPr>
        <w:t>su</w:t>
      </w:r>
      <w:proofErr w:type="spellEnd"/>
      <w:r>
        <w:rPr>
          <w:color w:val="414145"/>
          <w:szCs w:val="24"/>
          <w:lang w:eastAsia="hr-HR"/>
        </w:rPr>
        <w:t xml:space="preserve"> </w:t>
      </w:r>
      <w:proofErr w:type="spellStart"/>
      <w:r>
        <w:rPr>
          <w:color w:val="414145"/>
          <w:szCs w:val="24"/>
          <w:lang w:eastAsia="hr-HR"/>
        </w:rPr>
        <w:t>postupiti</w:t>
      </w:r>
      <w:proofErr w:type="spellEnd"/>
      <w:r>
        <w:rPr>
          <w:color w:val="414145"/>
          <w:szCs w:val="24"/>
          <w:lang w:eastAsia="hr-HR"/>
        </w:rPr>
        <w:t xml:space="preserve"> po </w:t>
      </w:r>
      <w:proofErr w:type="spellStart"/>
      <w:r w:rsidR="00254489">
        <w:rPr>
          <w:color w:val="414145"/>
          <w:szCs w:val="24"/>
          <w:lang w:eastAsia="hr-HR"/>
        </w:rPr>
        <w:t>naloženim</w:t>
      </w:r>
      <w:proofErr w:type="spellEnd"/>
      <w:r>
        <w:rPr>
          <w:color w:val="414145"/>
          <w:szCs w:val="24"/>
          <w:lang w:eastAsia="hr-HR"/>
        </w:rPr>
        <w:t xml:space="preserve"> </w:t>
      </w:r>
      <w:proofErr w:type="spellStart"/>
      <w:r>
        <w:rPr>
          <w:color w:val="414145"/>
          <w:szCs w:val="24"/>
          <w:lang w:eastAsia="hr-HR"/>
        </w:rPr>
        <w:t>mjerama</w:t>
      </w:r>
      <w:proofErr w:type="spellEnd"/>
      <w:r>
        <w:rPr>
          <w:color w:val="414145"/>
          <w:szCs w:val="24"/>
          <w:lang w:eastAsia="hr-HR"/>
        </w:rPr>
        <w:t xml:space="preserve"> </w:t>
      </w:r>
      <w:proofErr w:type="spellStart"/>
      <w:r>
        <w:rPr>
          <w:color w:val="414145"/>
          <w:szCs w:val="24"/>
          <w:lang w:eastAsia="hr-HR"/>
        </w:rPr>
        <w:t>inspektora</w:t>
      </w:r>
      <w:proofErr w:type="spellEnd"/>
      <w:r>
        <w:rPr>
          <w:color w:val="414145"/>
          <w:szCs w:val="24"/>
          <w:lang w:eastAsia="hr-HR"/>
        </w:rPr>
        <w:t xml:space="preserve"> </w:t>
      </w:r>
      <w:proofErr w:type="spellStart"/>
      <w:r>
        <w:rPr>
          <w:color w:val="414145"/>
          <w:szCs w:val="24"/>
          <w:lang w:eastAsia="hr-HR"/>
        </w:rPr>
        <w:t>iz</w:t>
      </w:r>
      <w:proofErr w:type="spellEnd"/>
      <w:r>
        <w:rPr>
          <w:color w:val="414145"/>
          <w:szCs w:val="24"/>
          <w:lang w:eastAsia="hr-HR"/>
        </w:rPr>
        <w:t xml:space="preserve"> </w:t>
      </w:r>
      <w:proofErr w:type="spellStart"/>
      <w:r>
        <w:rPr>
          <w:color w:val="414145"/>
          <w:szCs w:val="24"/>
          <w:lang w:eastAsia="hr-HR"/>
        </w:rPr>
        <w:t>stavka</w:t>
      </w:r>
      <w:proofErr w:type="spellEnd"/>
      <w:r>
        <w:rPr>
          <w:color w:val="414145"/>
          <w:szCs w:val="24"/>
          <w:lang w:eastAsia="hr-HR"/>
        </w:rPr>
        <w:t xml:space="preserve"> </w:t>
      </w:r>
      <w:r w:rsidR="00E94F4C">
        <w:rPr>
          <w:color w:val="414145"/>
          <w:szCs w:val="24"/>
          <w:lang w:eastAsia="hr-HR"/>
        </w:rPr>
        <w:t>(</w:t>
      </w:r>
      <w:r>
        <w:rPr>
          <w:color w:val="414145"/>
          <w:szCs w:val="24"/>
          <w:lang w:eastAsia="hr-HR"/>
        </w:rPr>
        <w:t>1</w:t>
      </w:r>
      <w:r w:rsidR="00E94F4C">
        <w:rPr>
          <w:color w:val="414145"/>
          <w:szCs w:val="24"/>
          <w:lang w:eastAsia="hr-HR"/>
        </w:rPr>
        <w:t>)</w:t>
      </w:r>
      <w:r>
        <w:rPr>
          <w:color w:val="414145"/>
          <w:szCs w:val="24"/>
          <w:lang w:eastAsia="hr-HR"/>
        </w:rPr>
        <w:t xml:space="preserve"> </w:t>
      </w:r>
      <w:proofErr w:type="spellStart"/>
      <w:r>
        <w:rPr>
          <w:color w:val="414145"/>
          <w:szCs w:val="24"/>
          <w:lang w:eastAsia="hr-HR"/>
        </w:rPr>
        <w:t>ovoga</w:t>
      </w:r>
      <w:proofErr w:type="spellEnd"/>
      <w:r>
        <w:rPr>
          <w:color w:val="414145"/>
          <w:szCs w:val="24"/>
          <w:lang w:eastAsia="hr-HR"/>
        </w:rPr>
        <w:t xml:space="preserve"> </w:t>
      </w:r>
      <w:proofErr w:type="spellStart"/>
      <w:r>
        <w:rPr>
          <w:color w:val="414145"/>
          <w:szCs w:val="24"/>
          <w:lang w:eastAsia="hr-HR"/>
        </w:rPr>
        <w:t>članka</w:t>
      </w:r>
      <w:proofErr w:type="spellEnd"/>
      <w:r>
        <w:rPr>
          <w:color w:val="414145"/>
          <w:szCs w:val="24"/>
          <w:lang w:eastAsia="hr-HR"/>
        </w:rPr>
        <w:t>.</w:t>
      </w:r>
    </w:p>
    <w:p w:rsidR="006C3DE4" w:rsidRDefault="009241B8">
      <w:pPr>
        <w:spacing w:after="135"/>
        <w:jc w:val="both"/>
        <w:rPr>
          <w:color w:val="414145"/>
          <w:szCs w:val="24"/>
          <w:lang w:eastAsia="hr-HR"/>
        </w:rPr>
      </w:pPr>
      <w:r>
        <w:rPr>
          <w:color w:val="414145"/>
          <w:szCs w:val="24"/>
          <w:lang w:eastAsia="hr-HR"/>
        </w:rPr>
        <w:t xml:space="preserve">(4) </w:t>
      </w:r>
      <w:proofErr w:type="spellStart"/>
      <w:r>
        <w:rPr>
          <w:color w:val="414145"/>
          <w:szCs w:val="24"/>
          <w:lang w:eastAsia="hr-HR"/>
        </w:rPr>
        <w:t>Ako</w:t>
      </w:r>
      <w:proofErr w:type="spellEnd"/>
      <w:r>
        <w:rPr>
          <w:color w:val="414145"/>
          <w:szCs w:val="24"/>
          <w:lang w:eastAsia="hr-HR"/>
        </w:rPr>
        <w:t xml:space="preserve"> </w:t>
      </w:r>
      <w:proofErr w:type="spellStart"/>
      <w:r w:rsidR="005F179E">
        <w:rPr>
          <w:color w:val="414145"/>
          <w:szCs w:val="24"/>
          <w:lang w:eastAsia="hr-HR"/>
        </w:rPr>
        <w:t>ustanova</w:t>
      </w:r>
      <w:proofErr w:type="spellEnd"/>
      <w:r w:rsidR="005F179E">
        <w:rPr>
          <w:color w:val="414145"/>
          <w:szCs w:val="24"/>
          <w:lang w:eastAsia="hr-HR"/>
        </w:rPr>
        <w:t xml:space="preserve"> </w:t>
      </w:r>
      <w:proofErr w:type="spellStart"/>
      <w:r w:rsidR="005F179E">
        <w:rPr>
          <w:color w:val="414145"/>
          <w:szCs w:val="24"/>
          <w:lang w:eastAsia="hr-HR"/>
        </w:rPr>
        <w:t>socijalne</w:t>
      </w:r>
      <w:proofErr w:type="spellEnd"/>
      <w:r w:rsidR="005F179E">
        <w:rPr>
          <w:color w:val="414145"/>
          <w:szCs w:val="24"/>
          <w:lang w:eastAsia="hr-HR"/>
        </w:rPr>
        <w:t xml:space="preserve"> </w:t>
      </w:r>
      <w:proofErr w:type="spellStart"/>
      <w:r w:rsidR="005F179E">
        <w:rPr>
          <w:color w:val="414145"/>
          <w:szCs w:val="24"/>
          <w:lang w:eastAsia="hr-HR"/>
        </w:rPr>
        <w:t>skrbi</w:t>
      </w:r>
      <w:proofErr w:type="spellEnd"/>
      <w:r w:rsidR="00254489">
        <w:rPr>
          <w:color w:val="414145"/>
          <w:szCs w:val="24"/>
          <w:lang w:eastAsia="hr-HR"/>
        </w:rPr>
        <w:t xml:space="preserve"> </w:t>
      </w:r>
      <w:proofErr w:type="spellStart"/>
      <w:r w:rsidR="00254489">
        <w:rPr>
          <w:color w:val="414145"/>
          <w:szCs w:val="24"/>
          <w:lang w:eastAsia="hr-HR"/>
        </w:rPr>
        <w:t>i</w:t>
      </w:r>
      <w:proofErr w:type="spellEnd"/>
      <w:r w:rsidR="00254489">
        <w:rPr>
          <w:color w:val="414145"/>
          <w:szCs w:val="24"/>
          <w:lang w:eastAsia="hr-HR"/>
        </w:rPr>
        <w:t xml:space="preserve"> </w:t>
      </w:r>
      <w:proofErr w:type="spellStart"/>
      <w:r w:rsidR="00254489">
        <w:rPr>
          <w:color w:val="414145"/>
          <w:szCs w:val="24"/>
          <w:lang w:eastAsia="hr-HR"/>
        </w:rPr>
        <w:t>pružatelj</w:t>
      </w:r>
      <w:proofErr w:type="spellEnd"/>
      <w:r w:rsidR="00254489">
        <w:rPr>
          <w:color w:val="414145"/>
          <w:szCs w:val="24"/>
          <w:lang w:eastAsia="hr-HR"/>
        </w:rPr>
        <w:t xml:space="preserve"> </w:t>
      </w:r>
      <w:proofErr w:type="spellStart"/>
      <w:r w:rsidR="00254489">
        <w:rPr>
          <w:color w:val="414145"/>
          <w:szCs w:val="24"/>
          <w:lang w:eastAsia="hr-HR"/>
        </w:rPr>
        <w:t>socijalnih</w:t>
      </w:r>
      <w:proofErr w:type="spellEnd"/>
      <w:r w:rsidR="00254489">
        <w:rPr>
          <w:color w:val="414145"/>
          <w:szCs w:val="24"/>
          <w:lang w:eastAsia="hr-HR"/>
        </w:rPr>
        <w:t xml:space="preserve"> </w:t>
      </w:r>
      <w:proofErr w:type="spellStart"/>
      <w:r w:rsidR="00254489">
        <w:rPr>
          <w:color w:val="414145"/>
          <w:szCs w:val="24"/>
          <w:lang w:eastAsia="hr-HR"/>
        </w:rPr>
        <w:t>usluga</w:t>
      </w:r>
      <w:proofErr w:type="spellEnd"/>
      <w:r>
        <w:rPr>
          <w:color w:val="414145"/>
          <w:szCs w:val="24"/>
          <w:lang w:eastAsia="hr-HR"/>
        </w:rPr>
        <w:t xml:space="preserve"> ne </w:t>
      </w:r>
      <w:proofErr w:type="spellStart"/>
      <w:r>
        <w:rPr>
          <w:color w:val="414145"/>
          <w:szCs w:val="24"/>
          <w:lang w:eastAsia="hr-HR"/>
        </w:rPr>
        <w:t>postup</w:t>
      </w:r>
      <w:r w:rsidR="00254489">
        <w:rPr>
          <w:color w:val="414145"/>
          <w:szCs w:val="24"/>
          <w:lang w:eastAsia="hr-HR"/>
        </w:rPr>
        <w:t>e</w:t>
      </w:r>
      <w:proofErr w:type="spellEnd"/>
      <w:r>
        <w:rPr>
          <w:color w:val="414145"/>
          <w:szCs w:val="24"/>
          <w:lang w:eastAsia="hr-HR"/>
        </w:rPr>
        <w:t xml:space="preserve"> po </w:t>
      </w:r>
      <w:proofErr w:type="spellStart"/>
      <w:r>
        <w:rPr>
          <w:color w:val="414145"/>
          <w:szCs w:val="24"/>
          <w:lang w:eastAsia="hr-HR"/>
        </w:rPr>
        <w:t>rješenju</w:t>
      </w:r>
      <w:proofErr w:type="spellEnd"/>
      <w:r>
        <w:rPr>
          <w:color w:val="414145"/>
          <w:szCs w:val="24"/>
          <w:lang w:eastAsia="hr-HR"/>
        </w:rPr>
        <w:t xml:space="preserve"> </w:t>
      </w:r>
      <w:proofErr w:type="spellStart"/>
      <w:r>
        <w:rPr>
          <w:color w:val="414145"/>
          <w:szCs w:val="24"/>
          <w:lang w:eastAsia="hr-HR"/>
        </w:rPr>
        <w:t>inspektora</w:t>
      </w:r>
      <w:proofErr w:type="spellEnd"/>
      <w:r>
        <w:rPr>
          <w:color w:val="414145"/>
          <w:szCs w:val="24"/>
          <w:lang w:eastAsia="hr-HR"/>
        </w:rPr>
        <w:t xml:space="preserve"> u </w:t>
      </w:r>
      <w:proofErr w:type="spellStart"/>
      <w:r>
        <w:rPr>
          <w:color w:val="414145"/>
          <w:szCs w:val="24"/>
          <w:lang w:eastAsia="hr-HR"/>
        </w:rPr>
        <w:t>roku</w:t>
      </w:r>
      <w:proofErr w:type="spellEnd"/>
      <w:r>
        <w:rPr>
          <w:color w:val="414145"/>
          <w:szCs w:val="24"/>
          <w:lang w:eastAsia="hr-HR"/>
        </w:rPr>
        <w:t xml:space="preserve"> koji je </w:t>
      </w:r>
      <w:proofErr w:type="spellStart"/>
      <w:r>
        <w:rPr>
          <w:color w:val="414145"/>
          <w:szCs w:val="24"/>
          <w:lang w:eastAsia="hr-HR"/>
        </w:rPr>
        <w:t>određen</w:t>
      </w:r>
      <w:proofErr w:type="spellEnd"/>
      <w:r>
        <w:rPr>
          <w:color w:val="414145"/>
          <w:szCs w:val="24"/>
          <w:lang w:eastAsia="hr-HR"/>
        </w:rPr>
        <w:t xml:space="preserve"> </w:t>
      </w:r>
      <w:proofErr w:type="spellStart"/>
      <w:r>
        <w:rPr>
          <w:color w:val="414145"/>
          <w:szCs w:val="24"/>
          <w:lang w:eastAsia="hr-HR"/>
        </w:rPr>
        <w:t>rješenjem</w:t>
      </w:r>
      <w:proofErr w:type="spellEnd"/>
      <w:r>
        <w:rPr>
          <w:color w:val="414145"/>
          <w:szCs w:val="24"/>
          <w:lang w:eastAsia="hr-HR"/>
        </w:rPr>
        <w:t xml:space="preserve">, </w:t>
      </w:r>
      <w:proofErr w:type="spellStart"/>
      <w:r>
        <w:rPr>
          <w:color w:val="414145"/>
          <w:szCs w:val="24"/>
          <w:lang w:eastAsia="hr-HR"/>
        </w:rPr>
        <w:t>rješenje</w:t>
      </w:r>
      <w:proofErr w:type="spellEnd"/>
      <w:r>
        <w:rPr>
          <w:color w:val="414145"/>
          <w:szCs w:val="24"/>
          <w:lang w:eastAsia="hr-HR"/>
        </w:rPr>
        <w:t xml:space="preserve"> </w:t>
      </w:r>
      <w:proofErr w:type="spellStart"/>
      <w:r>
        <w:rPr>
          <w:color w:val="414145"/>
          <w:szCs w:val="24"/>
          <w:lang w:eastAsia="hr-HR"/>
        </w:rPr>
        <w:t>će</w:t>
      </w:r>
      <w:proofErr w:type="spellEnd"/>
      <w:r>
        <w:rPr>
          <w:color w:val="414145"/>
          <w:szCs w:val="24"/>
          <w:lang w:eastAsia="hr-HR"/>
        </w:rPr>
        <w:t xml:space="preserve"> se </w:t>
      </w:r>
      <w:proofErr w:type="spellStart"/>
      <w:r>
        <w:rPr>
          <w:color w:val="414145"/>
          <w:szCs w:val="24"/>
          <w:lang w:eastAsia="hr-HR"/>
        </w:rPr>
        <w:t>izvršiti</w:t>
      </w:r>
      <w:proofErr w:type="spellEnd"/>
      <w:r>
        <w:rPr>
          <w:color w:val="414145"/>
          <w:szCs w:val="24"/>
          <w:lang w:eastAsia="hr-HR"/>
        </w:rPr>
        <w:t xml:space="preserve"> </w:t>
      </w:r>
      <w:proofErr w:type="spellStart"/>
      <w:r>
        <w:rPr>
          <w:color w:val="414145"/>
          <w:szCs w:val="24"/>
          <w:lang w:eastAsia="hr-HR"/>
        </w:rPr>
        <w:t>primjenom</w:t>
      </w:r>
      <w:proofErr w:type="spellEnd"/>
      <w:r>
        <w:rPr>
          <w:color w:val="414145"/>
          <w:szCs w:val="24"/>
          <w:lang w:eastAsia="hr-HR"/>
        </w:rPr>
        <w:t xml:space="preserve"> </w:t>
      </w:r>
      <w:proofErr w:type="spellStart"/>
      <w:r>
        <w:rPr>
          <w:color w:val="414145"/>
          <w:szCs w:val="24"/>
          <w:lang w:eastAsia="hr-HR"/>
        </w:rPr>
        <w:t>mjerodavnih</w:t>
      </w:r>
      <w:proofErr w:type="spellEnd"/>
      <w:r>
        <w:rPr>
          <w:color w:val="414145"/>
          <w:szCs w:val="24"/>
          <w:lang w:eastAsia="hr-HR"/>
        </w:rPr>
        <w:t xml:space="preserve"> </w:t>
      </w:r>
      <w:proofErr w:type="spellStart"/>
      <w:r>
        <w:rPr>
          <w:color w:val="414145"/>
          <w:szCs w:val="24"/>
          <w:lang w:eastAsia="hr-HR"/>
        </w:rPr>
        <w:t>odredaba</w:t>
      </w:r>
      <w:proofErr w:type="spellEnd"/>
      <w:r>
        <w:rPr>
          <w:color w:val="414145"/>
          <w:szCs w:val="24"/>
          <w:lang w:eastAsia="hr-HR"/>
        </w:rPr>
        <w:t xml:space="preserve"> o </w:t>
      </w:r>
      <w:proofErr w:type="spellStart"/>
      <w:r>
        <w:rPr>
          <w:color w:val="414145"/>
          <w:szCs w:val="24"/>
          <w:lang w:eastAsia="hr-HR"/>
        </w:rPr>
        <w:t>prisilnom</w:t>
      </w:r>
      <w:proofErr w:type="spellEnd"/>
      <w:r>
        <w:rPr>
          <w:color w:val="414145"/>
          <w:szCs w:val="24"/>
          <w:lang w:eastAsia="hr-HR"/>
        </w:rPr>
        <w:t xml:space="preserve"> </w:t>
      </w:r>
      <w:proofErr w:type="spellStart"/>
      <w:r>
        <w:rPr>
          <w:color w:val="414145"/>
          <w:szCs w:val="24"/>
          <w:lang w:eastAsia="hr-HR"/>
        </w:rPr>
        <w:t>izvršenju</w:t>
      </w:r>
      <w:proofErr w:type="spellEnd"/>
      <w:r>
        <w:rPr>
          <w:color w:val="414145"/>
          <w:szCs w:val="24"/>
          <w:lang w:eastAsia="hr-HR"/>
        </w:rPr>
        <w:t xml:space="preserve"> </w:t>
      </w:r>
      <w:proofErr w:type="spellStart"/>
      <w:r>
        <w:rPr>
          <w:color w:val="414145"/>
          <w:szCs w:val="24"/>
          <w:lang w:eastAsia="hr-HR"/>
        </w:rPr>
        <w:t>nenovčanih</w:t>
      </w:r>
      <w:proofErr w:type="spellEnd"/>
      <w:r w:rsidR="003F05EC">
        <w:rPr>
          <w:color w:val="414145"/>
          <w:szCs w:val="24"/>
          <w:lang w:eastAsia="hr-HR"/>
        </w:rPr>
        <w:t xml:space="preserve"> </w:t>
      </w:r>
      <w:proofErr w:type="spellStart"/>
      <w:r>
        <w:rPr>
          <w:color w:val="414145"/>
          <w:szCs w:val="24"/>
          <w:lang w:eastAsia="hr-HR"/>
        </w:rPr>
        <w:t>obveza</w:t>
      </w:r>
      <w:proofErr w:type="spellEnd"/>
      <w:r>
        <w:rPr>
          <w:color w:val="414145"/>
          <w:szCs w:val="24"/>
          <w:lang w:eastAsia="hr-HR"/>
        </w:rPr>
        <w:t xml:space="preserve"> </w:t>
      </w:r>
      <w:proofErr w:type="spellStart"/>
      <w:r w:rsidR="00254489">
        <w:rPr>
          <w:color w:val="414145"/>
          <w:szCs w:val="24"/>
          <w:lang w:eastAsia="hr-HR"/>
        </w:rPr>
        <w:t>p</w:t>
      </w:r>
      <w:r>
        <w:rPr>
          <w:color w:val="414145"/>
          <w:szCs w:val="24"/>
          <w:lang w:eastAsia="hr-HR"/>
        </w:rPr>
        <w:t>rema</w:t>
      </w:r>
      <w:proofErr w:type="spellEnd"/>
      <w:r>
        <w:rPr>
          <w:color w:val="414145"/>
          <w:szCs w:val="24"/>
          <w:lang w:eastAsia="hr-HR"/>
        </w:rPr>
        <w:t xml:space="preserve"> </w:t>
      </w:r>
      <w:proofErr w:type="spellStart"/>
      <w:r>
        <w:rPr>
          <w:color w:val="414145"/>
          <w:szCs w:val="24"/>
          <w:lang w:eastAsia="hr-HR"/>
        </w:rPr>
        <w:t>propisu</w:t>
      </w:r>
      <w:proofErr w:type="spellEnd"/>
      <w:r>
        <w:rPr>
          <w:color w:val="414145"/>
          <w:szCs w:val="24"/>
          <w:lang w:eastAsia="hr-HR"/>
        </w:rPr>
        <w:t xml:space="preserve"> </w:t>
      </w:r>
      <w:proofErr w:type="spellStart"/>
      <w:r>
        <w:rPr>
          <w:color w:val="414145"/>
          <w:szCs w:val="24"/>
          <w:lang w:eastAsia="hr-HR"/>
        </w:rPr>
        <w:t>kojim</w:t>
      </w:r>
      <w:proofErr w:type="spellEnd"/>
      <w:r>
        <w:rPr>
          <w:color w:val="414145"/>
          <w:szCs w:val="24"/>
          <w:lang w:eastAsia="hr-HR"/>
        </w:rPr>
        <w:t xml:space="preserve"> se </w:t>
      </w:r>
      <w:proofErr w:type="spellStart"/>
      <w:r>
        <w:rPr>
          <w:color w:val="414145"/>
          <w:szCs w:val="24"/>
          <w:lang w:eastAsia="hr-HR"/>
        </w:rPr>
        <w:t>uređuje</w:t>
      </w:r>
      <w:proofErr w:type="spellEnd"/>
      <w:r>
        <w:rPr>
          <w:color w:val="414145"/>
          <w:szCs w:val="24"/>
          <w:lang w:eastAsia="hr-HR"/>
        </w:rPr>
        <w:t xml:space="preserve"> </w:t>
      </w:r>
      <w:proofErr w:type="spellStart"/>
      <w:r>
        <w:rPr>
          <w:color w:val="414145"/>
          <w:szCs w:val="24"/>
          <w:lang w:eastAsia="hr-HR"/>
        </w:rPr>
        <w:t>upravni</w:t>
      </w:r>
      <w:proofErr w:type="spellEnd"/>
      <w:r>
        <w:rPr>
          <w:color w:val="414145"/>
          <w:szCs w:val="24"/>
          <w:lang w:eastAsia="hr-HR"/>
        </w:rPr>
        <w:t xml:space="preserve"> </w:t>
      </w:r>
      <w:proofErr w:type="spellStart"/>
      <w:r>
        <w:rPr>
          <w:color w:val="414145"/>
          <w:szCs w:val="24"/>
          <w:lang w:eastAsia="hr-HR"/>
        </w:rPr>
        <w:t>postupak</w:t>
      </w:r>
      <w:proofErr w:type="spellEnd"/>
      <w:r>
        <w:rPr>
          <w:color w:val="414145"/>
          <w:szCs w:val="24"/>
          <w:lang w:eastAsia="hr-HR"/>
        </w:rPr>
        <w:t>.</w:t>
      </w:r>
    </w:p>
    <w:p w:rsidR="000A0942" w:rsidRDefault="009241B8" w:rsidP="00C24974">
      <w:pPr>
        <w:spacing w:after="135"/>
        <w:jc w:val="both"/>
        <w:rPr>
          <w:color w:val="414145"/>
          <w:szCs w:val="24"/>
          <w:lang w:eastAsia="hr-HR"/>
        </w:rPr>
      </w:pPr>
      <w:r>
        <w:rPr>
          <w:color w:val="414145"/>
          <w:szCs w:val="24"/>
          <w:lang w:eastAsia="hr-HR"/>
        </w:rPr>
        <w:t xml:space="preserve">(5) </w:t>
      </w:r>
      <w:proofErr w:type="spellStart"/>
      <w:r>
        <w:rPr>
          <w:color w:val="414145"/>
          <w:szCs w:val="24"/>
          <w:lang w:eastAsia="hr-HR"/>
        </w:rPr>
        <w:t>Ako</w:t>
      </w:r>
      <w:proofErr w:type="spellEnd"/>
      <w:r>
        <w:rPr>
          <w:color w:val="414145"/>
          <w:szCs w:val="24"/>
          <w:lang w:eastAsia="hr-HR"/>
        </w:rPr>
        <w:t xml:space="preserve"> </w:t>
      </w:r>
      <w:proofErr w:type="spellStart"/>
      <w:r>
        <w:rPr>
          <w:color w:val="414145"/>
          <w:szCs w:val="24"/>
          <w:lang w:eastAsia="hr-HR"/>
        </w:rPr>
        <w:t>inspektor</w:t>
      </w:r>
      <w:proofErr w:type="spellEnd"/>
      <w:r>
        <w:rPr>
          <w:color w:val="414145"/>
          <w:szCs w:val="24"/>
          <w:lang w:eastAsia="hr-HR"/>
        </w:rPr>
        <w:t xml:space="preserve"> </w:t>
      </w:r>
      <w:proofErr w:type="spellStart"/>
      <w:r>
        <w:rPr>
          <w:color w:val="414145"/>
          <w:szCs w:val="24"/>
          <w:lang w:eastAsia="hr-HR"/>
        </w:rPr>
        <w:t>prilikom</w:t>
      </w:r>
      <w:proofErr w:type="spellEnd"/>
      <w:r>
        <w:rPr>
          <w:color w:val="414145"/>
          <w:szCs w:val="24"/>
          <w:lang w:eastAsia="hr-HR"/>
        </w:rPr>
        <w:t xml:space="preserve"> </w:t>
      </w:r>
      <w:proofErr w:type="spellStart"/>
      <w:r>
        <w:rPr>
          <w:color w:val="414145"/>
          <w:szCs w:val="24"/>
          <w:lang w:eastAsia="hr-HR"/>
        </w:rPr>
        <w:t>obavljanja</w:t>
      </w:r>
      <w:proofErr w:type="spellEnd"/>
      <w:r>
        <w:rPr>
          <w:color w:val="414145"/>
          <w:szCs w:val="24"/>
          <w:lang w:eastAsia="hr-HR"/>
        </w:rPr>
        <w:t xml:space="preserve"> </w:t>
      </w:r>
      <w:proofErr w:type="spellStart"/>
      <w:r>
        <w:rPr>
          <w:color w:val="414145"/>
          <w:szCs w:val="24"/>
          <w:lang w:eastAsia="hr-HR"/>
        </w:rPr>
        <w:t>inspekcijskog</w:t>
      </w:r>
      <w:proofErr w:type="spellEnd"/>
      <w:r>
        <w:rPr>
          <w:color w:val="414145"/>
          <w:szCs w:val="24"/>
          <w:lang w:eastAsia="hr-HR"/>
        </w:rPr>
        <w:t xml:space="preserve"> </w:t>
      </w:r>
      <w:proofErr w:type="spellStart"/>
      <w:r>
        <w:rPr>
          <w:color w:val="414145"/>
          <w:szCs w:val="24"/>
          <w:lang w:eastAsia="hr-HR"/>
        </w:rPr>
        <w:t>nadzora</w:t>
      </w:r>
      <w:proofErr w:type="spellEnd"/>
      <w:r>
        <w:rPr>
          <w:color w:val="414145"/>
          <w:szCs w:val="24"/>
          <w:lang w:eastAsia="hr-HR"/>
        </w:rPr>
        <w:t xml:space="preserve"> </w:t>
      </w:r>
      <w:proofErr w:type="spellStart"/>
      <w:r>
        <w:rPr>
          <w:color w:val="414145"/>
          <w:szCs w:val="24"/>
          <w:lang w:eastAsia="hr-HR"/>
        </w:rPr>
        <w:t>utvrdi</w:t>
      </w:r>
      <w:proofErr w:type="spellEnd"/>
      <w:r>
        <w:rPr>
          <w:color w:val="414145"/>
          <w:szCs w:val="24"/>
          <w:lang w:eastAsia="hr-HR"/>
        </w:rPr>
        <w:t xml:space="preserve"> </w:t>
      </w:r>
      <w:proofErr w:type="spellStart"/>
      <w:r>
        <w:rPr>
          <w:color w:val="414145"/>
          <w:szCs w:val="24"/>
          <w:lang w:eastAsia="hr-HR"/>
        </w:rPr>
        <w:t>nepravilnosti</w:t>
      </w:r>
      <w:proofErr w:type="spellEnd"/>
      <w:r>
        <w:rPr>
          <w:color w:val="414145"/>
          <w:szCs w:val="24"/>
          <w:lang w:eastAsia="hr-HR"/>
        </w:rPr>
        <w:t xml:space="preserve"> </w:t>
      </w:r>
      <w:proofErr w:type="spellStart"/>
      <w:r>
        <w:rPr>
          <w:color w:val="414145"/>
          <w:szCs w:val="24"/>
          <w:lang w:eastAsia="hr-HR"/>
        </w:rPr>
        <w:t>odnosno</w:t>
      </w:r>
      <w:proofErr w:type="spellEnd"/>
      <w:r>
        <w:rPr>
          <w:color w:val="414145"/>
          <w:szCs w:val="24"/>
          <w:lang w:eastAsia="hr-HR"/>
        </w:rPr>
        <w:t xml:space="preserve"> </w:t>
      </w:r>
      <w:proofErr w:type="spellStart"/>
      <w:r>
        <w:rPr>
          <w:color w:val="414145"/>
          <w:szCs w:val="24"/>
          <w:lang w:eastAsia="hr-HR"/>
        </w:rPr>
        <w:t>povrede</w:t>
      </w:r>
      <w:proofErr w:type="spellEnd"/>
      <w:r>
        <w:rPr>
          <w:color w:val="414145"/>
          <w:szCs w:val="24"/>
          <w:lang w:eastAsia="hr-HR"/>
        </w:rPr>
        <w:t xml:space="preserve"> </w:t>
      </w:r>
      <w:proofErr w:type="spellStart"/>
      <w:r>
        <w:rPr>
          <w:color w:val="414145"/>
          <w:szCs w:val="24"/>
          <w:lang w:eastAsia="hr-HR"/>
        </w:rPr>
        <w:t>propisa</w:t>
      </w:r>
      <w:proofErr w:type="spellEnd"/>
      <w:r>
        <w:rPr>
          <w:color w:val="414145"/>
          <w:szCs w:val="24"/>
          <w:lang w:eastAsia="hr-HR"/>
        </w:rPr>
        <w:t xml:space="preserve">, a </w:t>
      </w:r>
      <w:proofErr w:type="spellStart"/>
      <w:r>
        <w:rPr>
          <w:color w:val="414145"/>
          <w:szCs w:val="24"/>
          <w:lang w:eastAsia="hr-HR"/>
        </w:rPr>
        <w:t>nije</w:t>
      </w:r>
      <w:proofErr w:type="spellEnd"/>
      <w:r>
        <w:rPr>
          <w:color w:val="414145"/>
          <w:szCs w:val="24"/>
          <w:lang w:eastAsia="hr-HR"/>
        </w:rPr>
        <w:t xml:space="preserve"> </w:t>
      </w:r>
      <w:proofErr w:type="spellStart"/>
      <w:r>
        <w:rPr>
          <w:color w:val="414145"/>
          <w:szCs w:val="24"/>
          <w:lang w:eastAsia="hr-HR"/>
        </w:rPr>
        <w:t>ovlašten</w:t>
      </w:r>
      <w:proofErr w:type="spellEnd"/>
      <w:r>
        <w:rPr>
          <w:color w:val="414145"/>
          <w:szCs w:val="24"/>
          <w:lang w:eastAsia="hr-HR"/>
        </w:rPr>
        <w:t xml:space="preserve"> </w:t>
      </w:r>
      <w:proofErr w:type="spellStart"/>
      <w:r>
        <w:rPr>
          <w:color w:val="414145"/>
          <w:szCs w:val="24"/>
          <w:lang w:eastAsia="hr-HR"/>
        </w:rPr>
        <w:t>izravno</w:t>
      </w:r>
      <w:proofErr w:type="spellEnd"/>
      <w:r>
        <w:rPr>
          <w:color w:val="414145"/>
          <w:szCs w:val="24"/>
          <w:lang w:eastAsia="hr-HR"/>
        </w:rPr>
        <w:t xml:space="preserve"> </w:t>
      </w:r>
      <w:proofErr w:type="spellStart"/>
      <w:r>
        <w:rPr>
          <w:color w:val="414145"/>
          <w:szCs w:val="24"/>
          <w:lang w:eastAsia="hr-HR"/>
        </w:rPr>
        <w:t>postupati</w:t>
      </w:r>
      <w:proofErr w:type="spellEnd"/>
      <w:r>
        <w:rPr>
          <w:color w:val="414145"/>
          <w:szCs w:val="24"/>
          <w:lang w:eastAsia="hr-HR"/>
        </w:rPr>
        <w:t xml:space="preserve">, </w:t>
      </w:r>
      <w:proofErr w:type="spellStart"/>
      <w:r>
        <w:rPr>
          <w:color w:val="414145"/>
          <w:szCs w:val="24"/>
          <w:lang w:eastAsia="hr-HR"/>
        </w:rPr>
        <w:t>dužan</w:t>
      </w:r>
      <w:proofErr w:type="spellEnd"/>
      <w:r>
        <w:rPr>
          <w:color w:val="414145"/>
          <w:szCs w:val="24"/>
          <w:lang w:eastAsia="hr-HR"/>
        </w:rPr>
        <w:t xml:space="preserve"> je </w:t>
      </w:r>
      <w:proofErr w:type="spellStart"/>
      <w:r>
        <w:rPr>
          <w:color w:val="414145"/>
          <w:szCs w:val="24"/>
          <w:lang w:eastAsia="hr-HR"/>
        </w:rPr>
        <w:t>izvijestiti</w:t>
      </w:r>
      <w:proofErr w:type="spellEnd"/>
      <w:r>
        <w:rPr>
          <w:color w:val="414145"/>
          <w:szCs w:val="24"/>
          <w:lang w:eastAsia="hr-HR"/>
        </w:rPr>
        <w:t xml:space="preserve"> </w:t>
      </w:r>
      <w:proofErr w:type="spellStart"/>
      <w:r>
        <w:rPr>
          <w:color w:val="414145"/>
          <w:szCs w:val="24"/>
          <w:lang w:eastAsia="hr-HR"/>
        </w:rPr>
        <w:t>nadležno</w:t>
      </w:r>
      <w:proofErr w:type="spellEnd"/>
      <w:r>
        <w:rPr>
          <w:color w:val="414145"/>
          <w:szCs w:val="24"/>
          <w:lang w:eastAsia="hr-HR"/>
        </w:rPr>
        <w:t xml:space="preserve"> </w:t>
      </w:r>
      <w:proofErr w:type="spellStart"/>
      <w:r>
        <w:rPr>
          <w:color w:val="414145"/>
          <w:szCs w:val="24"/>
          <w:lang w:eastAsia="hr-HR"/>
        </w:rPr>
        <w:t>tijelo</w:t>
      </w:r>
      <w:proofErr w:type="spellEnd"/>
      <w:r>
        <w:rPr>
          <w:color w:val="414145"/>
          <w:szCs w:val="24"/>
          <w:lang w:eastAsia="hr-HR"/>
        </w:rPr>
        <w:t xml:space="preserve"> o </w:t>
      </w:r>
      <w:proofErr w:type="spellStart"/>
      <w:r>
        <w:rPr>
          <w:color w:val="414145"/>
          <w:szCs w:val="24"/>
          <w:lang w:eastAsia="hr-HR"/>
        </w:rPr>
        <w:t>uočenim</w:t>
      </w:r>
      <w:proofErr w:type="spellEnd"/>
      <w:r>
        <w:rPr>
          <w:color w:val="414145"/>
          <w:szCs w:val="24"/>
          <w:lang w:eastAsia="hr-HR"/>
        </w:rPr>
        <w:t xml:space="preserve"> </w:t>
      </w:r>
      <w:proofErr w:type="spellStart"/>
      <w:r>
        <w:rPr>
          <w:color w:val="414145"/>
          <w:szCs w:val="24"/>
          <w:lang w:eastAsia="hr-HR"/>
        </w:rPr>
        <w:t>nepravilnostima</w:t>
      </w:r>
      <w:proofErr w:type="spellEnd"/>
      <w:r>
        <w:rPr>
          <w:color w:val="414145"/>
          <w:szCs w:val="24"/>
          <w:lang w:eastAsia="hr-HR"/>
        </w:rPr>
        <w:t xml:space="preserve"> </w:t>
      </w:r>
      <w:proofErr w:type="spellStart"/>
      <w:r>
        <w:rPr>
          <w:color w:val="414145"/>
          <w:szCs w:val="24"/>
          <w:lang w:eastAsia="hr-HR"/>
        </w:rPr>
        <w:t>odnosno</w:t>
      </w:r>
      <w:proofErr w:type="spellEnd"/>
      <w:r>
        <w:rPr>
          <w:color w:val="414145"/>
          <w:szCs w:val="24"/>
          <w:lang w:eastAsia="hr-HR"/>
        </w:rPr>
        <w:t xml:space="preserve"> </w:t>
      </w:r>
      <w:proofErr w:type="spellStart"/>
      <w:r>
        <w:rPr>
          <w:color w:val="414145"/>
          <w:szCs w:val="24"/>
          <w:lang w:eastAsia="hr-HR"/>
        </w:rPr>
        <w:t>povredama</w:t>
      </w:r>
      <w:proofErr w:type="spellEnd"/>
      <w:r>
        <w:rPr>
          <w:color w:val="414145"/>
          <w:szCs w:val="24"/>
          <w:lang w:eastAsia="hr-HR"/>
        </w:rPr>
        <w:t xml:space="preserve"> </w:t>
      </w:r>
      <w:proofErr w:type="spellStart"/>
      <w:r>
        <w:rPr>
          <w:color w:val="414145"/>
          <w:szCs w:val="24"/>
          <w:lang w:eastAsia="hr-HR"/>
        </w:rPr>
        <w:t>propisa</w:t>
      </w:r>
      <w:proofErr w:type="spellEnd"/>
      <w:r>
        <w:rPr>
          <w:color w:val="414145"/>
          <w:szCs w:val="24"/>
          <w:lang w:eastAsia="hr-HR"/>
        </w:rPr>
        <w:t xml:space="preserve"> </w:t>
      </w:r>
      <w:proofErr w:type="spellStart"/>
      <w:r>
        <w:rPr>
          <w:color w:val="414145"/>
          <w:szCs w:val="24"/>
          <w:lang w:eastAsia="hr-HR"/>
        </w:rPr>
        <w:t>te</w:t>
      </w:r>
      <w:proofErr w:type="spellEnd"/>
      <w:r>
        <w:rPr>
          <w:color w:val="414145"/>
          <w:szCs w:val="24"/>
          <w:lang w:eastAsia="hr-HR"/>
        </w:rPr>
        <w:t xml:space="preserve"> </w:t>
      </w:r>
      <w:proofErr w:type="spellStart"/>
      <w:r>
        <w:rPr>
          <w:color w:val="414145"/>
          <w:szCs w:val="24"/>
          <w:lang w:eastAsia="hr-HR"/>
        </w:rPr>
        <w:t>tražiti</w:t>
      </w:r>
      <w:proofErr w:type="spellEnd"/>
      <w:r>
        <w:rPr>
          <w:color w:val="414145"/>
          <w:szCs w:val="24"/>
          <w:lang w:eastAsia="hr-HR"/>
        </w:rPr>
        <w:t xml:space="preserve"> </w:t>
      </w:r>
      <w:proofErr w:type="spellStart"/>
      <w:r>
        <w:rPr>
          <w:color w:val="414145"/>
          <w:szCs w:val="24"/>
          <w:lang w:eastAsia="hr-HR"/>
        </w:rPr>
        <w:t>pokretanje</w:t>
      </w:r>
      <w:proofErr w:type="spellEnd"/>
      <w:r>
        <w:rPr>
          <w:color w:val="414145"/>
          <w:szCs w:val="24"/>
          <w:lang w:eastAsia="hr-HR"/>
        </w:rPr>
        <w:t xml:space="preserve"> </w:t>
      </w:r>
      <w:proofErr w:type="spellStart"/>
      <w:r>
        <w:rPr>
          <w:color w:val="414145"/>
          <w:szCs w:val="24"/>
          <w:lang w:eastAsia="hr-HR"/>
        </w:rPr>
        <w:t>postupka</w:t>
      </w:r>
      <w:proofErr w:type="spellEnd"/>
      <w:r>
        <w:rPr>
          <w:color w:val="414145"/>
          <w:szCs w:val="24"/>
          <w:lang w:eastAsia="hr-HR"/>
        </w:rPr>
        <w:t xml:space="preserve"> </w:t>
      </w:r>
      <w:proofErr w:type="spellStart"/>
      <w:r>
        <w:rPr>
          <w:color w:val="414145"/>
          <w:szCs w:val="24"/>
          <w:lang w:eastAsia="hr-HR"/>
        </w:rPr>
        <w:t>i</w:t>
      </w:r>
      <w:proofErr w:type="spellEnd"/>
      <w:r>
        <w:rPr>
          <w:color w:val="414145"/>
          <w:szCs w:val="24"/>
          <w:lang w:eastAsia="hr-HR"/>
        </w:rPr>
        <w:t xml:space="preserve"> </w:t>
      </w:r>
      <w:proofErr w:type="spellStart"/>
      <w:r>
        <w:rPr>
          <w:color w:val="414145"/>
          <w:szCs w:val="24"/>
          <w:lang w:eastAsia="hr-HR"/>
        </w:rPr>
        <w:t>poduzimanje</w:t>
      </w:r>
      <w:proofErr w:type="spellEnd"/>
      <w:r>
        <w:rPr>
          <w:color w:val="414145"/>
          <w:szCs w:val="24"/>
          <w:lang w:eastAsia="hr-HR"/>
        </w:rPr>
        <w:t xml:space="preserve"> </w:t>
      </w:r>
      <w:proofErr w:type="spellStart"/>
      <w:r>
        <w:rPr>
          <w:color w:val="414145"/>
          <w:szCs w:val="24"/>
          <w:lang w:eastAsia="hr-HR"/>
        </w:rPr>
        <w:t>propisanih</w:t>
      </w:r>
      <w:proofErr w:type="spellEnd"/>
      <w:r>
        <w:rPr>
          <w:color w:val="414145"/>
          <w:szCs w:val="24"/>
          <w:lang w:eastAsia="hr-HR"/>
        </w:rPr>
        <w:t xml:space="preserve"> </w:t>
      </w:r>
      <w:proofErr w:type="spellStart"/>
      <w:r>
        <w:rPr>
          <w:color w:val="414145"/>
          <w:szCs w:val="24"/>
          <w:lang w:eastAsia="hr-HR"/>
        </w:rPr>
        <w:t>mjera</w:t>
      </w:r>
      <w:proofErr w:type="spellEnd"/>
      <w:r w:rsidR="00C24974">
        <w:rPr>
          <w:color w:val="414145"/>
          <w:szCs w:val="24"/>
          <w:lang w:eastAsia="hr-HR"/>
        </w:rPr>
        <w:t>.</w:t>
      </w:r>
      <w:r w:rsidR="004E043D">
        <w:rPr>
          <w:color w:val="414145"/>
          <w:szCs w:val="24"/>
          <w:lang w:eastAsia="hr-HR"/>
        </w:rPr>
        <w:t xml:space="preserve"> </w:t>
      </w:r>
    </w:p>
    <w:p w:rsidR="00A27359" w:rsidRDefault="00503495" w:rsidP="003B53DD">
      <w:pPr>
        <w:jc w:val="both"/>
        <w:rPr>
          <w:szCs w:val="24"/>
        </w:rPr>
      </w:pPr>
      <w:r>
        <w:rPr>
          <w:szCs w:val="24"/>
        </w:rPr>
        <w:t xml:space="preserve">(6) </w:t>
      </w:r>
      <w:proofErr w:type="spellStart"/>
      <w:r w:rsidR="00797DF1">
        <w:rPr>
          <w:szCs w:val="24"/>
        </w:rPr>
        <w:t>Protiv</w:t>
      </w:r>
      <w:proofErr w:type="spellEnd"/>
      <w:r w:rsidR="00797DF1">
        <w:rPr>
          <w:szCs w:val="24"/>
        </w:rPr>
        <w:t xml:space="preserve"> </w:t>
      </w:r>
      <w:proofErr w:type="spellStart"/>
      <w:r w:rsidR="00797DF1">
        <w:rPr>
          <w:szCs w:val="24"/>
        </w:rPr>
        <w:t>rješenja</w:t>
      </w:r>
      <w:proofErr w:type="spellEnd"/>
      <w:r w:rsidR="00797DF1">
        <w:rPr>
          <w:szCs w:val="24"/>
        </w:rPr>
        <w:t xml:space="preserve"> </w:t>
      </w:r>
      <w:proofErr w:type="spellStart"/>
      <w:r w:rsidR="003B53DD">
        <w:rPr>
          <w:szCs w:val="24"/>
        </w:rPr>
        <w:t>inspektora</w:t>
      </w:r>
      <w:proofErr w:type="spellEnd"/>
      <w:r w:rsidR="003B53DD">
        <w:rPr>
          <w:szCs w:val="24"/>
        </w:rPr>
        <w:t xml:space="preserve"> </w:t>
      </w:r>
      <w:proofErr w:type="spellStart"/>
      <w:r w:rsidR="00797DF1">
        <w:rPr>
          <w:szCs w:val="24"/>
        </w:rPr>
        <w:t>može</w:t>
      </w:r>
      <w:proofErr w:type="spellEnd"/>
      <w:r w:rsidR="00797DF1">
        <w:rPr>
          <w:szCs w:val="24"/>
        </w:rPr>
        <w:t xml:space="preserve"> se </w:t>
      </w:r>
      <w:proofErr w:type="spellStart"/>
      <w:r w:rsidR="00797DF1">
        <w:rPr>
          <w:szCs w:val="24"/>
        </w:rPr>
        <w:t>izjaviti</w:t>
      </w:r>
      <w:proofErr w:type="spellEnd"/>
      <w:r w:rsidR="00797DF1">
        <w:rPr>
          <w:szCs w:val="24"/>
        </w:rPr>
        <w:t xml:space="preserve"> </w:t>
      </w:r>
      <w:proofErr w:type="spellStart"/>
      <w:r w:rsidR="00797DF1">
        <w:rPr>
          <w:szCs w:val="24"/>
        </w:rPr>
        <w:t>žalba</w:t>
      </w:r>
      <w:proofErr w:type="spellEnd"/>
      <w:r w:rsidR="00797DF1">
        <w:rPr>
          <w:szCs w:val="24"/>
        </w:rPr>
        <w:t xml:space="preserve">. </w:t>
      </w:r>
      <w:proofErr w:type="spellStart"/>
      <w:r w:rsidR="00797DF1">
        <w:rPr>
          <w:szCs w:val="24"/>
        </w:rPr>
        <w:t>Žalba</w:t>
      </w:r>
      <w:proofErr w:type="spellEnd"/>
      <w:r w:rsidR="00797DF1">
        <w:rPr>
          <w:szCs w:val="24"/>
        </w:rPr>
        <w:t xml:space="preserve"> se </w:t>
      </w:r>
      <w:proofErr w:type="spellStart"/>
      <w:r w:rsidR="00797DF1">
        <w:rPr>
          <w:szCs w:val="24"/>
        </w:rPr>
        <w:t>izjavljuje</w:t>
      </w:r>
      <w:proofErr w:type="spellEnd"/>
      <w:r w:rsidR="00797DF1">
        <w:rPr>
          <w:szCs w:val="24"/>
        </w:rPr>
        <w:t xml:space="preserve"> </w:t>
      </w:r>
      <w:proofErr w:type="spellStart"/>
      <w:r w:rsidR="00797DF1">
        <w:rPr>
          <w:szCs w:val="24"/>
        </w:rPr>
        <w:t>ministru</w:t>
      </w:r>
      <w:proofErr w:type="spellEnd"/>
      <w:r w:rsidR="00797DF1">
        <w:rPr>
          <w:szCs w:val="24"/>
        </w:rPr>
        <w:t xml:space="preserve"> u </w:t>
      </w:r>
      <w:proofErr w:type="spellStart"/>
      <w:r w:rsidR="00797DF1">
        <w:rPr>
          <w:szCs w:val="24"/>
        </w:rPr>
        <w:t>roku</w:t>
      </w:r>
      <w:proofErr w:type="spellEnd"/>
      <w:r w:rsidR="00797DF1">
        <w:rPr>
          <w:szCs w:val="24"/>
        </w:rPr>
        <w:t xml:space="preserve"> od 15 dana od dana </w:t>
      </w:r>
      <w:proofErr w:type="spellStart"/>
      <w:r w:rsidR="00797DF1">
        <w:rPr>
          <w:szCs w:val="24"/>
        </w:rPr>
        <w:t>prijema</w:t>
      </w:r>
      <w:proofErr w:type="spellEnd"/>
      <w:r w:rsidR="00797DF1">
        <w:rPr>
          <w:szCs w:val="24"/>
        </w:rPr>
        <w:t xml:space="preserve"> </w:t>
      </w:r>
      <w:proofErr w:type="spellStart"/>
      <w:r w:rsidR="00797DF1">
        <w:rPr>
          <w:szCs w:val="24"/>
        </w:rPr>
        <w:t>rješenja</w:t>
      </w:r>
      <w:proofErr w:type="spellEnd"/>
      <w:r w:rsidR="008B6307">
        <w:rPr>
          <w:szCs w:val="24"/>
        </w:rPr>
        <w:t>.</w:t>
      </w:r>
      <w:r w:rsidR="00797DF1">
        <w:rPr>
          <w:szCs w:val="24"/>
        </w:rPr>
        <w:t xml:space="preserve"> </w:t>
      </w:r>
    </w:p>
    <w:p w:rsidR="00634727" w:rsidRDefault="00634727" w:rsidP="00C22DFF">
      <w:pPr>
        <w:spacing w:after="135"/>
        <w:jc w:val="center"/>
        <w:rPr>
          <w:b/>
          <w:color w:val="414145"/>
          <w:szCs w:val="24"/>
          <w:lang w:eastAsia="hr-HR"/>
        </w:rPr>
      </w:pPr>
    </w:p>
    <w:p w:rsidR="006C3DE4" w:rsidRDefault="009241B8" w:rsidP="00C22DFF">
      <w:pPr>
        <w:spacing w:after="135"/>
        <w:jc w:val="center"/>
        <w:rPr>
          <w:b/>
          <w:color w:val="414145"/>
          <w:szCs w:val="24"/>
          <w:lang w:eastAsia="hr-HR"/>
        </w:rPr>
      </w:pPr>
      <w:proofErr w:type="spellStart"/>
      <w:r>
        <w:rPr>
          <w:b/>
          <w:color w:val="414145"/>
          <w:szCs w:val="24"/>
          <w:lang w:eastAsia="hr-HR"/>
        </w:rPr>
        <w:t>Članak</w:t>
      </w:r>
      <w:proofErr w:type="spellEnd"/>
      <w:r>
        <w:rPr>
          <w:b/>
          <w:color w:val="414145"/>
          <w:szCs w:val="24"/>
          <w:lang w:eastAsia="hr-HR"/>
        </w:rPr>
        <w:t xml:space="preserve"> 16</w:t>
      </w:r>
      <w:r w:rsidR="00A35B96">
        <w:rPr>
          <w:b/>
          <w:color w:val="414145"/>
          <w:szCs w:val="24"/>
          <w:lang w:eastAsia="hr-HR"/>
        </w:rPr>
        <w:t>0</w:t>
      </w:r>
      <w:r>
        <w:rPr>
          <w:b/>
          <w:color w:val="414145"/>
          <w:szCs w:val="24"/>
          <w:lang w:eastAsia="hr-HR"/>
        </w:rPr>
        <w:t>.</w:t>
      </w:r>
    </w:p>
    <w:p w:rsidR="000C3F73" w:rsidRDefault="009241B8" w:rsidP="00A35B96">
      <w:pPr>
        <w:spacing w:after="135"/>
        <w:jc w:val="center"/>
        <w:rPr>
          <w:color w:val="414145"/>
          <w:szCs w:val="24"/>
          <w:lang w:eastAsia="hr-HR"/>
        </w:rPr>
      </w:pPr>
      <w:r>
        <w:rPr>
          <w:color w:val="414145"/>
          <w:szCs w:val="24"/>
          <w:lang w:eastAsia="hr-HR"/>
        </w:rPr>
        <w:t>(</w:t>
      </w:r>
      <w:proofErr w:type="spellStart"/>
      <w:r>
        <w:rPr>
          <w:color w:val="414145"/>
          <w:szCs w:val="24"/>
          <w:lang w:eastAsia="hr-HR"/>
        </w:rPr>
        <w:t>Usmeno</w:t>
      </w:r>
      <w:proofErr w:type="spellEnd"/>
      <w:r>
        <w:rPr>
          <w:color w:val="414145"/>
          <w:szCs w:val="24"/>
          <w:lang w:eastAsia="hr-HR"/>
        </w:rPr>
        <w:t xml:space="preserve"> </w:t>
      </w:r>
      <w:proofErr w:type="spellStart"/>
      <w:r>
        <w:rPr>
          <w:color w:val="414145"/>
          <w:szCs w:val="24"/>
          <w:lang w:eastAsia="hr-HR"/>
        </w:rPr>
        <w:t>upozorenje</w:t>
      </w:r>
      <w:proofErr w:type="spellEnd"/>
      <w:r>
        <w:rPr>
          <w:color w:val="414145"/>
          <w:szCs w:val="24"/>
          <w:lang w:eastAsia="hr-HR"/>
        </w:rPr>
        <w:t>)</w:t>
      </w:r>
    </w:p>
    <w:p w:rsidR="006C3DE4" w:rsidRDefault="009241B8">
      <w:pPr>
        <w:spacing w:after="135"/>
        <w:jc w:val="both"/>
        <w:rPr>
          <w:color w:val="414145"/>
          <w:szCs w:val="24"/>
          <w:lang w:eastAsia="hr-HR"/>
        </w:rPr>
      </w:pPr>
      <w:r>
        <w:rPr>
          <w:color w:val="414145"/>
          <w:szCs w:val="24"/>
          <w:lang w:eastAsia="hr-HR"/>
        </w:rPr>
        <w:t xml:space="preserve">(1) </w:t>
      </w:r>
      <w:proofErr w:type="spellStart"/>
      <w:r>
        <w:rPr>
          <w:color w:val="414145"/>
          <w:szCs w:val="24"/>
          <w:lang w:eastAsia="hr-HR"/>
        </w:rPr>
        <w:t>Ako</w:t>
      </w:r>
      <w:proofErr w:type="spellEnd"/>
      <w:r>
        <w:rPr>
          <w:color w:val="414145"/>
          <w:szCs w:val="24"/>
          <w:lang w:eastAsia="hr-HR"/>
        </w:rPr>
        <w:t xml:space="preserve"> </w:t>
      </w:r>
      <w:proofErr w:type="spellStart"/>
      <w:r>
        <w:rPr>
          <w:color w:val="414145"/>
          <w:szCs w:val="24"/>
          <w:lang w:eastAsia="hr-HR"/>
        </w:rPr>
        <w:t>inspektor</w:t>
      </w:r>
      <w:proofErr w:type="spellEnd"/>
      <w:r>
        <w:rPr>
          <w:color w:val="414145"/>
          <w:szCs w:val="24"/>
          <w:lang w:eastAsia="hr-HR"/>
        </w:rPr>
        <w:t xml:space="preserve"> </w:t>
      </w:r>
      <w:proofErr w:type="spellStart"/>
      <w:r>
        <w:rPr>
          <w:color w:val="414145"/>
          <w:szCs w:val="24"/>
          <w:lang w:eastAsia="hr-HR"/>
        </w:rPr>
        <w:t>utvrdi</w:t>
      </w:r>
      <w:proofErr w:type="spellEnd"/>
      <w:r>
        <w:rPr>
          <w:color w:val="414145"/>
          <w:szCs w:val="24"/>
          <w:lang w:eastAsia="hr-HR"/>
        </w:rPr>
        <w:t xml:space="preserve"> da se u </w:t>
      </w:r>
      <w:proofErr w:type="spellStart"/>
      <w:r>
        <w:rPr>
          <w:color w:val="414145"/>
          <w:szCs w:val="24"/>
          <w:lang w:eastAsia="hr-HR"/>
        </w:rPr>
        <w:t>radu</w:t>
      </w:r>
      <w:proofErr w:type="spellEnd"/>
      <w:r>
        <w:rPr>
          <w:color w:val="414145"/>
          <w:szCs w:val="24"/>
          <w:lang w:eastAsia="hr-HR"/>
        </w:rPr>
        <w:t xml:space="preserve"> </w:t>
      </w:r>
      <w:proofErr w:type="spellStart"/>
      <w:r>
        <w:rPr>
          <w:color w:val="414145"/>
          <w:szCs w:val="24"/>
          <w:lang w:eastAsia="hr-HR"/>
        </w:rPr>
        <w:t>javljaju</w:t>
      </w:r>
      <w:proofErr w:type="spellEnd"/>
      <w:r>
        <w:rPr>
          <w:color w:val="414145"/>
          <w:szCs w:val="24"/>
          <w:lang w:eastAsia="hr-HR"/>
        </w:rPr>
        <w:t xml:space="preserve"> </w:t>
      </w:r>
      <w:proofErr w:type="spellStart"/>
      <w:r>
        <w:rPr>
          <w:color w:val="414145"/>
          <w:szCs w:val="24"/>
          <w:lang w:eastAsia="hr-HR"/>
        </w:rPr>
        <w:t>manje</w:t>
      </w:r>
      <w:proofErr w:type="spellEnd"/>
      <w:r>
        <w:rPr>
          <w:color w:val="414145"/>
          <w:szCs w:val="24"/>
          <w:lang w:eastAsia="hr-HR"/>
        </w:rPr>
        <w:t xml:space="preserve"> </w:t>
      </w:r>
      <w:proofErr w:type="spellStart"/>
      <w:r>
        <w:rPr>
          <w:color w:val="414145"/>
          <w:szCs w:val="24"/>
          <w:lang w:eastAsia="hr-HR"/>
        </w:rPr>
        <w:t>nepravilnosti</w:t>
      </w:r>
      <w:proofErr w:type="spellEnd"/>
      <w:r>
        <w:rPr>
          <w:color w:val="414145"/>
          <w:szCs w:val="24"/>
          <w:lang w:eastAsia="hr-HR"/>
        </w:rPr>
        <w:t xml:space="preserve"> </w:t>
      </w:r>
      <w:proofErr w:type="spellStart"/>
      <w:r>
        <w:rPr>
          <w:color w:val="414145"/>
          <w:szCs w:val="24"/>
          <w:lang w:eastAsia="hr-HR"/>
        </w:rPr>
        <w:t>koje</w:t>
      </w:r>
      <w:proofErr w:type="spellEnd"/>
      <w:r>
        <w:rPr>
          <w:color w:val="414145"/>
          <w:szCs w:val="24"/>
          <w:lang w:eastAsia="hr-HR"/>
        </w:rPr>
        <w:t xml:space="preserve"> ne </w:t>
      </w:r>
      <w:proofErr w:type="spellStart"/>
      <w:r>
        <w:rPr>
          <w:color w:val="414145"/>
          <w:szCs w:val="24"/>
          <w:lang w:eastAsia="hr-HR"/>
        </w:rPr>
        <w:t>utječu</w:t>
      </w:r>
      <w:proofErr w:type="spellEnd"/>
      <w:r>
        <w:rPr>
          <w:color w:val="414145"/>
          <w:szCs w:val="24"/>
          <w:lang w:eastAsia="hr-HR"/>
        </w:rPr>
        <w:t xml:space="preserve"> </w:t>
      </w:r>
      <w:proofErr w:type="spellStart"/>
      <w:r>
        <w:rPr>
          <w:color w:val="414145"/>
          <w:szCs w:val="24"/>
          <w:lang w:eastAsia="hr-HR"/>
        </w:rPr>
        <w:t>bitno</w:t>
      </w:r>
      <w:proofErr w:type="spellEnd"/>
      <w:r>
        <w:rPr>
          <w:color w:val="414145"/>
          <w:szCs w:val="24"/>
          <w:lang w:eastAsia="hr-HR"/>
        </w:rPr>
        <w:t xml:space="preserve"> </w:t>
      </w:r>
      <w:proofErr w:type="spellStart"/>
      <w:r>
        <w:rPr>
          <w:color w:val="414145"/>
          <w:szCs w:val="24"/>
          <w:lang w:eastAsia="hr-HR"/>
        </w:rPr>
        <w:t>na</w:t>
      </w:r>
      <w:proofErr w:type="spellEnd"/>
      <w:r>
        <w:rPr>
          <w:color w:val="414145"/>
          <w:szCs w:val="24"/>
          <w:lang w:eastAsia="hr-HR"/>
        </w:rPr>
        <w:t xml:space="preserve"> </w:t>
      </w:r>
      <w:proofErr w:type="spellStart"/>
      <w:r>
        <w:rPr>
          <w:color w:val="414145"/>
          <w:szCs w:val="24"/>
          <w:lang w:eastAsia="hr-HR"/>
        </w:rPr>
        <w:t>pružanje</w:t>
      </w:r>
      <w:proofErr w:type="spellEnd"/>
      <w:r>
        <w:rPr>
          <w:color w:val="414145"/>
          <w:szCs w:val="24"/>
          <w:lang w:eastAsia="hr-HR"/>
        </w:rPr>
        <w:t xml:space="preserve"> </w:t>
      </w:r>
      <w:proofErr w:type="spellStart"/>
      <w:r>
        <w:rPr>
          <w:color w:val="414145"/>
          <w:szCs w:val="24"/>
          <w:lang w:eastAsia="hr-HR"/>
        </w:rPr>
        <w:t>usluge</w:t>
      </w:r>
      <w:proofErr w:type="spellEnd"/>
      <w:r>
        <w:rPr>
          <w:color w:val="414145"/>
          <w:szCs w:val="24"/>
          <w:lang w:eastAsia="hr-HR"/>
        </w:rPr>
        <w:t xml:space="preserve"> </w:t>
      </w:r>
      <w:proofErr w:type="spellStart"/>
      <w:r>
        <w:rPr>
          <w:color w:val="414145"/>
          <w:szCs w:val="24"/>
          <w:lang w:eastAsia="hr-HR"/>
        </w:rPr>
        <w:t>odnosno</w:t>
      </w:r>
      <w:proofErr w:type="spellEnd"/>
      <w:r>
        <w:rPr>
          <w:color w:val="414145"/>
          <w:szCs w:val="24"/>
          <w:lang w:eastAsia="hr-HR"/>
        </w:rPr>
        <w:t xml:space="preserve"> </w:t>
      </w:r>
      <w:proofErr w:type="spellStart"/>
      <w:r>
        <w:rPr>
          <w:color w:val="414145"/>
          <w:szCs w:val="24"/>
          <w:lang w:eastAsia="hr-HR"/>
        </w:rPr>
        <w:t>zakonitost</w:t>
      </w:r>
      <w:proofErr w:type="spellEnd"/>
      <w:r>
        <w:rPr>
          <w:color w:val="414145"/>
          <w:szCs w:val="24"/>
          <w:lang w:eastAsia="hr-HR"/>
        </w:rPr>
        <w:t xml:space="preserve"> </w:t>
      </w:r>
      <w:proofErr w:type="spellStart"/>
      <w:r>
        <w:rPr>
          <w:color w:val="414145"/>
          <w:szCs w:val="24"/>
          <w:lang w:eastAsia="hr-HR"/>
        </w:rPr>
        <w:t>poslovanja</w:t>
      </w:r>
      <w:proofErr w:type="spellEnd"/>
      <w:r>
        <w:rPr>
          <w:color w:val="414145"/>
          <w:szCs w:val="24"/>
          <w:lang w:eastAsia="hr-HR"/>
        </w:rPr>
        <w:t xml:space="preserve">, </w:t>
      </w:r>
      <w:proofErr w:type="spellStart"/>
      <w:r>
        <w:rPr>
          <w:color w:val="414145"/>
          <w:szCs w:val="24"/>
          <w:lang w:eastAsia="hr-HR"/>
        </w:rPr>
        <w:t>usmeno</w:t>
      </w:r>
      <w:proofErr w:type="spellEnd"/>
      <w:r>
        <w:rPr>
          <w:color w:val="414145"/>
          <w:szCs w:val="24"/>
          <w:lang w:eastAsia="hr-HR"/>
        </w:rPr>
        <w:t xml:space="preserve"> </w:t>
      </w:r>
      <w:proofErr w:type="spellStart"/>
      <w:r>
        <w:rPr>
          <w:color w:val="414145"/>
          <w:szCs w:val="24"/>
          <w:lang w:eastAsia="hr-HR"/>
        </w:rPr>
        <w:t>će</w:t>
      </w:r>
      <w:proofErr w:type="spellEnd"/>
      <w:r>
        <w:rPr>
          <w:color w:val="414145"/>
          <w:szCs w:val="24"/>
          <w:lang w:eastAsia="hr-HR"/>
        </w:rPr>
        <w:t xml:space="preserve"> </w:t>
      </w:r>
      <w:proofErr w:type="spellStart"/>
      <w:r>
        <w:rPr>
          <w:color w:val="414145"/>
          <w:szCs w:val="24"/>
          <w:lang w:eastAsia="hr-HR"/>
        </w:rPr>
        <w:t>upozoriti</w:t>
      </w:r>
      <w:proofErr w:type="spellEnd"/>
      <w:r>
        <w:rPr>
          <w:color w:val="414145"/>
          <w:szCs w:val="24"/>
          <w:lang w:eastAsia="hr-HR"/>
        </w:rPr>
        <w:t xml:space="preserve"> </w:t>
      </w:r>
      <w:proofErr w:type="spellStart"/>
      <w:r>
        <w:rPr>
          <w:color w:val="414145"/>
          <w:szCs w:val="24"/>
          <w:lang w:eastAsia="hr-HR"/>
        </w:rPr>
        <w:t>odgovornu</w:t>
      </w:r>
      <w:proofErr w:type="spellEnd"/>
      <w:r>
        <w:rPr>
          <w:color w:val="414145"/>
          <w:szCs w:val="24"/>
          <w:lang w:eastAsia="hr-HR"/>
        </w:rPr>
        <w:t xml:space="preserve"> </w:t>
      </w:r>
      <w:proofErr w:type="spellStart"/>
      <w:r>
        <w:rPr>
          <w:color w:val="414145"/>
          <w:szCs w:val="24"/>
          <w:lang w:eastAsia="hr-HR"/>
        </w:rPr>
        <w:t>osobu</w:t>
      </w:r>
      <w:proofErr w:type="spellEnd"/>
      <w:r>
        <w:rPr>
          <w:color w:val="414145"/>
          <w:szCs w:val="24"/>
          <w:lang w:eastAsia="hr-HR"/>
        </w:rPr>
        <w:t xml:space="preserve"> u </w:t>
      </w:r>
      <w:proofErr w:type="spellStart"/>
      <w:r>
        <w:rPr>
          <w:color w:val="414145"/>
          <w:szCs w:val="24"/>
          <w:lang w:eastAsia="hr-HR"/>
        </w:rPr>
        <w:t>pravnoj</w:t>
      </w:r>
      <w:proofErr w:type="spellEnd"/>
      <w:r>
        <w:rPr>
          <w:color w:val="414145"/>
          <w:szCs w:val="24"/>
          <w:lang w:eastAsia="hr-HR"/>
        </w:rPr>
        <w:t xml:space="preserve"> </w:t>
      </w:r>
      <w:proofErr w:type="spellStart"/>
      <w:r>
        <w:rPr>
          <w:color w:val="414145"/>
          <w:szCs w:val="24"/>
          <w:lang w:eastAsia="hr-HR"/>
        </w:rPr>
        <w:t>osobi</w:t>
      </w:r>
      <w:proofErr w:type="spellEnd"/>
      <w:r>
        <w:rPr>
          <w:color w:val="414145"/>
          <w:szCs w:val="24"/>
          <w:lang w:eastAsia="hr-HR"/>
        </w:rPr>
        <w:t xml:space="preserve"> </w:t>
      </w:r>
      <w:proofErr w:type="spellStart"/>
      <w:r>
        <w:rPr>
          <w:color w:val="414145"/>
          <w:szCs w:val="24"/>
          <w:lang w:eastAsia="hr-HR"/>
        </w:rPr>
        <w:t>koja</w:t>
      </w:r>
      <w:proofErr w:type="spellEnd"/>
      <w:r>
        <w:rPr>
          <w:color w:val="414145"/>
          <w:szCs w:val="24"/>
          <w:lang w:eastAsia="hr-HR"/>
        </w:rPr>
        <w:t xml:space="preserve"> </w:t>
      </w:r>
      <w:proofErr w:type="spellStart"/>
      <w:r>
        <w:rPr>
          <w:color w:val="414145"/>
          <w:szCs w:val="24"/>
          <w:lang w:eastAsia="hr-HR"/>
        </w:rPr>
        <w:t>pruža</w:t>
      </w:r>
      <w:proofErr w:type="spellEnd"/>
      <w:r>
        <w:rPr>
          <w:color w:val="414145"/>
          <w:szCs w:val="24"/>
          <w:lang w:eastAsia="hr-HR"/>
        </w:rPr>
        <w:t xml:space="preserve"> </w:t>
      </w:r>
      <w:proofErr w:type="spellStart"/>
      <w:r>
        <w:rPr>
          <w:color w:val="414145"/>
          <w:szCs w:val="24"/>
          <w:lang w:eastAsia="hr-HR"/>
        </w:rPr>
        <w:t>socijalne</w:t>
      </w:r>
      <w:proofErr w:type="spellEnd"/>
      <w:r>
        <w:rPr>
          <w:color w:val="414145"/>
          <w:szCs w:val="24"/>
          <w:lang w:eastAsia="hr-HR"/>
        </w:rPr>
        <w:t xml:space="preserve"> </w:t>
      </w:r>
      <w:proofErr w:type="spellStart"/>
      <w:r>
        <w:rPr>
          <w:color w:val="414145"/>
          <w:szCs w:val="24"/>
          <w:lang w:eastAsia="hr-HR"/>
        </w:rPr>
        <w:t>usluge</w:t>
      </w:r>
      <w:proofErr w:type="spellEnd"/>
      <w:r>
        <w:rPr>
          <w:color w:val="414145"/>
          <w:szCs w:val="24"/>
          <w:lang w:eastAsia="hr-HR"/>
        </w:rPr>
        <w:t xml:space="preserve"> </w:t>
      </w:r>
      <w:proofErr w:type="spellStart"/>
      <w:r>
        <w:rPr>
          <w:color w:val="414145"/>
          <w:szCs w:val="24"/>
          <w:lang w:eastAsia="hr-HR"/>
        </w:rPr>
        <w:t>na</w:t>
      </w:r>
      <w:proofErr w:type="spellEnd"/>
      <w:r>
        <w:rPr>
          <w:color w:val="414145"/>
          <w:szCs w:val="24"/>
          <w:lang w:eastAsia="hr-HR"/>
        </w:rPr>
        <w:t xml:space="preserve"> </w:t>
      </w:r>
      <w:proofErr w:type="spellStart"/>
      <w:r>
        <w:rPr>
          <w:color w:val="414145"/>
          <w:szCs w:val="24"/>
          <w:lang w:eastAsia="hr-HR"/>
        </w:rPr>
        <w:t>nepravilnosti</w:t>
      </w:r>
      <w:proofErr w:type="spellEnd"/>
      <w:r>
        <w:rPr>
          <w:color w:val="414145"/>
          <w:szCs w:val="24"/>
          <w:lang w:eastAsia="hr-HR"/>
        </w:rPr>
        <w:t xml:space="preserve"> </w:t>
      </w:r>
      <w:proofErr w:type="spellStart"/>
      <w:r>
        <w:rPr>
          <w:color w:val="414145"/>
          <w:szCs w:val="24"/>
          <w:lang w:eastAsia="hr-HR"/>
        </w:rPr>
        <w:t>i</w:t>
      </w:r>
      <w:proofErr w:type="spellEnd"/>
      <w:r>
        <w:rPr>
          <w:color w:val="414145"/>
          <w:szCs w:val="24"/>
          <w:lang w:eastAsia="hr-HR"/>
        </w:rPr>
        <w:t xml:space="preserve"> </w:t>
      </w:r>
      <w:proofErr w:type="spellStart"/>
      <w:r>
        <w:rPr>
          <w:color w:val="414145"/>
          <w:szCs w:val="24"/>
          <w:lang w:eastAsia="hr-HR"/>
        </w:rPr>
        <w:t>na</w:t>
      </w:r>
      <w:proofErr w:type="spellEnd"/>
      <w:r>
        <w:rPr>
          <w:color w:val="414145"/>
          <w:szCs w:val="24"/>
          <w:lang w:eastAsia="hr-HR"/>
        </w:rPr>
        <w:t xml:space="preserve"> </w:t>
      </w:r>
      <w:proofErr w:type="spellStart"/>
      <w:r>
        <w:rPr>
          <w:color w:val="414145"/>
          <w:szCs w:val="24"/>
          <w:lang w:eastAsia="hr-HR"/>
        </w:rPr>
        <w:t>njihove</w:t>
      </w:r>
      <w:proofErr w:type="spellEnd"/>
      <w:r>
        <w:rPr>
          <w:color w:val="414145"/>
          <w:szCs w:val="24"/>
          <w:lang w:eastAsia="hr-HR"/>
        </w:rPr>
        <w:t xml:space="preserve"> </w:t>
      </w:r>
      <w:proofErr w:type="spellStart"/>
      <w:r>
        <w:rPr>
          <w:color w:val="414145"/>
          <w:szCs w:val="24"/>
          <w:lang w:eastAsia="hr-HR"/>
        </w:rPr>
        <w:t>posljedice</w:t>
      </w:r>
      <w:proofErr w:type="spellEnd"/>
      <w:r>
        <w:rPr>
          <w:color w:val="414145"/>
          <w:szCs w:val="24"/>
          <w:lang w:eastAsia="hr-HR"/>
        </w:rPr>
        <w:t xml:space="preserve"> </w:t>
      </w:r>
      <w:proofErr w:type="spellStart"/>
      <w:r>
        <w:rPr>
          <w:color w:val="414145"/>
          <w:szCs w:val="24"/>
          <w:lang w:eastAsia="hr-HR"/>
        </w:rPr>
        <w:t>te</w:t>
      </w:r>
      <w:proofErr w:type="spellEnd"/>
      <w:r>
        <w:rPr>
          <w:color w:val="414145"/>
          <w:szCs w:val="24"/>
          <w:lang w:eastAsia="hr-HR"/>
        </w:rPr>
        <w:t xml:space="preserve"> </w:t>
      </w:r>
      <w:proofErr w:type="spellStart"/>
      <w:r>
        <w:rPr>
          <w:color w:val="414145"/>
          <w:szCs w:val="24"/>
          <w:lang w:eastAsia="hr-HR"/>
        </w:rPr>
        <w:t>odrediti</w:t>
      </w:r>
      <w:proofErr w:type="spellEnd"/>
      <w:r>
        <w:rPr>
          <w:color w:val="414145"/>
          <w:szCs w:val="24"/>
          <w:lang w:eastAsia="hr-HR"/>
        </w:rPr>
        <w:t xml:space="preserve"> </w:t>
      </w:r>
      <w:proofErr w:type="spellStart"/>
      <w:r>
        <w:rPr>
          <w:color w:val="414145"/>
          <w:szCs w:val="24"/>
          <w:lang w:eastAsia="hr-HR"/>
        </w:rPr>
        <w:t>rok</w:t>
      </w:r>
      <w:proofErr w:type="spellEnd"/>
      <w:r>
        <w:rPr>
          <w:color w:val="414145"/>
          <w:szCs w:val="24"/>
          <w:lang w:eastAsia="hr-HR"/>
        </w:rPr>
        <w:t xml:space="preserve"> za </w:t>
      </w:r>
      <w:proofErr w:type="spellStart"/>
      <w:r>
        <w:rPr>
          <w:color w:val="414145"/>
          <w:szCs w:val="24"/>
          <w:lang w:eastAsia="hr-HR"/>
        </w:rPr>
        <w:t>njihovo</w:t>
      </w:r>
      <w:proofErr w:type="spellEnd"/>
      <w:r>
        <w:rPr>
          <w:color w:val="414145"/>
          <w:szCs w:val="24"/>
          <w:lang w:eastAsia="hr-HR"/>
        </w:rPr>
        <w:t xml:space="preserve"> </w:t>
      </w:r>
      <w:proofErr w:type="spellStart"/>
      <w:r>
        <w:rPr>
          <w:color w:val="414145"/>
          <w:szCs w:val="24"/>
          <w:lang w:eastAsia="hr-HR"/>
        </w:rPr>
        <w:t>uklanjanje</w:t>
      </w:r>
      <w:proofErr w:type="spellEnd"/>
      <w:r>
        <w:rPr>
          <w:color w:val="414145"/>
          <w:szCs w:val="24"/>
          <w:lang w:eastAsia="hr-HR"/>
        </w:rPr>
        <w:t xml:space="preserve">, a </w:t>
      </w:r>
      <w:proofErr w:type="spellStart"/>
      <w:r>
        <w:rPr>
          <w:color w:val="414145"/>
          <w:szCs w:val="24"/>
          <w:lang w:eastAsia="hr-HR"/>
        </w:rPr>
        <w:t>sadržaj</w:t>
      </w:r>
      <w:proofErr w:type="spellEnd"/>
      <w:r>
        <w:rPr>
          <w:color w:val="414145"/>
          <w:szCs w:val="24"/>
          <w:lang w:eastAsia="hr-HR"/>
        </w:rPr>
        <w:t xml:space="preserve"> </w:t>
      </w:r>
      <w:proofErr w:type="spellStart"/>
      <w:r>
        <w:rPr>
          <w:color w:val="414145"/>
          <w:szCs w:val="24"/>
          <w:lang w:eastAsia="hr-HR"/>
        </w:rPr>
        <w:t>usmenog</w:t>
      </w:r>
      <w:proofErr w:type="spellEnd"/>
      <w:r>
        <w:rPr>
          <w:color w:val="414145"/>
          <w:szCs w:val="24"/>
          <w:lang w:eastAsia="hr-HR"/>
        </w:rPr>
        <w:t xml:space="preserve"> </w:t>
      </w:r>
      <w:proofErr w:type="spellStart"/>
      <w:r>
        <w:rPr>
          <w:color w:val="414145"/>
          <w:szCs w:val="24"/>
          <w:lang w:eastAsia="hr-HR"/>
        </w:rPr>
        <w:t>upozorenja</w:t>
      </w:r>
      <w:proofErr w:type="spellEnd"/>
      <w:r>
        <w:rPr>
          <w:color w:val="414145"/>
          <w:szCs w:val="24"/>
          <w:lang w:eastAsia="hr-HR"/>
        </w:rPr>
        <w:t xml:space="preserve"> </w:t>
      </w:r>
      <w:proofErr w:type="spellStart"/>
      <w:r>
        <w:rPr>
          <w:color w:val="414145"/>
          <w:szCs w:val="24"/>
          <w:lang w:eastAsia="hr-HR"/>
        </w:rPr>
        <w:t>i</w:t>
      </w:r>
      <w:proofErr w:type="spellEnd"/>
      <w:r>
        <w:rPr>
          <w:color w:val="414145"/>
          <w:szCs w:val="24"/>
          <w:lang w:eastAsia="hr-HR"/>
        </w:rPr>
        <w:t xml:space="preserve"> </w:t>
      </w:r>
      <w:proofErr w:type="spellStart"/>
      <w:r>
        <w:rPr>
          <w:color w:val="414145"/>
          <w:szCs w:val="24"/>
          <w:lang w:eastAsia="hr-HR"/>
        </w:rPr>
        <w:t>rok</w:t>
      </w:r>
      <w:proofErr w:type="spellEnd"/>
      <w:r>
        <w:rPr>
          <w:color w:val="414145"/>
          <w:szCs w:val="24"/>
          <w:lang w:eastAsia="hr-HR"/>
        </w:rPr>
        <w:t xml:space="preserve"> za </w:t>
      </w:r>
      <w:proofErr w:type="spellStart"/>
      <w:r>
        <w:rPr>
          <w:color w:val="414145"/>
          <w:szCs w:val="24"/>
          <w:lang w:eastAsia="hr-HR"/>
        </w:rPr>
        <w:t>otklanjanje</w:t>
      </w:r>
      <w:proofErr w:type="spellEnd"/>
      <w:r>
        <w:rPr>
          <w:color w:val="414145"/>
          <w:szCs w:val="24"/>
          <w:lang w:eastAsia="hr-HR"/>
        </w:rPr>
        <w:t xml:space="preserve"> </w:t>
      </w:r>
      <w:proofErr w:type="spellStart"/>
      <w:r>
        <w:rPr>
          <w:color w:val="414145"/>
          <w:szCs w:val="24"/>
          <w:lang w:eastAsia="hr-HR"/>
        </w:rPr>
        <w:t>nepravilnosti</w:t>
      </w:r>
      <w:proofErr w:type="spellEnd"/>
      <w:r>
        <w:rPr>
          <w:color w:val="414145"/>
          <w:szCs w:val="24"/>
          <w:lang w:eastAsia="hr-HR"/>
        </w:rPr>
        <w:t xml:space="preserve"> </w:t>
      </w:r>
      <w:proofErr w:type="spellStart"/>
      <w:r>
        <w:rPr>
          <w:color w:val="414145"/>
          <w:szCs w:val="24"/>
          <w:lang w:eastAsia="hr-HR"/>
        </w:rPr>
        <w:t>navesti</w:t>
      </w:r>
      <w:proofErr w:type="spellEnd"/>
      <w:r>
        <w:rPr>
          <w:color w:val="414145"/>
          <w:szCs w:val="24"/>
          <w:lang w:eastAsia="hr-HR"/>
        </w:rPr>
        <w:t xml:space="preserve"> u </w:t>
      </w:r>
      <w:proofErr w:type="spellStart"/>
      <w:r>
        <w:rPr>
          <w:color w:val="414145"/>
          <w:szCs w:val="24"/>
          <w:lang w:eastAsia="hr-HR"/>
        </w:rPr>
        <w:t>zapisniku</w:t>
      </w:r>
      <w:proofErr w:type="spellEnd"/>
      <w:r>
        <w:rPr>
          <w:color w:val="414145"/>
          <w:szCs w:val="24"/>
          <w:lang w:eastAsia="hr-HR"/>
        </w:rPr>
        <w:t xml:space="preserve"> o </w:t>
      </w:r>
      <w:proofErr w:type="spellStart"/>
      <w:r>
        <w:rPr>
          <w:color w:val="414145"/>
          <w:szCs w:val="24"/>
          <w:lang w:eastAsia="hr-HR"/>
        </w:rPr>
        <w:t>obavljenom</w:t>
      </w:r>
      <w:proofErr w:type="spellEnd"/>
      <w:r>
        <w:rPr>
          <w:color w:val="414145"/>
          <w:szCs w:val="24"/>
          <w:lang w:eastAsia="hr-HR"/>
        </w:rPr>
        <w:t xml:space="preserve"> </w:t>
      </w:r>
      <w:proofErr w:type="spellStart"/>
      <w:r>
        <w:rPr>
          <w:color w:val="414145"/>
          <w:szCs w:val="24"/>
          <w:lang w:eastAsia="hr-HR"/>
        </w:rPr>
        <w:t>inspekcijskom</w:t>
      </w:r>
      <w:proofErr w:type="spellEnd"/>
      <w:r>
        <w:rPr>
          <w:color w:val="414145"/>
          <w:szCs w:val="24"/>
          <w:lang w:eastAsia="hr-HR"/>
        </w:rPr>
        <w:t xml:space="preserve"> </w:t>
      </w:r>
      <w:proofErr w:type="spellStart"/>
      <w:r>
        <w:rPr>
          <w:color w:val="414145"/>
          <w:szCs w:val="24"/>
          <w:lang w:eastAsia="hr-HR"/>
        </w:rPr>
        <w:t>nadzoru</w:t>
      </w:r>
      <w:proofErr w:type="spellEnd"/>
      <w:r>
        <w:rPr>
          <w:color w:val="414145"/>
          <w:szCs w:val="24"/>
          <w:lang w:eastAsia="hr-HR"/>
        </w:rPr>
        <w:t>.</w:t>
      </w:r>
    </w:p>
    <w:p w:rsidR="00032F58" w:rsidRDefault="009241B8" w:rsidP="006B20F1">
      <w:pPr>
        <w:spacing w:after="135"/>
        <w:jc w:val="both"/>
        <w:rPr>
          <w:color w:val="414145"/>
          <w:szCs w:val="24"/>
          <w:lang w:eastAsia="hr-HR"/>
        </w:rPr>
      </w:pPr>
      <w:r>
        <w:rPr>
          <w:color w:val="414145"/>
          <w:szCs w:val="24"/>
          <w:lang w:eastAsia="hr-HR"/>
        </w:rPr>
        <w:t xml:space="preserve">(2) </w:t>
      </w:r>
      <w:proofErr w:type="spellStart"/>
      <w:r>
        <w:rPr>
          <w:color w:val="414145"/>
          <w:szCs w:val="24"/>
          <w:lang w:eastAsia="hr-HR"/>
        </w:rPr>
        <w:t>Ako</w:t>
      </w:r>
      <w:proofErr w:type="spellEnd"/>
      <w:r>
        <w:rPr>
          <w:color w:val="414145"/>
          <w:szCs w:val="24"/>
          <w:lang w:eastAsia="hr-HR"/>
        </w:rPr>
        <w:t xml:space="preserve"> </w:t>
      </w:r>
      <w:proofErr w:type="spellStart"/>
      <w:r>
        <w:rPr>
          <w:color w:val="414145"/>
          <w:szCs w:val="24"/>
          <w:lang w:eastAsia="hr-HR"/>
        </w:rPr>
        <w:t>nepravilnosti</w:t>
      </w:r>
      <w:proofErr w:type="spellEnd"/>
      <w:r>
        <w:rPr>
          <w:color w:val="414145"/>
          <w:szCs w:val="24"/>
          <w:lang w:eastAsia="hr-HR"/>
        </w:rPr>
        <w:t xml:space="preserve"> </w:t>
      </w:r>
      <w:proofErr w:type="spellStart"/>
      <w:r>
        <w:rPr>
          <w:color w:val="414145"/>
          <w:szCs w:val="24"/>
          <w:lang w:eastAsia="hr-HR"/>
        </w:rPr>
        <w:t>iz</w:t>
      </w:r>
      <w:proofErr w:type="spellEnd"/>
      <w:r>
        <w:rPr>
          <w:color w:val="414145"/>
          <w:szCs w:val="24"/>
          <w:lang w:eastAsia="hr-HR"/>
        </w:rPr>
        <w:t xml:space="preserve"> </w:t>
      </w:r>
      <w:proofErr w:type="spellStart"/>
      <w:r>
        <w:rPr>
          <w:color w:val="414145"/>
          <w:szCs w:val="24"/>
          <w:lang w:eastAsia="hr-HR"/>
        </w:rPr>
        <w:t>stavka</w:t>
      </w:r>
      <w:proofErr w:type="spellEnd"/>
      <w:r>
        <w:rPr>
          <w:color w:val="414145"/>
          <w:szCs w:val="24"/>
          <w:lang w:eastAsia="hr-HR"/>
        </w:rPr>
        <w:t xml:space="preserve"> </w:t>
      </w:r>
      <w:r w:rsidR="00700282">
        <w:rPr>
          <w:color w:val="414145"/>
          <w:szCs w:val="24"/>
          <w:lang w:eastAsia="hr-HR"/>
        </w:rPr>
        <w:t>(</w:t>
      </w:r>
      <w:r>
        <w:rPr>
          <w:color w:val="414145"/>
          <w:szCs w:val="24"/>
          <w:lang w:eastAsia="hr-HR"/>
        </w:rPr>
        <w:t>1</w:t>
      </w:r>
      <w:r w:rsidR="00700282">
        <w:rPr>
          <w:color w:val="414145"/>
          <w:szCs w:val="24"/>
          <w:lang w:eastAsia="hr-HR"/>
        </w:rPr>
        <w:t>)</w:t>
      </w:r>
      <w:r w:rsidR="005F179E">
        <w:rPr>
          <w:color w:val="414145"/>
          <w:szCs w:val="24"/>
          <w:lang w:eastAsia="hr-HR"/>
        </w:rPr>
        <w:t xml:space="preserve"> </w:t>
      </w:r>
      <w:proofErr w:type="spellStart"/>
      <w:r>
        <w:rPr>
          <w:color w:val="414145"/>
          <w:szCs w:val="24"/>
          <w:lang w:eastAsia="hr-HR"/>
        </w:rPr>
        <w:t>ovoga</w:t>
      </w:r>
      <w:proofErr w:type="spellEnd"/>
      <w:r>
        <w:rPr>
          <w:color w:val="414145"/>
          <w:szCs w:val="24"/>
          <w:lang w:eastAsia="hr-HR"/>
        </w:rPr>
        <w:t xml:space="preserve"> </w:t>
      </w:r>
      <w:proofErr w:type="spellStart"/>
      <w:r>
        <w:rPr>
          <w:color w:val="414145"/>
          <w:szCs w:val="24"/>
          <w:lang w:eastAsia="hr-HR"/>
        </w:rPr>
        <w:t>članka</w:t>
      </w:r>
      <w:proofErr w:type="spellEnd"/>
      <w:r>
        <w:rPr>
          <w:color w:val="414145"/>
          <w:szCs w:val="24"/>
          <w:lang w:eastAsia="hr-HR"/>
        </w:rPr>
        <w:t xml:space="preserve"> ne </w:t>
      </w:r>
      <w:proofErr w:type="spellStart"/>
      <w:r>
        <w:rPr>
          <w:color w:val="414145"/>
          <w:szCs w:val="24"/>
          <w:lang w:eastAsia="hr-HR"/>
        </w:rPr>
        <w:t>budu</w:t>
      </w:r>
      <w:proofErr w:type="spellEnd"/>
      <w:r>
        <w:rPr>
          <w:color w:val="414145"/>
          <w:szCs w:val="24"/>
          <w:lang w:eastAsia="hr-HR"/>
        </w:rPr>
        <w:t xml:space="preserve"> </w:t>
      </w:r>
      <w:proofErr w:type="spellStart"/>
      <w:r>
        <w:rPr>
          <w:color w:val="414145"/>
          <w:szCs w:val="24"/>
          <w:lang w:eastAsia="hr-HR"/>
        </w:rPr>
        <w:t>otklonjene</w:t>
      </w:r>
      <w:proofErr w:type="spellEnd"/>
      <w:r>
        <w:rPr>
          <w:color w:val="414145"/>
          <w:szCs w:val="24"/>
          <w:lang w:eastAsia="hr-HR"/>
        </w:rPr>
        <w:t xml:space="preserve"> u </w:t>
      </w:r>
      <w:proofErr w:type="spellStart"/>
      <w:r>
        <w:rPr>
          <w:color w:val="414145"/>
          <w:szCs w:val="24"/>
          <w:lang w:eastAsia="hr-HR"/>
        </w:rPr>
        <w:t>ostavljenom</w:t>
      </w:r>
      <w:proofErr w:type="spellEnd"/>
      <w:r>
        <w:rPr>
          <w:color w:val="414145"/>
          <w:szCs w:val="24"/>
          <w:lang w:eastAsia="hr-HR"/>
        </w:rPr>
        <w:t xml:space="preserve"> </w:t>
      </w:r>
      <w:proofErr w:type="spellStart"/>
      <w:r>
        <w:rPr>
          <w:color w:val="414145"/>
          <w:szCs w:val="24"/>
          <w:lang w:eastAsia="hr-HR"/>
        </w:rPr>
        <w:t>roku</w:t>
      </w:r>
      <w:proofErr w:type="spellEnd"/>
      <w:r>
        <w:rPr>
          <w:color w:val="414145"/>
          <w:szCs w:val="24"/>
          <w:lang w:eastAsia="hr-HR"/>
        </w:rPr>
        <w:t xml:space="preserve">, </w:t>
      </w:r>
      <w:proofErr w:type="spellStart"/>
      <w:r>
        <w:rPr>
          <w:color w:val="414145"/>
          <w:szCs w:val="24"/>
          <w:lang w:eastAsia="hr-HR"/>
        </w:rPr>
        <w:t>inspektor</w:t>
      </w:r>
      <w:proofErr w:type="spellEnd"/>
      <w:r>
        <w:rPr>
          <w:color w:val="414145"/>
          <w:szCs w:val="24"/>
          <w:lang w:eastAsia="hr-HR"/>
        </w:rPr>
        <w:t xml:space="preserve"> </w:t>
      </w:r>
      <w:proofErr w:type="spellStart"/>
      <w:r>
        <w:rPr>
          <w:color w:val="414145"/>
          <w:szCs w:val="24"/>
          <w:lang w:eastAsia="hr-HR"/>
        </w:rPr>
        <w:t>će</w:t>
      </w:r>
      <w:proofErr w:type="spellEnd"/>
      <w:r>
        <w:rPr>
          <w:color w:val="414145"/>
          <w:szCs w:val="24"/>
          <w:lang w:eastAsia="hr-HR"/>
        </w:rPr>
        <w:t xml:space="preserve"> </w:t>
      </w:r>
      <w:proofErr w:type="spellStart"/>
      <w:r>
        <w:rPr>
          <w:color w:val="414145"/>
          <w:szCs w:val="24"/>
          <w:lang w:eastAsia="hr-HR"/>
        </w:rPr>
        <w:t>rješenjem</w:t>
      </w:r>
      <w:proofErr w:type="spellEnd"/>
      <w:r>
        <w:rPr>
          <w:color w:val="414145"/>
          <w:szCs w:val="24"/>
          <w:lang w:eastAsia="hr-HR"/>
        </w:rPr>
        <w:t xml:space="preserve"> </w:t>
      </w:r>
      <w:proofErr w:type="spellStart"/>
      <w:r>
        <w:rPr>
          <w:color w:val="414145"/>
          <w:szCs w:val="24"/>
          <w:lang w:eastAsia="hr-HR"/>
        </w:rPr>
        <w:t>na</w:t>
      </w:r>
      <w:r w:rsidR="00C22DFF">
        <w:rPr>
          <w:color w:val="414145"/>
          <w:szCs w:val="24"/>
          <w:lang w:eastAsia="hr-HR"/>
        </w:rPr>
        <w:t>ložiti</w:t>
      </w:r>
      <w:proofErr w:type="spellEnd"/>
      <w:r>
        <w:rPr>
          <w:color w:val="414145"/>
          <w:szCs w:val="24"/>
          <w:lang w:eastAsia="hr-HR"/>
        </w:rPr>
        <w:t xml:space="preserve"> </w:t>
      </w:r>
      <w:proofErr w:type="spellStart"/>
      <w:r>
        <w:rPr>
          <w:color w:val="414145"/>
          <w:szCs w:val="24"/>
          <w:lang w:eastAsia="hr-HR"/>
        </w:rPr>
        <w:t>mjere</w:t>
      </w:r>
      <w:proofErr w:type="spellEnd"/>
      <w:r>
        <w:rPr>
          <w:color w:val="414145"/>
          <w:szCs w:val="24"/>
          <w:lang w:eastAsia="hr-HR"/>
        </w:rPr>
        <w:t xml:space="preserve"> </w:t>
      </w:r>
      <w:proofErr w:type="spellStart"/>
      <w:r w:rsidR="00C22DFF">
        <w:rPr>
          <w:color w:val="414145"/>
          <w:szCs w:val="24"/>
          <w:lang w:eastAsia="hr-HR"/>
        </w:rPr>
        <w:t>sukladno</w:t>
      </w:r>
      <w:proofErr w:type="spellEnd"/>
      <w:r w:rsidR="00C22DFF">
        <w:rPr>
          <w:color w:val="414145"/>
          <w:szCs w:val="24"/>
          <w:lang w:eastAsia="hr-HR"/>
        </w:rPr>
        <w:t xml:space="preserve"> </w:t>
      </w:r>
      <w:proofErr w:type="spellStart"/>
      <w:r>
        <w:rPr>
          <w:color w:val="414145"/>
          <w:szCs w:val="24"/>
          <w:lang w:eastAsia="hr-HR"/>
        </w:rPr>
        <w:t>zakon</w:t>
      </w:r>
      <w:r w:rsidR="00C22DFF">
        <w:rPr>
          <w:color w:val="414145"/>
          <w:szCs w:val="24"/>
          <w:lang w:eastAsia="hr-HR"/>
        </w:rPr>
        <w:t>u</w:t>
      </w:r>
      <w:proofErr w:type="spellEnd"/>
      <w:r>
        <w:rPr>
          <w:color w:val="414145"/>
          <w:szCs w:val="24"/>
          <w:lang w:eastAsia="hr-HR"/>
        </w:rPr>
        <w:t>.</w:t>
      </w:r>
    </w:p>
    <w:p w:rsidR="00DE667B" w:rsidRPr="006B20F1" w:rsidRDefault="00DE667B" w:rsidP="006B20F1">
      <w:pPr>
        <w:spacing w:after="135"/>
        <w:jc w:val="both"/>
        <w:rPr>
          <w:color w:val="414145"/>
          <w:szCs w:val="24"/>
          <w:lang w:eastAsia="hr-HR"/>
        </w:rPr>
      </w:pPr>
    </w:p>
    <w:p w:rsidR="006C3DE4" w:rsidRDefault="009241B8">
      <w:pPr>
        <w:spacing w:after="135"/>
        <w:jc w:val="center"/>
        <w:rPr>
          <w:b/>
          <w:color w:val="414145"/>
          <w:szCs w:val="24"/>
          <w:lang w:eastAsia="hr-HR"/>
        </w:rPr>
      </w:pPr>
      <w:proofErr w:type="spellStart"/>
      <w:r>
        <w:rPr>
          <w:b/>
          <w:color w:val="414145"/>
          <w:szCs w:val="24"/>
          <w:lang w:eastAsia="hr-HR"/>
        </w:rPr>
        <w:t>Članak</w:t>
      </w:r>
      <w:proofErr w:type="spellEnd"/>
      <w:r>
        <w:rPr>
          <w:b/>
          <w:color w:val="414145"/>
          <w:szCs w:val="24"/>
          <w:lang w:eastAsia="hr-HR"/>
        </w:rPr>
        <w:t xml:space="preserve"> 16</w:t>
      </w:r>
      <w:r w:rsidR="00A35B96">
        <w:rPr>
          <w:b/>
          <w:color w:val="414145"/>
          <w:szCs w:val="24"/>
          <w:lang w:eastAsia="hr-HR"/>
        </w:rPr>
        <w:t>1</w:t>
      </w:r>
      <w:r>
        <w:rPr>
          <w:b/>
          <w:color w:val="414145"/>
          <w:szCs w:val="24"/>
          <w:lang w:eastAsia="hr-HR"/>
        </w:rPr>
        <w:t>.</w:t>
      </w:r>
    </w:p>
    <w:p w:rsidR="000C3F73" w:rsidRDefault="009241B8" w:rsidP="00A35B96">
      <w:pPr>
        <w:spacing w:after="135"/>
        <w:jc w:val="center"/>
        <w:rPr>
          <w:color w:val="414145"/>
          <w:szCs w:val="24"/>
          <w:lang w:eastAsia="hr-HR"/>
        </w:rPr>
      </w:pPr>
      <w:r>
        <w:rPr>
          <w:color w:val="414145"/>
          <w:szCs w:val="24"/>
          <w:lang w:eastAsia="hr-HR"/>
        </w:rPr>
        <w:t>(</w:t>
      </w:r>
      <w:proofErr w:type="spellStart"/>
      <w:r>
        <w:rPr>
          <w:color w:val="414145"/>
          <w:szCs w:val="24"/>
          <w:lang w:eastAsia="hr-HR"/>
        </w:rPr>
        <w:t>Zapisnik</w:t>
      </w:r>
      <w:proofErr w:type="spellEnd"/>
      <w:r>
        <w:rPr>
          <w:color w:val="414145"/>
          <w:szCs w:val="24"/>
          <w:lang w:eastAsia="hr-HR"/>
        </w:rPr>
        <w:t>)</w:t>
      </w:r>
    </w:p>
    <w:p w:rsidR="006C3DE4" w:rsidRDefault="009241B8">
      <w:pPr>
        <w:spacing w:after="135"/>
        <w:jc w:val="both"/>
        <w:rPr>
          <w:color w:val="414145"/>
          <w:szCs w:val="24"/>
          <w:lang w:eastAsia="hr-HR"/>
        </w:rPr>
      </w:pPr>
      <w:r>
        <w:rPr>
          <w:color w:val="414145"/>
          <w:szCs w:val="24"/>
          <w:lang w:eastAsia="hr-HR"/>
        </w:rPr>
        <w:t xml:space="preserve">(1) O </w:t>
      </w:r>
      <w:proofErr w:type="spellStart"/>
      <w:r>
        <w:rPr>
          <w:color w:val="414145"/>
          <w:szCs w:val="24"/>
          <w:lang w:eastAsia="hr-HR"/>
        </w:rPr>
        <w:t>obavljenom</w:t>
      </w:r>
      <w:proofErr w:type="spellEnd"/>
      <w:r>
        <w:rPr>
          <w:color w:val="414145"/>
          <w:szCs w:val="24"/>
          <w:lang w:eastAsia="hr-HR"/>
        </w:rPr>
        <w:t xml:space="preserve"> </w:t>
      </w:r>
      <w:proofErr w:type="spellStart"/>
      <w:r>
        <w:rPr>
          <w:color w:val="414145"/>
          <w:szCs w:val="24"/>
          <w:lang w:eastAsia="hr-HR"/>
        </w:rPr>
        <w:t>inspekcijskom</w:t>
      </w:r>
      <w:proofErr w:type="spellEnd"/>
      <w:r>
        <w:rPr>
          <w:color w:val="414145"/>
          <w:szCs w:val="24"/>
          <w:lang w:eastAsia="hr-HR"/>
        </w:rPr>
        <w:t xml:space="preserve"> </w:t>
      </w:r>
      <w:proofErr w:type="spellStart"/>
      <w:r>
        <w:rPr>
          <w:color w:val="414145"/>
          <w:szCs w:val="24"/>
          <w:lang w:eastAsia="hr-HR"/>
        </w:rPr>
        <w:t>nadzoru</w:t>
      </w:r>
      <w:proofErr w:type="spellEnd"/>
      <w:r>
        <w:rPr>
          <w:color w:val="414145"/>
          <w:szCs w:val="24"/>
          <w:lang w:eastAsia="hr-HR"/>
        </w:rPr>
        <w:t xml:space="preserve"> </w:t>
      </w:r>
      <w:proofErr w:type="spellStart"/>
      <w:r>
        <w:rPr>
          <w:color w:val="414145"/>
          <w:szCs w:val="24"/>
          <w:lang w:eastAsia="hr-HR"/>
        </w:rPr>
        <w:t>inspektor</w:t>
      </w:r>
      <w:proofErr w:type="spellEnd"/>
      <w:r>
        <w:rPr>
          <w:color w:val="414145"/>
          <w:szCs w:val="24"/>
          <w:lang w:eastAsia="hr-HR"/>
        </w:rPr>
        <w:t xml:space="preserve"> je </w:t>
      </w:r>
      <w:proofErr w:type="spellStart"/>
      <w:r>
        <w:rPr>
          <w:color w:val="414145"/>
          <w:szCs w:val="24"/>
          <w:lang w:eastAsia="hr-HR"/>
        </w:rPr>
        <w:t>dužan</w:t>
      </w:r>
      <w:proofErr w:type="spellEnd"/>
      <w:r>
        <w:rPr>
          <w:color w:val="414145"/>
          <w:szCs w:val="24"/>
          <w:lang w:eastAsia="hr-HR"/>
        </w:rPr>
        <w:t xml:space="preserve"> </w:t>
      </w:r>
      <w:proofErr w:type="spellStart"/>
      <w:r>
        <w:rPr>
          <w:color w:val="414145"/>
          <w:szCs w:val="24"/>
          <w:lang w:eastAsia="hr-HR"/>
        </w:rPr>
        <w:t>sastaviti</w:t>
      </w:r>
      <w:proofErr w:type="spellEnd"/>
      <w:r>
        <w:rPr>
          <w:color w:val="414145"/>
          <w:szCs w:val="24"/>
          <w:lang w:eastAsia="hr-HR"/>
        </w:rPr>
        <w:t xml:space="preserve"> </w:t>
      </w:r>
      <w:proofErr w:type="spellStart"/>
      <w:r>
        <w:rPr>
          <w:color w:val="414145"/>
          <w:szCs w:val="24"/>
          <w:lang w:eastAsia="hr-HR"/>
        </w:rPr>
        <w:t>zapisnik</w:t>
      </w:r>
      <w:proofErr w:type="spellEnd"/>
      <w:r>
        <w:rPr>
          <w:color w:val="414145"/>
          <w:szCs w:val="24"/>
          <w:lang w:eastAsia="hr-HR"/>
        </w:rPr>
        <w:t>.</w:t>
      </w:r>
    </w:p>
    <w:p w:rsidR="006C3DE4" w:rsidRDefault="009241B8">
      <w:pPr>
        <w:spacing w:after="135"/>
        <w:jc w:val="both"/>
        <w:rPr>
          <w:color w:val="414145"/>
          <w:szCs w:val="24"/>
          <w:lang w:eastAsia="hr-HR"/>
        </w:rPr>
      </w:pPr>
      <w:r>
        <w:rPr>
          <w:color w:val="414145"/>
          <w:szCs w:val="24"/>
          <w:lang w:eastAsia="hr-HR"/>
        </w:rPr>
        <w:t xml:space="preserve">(2) </w:t>
      </w:r>
      <w:proofErr w:type="spellStart"/>
      <w:r>
        <w:rPr>
          <w:color w:val="414145"/>
          <w:szCs w:val="24"/>
          <w:lang w:eastAsia="hr-HR"/>
        </w:rPr>
        <w:t>Primjerak</w:t>
      </w:r>
      <w:proofErr w:type="spellEnd"/>
      <w:r>
        <w:rPr>
          <w:color w:val="414145"/>
          <w:szCs w:val="24"/>
          <w:lang w:eastAsia="hr-HR"/>
        </w:rPr>
        <w:t xml:space="preserve"> </w:t>
      </w:r>
      <w:proofErr w:type="spellStart"/>
      <w:r>
        <w:rPr>
          <w:color w:val="414145"/>
          <w:szCs w:val="24"/>
          <w:lang w:eastAsia="hr-HR"/>
        </w:rPr>
        <w:t>zapisnika</w:t>
      </w:r>
      <w:proofErr w:type="spellEnd"/>
      <w:r>
        <w:rPr>
          <w:color w:val="414145"/>
          <w:szCs w:val="24"/>
          <w:lang w:eastAsia="hr-HR"/>
        </w:rPr>
        <w:t xml:space="preserve"> </w:t>
      </w:r>
      <w:proofErr w:type="spellStart"/>
      <w:r>
        <w:rPr>
          <w:color w:val="414145"/>
          <w:szCs w:val="24"/>
          <w:lang w:eastAsia="hr-HR"/>
        </w:rPr>
        <w:t>inspektor</w:t>
      </w:r>
      <w:proofErr w:type="spellEnd"/>
      <w:r>
        <w:rPr>
          <w:color w:val="414145"/>
          <w:szCs w:val="24"/>
          <w:lang w:eastAsia="hr-HR"/>
        </w:rPr>
        <w:t xml:space="preserve"> </w:t>
      </w:r>
      <w:proofErr w:type="spellStart"/>
      <w:r>
        <w:rPr>
          <w:color w:val="414145"/>
          <w:szCs w:val="24"/>
          <w:lang w:eastAsia="hr-HR"/>
        </w:rPr>
        <w:t>uručuje</w:t>
      </w:r>
      <w:proofErr w:type="spellEnd"/>
      <w:r>
        <w:rPr>
          <w:color w:val="414145"/>
          <w:szCs w:val="24"/>
          <w:lang w:eastAsia="hr-HR"/>
        </w:rPr>
        <w:t xml:space="preserve"> </w:t>
      </w:r>
      <w:proofErr w:type="spellStart"/>
      <w:r>
        <w:rPr>
          <w:color w:val="414145"/>
          <w:szCs w:val="24"/>
          <w:lang w:eastAsia="hr-HR"/>
        </w:rPr>
        <w:t>ravnatelju</w:t>
      </w:r>
      <w:proofErr w:type="spellEnd"/>
      <w:r>
        <w:rPr>
          <w:color w:val="414145"/>
          <w:szCs w:val="24"/>
          <w:lang w:eastAsia="hr-HR"/>
        </w:rPr>
        <w:t xml:space="preserve"> </w:t>
      </w:r>
      <w:proofErr w:type="spellStart"/>
      <w:r>
        <w:rPr>
          <w:color w:val="414145"/>
          <w:szCs w:val="24"/>
          <w:lang w:eastAsia="hr-HR"/>
        </w:rPr>
        <w:t>ili</w:t>
      </w:r>
      <w:proofErr w:type="spellEnd"/>
      <w:r>
        <w:rPr>
          <w:color w:val="414145"/>
          <w:szCs w:val="24"/>
          <w:lang w:eastAsia="hr-HR"/>
        </w:rPr>
        <w:t xml:space="preserve"> </w:t>
      </w:r>
      <w:proofErr w:type="spellStart"/>
      <w:r>
        <w:rPr>
          <w:color w:val="414145"/>
          <w:szCs w:val="24"/>
          <w:lang w:eastAsia="hr-HR"/>
        </w:rPr>
        <w:t>drugom</w:t>
      </w:r>
      <w:proofErr w:type="spellEnd"/>
      <w:r>
        <w:rPr>
          <w:color w:val="414145"/>
          <w:szCs w:val="24"/>
          <w:lang w:eastAsia="hr-HR"/>
        </w:rPr>
        <w:t xml:space="preserve"> </w:t>
      </w:r>
      <w:proofErr w:type="spellStart"/>
      <w:r>
        <w:rPr>
          <w:color w:val="414145"/>
          <w:szCs w:val="24"/>
          <w:lang w:eastAsia="hr-HR"/>
        </w:rPr>
        <w:t>ovlaštenom</w:t>
      </w:r>
      <w:proofErr w:type="spellEnd"/>
      <w:r>
        <w:rPr>
          <w:color w:val="414145"/>
          <w:szCs w:val="24"/>
          <w:lang w:eastAsia="hr-HR"/>
        </w:rPr>
        <w:t xml:space="preserve"> </w:t>
      </w:r>
      <w:proofErr w:type="spellStart"/>
      <w:r>
        <w:rPr>
          <w:color w:val="414145"/>
          <w:szCs w:val="24"/>
          <w:lang w:eastAsia="hr-HR"/>
        </w:rPr>
        <w:t>zastupniku</w:t>
      </w:r>
      <w:proofErr w:type="spellEnd"/>
      <w:r>
        <w:rPr>
          <w:color w:val="414145"/>
          <w:szCs w:val="24"/>
          <w:lang w:eastAsia="hr-HR"/>
        </w:rPr>
        <w:t xml:space="preserve"> u </w:t>
      </w:r>
      <w:proofErr w:type="spellStart"/>
      <w:r>
        <w:rPr>
          <w:color w:val="414145"/>
          <w:szCs w:val="24"/>
          <w:lang w:eastAsia="hr-HR"/>
        </w:rPr>
        <w:t>pravnoj</w:t>
      </w:r>
      <w:proofErr w:type="spellEnd"/>
      <w:r>
        <w:rPr>
          <w:color w:val="414145"/>
          <w:szCs w:val="24"/>
          <w:lang w:eastAsia="hr-HR"/>
        </w:rPr>
        <w:t xml:space="preserve"> </w:t>
      </w:r>
      <w:proofErr w:type="spellStart"/>
      <w:r>
        <w:rPr>
          <w:color w:val="414145"/>
          <w:szCs w:val="24"/>
          <w:lang w:eastAsia="hr-HR"/>
        </w:rPr>
        <w:t>osobi</w:t>
      </w:r>
      <w:proofErr w:type="spellEnd"/>
      <w:r>
        <w:rPr>
          <w:color w:val="414145"/>
          <w:szCs w:val="24"/>
          <w:lang w:eastAsia="hr-HR"/>
        </w:rPr>
        <w:t xml:space="preserve"> </w:t>
      </w:r>
      <w:proofErr w:type="spellStart"/>
      <w:r>
        <w:rPr>
          <w:color w:val="414145"/>
          <w:szCs w:val="24"/>
          <w:lang w:eastAsia="hr-HR"/>
        </w:rPr>
        <w:t>te</w:t>
      </w:r>
      <w:proofErr w:type="spellEnd"/>
      <w:r>
        <w:rPr>
          <w:color w:val="414145"/>
          <w:szCs w:val="24"/>
          <w:lang w:eastAsia="hr-HR"/>
        </w:rPr>
        <w:t xml:space="preserve"> </w:t>
      </w:r>
      <w:proofErr w:type="spellStart"/>
      <w:r>
        <w:rPr>
          <w:color w:val="414145"/>
          <w:szCs w:val="24"/>
          <w:lang w:eastAsia="hr-HR"/>
        </w:rPr>
        <w:t>fizičkoj</w:t>
      </w:r>
      <w:proofErr w:type="spellEnd"/>
      <w:r>
        <w:rPr>
          <w:color w:val="414145"/>
          <w:szCs w:val="24"/>
          <w:lang w:eastAsia="hr-HR"/>
        </w:rPr>
        <w:t xml:space="preserve"> </w:t>
      </w:r>
      <w:proofErr w:type="spellStart"/>
      <w:r>
        <w:rPr>
          <w:color w:val="414145"/>
          <w:szCs w:val="24"/>
          <w:lang w:eastAsia="hr-HR"/>
        </w:rPr>
        <w:t>osobi</w:t>
      </w:r>
      <w:proofErr w:type="spellEnd"/>
      <w:r>
        <w:rPr>
          <w:color w:val="414145"/>
          <w:szCs w:val="24"/>
          <w:lang w:eastAsia="hr-HR"/>
        </w:rPr>
        <w:t xml:space="preserve"> </w:t>
      </w:r>
      <w:proofErr w:type="spellStart"/>
      <w:r>
        <w:rPr>
          <w:color w:val="414145"/>
          <w:szCs w:val="24"/>
          <w:lang w:eastAsia="hr-HR"/>
        </w:rPr>
        <w:t>nad</w:t>
      </w:r>
      <w:proofErr w:type="spellEnd"/>
      <w:r>
        <w:rPr>
          <w:color w:val="414145"/>
          <w:szCs w:val="24"/>
          <w:lang w:eastAsia="hr-HR"/>
        </w:rPr>
        <w:t xml:space="preserve"> </w:t>
      </w:r>
      <w:proofErr w:type="spellStart"/>
      <w:r>
        <w:rPr>
          <w:color w:val="414145"/>
          <w:szCs w:val="24"/>
          <w:lang w:eastAsia="hr-HR"/>
        </w:rPr>
        <w:t>čijim</w:t>
      </w:r>
      <w:proofErr w:type="spellEnd"/>
      <w:r>
        <w:rPr>
          <w:color w:val="414145"/>
          <w:szCs w:val="24"/>
          <w:lang w:eastAsia="hr-HR"/>
        </w:rPr>
        <w:t xml:space="preserve"> se </w:t>
      </w:r>
      <w:proofErr w:type="spellStart"/>
      <w:r>
        <w:rPr>
          <w:color w:val="414145"/>
          <w:szCs w:val="24"/>
          <w:lang w:eastAsia="hr-HR"/>
        </w:rPr>
        <w:t>radom</w:t>
      </w:r>
      <w:proofErr w:type="spellEnd"/>
      <w:r>
        <w:rPr>
          <w:color w:val="414145"/>
          <w:szCs w:val="24"/>
          <w:lang w:eastAsia="hr-HR"/>
        </w:rPr>
        <w:t xml:space="preserve"> </w:t>
      </w:r>
      <w:proofErr w:type="spellStart"/>
      <w:r>
        <w:rPr>
          <w:color w:val="414145"/>
          <w:szCs w:val="24"/>
          <w:lang w:eastAsia="hr-HR"/>
        </w:rPr>
        <w:t>provodi</w:t>
      </w:r>
      <w:proofErr w:type="spellEnd"/>
      <w:r>
        <w:rPr>
          <w:color w:val="414145"/>
          <w:szCs w:val="24"/>
          <w:lang w:eastAsia="hr-HR"/>
        </w:rPr>
        <w:t xml:space="preserve"> </w:t>
      </w:r>
      <w:proofErr w:type="spellStart"/>
      <w:r>
        <w:rPr>
          <w:color w:val="414145"/>
          <w:szCs w:val="24"/>
          <w:lang w:eastAsia="hr-HR"/>
        </w:rPr>
        <w:t>inspekcijski</w:t>
      </w:r>
      <w:proofErr w:type="spellEnd"/>
      <w:r>
        <w:rPr>
          <w:color w:val="414145"/>
          <w:szCs w:val="24"/>
          <w:lang w:eastAsia="hr-HR"/>
        </w:rPr>
        <w:t xml:space="preserve"> </w:t>
      </w:r>
      <w:proofErr w:type="spellStart"/>
      <w:r>
        <w:rPr>
          <w:color w:val="414145"/>
          <w:szCs w:val="24"/>
          <w:lang w:eastAsia="hr-HR"/>
        </w:rPr>
        <w:t>nadzor</w:t>
      </w:r>
      <w:proofErr w:type="spellEnd"/>
      <w:r>
        <w:rPr>
          <w:color w:val="414145"/>
          <w:szCs w:val="24"/>
          <w:lang w:eastAsia="hr-HR"/>
        </w:rPr>
        <w:t>.</w:t>
      </w:r>
    </w:p>
    <w:p w:rsidR="00DE667B" w:rsidRDefault="00DE667B">
      <w:pPr>
        <w:spacing w:after="135"/>
        <w:jc w:val="both"/>
        <w:rPr>
          <w:color w:val="414145"/>
          <w:szCs w:val="24"/>
          <w:lang w:eastAsia="hr-HR"/>
        </w:rPr>
      </w:pPr>
    </w:p>
    <w:p w:rsidR="00F911FC" w:rsidRDefault="009241B8">
      <w:pPr>
        <w:spacing w:after="135"/>
        <w:jc w:val="center"/>
        <w:rPr>
          <w:b/>
          <w:color w:val="414145"/>
          <w:szCs w:val="24"/>
          <w:lang w:eastAsia="hr-HR"/>
        </w:rPr>
      </w:pPr>
      <w:proofErr w:type="spellStart"/>
      <w:r>
        <w:rPr>
          <w:b/>
          <w:color w:val="414145"/>
          <w:szCs w:val="24"/>
          <w:lang w:eastAsia="hr-HR"/>
        </w:rPr>
        <w:t>Članak</w:t>
      </w:r>
      <w:proofErr w:type="spellEnd"/>
      <w:r>
        <w:rPr>
          <w:b/>
          <w:color w:val="414145"/>
          <w:szCs w:val="24"/>
          <w:lang w:eastAsia="hr-HR"/>
        </w:rPr>
        <w:t xml:space="preserve"> 16</w:t>
      </w:r>
      <w:r w:rsidR="00A35B96">
        <w:rPr>
          <w:b/>
          <w:color w:val="414145"/>
          <w:szCs w:val="24"/>
          <w:lang w:eastAsia="hr-HR"/>
        </w:rPr>
        <w:t>2</w:t>
      </w:r>
      <w:r>
        <w:rPr>
          <w:b/>
          <w:color w:val="414145"/>
          <w:szCs w:val="24"/>
          <w:lang w:eastAsia="hr-HR"/>
        </w:rPr>
        <w:t>.</w:t>
      </w:r>
    </w:p>
    <w:p w:rsidR="00FF21CA" w:rsidRDefault="009241B8" w:rsidP="00A35B96">
      <w:pPr>
        <w:spacing w:after="135"/>
        <w:jc w:val="center"/>
        <w:rPr>
          <w:color w:val="414145"/>
          <w:szCs w:val="24"/>
          <w:lang w:eastAsia="hr-HR"/>
        </w:rPr>
      </w:pPr>
      <w:r>
        <w:rPr>
          <w:color w:val="414145"/>
          <w:szCs w:val="24"/>
          <w:lang w:eastAsia="hr-HR"/>
        </w:rPr>
        <w:t>(</w:t>
      </w:r>
      <w:proofErr w:type="spellStart"/>
      <w:r w:rsidR="00F911FC">
        <w:rPr>
          <w:color w:val="414145"/>
          <w:szCs w:val="24"/>
          <w:lang w:eastAsia="hr-HR"/>
        </w:rPr>
        <w:t>P</w:t>
      </w:r>
      <w:r w:rsidR="006E3942">
        <w:rPr>
          <w:color w:val="414145"/>
          <w:szCs w:val="24"/>
          <w:lang w:eastAsia="hr-HR"/>
        </w:rPr>
        <w:t>okretanje</w:t>
      </w:r>
      <w:proofErr w:type="spellEnd"/>
      <w:r w:rsidR="006E3942">
        <w:rPr>
          <w:color w:val="414145"/>
          <w:szCs w:val="24"/>
          <w:lang w:eastAsia="hr-HR"/>
        </w:rPr>
        <w:t xml:space="preserve"> </w:t>
      </w:r>
      <w:proofErr w:type="spellStart"/>
      <w:r w:rsidR="006E3942">
        <w:rPr>
          <w:color w:val="414145"/>
          <w:szCs w:val="24"/>
          <w:lang w:eastAsia="hr-HR"/>
        </w:rPr>
        <w:t>odgovarajućeg</w:t>
      </w:r>
      <w:proofErr w:type="spellEnd"/>
      <w:r w:rsidR="006E3942">
        <w:rPr>
          <w:color w:val="414145"/>
          <w:szCs w:val="24"/>
          <w:lang w:eastAsia="hr-HR"/>
        </w:rPr>
        <w:t xml:space="preserve"> </w:t>
      </w:r>
      <w:proofErr w:type="spellStart"/>
      <w:r w:rsidR="006E3942">
        <w:rPr>
          <w:color w:val="414145"/>
          <w:szCs w:val="24"/>
          <w:lang w:eastAsia="hr-HR"/>
        </w:rPr>
        <w:t>postupka</w:t>
      </w:r>
      <w:proofErr w:type="spellEnd"/>
      <w:r>
        <w:rPr>
          <w:color w:val="414145"/>
          <w:szCs w:val="24"/>
          <w:lang w:eastAsia="hr-HR"/>
        </w:rPr>
        <w:t>)</w:t>
      </w:r>
    </w:p>
    <w:p w:rsidR="006C3DE4" w:rsidRDefault="009241B8">
      <w:pPr>
        <w:spacing w:after="135"/>
        <w:jc w:val="both"/>
        <w:rPr>
          <w:color w:val="414145"/>
          <w:szCs w:val="24"/>
          <w:lang w:eastAsia="hr-HR"/>
        </w:rPr>
      </w:pPr>
      <w:r>
        <w:rPr>
          <w:color w:val="414145"/>
          <w:szCs w:val="24"/>
          <w:lang w:eastAsia="hr-HR"/>
        </w:rPr>
        <w:t xml:space="preserve">(1) </w:t>
      </w:r>
      <w:proofErr w:type="spellStart"/>
      <w:r>
        <w:rPr>
          <w:color w:val="414145"/>
          <w:szCs w:val="24"/>
          <w:lang w:eastAsia="hr-HR"/>
        </w:rPr>
        <w:t>Ako</w:t>
      </w:r>
      <w:proofErr w:type="spellEnd"/>
      <w:r>
        <w:rPr>
          <w:color w:val="414145"/>
          <w:szCs w:val="24"/>
          <w:lang w:eastAsia="hr-HR"/>
        </w:rPr>
        <w:t xml:space="preserve"> </w:t>
      </w:r>
      <w:proofErr w:type="spellStart"/>
      <w:r>
        <w:rPr>
          <w:color w:val="414145"/>
          <w:szCs w:val="24"/>
          <w:lang w:eastAsia="hr-HR"/>
        </w:rPr>
        <w:t>prilikom</w:t>
      </w:r>
      <w:proofErr w:type="spellEnd"/>
      <w:r>
        <w:rPr>
          <w:color w:val="414145"/>
          <w:szCs w:val="24"/>
          <w:lang w:eastAsia="hr-HR"/>
        </w:rPr>
        <w:t xml:space="preserve"> </w:t>
      </w:r>
      <w:proofErr w:type="spellStart"/>
      <w:r>
        <w:rPr>
          <w:color w:val="414145"/>
          <w:szCs w:val="24"/>
          <w:lang w:eastAsia="hr-HR"/>
        </w:rPr>
        <w:t>obavlja</w:t>
      </w:r>
      <w:r w:rsidR="007B1DA6">
        <w:rPr>
          <w:color w:val="414145"/>
          <w:szCs w:val="24"/>
          <w:lang w:eastAsia="hr-HR"/>
        </w:rPr>
        <w:t>nja</w:t>
      </w:r>
      <w:proofErr w:type="spellEnd"/>
      <w:r w:rsidR="007B1DA6">
        <w:rPr>
          <w:color w:val="414145"/>
          <w:szCs w:val="24"/>
          <w:lang w:eastAsia="hr-HR"/>
        </w:rPr>
        <w:t xml:space="preserve"> </w:t>
      </w:r>
      <w:proofErr w:type="spellStart"/>
      <w:r w:rsidR="007B1DA6">
        <w:rPr>
          <w:color w:val="414145"/>
          <w:szCs w:val="24"/>
          <w:lang w:eastAsia="hr-HR"/>
        </w:rPr>
        <w:t>inspekcijskog</w:t>
      </w:r>
      <w:proofErr w:type="spellEnd"/>
      <w:r w:rsidR="007B1DA6">
        <w:rPr>
          <w:color w:val="414145"/>
          <w:szCs w:val="24"/>
          <w:lang w:eastAsia="hr-HR"/>
        </w:rPr>
        <w:t xml:space="preserve"> </w:t>
      </w:r>
      <w:proofErr w:type="spellStart"/>
      <w:r w:rsidR="007B1DA6">
        <w:rPr>
          <w:color w:val="414145"/>
          <w:szCs w:val="24"/>
          <w:lang w:eastAsia="hr-HR"/>
        </w:rPr>
        <w:t>nadzora</w:t>
      </w:r>
      <w:proofErr w:type="spellEnd"/>
      <w:r w:rsidR="007B1DA6">
        <w:rPr>
          <w:color w:val="414145"/>
          <w:szCs w:val="24"/>
          <w:lang w:eastAsia="hr-HR"/>
        </w:rPr>
        <w:t xml:space="preserve"> </w:t>
      </w:r>
      <w:proofErr w:type="spellStart"/>
      <w:r w:rsidR="007B1DA6">
        <w:rPr>
          <w:color w:val="414145"/>
          <w:szCs w:val="24"/>
          <w:lang w:eastAsia="hr-HR"/>
        </w:rPr>
        <w:t>inspek</w:t>
      </w:r>
      <w:r>
        <w:rPr>
          <w:color w:val="414145"/>
          <w:szCs w:val="24"/>
          <w:lang w:eastAsia="hr-HR"/>
        </w:rPr>
        <w:t>tor</w:t>
      </w:r>
      <w:proofErr w:type="spellEnd"/>
      <w:r>
        <w:rPr>
          <w:color w:val="414145"/>
          <w:szCs w:val="24"/>
          <w:lang w:eastAsia="hr-HR"/>
        </w:rPr>
        <w:t xml:space="preserve"> </w:t>
      </w:r>
      <w:proofErr w:type="spellStart"/>
      <w:r w:rsidR="006E3942">
        <w:rPr>
          <w:color w:val="414145"/>
          <w:szCs w:val="24"/>
          <w:lang w:eastAsia="hr-HR"/>
        </w:rPr>
        <w:t>posumnja</w:t>
      </w:r>
      <w:proofErr w:type="spellEnd"/>
      <w:r w:rsidR="006E3942">
        <w:rPr>
          <w:color w:val="414145"/>
          <w:szCs w:val="24"/>
          <w:lang w:eastAsia="hr-HR"/>
        </w:rPr>
        <w:t xml:space="preserve"> da je </w:t>
      </w:r>
      <w:proofErr w:type="spellStart"/>
      <w:r w:rsidR="006E3942">
        <w:rPr>
          <w:color w:val="414145"/>
          <w:szCs w:val="24"/>
          <w:lang w:eastAsia="hr-HR"/>
        </w:rPr>
        <w:t>povredom</w:t>
      </w:r>
      <w:proofErr w:type="spellEnd"/>
      <w:r w:rsidR="006E3942">
        <w:rPr>
          <w:color w:val="414145"/>
          <w:szCs w:val="24"/>
          <w:lang w:eastAsia="hr-HR"/>
        </w:rPr>
        <w:t xml:space="preserve"> </w:t>
      </w:r>
      <w:proofErr w:type="spellStart"/>
      <w:r w:rsidR="006E3942">
        <w:rPr>
          <w:color w:val="414145"/>
          <w:szCs w:val="24"/>
          <w:lang w:eastAsia="hr-HR"/>
        </w:rPr>
        <w:t>propisa</w:t>
      </w:r>
      <w:proofErr w:type="spellEnd"/>
      <w:r w:rsidR="006E3942">
        <w:rPr>
          <w:color w:val="414145"/>
          <w:szCs w:val="24"/>
          <w:lang w:eastAsia="hr-HR"/>
        </w:rPr>
        <w:t xml:space="preserve"> </w:t>
      </w:r>
      <w:proofErr w:type="spellStart"/>
      <w:r w:rsidR="006E3942">
        <w:rPr>
          <w:color w:val="414145"/>
          <w:szCs w:val="24"/>
          <w:lang w:eastAsia="hr-HR"/>
        </w:rPr>
        <w:t>učinjen</w:t>
      </w:r>
      <w:proofErr w:type="spellEnd"/>
      <w:r w:rsidR="006E3942">
        <w:rPr>
          <w:color w:val="414145"/>
          <w:szCs w:val="24"/>
          <w:lang w:eastAsia="hr-HR"/>
        </w:rPr>
        <w:t xml:space="preserve"> </w:t>
      </w:r>
      <w:proofErr w:type="spellStart"/>
      <w:r w:rsidR="006E3942">
        <w:rPr>
          <w:color w:val="414145"/>
          <w:szCs w:val="24"/>
          <w:lang w:eastAsia="hr-HR"/>
        </w:rPr>
        <w:t>prekršaj</w:t>
      </w:r>
      <w:proofErr w:type="spellEnd"/>
      <w:r w:rsidR="006E3942">
        <w:rPr>
          <w:color w:val="414145"/>
          <w:szCs w:val="24"/>
          <w:lang w:eastAsia="hr-HR"/>
        </w:rPr>
        <w:t xml:space="preserve"> </w:t>
      </w:r>
      <w:proofErr w:type="spellStart"/>
      <w:r w:rsidR="006E3942">
        <w:rPr>
          <w:color w:val="414145"/>
          <w:szCs w:val="24"/>
          <w:lang w:eastAsia="hr-HR"/>
        </w:rPr>
        <w:t>ili</w:t>
      </w:r>
      <w:proofErr w:type="spellEnd"/>
      <w:r w:rsidR="006E3942">
        <w:rPr>
          <w:color w:val="414145"/>
          <w:szCs w:val="24"/>
          <w:lang w:eastAsia="hr-HR"/>
        </w:rPr>
        <w:t xml:space="preserve"> </w:t>
      </w:r>
      <w:proofErr w:type="spellStart"/>
      <w:r w:rsidR="006E3942">
        <w:rPr>
          <w:color w:val="414145"/>
          <w:szCs w:val="24"/>
          <w:lang w:eastAsia="hr-HR"/>
        </w:rPr>
        <w:t>kazneno</w:t>
      </w:r>
      <w:proofErr w:type="spellEnd"/>
      <w:r w:rsidR="006E3942">
        <w:rPr>
          <w:color w:val="414145"/>
          <w:szCs w:val="24"/>
          <w:lang w:eastAsia="hr-HR"/>
        </w:rPr>
        <w:t xml:space="preserve"> </w:t>
      </w:r>
      <w:proofErr w:type="spellStart"/>
      <w:r w:rsidR="006E3942">
        <w:rPr>
          <w:color w:val="414145"/>
          <w:szCs w:val="24"/>
          <w:lang w:eastAsia="hr-HR"/>
        </w:rPr>
        <w:t>djelo</w:t>
      </w:r>
      <w:proofErr w:type="spellEnd"/>
      <w:r w:rsidR="006E3942">
        <w:rPr>
          <w:color w:val="414145"/>
          <w:szCs w:val="24"/>
          <w:lang w:eastAsia="hr-HR"/>
        </w:rPr>
        <w:t xml:space="preserve"> </w:t>
      </w:r>
      <w:proofErr w:type="spellStart"/>
      <w:r w:rsidR="006E3942">
        <w:rPr>
          <w:color w:val="414145"/>
          <w:szCs w:val="24"/>
          <w:lang w:eastAsia="hr-HR"/>
        </w:rPr>
        <w:t>obvezan</w:t>
      </w:r>
      <w:proofErr w:type="spellEnd"/>
      <w:r w:rsidR="006E3942">
        <w:rPr>
          <w:color w:val="414145"/>
          <w:szCs w:val="24"/>
          <w:lang w:eastAsia="hr-HR"/>
        </w:rPr>
        <w:t xml:space="preserve"> je, </w:t>
      </w:r>
      <w:proofErr w:type="spellStart"/>
      <w:r w:rsidR="006E3942">
        <w:rPr>
          <w:color w:val="414145"/>
          <w:szCs w:val="24"/>
          <w:lang w:eastAsia="hr-HR"/>
        </w:rPr>
        <w:t>uz</w:t>
      </w:r>
      <w:proofErr w:type="spellEnd"/>
      <w:r w:rsidR="006E3942">
        <w:rPr>
          <w:color w:val="414145"/>
          <w:szCs w:val="24"/>
          <w:lang w:eastAsia="hr-HR"/>
        </w:rPr>
        <w:t xml:space="preserve"> </w:t>
      </w:r>
      <w:proofErr w:type="spellStart"/>
      <w:r w:rsidR="006E3942">
        <w:rPr>
          <w:color w:val="414145"/>
          <w:szCs w:val="24"/>
          <w:lang w:eastAsia="hr-HR"/>
        </w:rPr>
        <w:t>rješenje</w:t>
      </w:r>
      <w:proofErr w:type="spellEnd"/>
      <w:r w:rsidR="006E3942">
        <w:rPr>
          <w:color w:val="414145"/>
          <w:szCs w:val="24"/>
          <w:lang w:eastAsia="hr-HR"/>
        </w:rPr>
        <w:t xml:space="preserve"> bez </w:t>
      </w:r>
      <w:proofErr w:type="spellStart"/>
      <w:r w:rsidR="006E3942">
        <w:rPr>
          <w:color w:val="414145"/>
          <w:szCs w:val="24"/>
          <w:lang w:eastAsia="hr-HR"/>
        </w:rPr>
        <w:t>odgađanja</w:t>
      </w:r>
      <w:proofErr w:type="spellEnd"/>
      <w:r w:rsidR="006E3942">
        <w:rPr>
          <w:color w:val="414145"/>
          <w:szCs w:val="24"/>
          <w:lang w:eastAsia="hr-HR"/>
        </w:rPr>
        <w:t xml:space="preserve">, a </w:t>
      </w:r>
      <w:proofErr w:type="spellStart"/>
      <w:r w:rsidR="006E3942">
        <w:rPr>
          <w:color w:val="414145"/>
          <w:szCs w:val="24"/>
          <w:lang w:eastAsia="hr-HR"/>
        </w:rPr>
        <w:t>najkasnije</w:t>
      </w:r>
      <w:proofErr w:type="spellEnd"/>
      <w:r w:rsidR="006E3942">
        <w:rPr>
          <w:color w:val="414145"/>
          <w:szCs w:val="24"/>
          <w:lang w:eastAsia="hr-HR"/>
        </w:rPr>
        <w:t xml:space="preserve"> u </w:t>
      </w:r>
      <w:proofErr w:type="spellStart"/>
      <w:r w:rsidR="006E3942">
        <w:rPr>
          <w:color w:val="414145"/>
          <w:szCs w:val="24"/>
          <w:lang w:eastAsia="hr-HR"/>
        </w:rPr>
        <w:t>roku</w:t>
      </w:r>
      <w:proofErr w:type="spellEnd"/>
      <w:r w:rsidR="006E3942">
        <w:rPr>
          <w:color w:val="414145"/>
          <w:szCs w:val="24"/>
          <w:lang w:eastAsia="hr-HR"/>
        </w:rPr>
        <w:t xml:space="preserve"> od 15 dana </w:t>
      </w:r>
      <w:proofErr w:type="spellStart"/>
      <w:r w:rsidR="006E3942">
        <w:rPr>
          <w:color w:val="414145"/>
          <w:szCs w:val="24"/>
          <w:lang w:eastAsia="hr-HR"/>
        </w:rPr>
        <w:t>završetka</w:t>
      </w:r>
      <w:proofErr w:type="spellEnd"/>
      <w:r w:rsidR="006E3942">
        <w:rPr>
          <w:color w:val="414145"/>
          <w:szCs w:val="24"/>
          <w:lang w:eastAsia="hr-HR"/>
        </w:rPr>
        <w:t xml:space="preserve"> </w:t>
      </w:r>
      <w:proofErr w:type="spellStart"/>
      <w:r w:rsidR="006E3942">
        <w:rPr>
          <w:color w:val="414145"/>
          <w:szCs w:val="24"/>
          <w:lang w:eastAsia="hr-HR"/>
        </w:rPr>
        <w:t>inspekcijskog</w:t>
      </w:r>
      <w:proofErr w:type="spellEnd"/>
      <w:r w:rsidR="006E3942">
        <w:rPr>
          <w:color w:val="414145"/>
          <w:szCs w:val="24"/>
          <w:lang w:eastAsia="hr-HR"/>
        </w:rPr>
        <w:t xml:space="preserve"> </w:t>
      </w:r>
      <w:proofErr w:type="spellStart"/>
      <w:r w:rsidR="006E3942">
        <w:rPr>
          <w:color w:val="414145"/>
          <w:szCs w:val="24"/>
          <w:lang w:eastAsia="hr-HR"/>
        </w:rPr>
        <w:t>nadzora</w:t>
      </w:r>
      <w:proofErr w:type="spellEnd"/>
      <w:r w:rsidR="006E3942">
        <w:rPr>
          <w:color w:val="414145"/>
          <w:szCs w:val="24"/>
          <w:lang w:eastAsia="hr-HR"/>
        </w:rPr>
        <w:t xml:space="preserve">, </w:t>
      </w:r>
      <w:proofErr w:type="spellStart"/>
      <w:r w:rsidR="006E3942">
        <w:rPr>
          <w:color w:val="414145"/>
          <w:szCs w:val="24"/>
          <w:lang w:eastAsia="hr-HR"/>
        </w:rPr>
        <w:t>zajedno</w:t>
      </w:r>
      <w:proofErr w:type="spellEnd"/>
      <w:r w:rsidR="006E3942">
        <w:rPr>
          <w:color w:val="414145"/>
          <w:szCs w:val="24"/>
          <w:lang w:eastAsia="hr-HR"/>
        </w:rPr>
        <w:t xml:space="preserve"> s </w:t>
      </w:r>
      <w:proofErr w:type="spellStart"/>
      <w:r w:rsidR="006E3942">
        <w:rPr>
          <w:color w:val="414145"/>
          <w:szCs w:val="24"/>
          <w:lang w:eastAsia="hr-HR"/>
        </w:rPr>
        <w:t>utvrđenim</w:t>
      </w:r>
      <w:proofErr w:type="spellEnd"/>
      <w:r w:rsidR="006E3942">
        <w:rPr>
          <w:color w:val="414145"/>
          <w:szCs w:val="24"/>
          <w:lang w:eastAsia="hr-HR"/>
        </w:rPr>
        <w:t xml:space="preserve"> </w:t>
      </w:r>
      <w:proofErr w:type="spellStart"/>
      <w:r w:rsidR="006E3942">
        <w:rPr>
          <w:color w:val="414145"/>
          <w:szCs w:val="24"/>
          <w:lang w:eastAsia="hr-HR"/>
        </w:rPr>
        <w:t>činjenicama</w:t>
      </w:r>
      <w:proofErr w:type="spellEnd"/>
      <w:r w:rsidR="006E3942">
        <w:rPr>
          <w:color w:val="414145"/>
          <w:szCs w:val="24"/>
          <w:lang w:eastAsia="hr-HR"/>
        </w:rPr>
        <w:t xml:space="preserve"> </w:t>
      </w:r>
      <w:proofErr w:type="spellStart"/>
      <w:r w:rsidR="006E3942">
        <w:rPr>
          <w:color w:val="414145"/>
          <w:szCs w:val="24"/>
          <w:lang w:eastAsia="hr-HR"/>
        </w:rPr>
        <w:t>koje</w:t>
      </w:r>
      <w:proofErr w:type="spellEnd"/>
      <w:r w:rsidR="006E3942">
        <w:rPr>
          <w:color w:val="414145"/>
          <w:szCs w:val="24"/>
          <w:lang w:eastAsia="hr-HR"/>
        </w:rPr>
        <w:t xml:space="preserve"> </w:t>
      </w:r>
      <w:proofErr w:type="spellStart"/>
      <w:r w:rsidR="006E3942">
        <w:rPr>
          <w:color w:val="414145"/>
          <w:szCs w:val="24"/>
          <w:lang w:eastAsia="hr-HR"/>
        </w:rPr>
        <w:t>su</w:t>
      </w:r>
      <w:proofErr w:type="spellEnd"/>
      <w:r w:rsidR="006E3942">
        <w:rPr>
          <w:color w:val="414145"/>
          <w:szCs w:val="24"/>
          <w:lang w:eastAsia="hr-HR"/>
        </w:rPr>
        <w:t xml:space="preserve"> </w:t>
      </w:r>
      <w:proofErr w:type="spellStart"/>
      <w:r w:rsidR="006E3942">
        <w:rPr>
          <w:color w:val="414145"/>
          <w:szCs w:val="24"/>
          <w:lang w:eastAsia="hr-HR"/>
        </w:rPr>
        <w:t>odlučujuće</w:t>
      </w:r>
      <w:proofErr w:type="spellEnd"/>
      <w:r w:rsidR="006E3942">
        <w:rPr>
          <w:color w:val="414145"/>
          <w:szCs w:val="24"/>
          <w:lang w:eastAsia="hr-HR"/>
        </w:rPr>
        <w:t xml:space="preserve"> za </w:t>
      </w:r>
      <w:proofErr w:type="spellStart"/>
      <w:r w:rsidR="006E3942">
        <w:rPr>
          <w:color w:val="414145"/>
          <w:szCs w:val="24"/>
          <w:lang w:eastAsia="hr-HR"/>
        </w:rPr>
        <w:t>poduzimanje</w:t>
      </w:r>
      <w:proofErr w:type="spellEnd"/>
      <w:r w:rsidR="006E3942">
        <w:rPr>
          <w:color w:val="414145"/>
          <w:szCs w:val="24"/>
          <w:lang w:eastAsia="hr-HR"/>
        </w:rPr>
        <w:t xml:space="preserve"> </w:t>
      </w:r>
      <w:proofErr w:type="spellStart"/>
      <w:r w:rsidR="006E3942">
        <w:rPr>
          <w:color w:val="414145"/>
          <w:szCs w:val="24"/>
          <w:lang w:eastAsia="hr-HR"/>
        </w:rPr>
        <w:t>mjera</w:t>
      </w:r>
      <w:proofErr w:type="spellEnd"/>
      <w:r w:rsidR="006E3942">
        <w:rPr>
          <w:color w:val="414145"/>
          <w:szCs w:val="24"/>
          <w:lang w:eastAsia="hr-HR"/>
        </w:rPr>
        <w:t xml:space="preserve">, </w:t>
      </w:r>
      <w:proofErr w:type="spellStart"/>
      <w:r w:rsidR="006E3942">
        <w:rPr>
          <w:color w:val="414145"/>
          <w:szCs w:val="24"/>
          <w:lang w:eastAsia="hr-HR"/>
        </w:rPr>
        <w:t>podnijeti</w:t>
      </w:r>
      <w:proofErr w:type="spellEnd"/>
      <w:r w:rsidR="006E3942">
        <w:rPr>
          <w:color w:val="414145"/>
          <w:szCs w:val="24"/>
          <w:lang w:eastAsia="hr-HR"/>
        </w:rPr>
        <w:t xml:space="preserve"> </w:t>
      </w:r>
      <w:proofErr w:type="spellStart"/>
      <w:r w:rsidR="006E3942">
        <w:rPr>
          <w:color w:val="414145"/>
          <w:szCs w:val="24"/>
          <w:lang w:eastAsia="hr-HR"/>
        </w:rPr>
        <w:t>zahtjev</w:t>
      </w:r>
      <w:proofErr w:type="spellEnd"/>
      <w:r w:rsidR="006E3942">
        <w:rPr>
          <w:color w:val="414145"/>
          <w:szCs w:val="24"/>
          <w:lang w:eastAsia="hr-HR"/>
        </w:rPr>
        <w:t xml:space="preserve"> za </w:t>
      </w:r>
      <w:proofErr w:type="spellStart"/>
      <w:r w:rsidR="006E3942">
        <w:rPr>
          <w:color w:val="414145"/>
          <w:szCs w:val="24"/>
          <w:lang w:eastAsia="hr-HR"/>
        </w:rPr>
        <w:t>pokretanje</w:t>
      </w:r>
      <w:proofErr w:type="spellEnd"/>
      <w:r w:rsidR="006E3942">
        <w:rPr>
          <w:color w:val="414145"/>
          <w:szCs w:val="24"/>
          <w:lang w:eastAsia="hr-HR"/>
        </w:rPr>
        <w:t xml:space="preserve"> </w:t>
      </w:r>
      <w:proofErr w:type="spellStart"/>
      <w:r w:rsidR="006E3942">
        <w:rPr>
          <w:color w:val="414145"/>
          <w:szCs w:val="24"/>
          <w:lang w:eastAsia="hr-HR"/>
        </w:rPr>
        <w:t>prekršajnog</w:t>
      </w:r>
      <w:proofErr w:type="spellEnd"/>
      <w:r w:rsidR="006E3942">
        <w:rPr>
          <w:color w:val="414145"/>
          <w:szCs w:val="24"/>
          <w:lang w:eastAsia="hr-HR"/>
        </w:rPr>
        <w:t xml:space="preserve">, </w:t>
      </w:r>
      <w:proofErr w:type="spellStart"/>
      <w:r w:rsidR="006E3942">
        <w:rPr>
          <w:color w:val="414145"/>
          <w:szCs w:val="24"/>
          <w:lang w:eastAsia="hr-HR"/>
        </w:rPr>
        <w:t>odnosno</w:t>
      </w:r>
      <w:proofErr w:type="spellEnd"/>
      <w:r w:rsidR="006E3942">
        <w:rPr>
          <w:color w:val="414145"/>
          <w:szCs w:val="24"/>
          <w:lang w:eastAsia="hr-HR"/>
        </w:rPr>
        <w:t xml:space="preserve"> </w:t>
      </w:r>
      <w:proofErr w:type="spellStart"/>
      <w:r w:rsidR="006E3942">
        <w:rPr>
          <w:color w:val="414145"/>
          <w:szCs w:val="24"/>
          <w:lang w:eastAsia="hr-HR"/>
        </w:rPr>
        <w:t>prijavu</w:t>
      </w:r>
      <w:proofErr w:type="spellEnd"/>
      <w:r w:rsidR="006E3942">
        <w:rPr>
          <w:color w:val="414145"/>
          <w:szCs w:val="24"/>
          <w:lang w:eastAsia="hr-HR"/>
        </w:rPr>
        <w:t xml:space="preserve"> za </w:t>
      </w:r>
      <w:proofErr w:type="spellStart"/>
      <w:r w:rsidR="006E3942">
        <w:rPr>
          <w:color w:val="414145"/>
          <w:szCs w:val="24"/>
          <w:lang w:eastAsia="hr-HR"/>
        </w:rPr>
        <w:t>pokretanje</w:t>
      </w:r>
      <w:proofErr w:type="spellEnd"/>
      <w:r w:rsidR="006E3942">
        <w:rPr>
          <w:color w:val="414145"/>
          <w:szCs w:val="24"/>
          <w:lang w:eastAsia="hr-HR"/>
        </w:rPr>
        <w:t xml:space="preserve"> </w:t>
      </w:r>
      <w:proofErr w:type="spellStart"/>
      <w:r w:rsidR="006E3942">
        <w:rPr>
          <w:color w:val="414145"/>
          <w:szCs w:val="24"/>
          <w:lang w:eastAsia="hr-HR"/>
        </w:rPr>
        <w:t>kaznenog</w:t>
      </w:r>
      <w:proofErr w:type="spellEnd"/>
      <w:r w:rsidR="006E3942">
        <w:rPr>
          <w:color w:val="414145"/>
          <w:szCs w:val="24"/>
          <w:lang w:eastAsia="hr-HR"/>
        </w:rPr>
        <w:t xml:space="preserve"> </w:t>
      </w:r>
      <w:proofErr w:type="spellStart"/>
      <w:r w:rsidR="006E3942">
        <w:rPr>
          <w:color w:val="414145"/>
          <w:szCs w:val="24"/>
          <w:lang w:eastAsia="hr-HR"/>
        </w:rPr>
        <w:t>postupka</w:t>
      </w:r>
      <w:proofErr w:type="spellEnd"/>
      <w:r w:rsidR="006E3942">
        <w:rPr>
          <w:color w:val="414145"/>
          <w:szCs w:val="24"/>
          <w:lang w:eastAsia="hr-HR"/>
        </w:rPr>
        <w:t>.</w:t>
      </w:r>
    </w:p>
    <w:p w:rsidR="00FF21CA" w:rsidRDefault="009241B8">
      <w:pPr>
        <w:spacing w:after="135"/>
        <w:jc w:val="both"/>
        <w:rPr>
          <w:color w:val="414145"/>
          <w:szCs w:val="24"/>
          <w:lang w:eastAsia="hr-HR"/>
        </w:rPr>
      </w:pPr>
      <w:r>
        <w:rPr>
          <w:color w:val="414145"/>
          <w:szCs w:val="24"/>
          <w:lang w:eastAsia="hr-HR"/>
        </w:rPr>
        <w:lastRenderedPageBreak/>
        <w:t xml:space="preserve">(2) </w:t>
      </w:r>
      <w:proofErr w:type="spellStart"/>
      <w:r>
        <w:rPr>
          <w:color w:val="414145"/>
          <w:szCs w:val="24"/>
          <w:lang w:eastAsia="hr-HR"/>
        </w:rPr>
        <w:t>Tijelo</w:t>
      </w:r>
      <w:proofErr w:type="spellEnd"/>
      <w:r>
        <w:rPr>
          <w:color w:val="414145"/>
          <w:szCs w:val="24"/>
          <w:lang w:eastAsia="hr-HR"/>
        </w:rPr>
        <w:t xml:space="preserve"> </w:t>
      </w:r>
      <w:proofErr w:type="spellStart"/>
      <w:r>
        <w:rPr>
          <w:color w:val="414145"/>
          <w:szCs w:val="24"/>
          <w:lang w:eastAsia="hr-HR"/>
        </w:rPr>
        <w:t>kojem</w:t>
      </w:r>
      <w:proofErr w:type="spellEnd"/>
      <w:r>
        <w:rPr>
          <w:color w:val="414145"/>
          <w:szCs w:val="24"/>
          <w:lang w:eastAsia="hr-HR"/>
        </w:rPr>
        <w:t xml:space="preserve"> je </w:t>
      </w:r>
      <w:proofErr w:type="spellStart"/>
      <w:r>
        <w:rPr>
          <w:color w:val="414145"/>
          <w:szCs w:val="24"/>
          <w:lang w:eastAsia="hr-HR"/>
        </w:rPr>
        <w:t>podnesen</w:t>
      </w:r>
      <w:proofErr w:type="spellEnd"/>
      <w:r w:rsidR="006E3942">
        <w:rPr>
          <w:color w:val="414145"/>
          <w:szCs w:val="24"/>
          <w:lang w:eastAsia="hr-HR"/>
        </w:rPr>
        <w:t xml:space="preserve"> </w:t>
      </w:r>
      <w:proofErr w:type="spellStart"/>
      <w:r w:rsidR="006E3942">
        <w:rPr>
          <w:color w:val="414145"/>
          <w:szCs w:val="24"/>
          <w:lang w:eastAsia="hr-HR"/>
        </w:rPr>
        <w:t>zahtjev</w:t>
      </w:r>
      <w:proofErr w:type="spellEnd"/>
      <w:r w:rsidR="006E3942">
        <w:rPr>
          <w:color w:val="414145"/>
          <w:szCs w:val="24"/>
          <w:lang w:eastAsia="hr-HR"/>
        </w:rPr>
        <w:t xml:space="preserve">, </w:t>
      </w:r>
      <w:proofErr w:type="spellStart"/>
      <w:r w:rsidR="006E3942">
        <w:rPr>
          <w:color w:val="414145"/>
          <w:szCs w:val="24"/>
          <w:lang w:eastAsia="hr-HR"/>
        </w:rPr>
        <w:t>odnosno</w:t>
      </w:r>
      <w:proofErr w:type="spellEnd"/>
      <w:r w:rsidR="006E3942">
        <w:rPr>
          <w:color w:val="414145"/>
          <w:szCs w:val="24"/>
          <w:lang w:eastAsia="hr-HR"/>
        </w:rPr>
        <w:t xml:space="preserve"> </w:t>
      </w:r>
      <w:proofErr w:type="spellStart"/>
      <w:r w:rsidR="006E3942">
        <w:rPr>
          <w:color w:val="414145"/>
          <w:szCs w:val="24"/>
          <w:lang w:eastAsia="hr-HR"/>
        </w:rPr>
        <w:t>prijava</w:t>
      </w:r>
      <w:proofErr w:type="spellEnd"/>
      <w:r w:rsidR="006E3942">
        <w:rPr>
          <w:color w:val="414145"/>
          <w:szCs w:val="24"/>
          <w:lang w:eastAsia="hr-HR"/>
        </w:rPr>
        <w:t xml:space="preserve"> </w:t>
      </w:r>
      <w:proofErr w:type="spellStart"/>
      <w:r>
        <w:rPr>
          <w:color w:val="414145"/>
          <w:szCs w:val="24"/>
          <w:lang w:eastAsia="hr-HR"/>
        </w:rPr>
        <w:t>iz</w:t>
      </w:r>
      <w:proofErr w:type="spellEnd"/>
      <w:r>
        <w:rPr>
          <w:color w:val="414145"/>
          <w:szCs w:val="24"/>
          <w:lang w:eastAsia="hr-HR"/>
        </w:rPr>
        <w:t xml:space="preserve"> </w:t>
      </w:r>
      <w:proofErr w:type="spellStart"/>
      <w:r>
        <w:rPr>
          <w:color w:val="414145"/>
          <w:szCs w:val="24"/>
          <w:lang w:eastAsia="hr-HR"/>
        </w:rPr>
        <w:t>stavka</w:t>
      </w:r>
      <w:proofErr w:type="spellEnd"/>
      <w:r>
        <w:rPr>
          <w:color w:val="414145"/>
          <w:szCs w:val="24"/>
          <w:lang w:eastAsia="hr-HR"/>
        </w:rPr>
        <w:t xml:space="preserve"> (1) </w:t>
      </w:r>
      <w:proofErr w:type="spellStart"/>
      <w:r>
        <w:rPr>
          <w:color w:val="414145"/>
          <w:szCs w:val="24"/>
          <w:lang w:eastAsia="hr-HR"/>
        </w:rPr>
        <w:t>ovoga</w:t>
      </w:r>
      <w:proofErr w:type="spellEnd"/>
      <w:r>
        <w:rPr>
          <w:color w:val="414145"/>
          <w:szCs w:val="24"/>
          <w:lang w:eastAsia="hr-HR"/>
        </w:rPr>
        <w:t xml:space="preserve"> </w:t>
      </w:r>
      <w:proofErr w:type="spellStart"/>
      <w:r>
        <w:rPr>
          <w:color w:val="414145"/>
          <w:szCs w:val="24"/>
          <w:lang w:eastAsia="hr-HR"/>
        </w:rPr>
        <w:t>članka</w:t>
      </w:r>
      <w:proofErr w:type="spellEnd"/>
      <w:r>
        <w:rPr>
          <w:color w:val="414145"/>
          <w:szCs w:val="24"/>
          <w:lang w:eastAsia="hr-HR"/>
        </w:rPr>
        <w:t xml:space="preserve"> </w:t>
      </w:r>
      <w:proofErr w:type="spellStart"/>
      <w:r w:rsidR="008647F9">
        <w:rPr>
          <w:color w:val="414145"/>
          <w:szCs w:val="24"/>
          <w:lang w:eastAsia="hr-HR"/>
        </w:rPr>
        <w:t>obvezno</w:t>
      </w:r>
      <w:proofErr w:type="spellEnd"/>
      <w:r w:rsidR="008647F9">
        <w:rPr>
          <w:color w:val="414145"/>
          <w:szCs w:val="24"/>
          <w:lang w:eastAsia="hr-HR"/>
        </w:rPr>
        <w:t xml:space="preserve"> je o </w:t>
      </w:r>
      <w:proofErr w:type="spellStart"/>
      <w:r w:rsidR="008647F9">
        <w:rPr>
          <w:color w:val="414145"/>
          <w:szCs w:val="24"/>
          <w:lang w:eastAsia="hr-HR"/>
        </w:rPr>
        <w:t>ishodu</w:t>
      </w:r>
      <w:proofErr w:type="spellEnd"/>
      <w:r w:rsidR="008647F9">
        <w:rPr>
          <w:color w:val="414145"/>
          <w:szCs w:val="24"/>
          <w:lang w:eastAsia="hr-HR"/>
        </w:rPr>
        <w:t xml:space="preserve"> </w:t>
      </w:r>
      <w:proofErr w:type="spellStart"/>
      <w:r w:rsidR="008647F9">
        <w:rPr>
          <w:color w:val="414145"/>
          <w:szCs w:val="24"/>
          <w:lang w:eastAsia="hr-HR"/>
        </w:rPr>
        <w:t>postupka</w:t>
      </w:r>
      <w:proofErr w:type="spellEnd"/>
      <w:r w:rsidR="008647F9">
        <w:rPr>
          <w:color w:val="414145"/>
          <w:szCs w:val="24"/>
          <w:lang w:eastAsia="hr-HR"/>
        </w:rPr>
        <w:t xml:space="preserve"> </w:t>
      </w:r>
      <w:proofErr w:type="spellStart"/>
      <w:r>
        <w:rPr>
          <w:color w:val="414145"/>
          <w:szCs w:val="24"/>
          <w:lang w:eastAsia="hr-HR"/>
        </w:rPr>
        <w:t>obavijestiti</w:t>
      </w:r>
      <w:proofErr w:type="spellEnd"/>
      <w:r>
        <w:rPr>
          <w:color w:val="414145"/>
          <w:szCs w:val="24"/>
          <w:lang w:eastAsia="hr-HR"/>
        </w:rPr>
        <w:t xml:space="preserve"> </w:t>
      </w:r>
      <w:proofErr w:type="spellStart"/>
      <w:r>
        <w:rPr>
          <w:color w:val="414145"/>
          <w:szCs w:val="24"/>
          <w:lang w:eastAsia="hr-HR"/>
        </w:rPr>
        <w:t>Ministarstvo</w:t>
      </w:r>
      <w:proofErr w:type="spellEnd"/>
      <w:r>
        <w:rPr>
          <w:color w:val="414145"/>
          <w:szCs w:val="24"/>
          <w:lang w:eastAsia="hr-HR"/>
        </w:rPr>
        <w:t>.</w:t>
      </w:r>
    </w:p>
    <w:p w:rsidR="006C3DE4" w:rsidRDefault="009241B8">
      <w:pPr>
        <w:spacing w:after="135"/>
        <w:jc w:val="center"/>
      </w:pPr>
      <w:proofErr w:type="spellStart"/>
      <w:r>
        <w:rPr>
          <w:b/>
          <w:color w:val="414145"/>
          <w:szCs w:val="24"/>
          <w:lang w:eastAsia="hr-HR"/>
        </w:rPr>
        <w:t>Članak</w:t>
      </w:r>
      <w:proofErr w:type="spellEnd"/>
      <w:r>
        <w:rPr>
          <w:b/>
          <w:color w:val="414145"/>
          <w:szCs w:val="24"/>
          <w:lang w:eastAsia="hr-HR"/>
        </w:rPr>
        <w:t xml:space="preserve"> 16</w:t>
      </w:r>
      <w:r w:rsidR="00A35B96">
        <w:rPr>
          <w:b/>
          <w:color w:val="414145"/>
          <w:szCs w:val="24"/>
          <w:lang w:eastAsia="hr-HR"/>
        </w:rPr>
        <w:t>3</w:t>
      </w:r>
      <w:r>
        <w:rPr>
          <w:color w:val="414145"/>
          <w:szCs w:val="24"/>
          <w:lang w:eastAsia="hr-HR"/>
        </w:rPr>
        <w:t>.</w:t>
      </w:r>
    </w:p>
    <w:p w:rsidR="006C3DE4" w:rsidRDefault="009241B8">
      <w:pPr>
        <w:spacing w:after="135"/>
        <w:jc w:val="center"/>
        <w:rPr>
          <w:color w:val="414145"/>
          <w:szCs w:val="24"/>
          <w:lang w:eastAsia="hr-HR"/>
        </w:rPr>
      </w:pPr>
      <w:r>
        <w:rPr>
          <w:color w:val="414145"/>
          <w:szCs w:val="24"/>
          <w:lang w:eastAsia="hr-HR"/>
        </w:rPr>
        <w:t>(</w:t>
      </w:r>
      <w:proofErr w:type="spellStart"/>
      <w:r>
        <w:rPr>
          <w:color w:val="414145"/>
          <w:szCs w:val="24"/>
          <w:lang w:eastAsia="hr-HR"/>
        </w:rPr>
        <w:t>Knjiga</w:t>
      </w:r>
      <w:proofErr w:type="spellEnd"/>
      <w:r>
        <w:rPr>
          <w:color w:val="414145"/>
          <w:szCs w:val="24"/>
          <w:lang w:eastAsia="hr-HR"/>
        </w:rPr>
        <w:t xml:space="preserve"> </w:t>
      </w:r>
      <w:proofErr w:type="spellStart"/>
      <w:r>
        <w:rPr>
          <w:color w:val="414145"/>
          <w:szCs w:val="24"/>
          <w:lang w:eastAsia="hr-HR"/>
        </w:rPr>
        <w:t>evidencije</w:t>
      </w:r>
      <w:proofErr w:type="spellEnd"/>
      <w:r>
        <w:rPr>
          <w:color w:val="414145"/>
          <w:szCs w:val="24"/>
          <w:lang w:eastAsia="hr-HR"/>
        </w:rPr>
        <w:t xml:space="preserve"> o </w:t>
      </w:r>
      <w:proofErr w:type="spellStart"/>
      <w:r>
        <w:rPr>
          <w:color w:val="414145"/>
          <w:szCs w:val="24"/>
          <w:lang w:eastAsia="hr-HR"/>
        </w:rPr>
        <w:t>izvršenim</w:t>
      </w:r>
      <w:proofErr w:type="spellEnd"/>
      <w:r>
        <w:rPr>
          <w:color w:val="414145"/>
          <w:szCs w:val="24"/>
          <w:lang w:eastAsia="hr-HR"/>
        </w:rPr>
        <w:t xml:space="preserve"> </w:t>
      </w:r>
      <w:proofErr w:type="spellStart"/>
      <w:r>
        <w:rPr>
          <w:color w:val="414145"/>
          <w:szCs w:val="24"/>
          <w:lang w:eastAsia="hr-HR"/>
        </w:rPr>
        <w:t>nadzorima</w:t>
      </w:r>
      <w:proofErr w:type="spellEnd"/>
      <w:r>
        <w:rPr>
          <w:color w:val="414145"/>
          <w:szCs w:val="24"/>
          <w:lang w:eastAsia="hr-HR"/>
        </w:rPr>
        <w:t>)</w:t>
      </w:r>
    </w:p>
    <w:p w:rsidR="00DE667B" w:rsidRDefault="00DE667B">
      <w:pPr>
        <w:spacing w:after="135"/>
        <w:jc w:val="center"/>
        <w:rPr>
          <w:color w:val="414145"/>
          <w:szCs w:val="24"/>
          <w:lang w:eastAsia="hr-HR"/>
        </w:rPr>
      </w:pPr>
    </w:p>
    <w:p w:rsidR="006C3DE4" w:rsidRDefault="003A02C4">
      <w:pPr>
        <w:spacing w:after="135"/>
        <w:jc w:val="both"/>
        <w:rPr>
          <w:color w:val="414145"/>
          <w:szCs w:val="24"/>
          <w:lang w:eastAsia="hr-HR"/>
        </w:rPr>
      </w:pPr>
      <w:r>
        <w:rPr>
          <w:color w:val="414145"/>
          <w:szCs w:val="24"/>
          <w:lang w:eastAsia="hr-HR"/>
        </w:rPr>
        <w:t xml:space="preserve">O </w:t>
      </w:r>
      <w:proofErr w:type="spellStart"/>
      <w:r>
        <w:rPr>
          <w:color w:val="414145"/>
          <w:szCs w:val="24"/>
          <w:lang w:eastAsia="hr-HR"/>
        </w:rPr>
        <w:t>obavljeno</w:t>
      </w:r>
      <w:r w:rsidR="009241B8">
        <w:rPr>
          <w:color w:val="414145"/>
          <w:szCs w:val="24"/>
          <w:lang w:eastAsia="hr-HR"/>
        </w:rPr>
        <w:t>m</w:t>
      </w:r>
      <w:proofErr w:type="spellEnd"/>
      <w:r w:rsidR="009241B8">
        <w:rPr>
          <w:color w:val="414145"/>
          <w:szCs w:val="24"/>
          <w:lang w:eastAsia="hr-HR"/>
        </w:rPr>
        <w:t xml:space="preserve"> </w:t>
      </w:r>
      <w:proofErr w:type="spellStart"/>
      <w:r w:rsidR="009241B8">
        <w:rPr>
          <w:color w:val="414145"/>
          <w:szCs w:val="24"/>
          <w:lang w:eastAsia="hr-HR"/>
        </w:rPr>
        <w:t>inspekcijsk</w:t>
      </w:r>
      <w:r>
        <w:rPr>
          <w:color w:val="414145"/>
          <w:szCs w:val="24"/>
          <w:lang w:eastAsia="hr-HR"/>
        </w:rPr>
        <w:t>o</w:t>
      </w:r>
      <w:r w:rsidR="009241B8">
        <w:rPr>
          <w:color w:val="414145"/>
          <w:szCs w:val="24"/>
          <w:lang w:eastAsia="hr-HR"/>
        </w:rPr>
        <w:t>m</w:t>
      </w:r>
      <w:proofErr w:type="spellEnd"/>
      <w:r w:rsidR="009241B8">
        <w:rPr>
          <w:color w:val="414145"/>
          <w:szCs w:val="24"/>
          <w:lang w:eastAsia="hr-HR"/>
        </w:rPr>
        <w:t xml:space="preserve"> </w:t>
      </w:r>
      <w:proofErr w:type="spellStart"/>
      <w:r w:rsidR="009241B8">
        <w:rPr>
          <w:color w:val="414145"/>
          <w:szCs w:val="24"/>
          <w:lang w:eastAsia="hr-HR"/>
        </w:rPr>
        <w:t>nadzor</w:t>
      </w:r>
      <w:r>
        <w:rPr>
          <w:color w:val="414145"/>
          <w:szCs w:val="24"/>
          <w:lang w:eastAsia="hr-HR"/>
        </w:rPr>
        <w:t>u</w:t>
      </w:r>
      <w:proofErr w:type="spellEnd"/>
      <w:r>
        <w:rPr>
          <w:color w:val="414145"/>
          <w:szCs w:val="24"/>
          <w:lang w:eastAsia="hr-HR"/>
        </w:rPr>
        <w:t xml:space="preserve"> </w:t>
      </w:r>
      <w:proofErr w:type="spellStart"/>
      <w:r w:rsidR="009241B8">
        <w:rPr>
          <w:color w:val="414145"/>
          <w:szCs w:val="24"/>
          <w:lang w:eastAsia="hr-HR"/>
        </w:rPr>
        <w:t>i</w:t>
      </w:r>
      <w:proofErr w:type="spellEnd"/>
      <w:r w:rsidR="009241B8">
        <w:rPr>
          <w:color w:val="414145"/>
          <w:szCs w:val="24"/>
          <w:lang w:eastAsia="hr-HR"/>
        </w:rPr>
        <w:t xml:space="preserve"> </w:t>
      </w:r>
      <w:proofErr w:type="spellStart"/>
      <w:r w:rsidR="009241B8">
        <w:rPr>
          <w:color w:val="414145"/>
          <w:szCs w:val="24"/>
          <w:lang w:eastAsia="hr-HR"/>
        </w:rPr>
        <w:t>poduzetim</w:t>
      </w:r>
      <w:proofErr w:type="spellEnd"/>
      <w:r w:rsidR="009241B8">
        <w:rPr>
          <w:color w:val="414145"/>
          <w:szCs w:val="24"/>
          <w:lang w:eastAsia="hr-HR"/>
        </w:rPr>
        <w:t xml:space="preserve"> </w:t>
      </w:r>
      <w:proofErr w:type="spellStart"/>
      <w:r w:rsidR="009241B8">
        <w:rPr>
          <w:color w:val="414145"/>
          <w:szCs w:val="24"/>
          <w:lang w:eastAsia="hr-HR"/>
        </w:rPr>
        <w:t>mjerama</w:t>
      </w:r>
      <w:proofErr w:type="spellEnd"/>
      <w:r w:rsidR="009241B8">
        <w:rPr>
          <w:color w:val="414145"/>
          <w:szCs w:val="24"/>
          <w:lang w:eastAsia="hr-HR"/>
        </w:rPr>
        <w:t xml:space="preserve"> </w:t>
      </w:r>
      <w:proofErr w:type="spellStart"/>
      <w:r w:rsidR="009241B8">
        <w:rPr>
          <w:color w:val="414145"/>
          <w:szCs w:val="24"/>
          <w:lang w:eastAsia="hr-HR"/>
        </w:rPr>
        <w:t>inspektor</w:t>
      </w:r>
      <w:proofErr w:type="spellEnd"/>
      <w:r w:rsidR="009241B8">
        <w:rPr>
          <w:color w:val="414145"/>
          <w:szCs w:val="24"/>
          <w:lang w:eastAsia="hr-HR"/>
        </w:rPr>
        <w:t xml:space="preserve"> </w:t>
      </w:r>
      <w:proofErr w:type="spellStart"/>
      <w:r w:rsidR="009241B8">
        <w:rPr>
          <w:color w:val="414145"/>
          <w:szCs w:val="24"/>
          <w:lang w:eastAsia="hr-HR"/>
        </w:rPr>
        <w:t>vodi</w:t>
      </w:r>
      <w:proofErr w:type="spellEnd"/>
      <w:r w:rsidR="009241B8">
        <w:rPr>
          <w:color w:val="414145"/>
          <w:szCs w:val="24"/>
          <w:lang w:eastAsia="hr-HR"/>
        </w:rPr>
        <w:t xml:space="preserve"> </w:t>
      </w:r>
      <w:proofErr w:type="spellStart"/>
      <w:r w:rsidR="009241B8">
        <w:rPr>
          <w:color w:val="414145"/>
          <w:szCs w:val="24"/>
          <w:lang w:eastAsia="hr-HR"/>
        </w:rPr>
        <w:t>Knjigu</w:t>
      </w:r>
      <w:proofErr w:type="spellEnd"/>
      <w:r w:rsidR="009241B8">
        <w:rPr>
          <w:color w:val="414145"/>
          <w:szCs w:val="24"/>
          <w:lang w:eastAsia="hr-HR"/>
        </w:rPr>
        <w:t xml:space="preserve"> </w:t>
      </w:r>
      <w:proofErr w:type="spellStart"/>
      <w:r w:rsidR="009241B8">
        <w:rPr>
          <w:color w:val="414145"/>
          <w:szCs w:val="24"/>
          <w:lang w:eastAsia="hr-HR"/>
        </w:rPr>
        <w:t>evidencije</w:t>
      </w:r>
      <w:proofErr w:type="spellEnd"/>
      <w:r w:rsidR="009241B8">
        <w:rPr>
          <w:color w:val="414145"/>
          <w:szCs w:val="24"/>
          <w:lang w:eastAsia="hr-HR"/>
        </w:rPr>
        <w:t xml:space="preserve"> o </w:t>
      </w:r>
      <w:proofErr w:type="spellStart"/>
      <w:r w:rsidR="009241B8">
        <w:rPr>
          <w:color w:val="414145"/>
          <w:szCs w:val="24"/>
          <w:lang w:eastAsia="hr-HR"/>
        </w:rPr>
        <w:t>izvršenom</w:t>
      </w:r>
      <w:proofErr w:type="spellEnd"/>
      <w:r w:rsidR="009241B8">
        <w:rPr>
          <w:color w:val="414145"/>
          <w:szCs w:val="24"/>
          <w:lang w:eastAsia="hr-HR"/>
        </w:rPr>
        <w:t xml:space="preserve"> </w:t>
      </w:r>
      <w:proofErr w:type="spellStart"/>
      <w:r w:rsidR="009241B8">
        <w:rPr>
          <w:color w:val="414145"/>
          <w:szCs w:val="24"/>
          <w:lang w:eastAsia="hr-HR"/>
        </w:rPr>
        <w:t>inspekcijskom</w:t>
      </w:r>
      <w:proofErr w:type="spellEnd"/>
      <w:r w:rsidR="009241B8">
        <w:rPr>
          <w:color w:val="414145"/>
          <w:szCs w:val="24"/>
          <w:lang w:eastAsia="hr-HR"/>
        </w:rPr>
        <w:t xml:space="preserve"> </w:t>
      </w:r>
      <w:proofErr w:type="spellStart"/>
      <w:r w:rsidR="009241B8">
        <w:rPr>
          <w:color w:val="414145"/>
          <w:szCs w:val="24"/>
          <w:lang w:eastAsia="hr-HR"/>
        </w:rPr>
        <w:t>nadzoru</w:t>
      </w:r>
      <w:proofErr w:type="spellEnd"/>
      <w:r w:rsidR="009241B8">
        <w:rPr>
          <w:color w:val="414145"/>
          <w:szCs w:val="24"/>
          <w:lang w:eastAsia="hr-HR"/>
        </w:rPr>
        <w:t xml:space="preserve">, </w:t>
      </w:r>
      <w:proofErr w:type="spellStart"/>
      <w:r w:rsidR="009241B8">
        <w:rPr>
          <w:color w:val="414145"/>
          <w:szCs w:val="24"/>
          <w:lang w:eastAsia="hr-HR"/>
        </w:rPr>
        <w:t>čiji</w:t>
      </w:r>
      <w:proofErr w:type="spellEnd"/>
      <w:r w:rsidR="009241B8">
        <w:rPr>
          <w:color w:val="414145"/>
          <w:szCs w:val="24"/>
          <w:lang w:eastAsia="hr-HR"/>
        </w:rPr>
        <w:t xml:space="preserve"> </w:t>
      </w:r>
      <w:proofErr w:type="spellStart"/>
      <w:r w:rsidR="009241B8">
        <w:rPr>
          <w:color w:val="414145"/>
          <w:szCs w:val="24"/>
          <w:lang w:eastAsia="hr-HR"/>
        </w:rPr>
        <w:t>sadržaj</w:t>
      </w:r>
      <w:proofErr w:type="spellEnd"/>
      <w:r w:rsidR="009241B8">
        <w:rPr>
          <w:color w:val="414145"/>
          <w:szCs w:val="24"/>
          <w:lang w:eastAsia="hr-HR"/>
        </w:rPr>
        <w:t xml:space="preserve">, </w:t>
      </w:r>
      <w:proofErr w:type="spellStart"/>
      <w:r w:rsidR="009241B8">
        <w:rPr>
          <w:color w:val="414145"/>
          <w:szCs w:val="24"/>
          <w:lang w:eastAsia="hr-HR"/>
        </w:rPr>
        <w:t>oblik</w:t>
      </w:r>
      <w:proofErr w:type="spellEnd"/>
      <w:r w:rsidR="009241B8">
        <w:rPr>
          <w:color w:val="414145"/>
          <w:szCs w:val="24"/>
          <w:lang w:eastAsia="hr-HR"/>
        </w:rPr>
        <w:t xml:space="preserve"> </w:t>
      </w:r>
      <w:proofErr w:type="spellStart"/>
      <w:r w:rsidR="009241B8">
        <w:rPr>
          <w:color w:val="414145"/>
          <w:szCs w:val="24"/>
          <w:lang w:eastAsia="hr-HR"/>
        </w:rPr>
        <w:t>i</w:t>
      </w:r>
      <w:proofErr w:type="spellEnd"/>
      <w:r w:rsidR="009241B8">
        <w:rPr>
          <w:color w:val="414145"/>
          <w:szCs w:val="24"/>
          <w:lang w:eastAsia="hr-HR"/>
        </w:rPr>
        <w:t xml:space="preserve"> </w:t>
      </w:r>
      <w:proofErr w:type="spellStart"/>
      <w:r w:rsidR="009241B8">
        <w:rPr>
          <w:color w:val="414145"/>
          <w:szCs w:val="24"/>
          <w:lang w:eastAsia="hr-HR"/>
        </w:rPr>
        <w:t>način</w:t>
      </w:r>
      <w:proofErr w:type="spellEnd"/>
      <w:r w:rsidR="009241B8">
        <w:rPr>
          <w:color w:val="414145"/>
          <w:szCs w:val="24"/>
          <w:lang w:eastAsia="hr-HR"/>
        </w:rPr>
        <w:t xml:space="preserve"> </w:t>
      </w:r>
      <w:proofErr w:type="spellStart"/>
      <w:r w:rsidR="009241B8">
        <w:rPr>
          <w:color w:val="414145"/>
          <w:szCs w:val="24"/>
          <w:lang w:eastAsia="hr-HR"/>
        </w:rPr>
        <w:t>vođenja</w:t>
      </w:r>
      <w:proofErr w:type="spellEnd"/>
      <w:r w:rsidR="009241B8">
        <w:rPr>
          <w:color w:val="414145"/>
          <w:szCs w:val="24"/>
          <w:lang w:eastAsia="hr-HR"/>
        </w:rPr>
        <w:t xml:space="preserve"> </w:t>
      </w:r>
      <w:proofErr w:type="spellStart"/>
      <w:r w:rsidR="009241B8">
        <w:rPr>
          <w:color w:val="414145"/>
          <w:szCs w:val="24"/>
          <w:lang w:eastAsia="hr-HR"/>
        </w:rPr>
        <w:t>pravilnikom</w:t>
      </w:r>
      <w:proofErr w:type="spellEnd"/>
      <w:r w:rsidR="009241B8">
        <w:rPr>
          <w:color w:val="414145"/>
          <w:szCs w:val="24"/>
          <w:lang w:eastAsia="hr-HR"/>
        </w:rPr>
        <w:t xml:space="preserve"> </w:t>
      </w:r>
      <w:proofErr w:type="spellStart"/>
      <w:r w:rsidR="009241B8">
        <w:rPr>
          <w:color w:val="414145"/>
          <w:szCs w:val="24"/>
          <w:lang w:eastAsia="hr-HR"/>
        </w:rPr>
        <w:t>propisuje</w:t>
      </w:r>
      <w:proofErr w:type="spellEnd"/>
      <w:r w:rsidR="009241B8">
        <w:rPr>
          <w:color w:val="414145"/>
          <w:szCs w:val="24"/>
          <w:lang w:eastAsia="hr-HR"/>
        </w:rPr>
        <w:t xml:space="preserve"> </w:t>
      </w:r>
      <w:proofErr w:type="spellStart"/>
      <w:r w:rsidR="009241B8">
        <w:rPr>
          <w:color w:val="414145"/>
          <w:szCs w:val="24"/>
          <w:lang w:eastAsia="hr-HR"/>
        </w:rPr>
        <w:t>mjerodavni</w:t>
      </w:r>
      <w:proofErr w:type="spellEnd"/>
      <w:r w:rsidR="009241B8">
        <w:rPr>
          <w:color w:val="414145"/>
          <w:szCs w:val="24"/>
          <w:lang w:eastAsia="hr-HR"/>
        </w:rPr>
        <w:t xml:space="preserve"> </w:t>
      </w:r>
      <w:proofErr w:type="spellStart"/>
      <w:r w:rsidR="009241B8">
        <w:rPr>
          <w:color w:val="414145"/>
          <w:szCs w:val="24"/>
          <w:lang w:eastAsia="hr-HR"/>
        </w:rPr>
        <w:t>ministar</w:t>
      </w:r>
      <w:proofErr w:type="spellEnd"/>
      <w:r w:rsidR="009241B8">
        <w:rPr>
          <w:color w:val="414145"/>
          <w:szCs w:val="24"/>
          <w:lang w:eastAsia="hr-HR"/>
        </w:rPr>
        <w:t>.</w:t>
      </w:r>
    </w:p>
    <w:p w:rsidR="006C3DE4" w:rsidRDefault="006C3DE4">
      <w:pPr>
        <w:spacing w:after="135"/>
        <w:jc w:val="both"/>
        <w:rPr>
          <w:b/>
          <w:caps/>
          <w:color w:val="414145"/>
        </w:rPr>
      </w:pPr>
    </w:p>
    <w:p w:rsidR="00032F58" w:rsidRDefault="009241B8" w:rsidP="00DE667B">
      <w:pPr>
        <w:spacing w:after="135"/>
        <w:jc w:val="both"/>
        <w:rPr>
          <w:b/>
          <w:caps/>
          <w:color w:val="414145"/>
        </w:rPr>
      </w:pPr>
      <w:r>
        <w:rPr>
          <w:b/>
          <w:caps/>
          <w:color w:val="414145"/>
        </w:rPr>
        <w:t>POGLAVLJE xiii</w:t>
      </w:r>
      <w:r w:rsidR="00DF4013">
        <w:rPr>
          <w:b/>
          <w:caps/>
          <w:color w:val="414145"/>
        </w:rPr>
        <w:t>.</w:t>
      </w:r>
      <w:r>
        <w:rPr>
          <w:b/>
          <w:caps/>
          <w:color w:val="414145"/>
        </w:rPr>
        <w:t> </w:t>
      </w:r>
      <w:r w:rsidR="006B20F1">
        <w:rPr>
          <w:b/>
          <w:caps/>
          <w:color w:val="414145"/>
        </w:rPr>
        <w:t xml:space="preserve"> </w:t>
      </w:r>
      <w:r>
        <w:rPr>
          <w:b/>
          <w:caps/>
          <w:color w:val="414145"/>
        </w:rPr>
        <w:t xml:space="preserve">- </w:t>
      </w:r>
      <w:r w:rsidR="006B20F1">
        <w:rPr>
          <w:b/>
          <w:caps/>
          <w:color w:val="414145"/>
        </w:rPr>
        <w:t xml:space="preserve"> </w:t>
      </w:r>
      <w:r w:rsidR="00DF4013">
        <w:rPr>
          <w:b/>
          <w:caps/>
          <w:color w:val="414145"/>
        </w:rPr>
        <w:t>kaznene</w:t>
      </w:r>
      <w:r>
        <w:rPr>
          <w:b/>
          <w:caps/>
          <w:color w:val="414145"/>
        </w:rPr>
        <w:t xml:space="preserve"> ODREDBE</w:t>
      </w:r>
    </w:p>
    <w:p w:rsidR="00DE667B" w:rsidRPr="00DE667B" w:rsidRDefault="00DE667B" w:rsidP="00DE667B">
      <w:pPr>
        <w:spacing w:after="135"/>
        <w:jc w:val="both"/>
        <w:rPr>
          <w:b/>
          <w:caps/>
          <w:color w:val="414145"/>
        </w:rPr>
      </w:pPr>
    </w:p>
    <w:p w:rsidR="006C3DE4" w:rsidRDefault="009241B8" w:rsidP="000A0942">
      <w:pPr>
        <w:pStyle w:val="StandardWeb"/>
        <w:spacing w:before="0" w:after="135"/>
        <w:jc w:val="center"/>
        <w:rPr>
          <w:b/>
          <w:color w:val="414145"/>
        </w:rPr>
      </w:pPr>
      <w:r>
        <w:rPr>
          <w:b/>
          <w:color w:val="414145"/>
        </w:rPr>
        <w:t>Članak 16</w:t>
      </w:r>
      <w:r w:rsidR="00A35B96">
        <w:rPr>
          <w:b/>
          <w:color w:val="414145"/>
        </w:rPr>
        <w:t>4</w:t>
      </w:r>
      <w:r>
        <w:rPr>
          <w:b/>
          <w:color w:val="414145"/>
        </w:rPr>
        <w:t>.</w:t>
      </w:r>
    </w:p>
    <w:p w:rsidR="006C3DE4" w:rsidRDefault="009241B8" w:rsidP="000A0942">
      <w:pPr>
        <w:pStyle w:val="StandardWeb"/>
        <w:spacing w:before="0" w:after="135"/>
        <w:jc w:val="center"/>
        <w:rPr>
          <w:color w:val="414145"/>
        </w:rPr>
      </w:pPr>
      <w:r>
        <w:rPr>
          <w:color w:val="414145"/>
        </w:rPr>
        <w:t>(Ometanje inspektora u radu)</w:t>
      </w:r>
    </w:p>
    <w:p w:rsidR="000A0942" w:rsidRDefault="000A0942">
      <w:pPr>
        <w:pStyle w:val="StandardWeb"/>
        <w:spacing w:before="0" w:after="135"/>
        <w:jc w:val="center"/>
        <w:rPr>
          <w:color w:val="414145"/>
        </w:rPr>
      </w:pPr>
    </w:p>
    <w:p w:rsidR="006C3DE4" w:rsidRPr="00911460" w:rsidRDefault="009241B8">
      <w:pPr>
        <w:pStyle w:val="StandardWeb"/>
        <w:spacing w:before="0" w:after="135"/>
        <w:jc w:val="both"/>
      </w:pPr>
      <w:r>
        <w:rPr>
          <w:rFonts w:ascii="Arial" w:hAnsi="Arial" w:cs="Arial"/>
          <w:color w:val="414145"/>
        </w:rPr>
        <w:t>(1</w:t>
      </w:r>
      <w:r>
        <w:rPr>
          <w:color w:val="414145"/>
        </w:rPr>
        <w:t>) Novčanom kaznom u iznosu od 2.000,00 do 10.000,00 KM kaznit će se za prekršaj ustanova socijalne skrbi ako ravnatelj ili druga odgovorna osoba u pravnoj osobi inspektoru ne osigura n</w:t>
      </w:r>
      <w:r w:rsidR="00DF4D25">
        <w:rPr>
          <w:color w:val="414145"/>
        </w:rPr>
        <w:t>eometano</w:t>
      </w:r>
      <w:r>
        <w:rPr>
          <w:color w:val="414145"/>
        </w:rPr>
        <w:t xml:space="preserve"> obavljanje inspekcijskog nadzora i ne stavi mu na raspolaganje sva sredstva i potrebnu dokumentaciju iz </w:t>
      </w:r>
      <w:r w:rsidR="0029580B">
        <w:t>članka 15</w:t>
      </w:r>
      <w:r w:rsidR="00A35B96">
        <w:t>6</w:t>
      </w:r>
      <w:r w:rsidR="0029580B">
        <w:t>.</w:t>
      </w:r>
      <w:r w:rsidRPr="00911460">
        <w:t xml:space="preserve"> stavka </w:t>
      </w:r>
      <w:r w:rsidR="00DF6A0B">
        <w:t>(</w:t>
      </w:r>
      <w:r w:rsidRPr="00911460">
        <w:t>3</w:t>
      </w:r>
      <w:r w:rsidR="00DF6A0B">
        <w:t>)</w:t>
      </w:r>
      <w:r w:rsidRPr="00911460">
        <w:t xml:space="preserve"> ovoga Zakona.</w:t>
      </w:r>
    </w:p>
    <w:p w:rsidR="004E043D" w:rsidRPr="00F95A24" w:rsidRDefault="009241B8" w:rsidP="00F95A24">
      <w:pPr>
        <w:pStyle w:val="StandardWeb"/>
        <w:spacing w:before="0" w:after="135"/>
        <w:jc w:val="both"/>
        <w:rPr>
          <w:color w:val="414145"/>
        </w:rPr>
      </w:pPr>
      <w:r>
        <w:rPr>
          <w:color w:val="414145"/>
        </w:rPr>
        <w:t xml:space="preserve">(2) Za prekršaj iz stavka </w:t>
      </w:r>
      <w:r w:rsidR="00DF6A0B">
        <w:rPr>
          <w:color w:val="414145"/>
        </w:rPr>
        <w:t>(</w:t>
      </w:r>
      <w:r>
        <w:rPr>
          <w:color w:val="414145"/>
        </w:rPr>
        <w:t>1</w:t>
      </w:r>
      <w:r w:rsidR="00DF6A0B">
        <w:rPr>
          <w:color w:val="414145"/>
        </w:rPr>
        <w:t>)</w:t>
      </w:r>
      <w:r>
        <w:rPr>
          <w:color w:val="414145"/>
        </w:rPr>
        <w:t xml:space="preserve"> ovoga članka kaznit će se i odgovorna osoba u pravnoj osobi novčanom kaznom u iznosu od 1.000,00 do 5.000,00 KM.</w:t>
      </w:r>
    </w:p>
    <w:p w:rsidR="006C3DE4" w:rsidRDefault="009241B8" w:rsidP="000A0942">
      <w:pPr>
        <w:pStyle w:val="StandardWeb"/>
        <w:spacing w:before="0" w:after="135"/>
        <w:jc w:val="center"/>
        <w:rPr>
          <w:b/>
          <w:color w:val="414145"/>
        </w:rPr>
      </w:pPr>
      <w:r>
        <w:rPr>
          <w:b/>
          <w:color w:val="414145"/>
        </w:rPr>
        <w:t>Članak 16</w:t>
      </w:r>
      <w:r w:rsidR="00A35B96">
        <w:rPr>
          <w:b/>
          <w:color w:val="414145"/>
        </w:rPr>
        <w:t>5</w:t>
      </w:r>
      <w:r>
        <w:rPr>
          <w:b/>
          <w:color w:val="414145"/>
        </w:rPr>
        <w:t>.</w:t>
      </w:r>
    </w:p>
    <w:p w:rsidR="006C3DE4" w:rsidRDefault="009241B8" w:rsidP="000A0942">
      <w:pPr>
        <w:pStyle w:val="StandardWeb"/>
        <w:spacing w:before="0" w:after="135"/>
        <w:jc w:val="center"/>
        <w:rPr>
          <w:color w:val="414145"/>
        </w:rPr>
      </w:pPr>
      <w:r>
        <w:rPr>
          <w:color w:val="414145"/>
        </w:rPr>
        <w:t>(</w:t>
      </w:r>
      <w:proofErr w:type="spellStart"/>
      <w:r>
        <w:rPr>
          <w:color w:val="414145"/>
        </w:rPr>
        <w:t>Nepostupanje</w:t>
      </w:r>
      <w:proofErr w:type="spellEnd"/>
      <w:r>
        <w:rPr>
          <w:color w:val="414145"/>
        </w:rPr>
        <w:t xml:space="preserve"> po rješenju inspektora)</w:t>
      </w:r>
    </w:p>
    <w:p w:rsidR="006C3DE4" w:rsidRDefault="006C3DE4">
      <w:pPr>
        <w:pStyle w:val="StandardWeb"/>
        <w:spacing w:before="0" w:after="135"/>
        <w:jc w:val="center"/>
        <w:rPr>
          <w:rFonts w:ascii="Arial" w:hAnsi="Arial" w:cs="Arial"/>
          <w:color w:val="414145"/>
        </w:rPr>
      </w:pPr>
    </w:p>
    <w:p w:rsidR="006C3DE4" w:rsidRDefault="009241B8">
      <w:pPr>
        <w:pStyle w:val="StandardWeb"/>
        <w:spacing w:before="0" w:after="135"/>
        <w:rPr>
          <w:color w:val="414145"/>
        </w:rPr>
      </w:pPr>
      <w:r>
        <w:rPr>
          <w:color w:val="414145"/>
        </w:rPr>
        <w:t xml:space="preserve">(1) Novčanom kaznom u iznosu od 2.000,00 do 10.000,00 KM kaznit će se za prekršaj pravna osoba koja ne postupi po izrečenim mjerama inspektora iz članka </w:t>
      </w:r>
      <w:r w:rsidR="00AF72FB">
        <w:rPr>
          <w:color w:val="414145"/>
        </w:rPr>
        <w:t>1</w:t>
      </w:r>
      <w:r w:rsidR="008B6307">
        <w:rPr>
          <w:color w:val="414145"/>
        </w:rPr>
        <w:t>59</w:t>
      </w:r>
      <w:r>
        <w:rPr>
          <w:color w:val="414145"/>
        </w:rPr>
        <w:t xml:space="preserve">. stavka </w:t>
      </w:r>
      <w:r w:rsidR="00AF72FB">
        <w:rPr>
          <w:color w:val="414145"/>
        </w:rPr>
        <w:t>(</w:t>
      </w:r>
      <w:r w:rsidR="00C24974">
        <w:rPr>
          <w:color w:val="414145"/>
        </w:rPr>
        <w:t>3</w:t>
      </w:r>
      <w:r w:rsidR="00AF72FB">
        <w:rPr>
          <w:color w:val="414145"/>
        </w:rPr>
        <w:t>)</w:t>
      </w:r>
      <w:r>
        <w:rPr>
          <w:color w:val="414145"/>
        </w:rPr>
        <w:t xml:space="preserve"> ovoga Zakona. </w:t>
      </w:r>
    </w:p>
    <w:p w:rsidR="004E043D" w:rsidRDefault="00700282" w:rsidP="000A0942">
      <w:pPr>
        <w:pStyle w:val="StandardWeb"/>
        <w:spacing w:before="0" w:after="135"/>
        <w:rPr>
          <w:color w:val="414145"/>
        </w:rPr>
      </w:pPr>
      <w:r>
        <w:rPr>
          <w:color w:val="414145"/>
        </w:rPr>
        <w:t>(2) Za prekršaj iz stavka (1)</w:t>
      </w:r>
      <w:r w:rsidR="009241B8">
        <w:rPr>
          <w:color w:val="414145"/>
        </w:rPr>
        <w:t xml:space="preserve"> ovoga članka kaznit će se i odgovorna osoba u pravnoj osobi novčanom kaznom u iznosu od 1.000,00 do 5.000,00 KM.</w:t>
      </w:r>
    </w:p>
    <w:p w:rsidR="00866571" w:rsidRPr="000A0942" w:rsidRDefault="00866571" w:rsidP="000A0942">
      <w:pPr>
        <w:pStyle w:val="StandardWeb"/>
        <w:spacing w:before="0" w:after="135"/>
        <w:rPr>
          <w:color w:val="414145"/>
        </w:rPr>
      </w:pPr>
    </w:p>
    <w:p w:rsidR="006C3DE4" w:rsidRDefault="009241B8" w:rsidP="000A0942">
      <w:pPr>
        <w:pStyle w:val="StandardWeb"/>
        <w:spacing w:before="0" w:after="135"/>
        <w:jc w:val="center"/>
      </w:pPr>
      <w:r>
        <w:rPr>
          <w:b/>
          <w:color w:val="414145"/>
        </w:rPr>
        <w:t>Članak 16</w:t>
      </w:r>
      <w:r w:rsidR="00A35B96">
        <w:rPr>
          <w:b/>
          <w:color w:val="414145"/>
        </w:rPr>
        <w:t>6</w:t>
      </w:r>
      <w:r>
        <w:rPr>
          <w:rFonts w:ascii="Arial" w:hAnsi="Arial" w:cs="Arial"/>
          <w:color w:val="414145"/>
        </w:rPr>
        <w:t>.</w:t>
      </w:r>
    </w:p>
    <w:p w:rsidR="006C3DE4" w:rsidRDefault="009241B8" w:rsidP="000A0942">
      <w:pPr>
        <w:pStyle w:val="StandardWeb"/>
        <w:spacing w:before="0" w:after="135"/>
        <w:jc w:val="center"/>
        <w:rPr>
          <w:color w:val="414145"/>
        </w:rPr>
      </w:pPr>
      <w:r>
        <w:rPr>
          <w:rFonts w:ascii="Arial" w:hAnsi="Arial" w:cs="Arial"/>
          <w:color w:val="414145"/>
          <w:sz w:val="21"/>
          <w:szCs w:val="21"/>
        </w:rPr>
        <w:t xml:space="preserve"> </w:t>
      </w:r>
      <w:r>
        <w:rPr>
          <w:color w:val="414145"/>
        </w:rPr>
        <w:t>(N</w:t>
      </w:r>
      <w:r w:rsidR="003C4AD9">
        <w:rPr>
          <w:color w:val="414145"/>
        </w:rPr>
        <w:t>ovčana kazna za ustanov</w:t>
      </w:r>
      <w:r w:rsidR="002C1B19">
        <w:rPr>
          <w:color w:val="414145"/>
        </w:rPr>
        <w:t>u</w:t>
      </w:r>
      <w:r w:rsidR="003C4AD9">
        <w:rPr>
          <w:color w:val="414145"/>
        </w:rPr>
        <w:t xml:space="preserve"> socijalne skrbi</w:t>
      </w:r>
      <w:r>
        <w:rPr>
          <w:color w:val="414145"/>
        </w:rPr>
        <w:t>)</w:t>
      </w:r>
    </w:p>
    <w:p w:rsidR="000A0942" w:rsidRDefault="000A0942">
      <w:pPr>
        <w:pStyle w:val="StandardWeb"/>
        <w:spacing w:before="0" w:after="135"/>
        <w:jc w:val="center"/>
      </w:pPr>
    </w:p>
    <w:p w:rsidR="009241B8" w:rsidRDefault="009241B8" w:rsidP="009241B8">
      <w:pPr>
        <w:jc w:val="both"/>
        <w:rPr>
          <w:szCs w:val="24"/>
        </w:rPr>
      </w:pPr>
      <w:r>
        <w:rPr>
          <w:szCs w:val="24"/>
        </w:rPr>
        <w:t xml:space="preserve">(1) </w:t>
      </w:r>
      <w:proofErr w:type="spellStart"/>
      <w:r>
        <w:rPr>
          <w:szCs w:val="24"/>
        </w:rPr>
        <w:t>Novčanom</w:t>
      </w:r>
      <w:proofErr w:type="spellEnd"/>
      <w:r>
        <w:rPr>
          <w:szCs w:val="24"/>
        </w:rPr>
        <w:t xml:space="preserve"> </w:t>
      </w:r>
      <w:proofErr w:type="spellStart"/>
      <w:r>
        <w:rPr>
          <w:szCs w:val="24"/>
        </w:rPr>
        <w:t>kaznom</w:t>
      </w:r>
      <w:proofErr w:type="spellEnd"/>
      <w:r>
        <w:rPr>
          <w:szCs w:val="24"/>
        </w:rPr>
        <w:t xml:space="preserve"> u </w:t>
      </w:r>
      <w:proofErr w:type="spellStart"/>
      <w:r>
        <w:rPr>
          <w:szCs w:val="24"/>
        </w:rPr>
        <w:t>iznosu</w:t>
      </w:r>
      <w:proofErr w:type="spellEnd"/>
      <w:r>
        <w:rPr>
          <w:szCs w:val="24"/>
        </w:rPr>
        <w:t xml:space="preserve"> od 2.000,00 </w:t>
      </w:r>
      <w:proofErr w:type="spellStart"/>
      <w:r>
        <w:rPr>
          <w:szCs w:val="24"/>
        </w:rPr>
        <w:t>do</w:t>
      </w:r>
      <w:proofErr w:type="spellEnd"/>
      <w:r>
        <w:rPr>
          <w:szCs w:val="24"/>
        </w:rPr>
        <w:t xml:space="preserve"> 10.000,00 KM </w:t>
      </w:r>
      <w:proofErr w:type="spellStart"/>
      <w:r>
        <w:rPr>
          <w:szCs w:val="24"/>
        </w:rPr>
        <w:t>kaznit</w:t>
      </w:r>
      <w:proofErr w:type="spellEnd"/>
      <w:r>
        <w:rPr>
          <w:szCs w:val="24"/>
        </w:rPr>
        <w:t xml:space="preserve"> </w:t>
      </w:r>
      <w:proofErr w:type="spellStart"/>
      <w:r>
        <w:rPr>
          <w:szCs w:val="24"/>
        </w:rPr>
        <w:t>će</w:t>
      </w:r>
      <w:proofErr w:type="spellEnd"/>
      <w:r>
        <w:rPr>
          <w:szCs w:val="24"/>
        </w:rPr>
        <w:t xml:space="preserve"> se </w:t>
      </w:r>
      <w:proofErr w:type="spellStart"/>
      <w:r w:rsidR="00DF6A0B">
        <w:rPr>
          <w:szCs w:val="24"/>
        </w:rPr>
        <w:t>ustanova</w:t>
      </w:r>
      <w:proofErr w:type="spellEnd"/>
      <w:r w:rsidR="00DF6A0B">
        <w:rPr>
          <w:szCs w:val="24"/>
        </w:rPr>
        <w:t xml:space="preserve"> </w:t>
      </w:r>
      <w:proofErr w:type="spellStart"/>
      <w:r w:rsidR="00DF6A0B">
        <w:rPr>
          <w:szCs w:val="24"/>
        </w:rPr>
        <w:t>socijalne</w:t>
      </w:r>
      <w:proofErr w:type="spellEnd"/>
      <w:r w:rsidR="00DF6A0B">
        <w:rPr>
          <w:szCs w:val="24"/>
        </w:rPr>
        <w:t xml:space="preserve"> </w:t>
      </w:r>
      <w:proofErr w:type="spellStart"/>
      <w:r w:rsidR="00DF6A0B">
        <w:rPr>
          <w:szCs w:val="24"/>
        </w:rPr>
        <w:t>skrbi</w:t>
      </w:r>
      <w:proofErr w:type="spellEnd"/>
      <w:r w:rsidR="006255EB">
        <w:rPr>
          <w:szCs w:val="24"/>
        </w:rPr>
        <w:t xml:space="preserve"> </w:t>
      </w:r>
      <w:proofErr w:type="spellStart"/>
      <w:r w:rsidR="006255EB">
        <w:rPr>
          <w:szCs w:val="24"/>
        </w:rPr>
        <w:t>i</w:t>
      </w:r>
      <w:proofErr w:type="spellEnd"/>
      <w:r w:rsidR="006255EB">
        <w:rPr>
          <w:szCs w:val="24"/>
        </w:rPr>
        <w:t xml:space="preserve"> </w:t>
      </w:r>
      <w:proofErr w:type="spellStart"/>
      <w:r w:rsidR="006255EB">
        <w:rPr>
          <w:szCs w:val="24"/>
        </w:rPr>
        <w:t>drugi</w:t>
      </w:r>
      <w:proofErr w:type="spellEnd"/>
      <w:r w:rsidR="006255EB">
        <w:rPr>
          <w:szCs w:val="24"/>
        </w:rPr>
        <w:t xml:space="preserve"> </w:t>
      </w:r>
      <w:proofErr w:type="spellStart"/>
      <w:r w:rsidR="006255EB">
        <w:rPr>
          <w:szCs w:val="24"/>
        </w:rPr>
        <w:t>pružatelj</w:t>
      </w:r>
      <w:proofErr w:type="spellEnd"/>
      <w:r w:rsidR="006255EB">
        <w:rPr>
          <w:szCs w:val="24"/>
        </w:rPr>
        <w:t xml:space="preserve"> </w:t>
      </w:r>
      <w:proofErr w:type="spellStart"/>
      <w:r w:rsidR="006255EB">
        <w:rPr>
          <w:szCs w:val="24"/>
        </w:rPr>
        <w:t>socijalnih</w:t>
      </w:r>
      <w:proofErr w:type="spellEnd"/>
      <w:r w:rsidR="006255EB">
        <w:rPr>
          <w:szCs w:val="24"/>
        </w:rPr>
        <w:t xml:space="preserve"> </w:t>
      </w:r>
      <w:proofErr w:type="spellStart"/>
      <w:r w:rsidR="006255EB">
        <w:rPr>
          <w:szCs w:val="24"/>
        </w:rPr>
        <w:t>usluga</w:t>
      </w:r>
      <w:proofErr w:type="spellEnd"/>
      <w:r>
        <w:rPr>
          <w:szCs w:val="24"/>
        </w:rPr>
        <w:t xml:space="preserve"> </w:t>
      </w:r>
      <w:proofErr w:type="spellStart"/>
      <w:r>
        <w:rPr>
          <w:szCs w:val="24"/>
        </w:rPr>
        <w:t>ako</w:t>
      </w:r>
      <w:proofErr w:type="spellEnd"/>
      <w:r>
        <w:rPr>
          <w:szCs w:val="24"/>
        </w:rPr>
        <w:t>:</w:t>
      </w:r>
    </w:p>
    <w:p w:rsidR="006255EB" w:rsidRDefault="006255EB" w:rsidP="006255EB">
      <w:pPr>
        <w:ind w:left="357"/>
        <w:jc w:val="both"/>
        <w:rPr>
          <w:szCs w:val="24"/>
        </w:rPr>
      </w:pPr>
      <w:r>
        <w:rPr>
          <w:szCs w:val="24"/>
        </w:rPr>
        <w:t>a</w:t>
      </w:r>
      <w:r w:rsidRPr="004F4B5F">
        <w:rPr>
          <w:szCs w:val="24"/>
        </w:rPr>
        <w:t xml:space="preserve">) </w:t>
      </w:r>
      <w:proofErr w:type="spellStart"/>
      <w:r w:rsidRPr="004F4B5F">
        <w:rPr>
          <w:szCs w:val="24"/>
        </w:rPr>
        <w:t>odbije</w:t>
      </w:r>
      <w:proofErr w:type="spellEnd"/>
      <w:r w:rsidRPr="004F4B5F">
        <w:rPr>
          <w:szCs w:val="24"/>
        </w:rPr>
        <w:t xml:space="preserve"> </w:t>
      </w:r>
      <w:proofErr w:type="spellStart"/>
      <w:r w:rsidRPr="004F4B5F">
        <w:rPr>
          <w:szCs w:val="24"/>
        </w:rPr>
        <w:t>primiti</w:t>
      </w:r>
      <w:proofErr w:type="spellEnd"/>
      <w:r w:rsidRPr="004F4B5F">
        <w:rPr>
          <w:szCs w:val="24"/>
        </w:rPr>
        <w:t xml:space="preserve"> </w:t>
      </w:r>
      <w:proofErr w:type="spellStart"/>
      <w:r w:rsidRPr="004F4B5F">
        <w:rPr>
          <w:szCs w:val="24"/>
        </w:rPr>
        <w:t>na</w:t>
      </w:r>
      <w:proofErr w:type="spellEnd"/>
      <w:r w:rsidRPr="004F4B5F">
        <w:rPr>
          <w:szCs w:val="24"/>
        </w:rPr>
        <w:t xml:space="preserve"> </w:t>
      </w:r>
      <w:proofErr w:type="spellStart"/>
      <w:r w:rsidRPr="004F4B5F">
        <w:rPr>
          <w:szCs w:val="24"/>
        </w:rPr>
        <w:t>smještaj</w:t>
      </w:r>
      <w:proofErr w:type="spellEnd"/>
      <w:r w:rsidRPr="004F4B5F">
        <w:rPr>
          <w:szCs w:val="24"/>
        </w:rPr>
        <w:t xml:space="preserve"> </w:t>
      </w:r>
      <w:proofErr w:type="spellStart"/>
      <w:r w:rsidRPr="004F4B5F">
        <w:rPr>
          <w:szCs w:val="24"/>
        </w:rPr>
        <w:t>korisnika</w:t>
      </w:r>
      <w:proofErr w:type="spellEnd"/>
      <w:r w:rsidRPr="004F4B5F">
        <w:rPr>
          <w:szCs w:val="24"/>
        </w:rPr>
        <w:t xml:space="preserve"> </w:t>
      </w:r>
      <w:proofErr w:type="spellStart"/>
      <w:r w:rsidRPr="004F4B5F">
        <w:rPr>
          <w:szCs w:val="24"/>
        </w:rPr>
        <w:t>kojega</w:t>
      </w:r>
      <w:proofErr w:type="spellEnd"/>
      <w:r w:rsidRPr="004F4B5F">
        <w:rPr>
          <w:szCs w:val="24"/>
        </w:rPr>
        <w:t xml:space="preserve"> </w:t>
      </w:r>
      <w:proofErr w:type="spellStart"/>
      <w:r w:rsidRPr="004F4B5F">
        <w:rPr>
          <w:szCs w:val="24"/>
        </w:rPr>
        <w:t>upiti</w:t>
      </w:r>
      <w:proofErr w:type="spellEnd"/>
      <w:r w:rsidRPr="004F4B5F">
        <w:rPr>
          <w:szCs w:val="24"/>
        </w:rPr>
        <w:t xml:space="preserve"> </w:t>
      </w:r>
      <w:proofErr w:type="spellStart"/>
      <w:r w:rsidRPr="004F4B5F">
        <w:rPr>
          <w:szCs w:val="24"/>
        </w:rPr>
        <w:t>Centar</w:t>
      </w:r>
      <w:proofErr w:type="spellEnd"/>
      <w:r w:rsidRPr="004F4B5F">
        <w:rPr>
          <w:szCs w:val="24"/>
        </w:rPr>
        <w:t xml:space="preserve">, bez </w:t>
      </w:r>
      <w:proofErr w:type="spellStart"/>
      <w:r w:rsidRPr="004F4B5F">
        <w:rPr>
          <w:szCs w:val="24"/>
        </w:rPr>
        <w:t>valjanog</w:t>
      </w:r>
      <w:proofErr w:type="spellEnd"/>
      <w:r w:rsidRPr="004F4B5F">
        <w:rPr>
          <w:szCs w:val="24"/>
        </w:rPr>
        <w:t xml:space="preserve"> </w:t>
      </w:r>
      <w:proofErr w:type="spellStart"/>
      <w:r w:rsidRPr="004F4B5F">
        <w:rPr>
          <w:szCs w:val="24"/>
        </w:rPr>
        <w:t>razloga</w:t>
      </w:r>
      <w:proofErr w:type="spellEnd"/>
      <w:r w:rsidRPr="004F4B5F">
        <w:rPr>
          <w:szCs w:val="24"/>
        </w:rPr>
        <w:t xml:space="preserve"> (</w:t>
      </w:r>
      <w:proofErr w:type="spellStart"/>
      <w:r w:rsidRPr="004F4B5F">
        <w:rPr>
          <w:szCs w:val="24"/>
        </w:rPr>
        <w:t>članak</w:t>
      </w:r>
      <w:proofErr w:type="spellEnd"/>
      <w:r w:rsidRPr="004F4B5F">
        <w:rPr>
          <w:szCs w:val="24"/>
        </w:rPr>
        <w:t xml:space="preserve"> </w:t>
      </w:r>
      <w:r>
        <w:rPr>
          <w:szCs w:val="24"/>
        </w:rPr>
        <w:t>7</w:t>
      </w:r>
      <w:r w:rsidR="0031167B">
        <w:rPr>
          <w:szCs w:val="24"/>
        </w:rPr>
        <w:t>1</w:t>
      </w:r>
      <w:r>
        <w:rPr>
          <w:szCs w:val="24"/>
        </w:rPr>
        <w:t xml:space="preserve">. </w:t>
      </w:r>
      <w:proofErr w:type="spellStart"/>
      <w:r>
        <w:rPr>
          <w:szCs w:val="24"/>
        </w:rPr>
        <w:t>stavak</w:t>
      </w:r>
      <w:proofErr w:type="spellEnd"/>
      <w:r>
        <w:rPr>
          <w:szCs w:val="24"/>
        </w:rPr>
        <w:t xml:space="preserve">  </w:t>
      </w:r>
    </w:p>
    <w:p w:rsidR="006255EB" w:rsidRDefault="006255EB" w:rsidP="006255EB">
      <w:pPr>
        <w:ind w:left="357"/>
        <w:jc w:val="both"/>
        <w:rPr>
          <w:szCs w:val="24"/>
        </w:rPr>
      </w:pPr>
      <w:r>
        <w:rPr>
          <w:szCs w:val="24"/>
        </w:rPr>
        <w:t xml:space="preserve">    (7))</w:t>
      </w:r>
      <w:r w:rsidR="00C22DFF">
        <w:rPr>
          <w:szCs w:val="24"/>
        </w:rPr>
        <w:t>;</w:t>
      </w:r>
      <w:r>
        <w:rPr>
          <w:szCs w:val="24"/>
        </w:rPr>
        <w:t xml:space="preserve"> </w:t>
      </w:r>
    </w:p>
    <w:p w:rsidR="00C24974" w:rsidRDefault="006255EB" w:rsidP="00C24974">
      <w:pPr>
        <w:ind w:left="357"/>
        <w:jc w:val="both"/>
        <w:rPr>
          <w:szCs w:val="24"/>
        </w:rPr>
      </w:pPr>
      <w:r>
        <w:rPr>
          <w:szCs w:val="24"/>
        </w:rPr>
        <w:t xml:space="preserve">b) ne </w:t>
      </w:r>
      <w:proofErr w:type="spellStart"/>
      <w:r>
        <w:rPr>
          <w:szCs w:val="24"/>
        </w:rPr>
        <w:t>zatraž</w:t>
      </w:r>
      <w:r w:rsidR="00C22DFF">
        <w:rPr>
          <w:szCs w:val="24"/>
        </w:rPr>
        <w:t>i</w:t>
      </w:r>
      <w:proofErr w:type="spellEnd"/>
      <w:r>
        <w:rPr>
          <w:szCs w:val="24"/>
        </w:rPr>
        <w:t xml:space="preserve"> </w:t>
      </w:r>
      <w:proofErr w:type="spellStart"/>
      <w:r>
        <w:rPr>
          <w:szCs w:val="24"/>
        </w:rPr>
        <w:t>suglasnost</w:t>
      </w:r>
      <w:proofErr w:type="spellEnd"/>
      <w:r>
        <w:rPr>
          <w:szCs w:val="24"/>
        </w:rPr>
        <w:t xml:space="preserve"> </w:t>
      </w:r>
      <w:proofErr w:type="spellStart"/>
      <w:r>
        <w:rPr>
          <w:szCs w:val="24"/>
        </w:rPr>
        <w:t>Ministarstva</w:t>
      </w:r>
      <w:proofErr w:type="spellEnd"/>
      <w:r>
        <w:rPr>
          <w:szCs w:val="24"/>
        </w:rPr>
        <w:t xml:space="preserve"> </w:t>
      </w:r>
      <w:proofErr w:type="spellStart"/>
      <w:r>
        <w:rPr>
          <w:szCs w:val="24"/>
        </w:rPr>
        <w:t>na</w:t>
      </w:r>
      <w:proofErr w:type="spellEnd"/>
      <w:r>
        <w:rPr>
          <w:szCs w:val="24"/>
        </w:rPr>
        <w:t xml:space="preserve"> </w:t>
      </w:r>
      <w:proofErr w:type="spellStart"/>
      <w:r>
        <w:rPr>
          <w:szCs w:val="24"/>
        </w:rPr>
        <w:t>utvrđene</w:t>
      </w:r>
      <w:proofErr w:type="spellEnd"/>
      <w:r>
        <w:rPr>
          <w:szCs w:val="24"/>
        </w:rPr>
        <w:t xml:space="preserve"> </w:t>
      </w:r>
      <w:proofErr w:type="spellStart"/>
      <w:r>
        <w:rPr>
          <w:szCs w:val="24"/>
        </w:rPr>
        <w:t>cijene</w:t>
      </w:r>
      <w:proofErr w:type="spellEnd"/>
      <w:r>
        <w:rPr>
          <w:szCs w:val="24"/>
        </w:rPr>
        <w:t xml:space="preserve"> </w:t>
      </w:r>
      <w:proofErr w:type="spellStart"/>
      <w:r>
        <w:rPr>
          <w:szCs w:val="24"/>
        </w:rPr>
        <w:t>smještaja</w:t>
      </w:r>
      <w:proofErr w:type="spellEnd"/>
      <w:r>
        <w:rPr>
          <w:szCs w:val="24"/>
        </w:rPr>
        <w:t xml:space="preserve"> (</w:t>
      </w:r>
      <w:proofErr w:type="spellStart"/>
      <w:r>
        <w:rPr>
          <w:szCs w:val="24"/>
        </w:rPr>
        <w:t>članak</w:t>
      </w:r>
      <w:proofErr w:type="spellEnd"/>
      <w:r>
        <w:rPr>
          <w:szCs w:val="24"/>
        </w:rPr>
        <w:t xml:space="preserve"> </w:t>
      </w:r>
      <w:r w:rsidR="0031167B">
        <w:rPr>
          <w:szCs w:val="24"/>
        </w:rPr>
        <w:t>89</w:t>
      </w:r>
      <w:r>
        <w:rPr>
          <w:szCs w:val="24"/>
        </w:rPr>
        <w:t xml:space="preserve">. </w:t>
      </w:r>
      <w:proofErr w:type="spellStart"/>
      <w:r>
        <w:rPr>
          <w:szCs w:val="24"/>
        </w:rPr>
        <w:t>stavak</w:t>
      </w:r>
      <w:proofErr w:type="spellEnd"/>
      <w:r>
        <w:rPr>
          <w:szCs w:val="24"/>
        </w:rPr>
        <w:t xml:space="preserve"> (2));</w:t>
      </w:r>
    </w:p>
    <w:p w:rsidR="009241B8" w:rsidRDefault="006255EB" w:rsidP="00AF72FB">
      <w:pPr>
        <w:jc w:val="both"/>
        <w:rPr>
          <w:szCs w:val="24"/>
        </w:rPr>
      </w:pPr>
      <w:r>
        <w:rPr>
          <w:szCs w:val="24"/>
        </w:rPr>
        <w:t xml:space="preserve">      c</w:t>
      </w:r>
      <w:r w:rsidR="009241B8">
        <w:rPr>
          <w:szCs w:val="24"/>
        </w:rPr>
        <w:t xml:space="preserve">) </w:t>
      </w:r>
      <w:proofErr w:type="spellStart"/>
      <w:r w:rsidR="009241B8">
        <w:rPr>
          <w:szCs w:val="24"/>
        </w:rPr>
        <w:t>započne</w:t>
      </w:r>
      <w:proofErr w:type="spellEnd"/>
      <w:r w:rsidR="009241B8">
        <w:rPr>
          <w:szCs w:val="24"/>
        </w:rPr>
        <w:t xml:space="preserve"> s </w:t>
      </w:r>
      <w:proofErr w:type="spellStart"/>
      <w:r w:rsidR="009241B8">
        <w:rPr>
          <w:szCs w:val="24"/>
        </w:rPr>
        <w:t>radom</w:t>
      </w:r>
      <w:proofErr w:type="spellEnd"/>
      <w:r w:rsidR="009241B8">
        <w:rPr>
          <w:szCs w:val="24"/>
        </w:rPr>
        <w:t xml:space="preserve"> </w:t>
      </w:r>
      <w:proofErr w:type="spellStart"/>
      <w:r w:rsidR="009241B8">
        <w:rPr>
          <w:szCs w:val="24"/>
        </w:rPr>
        <w:t>prije</w:t>
      </w:r>
      <w:proofErr w:type="spellEnd"/>
      <w:r w:rsidR="009241B8">
        <w:rPr>
          <w:szCs w:val="24"/>
        </w:rPr>
        <w:t xml:space="preserve"> </w:t>
      </w:r>
      <w:proofErr w:type="spellStart"/>
      <w:r w:rsidR="009241B8">
        <w:rPr>
          <w:szCs w:val="24"/>
        </w:rPr>
        <w:t>nego</w:t>
      </w:r>
      <w:proofErr w:type="spellEnd"/>
      <w:r w:rsidR="009241B8">
        <w:rPr>
          <w:szCs w:val="24"/>
        </w:rPr>
        <w:t xml:space="preserve"> </w:t>
      </w:r>
      <w:proofErr w:type="spellStart"/>
      <w:r w:rsidR="009241B8">
        <w:rPr>
          <w:szCs w:val="24"/>
        </w:rPr>
        <w:t>što</w:t>
      </w:r>
      <w:proofErr w:type="spellEnd"/>
      <w:r w:rsidR="009241B8">
        <w:rPr>
          <w:szCs w:val="24"/>
        </w:rPr>
        <w:t xml:space="preserve"> </w:t>
      </w:r>
      <w:proofErr w:type="spellStart"/>
      <w:r w:rsidR="009241B8">
        <w:rPr>
          <w:szCs w:val="24"/>
        </w:rPr>
        <w:t>nadležn</w:t>
      </w:r>
      <w:r w:rsidR="00DF6A0B">
        <w:rPr>
          <w:szCs w:val="24"/>
        </w:rPr>
        <w:t>o</w:t>
      </w:r>
      <w:proofErr w:type="spellEnd"/>
      <w:r w:rsidR="00DF6A0B">
        <w:rPr>
          <w:szCs w:val="24"/>
        </w:rPr>
        <w:t xml:space="preserve"> </w:t>
      </w:r>
      <w:proofErr w:type="spellStart"/>
      <w:r w:rsidR="00DF6A0B">
        <w:rPr>
          <w:szCs w:val="24"/>
        </w:rPr>
        <w:t>tijelo</w:t>
      </w:r>
      <w:proofErr w:type="spellEnd"/>
      <w:r w:rsidR="00DF6A0B">
        <w:rPr>
          <w:szCs w:val="24"/>
        </w:rPr>
        <w:t xml:space="preserve"> </w:t>
      </w:r>
      <w:proofErr w:type="spellStart"/>
      <w:r w:rsidR="009241B8">
        <w:rPr>
          <w:szCs w:val="24"/>
        </w:rPr>
        <w:t>utvrdi</w:t>
      </w:r>
      <w:proofErr w:type="spellEnd"/>
      <w:r w:rsidR="009241B8">
        <w:rPr>
          <w:szCs w:val="24"/>
        </w:rPr>
        <w:t xml:space="preserve"> </w:t>
      </w:r>
      <w:r w:rsidR="007B1DA6">
        <w:rPr>
          <w:szCs w:val="24"/>
        </w:rPr>
        <w:t xml:space="preserve">da </w:t>
      </w:r>
      <w:proofErr w:type="spellStart"/>
      <w:r w:rsidR="007B1DA6">
        <w:rPr>
          <w:szCs w:val="24"/>
        </w:rPr>
        <w:t>su</w:t>
      </w:r>
      <w:proofErr w:type="spellEnd"/>
      <w:r w:rsidR="007B1DA6">
        <w:rPr>
          <w:szCs w:val="24"/>
        </w:rPr>
        <w:t xml:space="preserve"> </w:t>
      </w:r>
      <w:proofErr w:type="spellStart"/>
      <w:r w:rsidR="007B1DA6">
        <w:rPr>
          <w:szCs w:val="24"/>
        </w:rPr>
        <w:t>ispunjeni</w:t>
      </w:r>
      <w:proofErr w:type="spellEnd"/>
      <w:r w:rsidR="007B1DA6">
        <w:rPr>
          <w:szCs w:val="24"/>
        </w:rPr>
        <w:t xml:space="preserve"> </w:t>
      </w:r>
      <w:proofErr w:type="spellStart"/>
      <w:r w:rsidR="007B1DA6">
        <w:rPr>
          <w:szCs w:val="24"/>
        </w:rPr>
        <w:t>propisani</w:t>
      </w:r>
      <w:proofErr w:type="spellEnd"/>
      <w:r w:rsidR="007B1DA6">
        <w:rPr>
          <w:szCs w:val="24"/>
        </w:rPr>
        <w:t xml:space="preserve"> </w:t>
      </w:r>
      <w:proofErr w:type="spellStart"/>
      <w:r w:rsidR="007B1DA6">
        <w:rPr>
          <w:szCs w:val="24"/>
        </w:rPr>
        <w:t>uvjeti</w:t>
      </w:r>
      <w:proofErr w:type="spellEnd"/>
      <w:r w:rsidR="009241B8">
        <w:rPr>
          <w:szCs w:val="24"/>
        </w:rPr>
        <w:t xml:space="preserve"> za </w:t>
      </w:r>
      <w:proofErr w:type="spellStart"/>
      <w:r w:rsidR="009241B8">
        <w:rPr>
          <w:szCs w:val="24"/>
        </w:rPr>
        <w:t>početak</w:t>
      </w:r>
      <w:proofErr w:type="spellEnd"/>
      <w:r w:rsidR="009241B8">
        <w:rPr>
          <w:szCs w:val="24"/>
        </w:rPr>
        <w:t xml:space="preserve">   </w:t>
      </w:r>
    </w:p>
    <w:p w:rsidR="006C3DE4" w:rsidRDefault="009241B8" w:rsidP="00AF72FB">
      <w:pPr>
        <w:jc w:val="both"/>
        <w:rPr>
          <w:szCs w:val="24"/>
        </w:rPr>
      </w:pPr>
      <w:r>
        <w:rPr>
          <w:szCs w:val="24"/>
        </w:rPr>
        <w:t xml:space="preserve">         </w:t>
      </w:r>
      <w:r w:rsidR="00AF72FB">
        <w:rPr>
          <w:szCs w:val="24"/>
        </w:rPr>
        <w:t xml:space="preserve"> </w:t>
      </w:r>
      <w:proofErr w:type="spellStart"/>
      <w:r>
        <w:rPr>
          <w:szCs w:val="24"/>
        </w:rPr>
        <w:t>rada</w:t>
      </w:r>
      <w:proofErr w:type="spellEnd"/>
      <w:r>
        <w:rPr>
          <w:szCs w:val="24"/>
        </w:rPr>
        <w:t xml:space="preserve">, </w:t>
      </w:r>
      <w:proofErr w:type="spellStart"/>
      <w:r w:rsidRPr="009241B8">
        <w:rPr>
          <w:szCs w:val="24"/>
        </w:rPr>
        <w:t>odnosno</w:t>
      </w:r>
      <w:proofErr w:type="spellEnd"/>
      <w:r w:rsidRPr="009241B8">
        <w:rPr>
          <w:szCs w:val="24"/>
        </w:rPr>
        <w:t xml:space="preserve"> </w:t>
      </w:r>
      <w:proofErr w:type="spellStart"/>
      <w:r>
        <w:rPr>
          <w:szCs w:val="24"/>
        </w:rPr>
        <w:t>prije</w:t>
      </w:r>
      <w:proofErr w:type="spellEnd"/>
      <w:r>
        <w:rPr>
          <w:szCs w:val="24"/>
        </w:rPr>
        <w:t xml:space="preserve"> </w:t>
      </w:r>
      <w:proofErr w:type="spellStart"/>
      <w:r w:rsidRPr="009241B8">
        <w:rPr>
          <w:szCs w:val="24"/>
        </w:rPr>
        <w:t>izdavanje</w:t>
      </w:r>
      <w:proofErr w:type="spellEnd"/>
      <w:r w:rsidRPr="009241B8">
        <w:rPr>
          <w:szCs w:val="24"/>
        </w:rPr>
        <w:t xml:space="preserve"> </w:t>
      </w:r>
      <w:proofErr w:type="spellStart"/>
      <w:r>
        <w:rPr>
          <w:szCs w:val="24"/>
        </w:rPr>
        <w:t>rješenja</w:t>
      </w:r>
      <w:proofErr w:type="spellEnd"/>
      <w:r w:rsidR="007B1DA6">
        <w:rPr>
          <w:szCs w:val="24"/>
        </w:rPr>
        <w:t xml:space="preserve"> </w:t>
      </w:r>
      <w:proofErr w:type="spellStart"/>
      <w:r w:rsidR="007B1DA6">
        <w:rPr>
          <w:szCs w:val="24"/>
        </w:rPr>
        <w:t>sukladno</w:t>
      </w:r>
      <w:proofErr w:type="spellEnd"/>
      <w:r w:rsidRPr="009241B8">
        <w:rPr>
          <w:szCs w:val="24"/>
        </w:rPr>
        <w:t xml:space="preserve"> </w:t>
      </w:r>
      <w:proofErr w:type="spellStart"/>
      <w:r w:rsidRPr="009241B8">
        <w:rPr>
          <w:szCs w:val="24"/>
        </w:rPr>
        <w:t>odredbama</w:t>
      </w:r>
      <w:proofErr w:type="spellEnd"/>
      <w:r w:rsidRPr="009241B8">
        <w:rPr>
          <w:szCs w:val="24"/>
        </w:rPr>
        <w:t xml:space="preserve"> </w:t>
      </w:r>
      <w:proofErr w:type="spellStart"/>
      <w:r w:rsidRPr="009241B8">
        <w:rPr>
          <w:szCs w:val="24"/>
        </w:rPr>
        <w:t>ovog</w:t>
      </w:r>
      <w:r>
        <w:rPr>
          <w:szCs w:val="24"/>
        </w:rPr>
        <w:t>a</w:t>
      </w:r>
      <w:proofErr w:type="spellEnd"/>
      <w:r w:rsidRPr="009241B8">
        <w:rPr>
          <w:szCs w:val="24"/>
        </w:rPr>
        <w:t xml:space="preserve"> </w:t>
      </w:r>
      <w:proofErr w:type="spellStart"/>
      <w:r>
        <w:rPr>
          <w:szCs w:val="24"/>
        </w:rPr>
        <w:t>Z</w:t>
      </w:r>
      <w:r w:rsidRPr="009241B8">
        <w:rPr>
          <w:szCs w:val="24"/>
        </w:rPr>
        <w:t>akona</w:t>
      </w:r>
      <w:proofErr w:type="spellEnd"/>
      <w:r w:rsidR="00DF6A0B">
        <w:rPr>
          <w:szCs w:val="24"/>
        </w:rPr>
        <w:t xml:space="preserve"> </w:t>
      </w:r>
      <w:r w:rsidR="004155A6">
        <w:rPr>
          <w:szCs w:val="24"/>
        </w:rPr>
        <w:t>(</w:t>
      </w:r>
      <w:proofErr w:type="spellStart"/>
      <w:r w:rsidR="00DF6A0B">
        <w:rPr>
          <w:szCs w:val="24"/>
        </w:rPr>
        <w:t>član</w:t>
      </w:r>
      <w:r w:rsidR="004155A6">
        <w:rPr>
          <w:szCs w:val="24"/>
        </w:rPr>
        <w:t>a</w:t>
      </w:r>
      <w:r w:rsidR="00DF6A0B">
        <w:rPr>
          <w:szCs w:val="24"/>
        </w:rPr>
        <w:t>k</w:t>
      </w:r>
      <w:proofErr w:type="spellEnd"/>
      <w:r w:rsidR="00DF6A0B">
        <w:rPr>
          <w:szCs w:val="24"/>
        </w:rPr>
        <w:t xml:space="preserve"> 1</w:t>
      </w:r>
      <w:r w:rsidR="0031167B">
        <w:rPr>
          <w:szCs w:val="24"/>
        </w:rPr>
        <w:t>09</w:t>
      </w:r>
      <w:r w:rsidR="00DF6A0B">
        <w:rPr>
          <w:szCs w:val="24"/>
        </w:rPr>
        <w:t>.</w:t>
      </w:r>
      <w:r w:rsidR="00C22DFF">
        <w:rPr>
          <w:szCs w:val="24"/>
        </w:rPr>
        <w:t>);</w:t>
      </w:r>
      <w:r>
        <w:rPr>
          <w:szCs w:val="24"/>
        </w:rPr>
        <w:t xml:space="preserve"> </w:t>
      </w:r>
    </w:p>
    <w:p w:rsidR="00A1760A" w:rsidRPr="00A1760A" w:rsidRDefault="00A1760A" w:rsidP="00A1760A">
      <w:pPr>
        <w:jc w:val="both"/>
        <w:rPr>
          <w:szCs w:val="24"/>
        </w:rPr>
      </w:pPr>
      <w:r>
        <w:rPr>
          <w:szCs w:val="24"/>
        </w:rPr>
        <w:t xml:space="preserve">      d)</w:t>
      </w:r>
      <w:r w:rsidR="00967496">
        <w:rPr>
          <w:szCs w:val="24"/>
        </w:rPr>
        <w:t xml:space="preserve"> </w:t>
      </w:r>
      <w:r w:rsidRPr="00A1760A">
        <w:rPr>
          <w:szCs w:val="24"/>
        </w:rPr>
        <w:t xml:space="preserve">ne </w:t>
      </w:r>
      <w:proofErr w:type="spellStart"/>
      <w:r w:rsidRPr="00A1760A">
        <w:rPr>
          <w:szCs w:val="24"/>
        </w:rPr>
        <w:t>ispunjava</w:t>
      </w:r>
      <w:proofErr w:type="spellEnd"/>
      <w:r w:rsidRPr="00A1760A">
        <w:rPr>
          <w:szCs w:val="24"/>
        </w:rPr>
        <w:t xml:space="preserve"> </w:t>
      </w:r>
      <w:proofErr w:type="spellStart"/>
      <w:r w:rsidRPr="00A1760A">
        <w:rPr>
          <w:szCs w:val="24"/>
        </w:rPr>
        <w:t>minimalne</w:t>
      </w:r>
      <w:proofErr w:type="spellEnd"/>
      <w:r w:rsidRPr="00A1760A">
        <w:rPr>
          <w:szCs w:val="24"/>
        </w:rPr>
        <w:t xml:space="preserve"> </w:t>
      </w:r>
      <w:proofErr w:type="spellStart"/>
      <w:r w:rsidRPr="00A1760A">
        <w:rPr>
          <w:szCs w:val="24"/>
        </w:rPr>
        <w:t>uvjete</w:t>
      </w:r>
      <w:proofErr w:type="spellEnd"/>
      <w:r w:rsidRPr="00A1760A">
        <w:rPr>
          <w:szCs w:val="24"/>
        </w:rPr>
        <w:t xml:space="preserve"> </w:t>
      </w:r>
      <w:proofErr w:type="spellStart"/>
      <w:r w:rsidRPr="00A1760A">
        <w:rPr>
          <w:szCs w:val="24"/>
        </w:rPr>
        <w:t>koje</w:t>
      </w:r>
      <w:proofErr w:type="spellEnd"/>
      <w:r w:rsidRPr="00A1760A">
        <w:rPr>
          <w:szCs w:val="24"/>
        </w:rPr>
        <w:t xml:space="preserve"> je </w:t>
      </w:r>
      <w:proofErr w:type="spellStart"/>
      <w:r w:rsidRPr="00A1760A">
        <w:rPr>
          <w:szCs w:val="24"/>
        </w:rPr>
        <w:t>ispunjavao</w:t>
      </w:r>
      <w:proofErr w:type="spellEnd"/>
      <w:r w:rsidRPr="00A1760A">
        <w:rPr>
          <w:szCs w:val="24"/>
        </w:rPr>
        <w:t xml:space="preserve"> u </w:t>
      </w:r>
      <w:proofErr w:type="spellStart"/>
      <w:r w:rsidRPr="00A1760A">
        <w:rPr>
          <w:szCs w:val="24"/>
        </w:rPr>
        <w:t>momentu</w:t>
      </w:r>
      <w:proofErr w:type="spellEnd"/>
      <w:r w:rsidRPr="00A1760A">
        <w:rPr>
          <w:szCs w:val="24"/>
        </w:rPr>
        <w:t xml:space="preserve"> </w:t>
      </w:r>
      <w:proofErr w:type="spellStart"/>
      <w:r w:rsidRPr="00A1760A">
        <w:rPr>
          <w:szCs w:val="24"/>
        </w:rPr>
        <w:t>dobivanja</w:t>
      </w:r>
      <w:proofErr w:type="spellEnd"/>
      <w:r w:rsidRPr="00A1760A">
        <w:rPr>
          <w:szCs w:val="24"/>
        </w:rPr>
        <w:t xml:space="preserve"> </w:t>
      </w:r>
      <w:proofErr w:type="spellStart"/>
      <w:r w:rsidRPr="00A1760A">
        <w:rPr>
          <w:szCs w:val="24"/>
        </w:rPr>
        <w:t>rješenja</w:t>
      </w:r>
      <w:proofErr w:type="spellEnd"/>
      <w:r w:rsidRPr="00A1760A">
        <w:rPr>
          <w:szCs w:val="24"/>
        </w:rPr>
        <w:t xml:space="preserve"> </w:t>
      </w:r>
      <w:proofErr w:type="spellStart"/>
      <w:r w:rsidRPr="00A1760A">
        <w:rPr>
          <w:szCs w:val="24"/>
        </w:rPr>
        <w:t>ili</w:t>
      </w:r>
      <w:proofErr w:type="spellEnd"/>
      <w:r w:rsidRPr="00A1760A">
        <w:rPr>
          <w:szCs w:val="24"/>
        </w:rPr>
        <w:t xml:space="preserve"> </w:t>
      </w:r>
      <w:proofErr w:type="spellStart"/>
      <w:r w:rsidRPr="00A1760A">
        <w:rPr>
          <w:szCs w:val="24"/>
        </w:rPr>
        <w:t>obavlja</w:t>
      </w:r>
      <w:proofErr w:type="spellEnd"/>
      <w:r w:rsidRPr="00A1760A">
        <w:rPr>
          <w:szCs w:val="24"/>
        </w:rPr>
        <w:t xml:space="preserve">   </w:t>
      </w:r>
    </w:p>
    <w:p w:rsidR="00A1760A" w:rsidRDefault="00A1760A" w:rsidP="00A1760A">
      <w:pPr>
        <w:ind w:left="357"/>
        <w:jc w:val="both"/>
        <w:rPr>
          <w:szCs w:val="24"/>
        </w:rPr>
      </w:pPr>
      <w:r>
        <w:rPr>
          <w:szCs w:val="24"/>
        </w:rPr>
        <w:t xml:space="preserve">    </w:t>
      </w:r>
      <w:proofErr w:type="spellStart"/>
      <w:r>
        <w:rPr>
          <w:szCs w:val="24"/>
        </w:rPr>
        <w:t>djelatnost</w:t>
      </w:r>
      <w:proofErr w:type="spellEnd"/>
      <w:r>
        <w:rPr>
          <w:szCs w:val="24"/>
        </w:rPr>
        <w:t xml:space="preserve"> </w:t>
      </w:r>
      <w:proofErr w:type="spellStart"/>
      <w:r>
        <w:rPr>
          <w:szCs w:val="24"/>
        </w:rPr>
        <w:t>protivno</w:t>
      </w:r>
      <w:proofErr w:type="spellEnd"/>
      <w:r>
        <w:rPr>
          <w:szCs w:val="24"/>
        </w:rPr>
        <w:t xml:space="preserve"> </w:t>
      </w:r>
      <w:proofErr w:type="spellStart"/>
      <w:r>
        <w:rPr>
          <w:szCs w:val="24"/>
        </w:rPr>
        <w:t>rješenju</w:t>
      </w:r>
      <w:proofErr w:type="spellEnd"/>
      <w:r>
        <w:rPr>
          <w:szCs w:val="24"/>
        </w:rPr>
        <w:t xml:space="preserve"> o </w:t>
      </w:r>
      <w:proofErr w:type="spellStart"/>
      <w:r>
        <w:rPr>
          <w:szCs w:val="24"/>
        </w:rPr>
        <w:t>ispunjavanju</w:t>
      </w:r>
      <w:proofErr w:type="spellEnd"/>
      <w:r>
        <w:rPr>
          <w:szCs w:val="24"/>
        </w:rPr>
        <w:t xml:space="preserve"> </w:t>
      </w:r>
      <w:proofErr w:type="spellStart"/>
      <w:r>
        <w:rPr>
          <w:szCs w:val="24"/>
        </w:rPr>
        <w:t>uvjeta</w:t>
      </w:r>
      <w:proofErr w:type="spellEnd"/>
      <w:r>
        <w:rPr>
          <w:szCs w:val="24"/>
        </w:rPr>
        <w:t xml:space="preserve"> (</w:t>
      </w:r>
      <w:proofErr w:type="spellStart"/>
      <w:r>
        <w:rPr>
          <w:szCs w:val="24"/>
        </w:rPr>
        <w:t>čl</w:t>
      </w:r>
      <w:proofErr w:type="spellEnd"/>
      <w:r>
        <w:rPr>
          <w:szCs w:val="24"/>
        </w:rPr>
        <w:t xml:space="preserve"> 106. </w:t>
      </w:r>
      <w:proofErr w:type="spellStart"/>
      <w:r>
        <w:rPr>
          <w:szCs w:val="24"/>
        </w:rPr>
        <w:t>st.</w:t>
      </w:r>
      <w:proofErr w:type="spellEnd"/>
      <w:r>
        <w:rPr>
          <w:szCs w:val="24"/>
        </w:rPr>
        <w:t xml:space="preserve"> (1) </w:t>
      </w:r>
      <w:proofErr w:type="spellStart"/>
      <w:r>
        <w:rPr>
          <w:szCs w:val="24"/>
        </w:rPr>
        <w:t>i</w:t>
      </w:r>
      <w:proofErr w:type="spellEnd"/>
      <w:r>
        <w:rPr>
          <w:szCs w:val="24"/>
        </w:rPr>
        <w:t xml:space="preserve"> </w:t>
      </w:r>
      <w:proofErr w:type="spellStart"/>
      <w:r>
        <w:rPr>
          <w:szCs w:val="24"/>
        </w:rPr>
        <w:t>čl</w:t>
      </w:r>
      <w:proofErr w:type="spellEnd"/>
      <w:r>
        <w:rPr>
          <w:szCs w:val="24"/>
        </w:rPr>
        <w:t>. 109.);</w:t>
      </w:r>
    </w:p>
    <w:p w:rsidR="006255EB" w:rsidRDefault="00A1760A" w:rsidP="006255EB">
      <w:pPr>
        <w:ind w:left="357"/>
        <w:jc w:val="both"/>
        <w:rPr>
          <w:szCs w:val="24"/>
        </w:rPr>
      </w:pPr>
      <w:r>
        <w:rPr>
          <w:szCs w:val="24"/>
        </w:rPr>
        <w:t>e</w:t>
      </w:r>
      <w:r w:rsidR="006255EB">
        <w:rPr>
          <w:szCs w:val="24"/>
        </w:rPr>
        <w:t xml:space="preserve">) ne </w:t>
      </w:r>
      <w:proofErr w:type="spellStart"/>
      <w:r w:rsidR="006255EB">
        <w:rPr>
          <w:szCs w:val="24"/>
        </w:rPr>
        <w:t>vodi</w:t>
      </w:r>
      <w:proofErr w:type="spellEnd"/>
      <w:r w:rsidR="006255EB">
        <w:rPr>
          <w:szCs w:val="24"/>
        </w:rPr>
        <w:t xml:space="preserve"> </w:t>
      </w:r>
      <w:proofErr w:type="spellStart"/>
      <w:r w:rsidR="006255EB">
        <w:rPr>
          <w:szCs w:val="24"/>
        </w:rPr>
        <w:t>na</w:t>
      </w:r>
      <w:proofErr w:type="spellEnd"/>
      <w:r w:rsidR="006255EB">
        <w:rPr>
          <w:szCs w:val="24"/>
        </w:rPr>
        <w:t xml:space="preserve"> </w:t>
      </w:r>
      <w:proofErr w:type="spellStart"/>
      <w:r w:rsidR="006255EB">
        <w:rPr>
          <w:szCs w:val="24"/>
        </w:rPr>
        <w:t>propisani</w:t>
      </w:r>
      <w:proofErr w:type="spellEnd"/>
      <w:r w:rsidR="006255EB">
        <w:rPr>
          <w:szCs w:val="24"/>
        </w:rPr>
        <w:t xml:space="preserve"> </w:t>
      </w:r>
      <w:proofErr w:type="spellStart"/>
      <w:r w:rsidR="006255EB">
        <w:rPr>
          <w:szCs w:val="24"/>
        </w:rPr>
        <w:t>način</w:t>
      </w:r>
      <w:proofErr w:type="spellEnd"/>
      <w:r w:rsidR="006255EB">
        <w:rPr>
          <w:szCs w:val="24"/>
        </w:rPr>
        <w:t xml:space="preserve"> </w:t>
      </w:r>
      <w:proofErr w:type="spellStart"/>
      <w:r w:rsidR="006255EB">
        <w:rPr>
          <w:szCs w:val="24"/>
        </w:rPr>
        <w:t>evidenciju</w:t>
      </w:r>
      <w:proofErr w:type="spellEnd"/>
      <w:r w:rsidR="006255EB">
        <w:rPr>
          <w:szCs w:val="24"/>
        </w:rPr>
        <w:t xml:space="preserve"> </w:t>
      </w:r>
      <w:proofErr w:type="spellStart"/>
      <w:r w:rsidR="006255EB">
        <w:rPr>
          <w:szCs w:val="24"/>
        </w:rPr>
        <w:t>i</w:t>
      </w:r>
      <w:proofErr w:type="spellEnd"/>
      <w:r w:rsidR="006255EB">
        <w:rPr>
          <w:szCs w:val="24"/>
        </w:rPr>
        <w:t xml:space="preserve"> </w:t>
      </w:r>
      <w:proofErr w:type="spellStart"/>
      <w:r w:rsidR="006255EB">
        <w:rPr>
          <w:szCs w:val="24"/>
        </w:rPr>
        <w:t>dokumentaciju</w:t>
      </w:r>
      <w:proofErr w:type="spellEnd"/>
      <w:r w:rsidR="006255EB">
        <w:rPr>
          <w:szCs w:val="24"/>
        </w:rPr>
        <w:t xml:space="preserve"> o </w:t>
      </w:r>
      <w:proofErr w:type="spellStart"/>
      <w:r w:rsidR="006255EB">
        <w:rPr>
          <w:szCs w:val="24"/>
        </w:rPr>
        <w:t>korisniku</w:t>
      </w:r>
      <w:proofErr w:type="spellEnd"/>
      <w:r w:rsidR="006255EB">
        <w:rPr>
          <w:szCs w:val="24"/>
        </w:rPr>
        <w:t xml:space="preserve">, </w:t>
      </w:r>
      <w:proofErr w:type="spellStart"/>
      <w:r w:rsidR="006255EB">
        <w:rPr>
          <w:szCs w:val="24"/>
        </w:rPr>
        <w:t>vrstama</w:t>
      </w:r>
      <w:proofErr w:type="spellEnd"/>
      <w:r w:rsidR="006255EB">
        <w:rPr>
          <w:szCs w:val="24"/>
        </w:rPr>
        <w:t xml:space="preserve"> </w:t>
      </w:r>
      <w:proofErr w:type="spellStart"/>
      <w:r w:rsidR="006255EB">
        <w:rPr>
          <w:szCs w:val="24"/>
        </w:rPr>
        <w:t>usluga</w:t>
      </w:r>
      <w:proofErr w:type="spellEnd"/>
      <w:r w:rsidR="006255EB">
        <w:rPr>
          <w:szCs w:val="24"/>
        </w:rPr>
        <w:t xml:space="preserve"> </w:t>
      </w:r>
      <w:proofErr w:type="spellStart"/>
      <w:r w:rsidR="006255EB">
        <w:rPr>
          <w:szCs w:val="24"/>
        </w:rPr>
        <w:t>i</w:t>
      </w:r>
      <w:proofErr w:type="spellEnd"/>
      <w:r w:rsidR="006255EB">
        <w:rPr>
          <w:szCs w:val="24"/>
        </w:rPr>
        <w:t xml:space="preserve"> </w:t>
      </w:r>
      <w:proofErr w:type="spellStart"/>
      <w:r w:rsidR="006255EB">
        <w:rPr>
          <w:szCs w:val="24"/>
        </w:rPr>
        <w:t>drugim</w:t>
      </w:r>
      <w:proofErr w:type="spellEnd"/>
      <w:r w:rsidR="006255EB">
        <w:rPr>
          <w:szCs w:val="24"/>
        </w:rPr>
        <w:t xml:space="preserve">  </w:t>
      </w:r>
    </w:p>
    <w:p w:rsidR="006255EB" w:rsidRDefault="006255EB" w:rsidP="006255EB">
      <w:pPr>
        <w:ind w:left="357"/>
        <w:jc w:val="both"/>
        <w:rPr>
          <w:szCs w:val="24"/>
        </w:rPr>
      </w:pPr>
      <w:r>
        <w:rPr>
          <w:szCs w:val="24"/>
        </w:rPr>
        <w:t xml:space="preserve">    </w:t>
      </w:r>
      <w:proofErr w:type="spellStart"/>
      <w:r>
        <w:rPr>
          <w:szCs w:val="24"/>
        </w:rPr>
        <w:t>pitanjima</w:t>
      </w:r>
      <w:proofErr w:type="spellEnd"/>
      <w:r>
        <w:rPr>
          <w:szCs w:val="24"/>
        </w:rPr>
        <w:t xml:space="preserve"> </w:t>
      </w:r>
      <w:proofErr w:type="spellStart"/>
      <w:r>
        <w:rPr>
          <w:szCs w:val="24"/>
        </w:rPr>
        <w:t>sukladno</w:t>
      </w:r>
      <w:proofErr w:type="spellEnd"/>
      <w:r>
        <w:rPr>
          <w:szCs w:val="24"/>
        </w:rPr>
        <w:t xml:space="preserve"> </w:t>
      </w:r>
      <w:proofErr w:type="spellStart"/>
      <w:r>
        <w:rPr>
          <w:szCs w:val="24"/>
        </w:rPr>
        <w:t>ovom</w:t>
      </w:r>
      <w:proofErr w:type="spellEnd"/>
      <w:r>
        <w:rPr>
          <w:szCs w:val="24"/>
        </w:rPr>
        <w:t xml:space="preserve"> </w:t>
      </w:r>
      <w:proofErr w:type="spellStart"/>
      <w:r>
        <w:rPr>
          <w:szCs w:val="24"/>
        </w:rPr>
        <w:t>Zakonom</w:t>
      </w:r>
      <w:proofErr w:type="spellEnd"/>
      <w:r>
        <w:rPr>
          <w:szCs w:val="24"/>
        </w:rPr>
        <w:t xml:space="preserve"> </w:t>
      </w:r>
      <w:proofErr w:type="spellStart"/>
      <w:r>
        <w:rPr>
          <w:szCs w:val="24"/>
        </w:rPr>
        <w:t>ili</w:t>
      </w:r>
      <w:proofErr w:type="spellEnd"/>
      <w:r>
        <w:rPr>
          <w:szCs w:val="24"/>
        </w:rPr>
        <w:t xml:space="preserve"> </w:t>
      </w:r>
      <w:proofErr w:type="spellStart"/>
      <w:r>
        <w:rPr>
          <w:szCs w:val="24"/>
        </w:rPr>
        <w:t>ako</w:t>
      </w:r>
      <w:proofErr w:type="spellEnd"/>
      <w:r>
        <w:rPr>
          <w:szCs w:val="24"/>
        </w:rPr>
        <w:t xml:space="preserve"> o tome ne </w:t>
      </w:r>
      <w:proofErr w:type="spellStart"/>
      <w:r>
        <w:rPr>
          <w:szCs w:val="24"/>
        </w:rPr>
        <w:t>dostavlja</w:t>
      </w:r>
      <w:proofErr w:type="spellEnd"/>
      <w:r>
        <w:rPr>
          <w:szCs w:val="24"/>
        </w:rPr>
        <w:t xml:space="preserve"> </w:t>
      </w:r>
      <w:proofErr w:type="spellStart"/>
      <w:r>
        <w:rPr>
          <w:szCs w:val="24"/>
        </w:rPr>
        <w:t>propisano</w:t>
      </w:r>
      <w:proofErr w:type="spellEnd"/>
      <w:r>
        <w:rPr>
          <w:szCs w:val="24"/>
        </w:rPr>
        <w:t xml:space="preserve"> </w:t>
      </w:r>
      <w:proofErr w:type="spellStart"/>
      <w:r>
        <w:rPr>
          <w:szCs w:val="24"/>
        </w:rPr>
        <w:t>izvješće</w:t>
      </w:r>
      <w:proofErr w:type="spellEnd"/>
      <w:r>
        <w:rPr>
          <w:szCs w:val="24"/>
        </w:rPr>
        <w:t xml:space="preserve"> (</w:t>
      </w:r>
      <w:proofErr w:type="spellStart"/>
      <w:r>
        <w:rPr>
          <w:szCs w:val="24"/>
        </w:rPr>
        <w:t>članak</w:t>
      </w:r>
      <w:proofErr w:type="spellEnd"/>
      <w:r>
        <w:rPr>
          <w:szCs w:val="24"/>
        </w:rPr>
        <w:t xml:space="preserve"> 11</w:t>
      </w:r>
      <w:r w:rsidR="0031167B">
        <w:rPr>
          <w:szCs w:val="24"/>
        </w:rPr>
        <w:t>6</w:t>
      </w:r>
      <w:r>
        <w:rPr>
          <w:szCs w:val="24"/>
        </w:rPr>
        <w:t xml:space="preserve">. </w:t>
      </w:r>
    </w:p>
    <w:p w:rsidR="006255EB" w:rsidRDefault="00C22DFF" w:rsidP="006255EB">
      <w:pPr>
        <w:ind w:left="357"/>
        <w:rPr>
          <w:szCs w:val="24"/>
        </w:rPr>
      </w:pPr>
      <w:r>
        <w:rPr>
          <w:szCs w:val="24"/>
        </w:rPr>
        <w:t xml:space="preserve">    </w:t>
      </w:r>
      <w:proofErr w:type="spellStart"/>
      <w:r>
        <w:rPr>
          <w:szCs w:val="24"/>
        </w:rPr>
        <w:t>stavak</w:t>
      </w:r>
      <w:proofErr w:type="spellEnd"/>
      <w:r>
        <w:rPr>
          <w:szCs w:val="24"/>
        </w:rPr>
        <w:t xml:space="preserve"> (1));</w:t>
      </w:r>
    </w:p>
    <w:p w:rsidR="00E7587C" w:rsidRDefault="00A1760A" w:rsidP="00E7587C">
      <w:pPr>
        <w:ind w:left="360"/>
        <w:rPr>
          <w:szCs w:val="24"/>
        </w:rPr>
      </w:pPr>
      <w:r>
        <w:rPr>
          <w:szCs w:val="24"/>
        </w:rPr>
        <w:lastRenderedPageBreak/>
        <w:t>f</w:t>
      </w:r>
      <w:r w:rsidR="00E7587C">
        <w:rPr>
          <w:szCs w:val="24"/>
        </w:rPr>
        <w:t xml:space="preserve">) </w:t>
      </w:r>
      <w:proofErr w:type="spellStart"/>
      <w:r w:rsidR="00A3389D" w:rsidRPr="00E7587C">
        <w:rPr>
          <w:szCs w:val="24"/>
        </w:rPr>
        <w:t>pruža</w:t>
      </w:r>
      <w:proofErr w:type="spellEnd"/>
      <w:r w:rsidR="00A3389D" w:rsidRPr="00E7587C">
        <w:rPr>
          <w:szCs w:val="24"/>
        </w:rPr>
        <w:t xml:space="preserve"> </w:t>
      </w:r>
      <w:proofErr w:type="spellStart"/>
      <w:r w:rsidR="00A3389D" w:rsidRPr="00E7587C">
        <w:rPr>
          <w:szCs w:val="24"/>
        </w:rPr>
        <w:t>usluge</w:t>
      </w:r>
      <w:proofErr w:type="spellEnd"/>
      <w:r w:rsidR="00A3389D" w:rsidRPr="00E7587C">
        <w:rPr>
          <w:szCs w:val="24"/>
        </w:rPr>
        <w:t xml:space="preserve"> </w:t>
      </w:r>
      <w:proofErr w:type="spellStart"/>
      <w:r w:rsidR="00A3389D" w:rsidRPr="00E7587C">
        <w:rPr>
          <w:szCs w:val="24"/>
        </w:rPr>
        <w:t>smještaja</w:t>
      </w:r>
      <w:proofErr w:type="spellEnd"/>
      <w:r w:rsidR="00A3389D" w:rsidRPr="00E7587C">
        <w:rPr>
          <w:szCs w:val="24"/>
        </w:rPr>
        <w:t xml:space="preserve"> </w:t>
      </w:r>
      <w:proofErr w:type="spellStart"/>
      <w:r w:rsidR="005B183A" w:rsidRPr="00E7587C">
        <w:rPr>
          <w:szCs w:val="24"/>
        </w:rPr>
        <w:t>i</w:t>
      </w:r>
      <w:proofErr w:type="spellEnd"/>
      <w:r w:rsidR="005B183A" w:rsidRPr="00E7587C">
        <w:rPr>
          <w:szCs w:val="24"/>
        </w:rPr>
        <w:t xml:space="preserve"> </w:t>
      </w:r>
      <w:proofErr w:type="spellStart"/>
      <w:r w:rsidR="005B183A" w:rsidRPr="00E7587C">
        <w:rPr>
          <w:szCs w:val="24"/>
        </w:rPr>
        <w:t>poslije</w:t>
      </w:r>
      <w:proofErr w:type="spellEnd"/>
      <w:r w:rsidR="005B183A" w:rsidRPr="00E7587C">
        <w:rPr>
          <w:szCs w:val="24"/>
        </w:rPr>
        <w:t xml:space="preserve"> </w:t>
      </w:r>
      <w:proofErr w:type="spellStart"/>
      <w:r w:rsidR="005B183A" w:rsidRPr="00E7587C">
        <w:rPr>
          <w:szCs w:val="24"/>
        </w:rPr>
        <w:t>donošenja</w:t>
      </w:r>
      <w:proofErr w:type="spellEnd"/>
      <w:r w:rsidR="005B183A" w:rsidRPr="00E7587C">
        <w:rPr>
          <w:szCs w:val="24"/>
        </w:rPr>
        <w:t xml:space="preserve"> </w:t>
      </w:r>
      <w:proofErr w:type="spellStart"/>
      <w:r w:rsidR="005B183A" w:rsidRPr="00E7587C">
        <w:rPr>
          <w:szCs w:val="24"/>
        </w:rPr>
        <w:t>akta</w:t>
      </w:r>
      <w:proofErr w:type="spellEnd"/>
      <w:r w:rsidR="005B183A" w:rsidRPr="00E7587C">
        <w:rPr>
          <w:szCs w:val="24"/>
        </w:rPr>
        <w:t xml:space="preserve"> o </w:t>
      </w:r>
      <w:proofErr w:type="spellStart"/>
      <w:r w:rsidR="005B183A" w:rsidRPr="00E7587C">
        <w:rPr>
          <w:szCs w:val="24"/>
        </w:rPr>
        <w:t>prestanku</w:t>
      </w:r>
      <w:proofErr w:type="spellEnd"/>
      <w:r w:rsidR="005B183A" w:rsidRPr="00E7587C">
        <w:rPr>
          <w:szCs w:val="24"/>
        </w:rPr>
        <w:t xml:space="preserve"> </w:t>
      </w:r>
      <w:proofErr w:type="spellStart"/>
      <w:r w:rsidR="005B183A" w:rsidRPr="00E7587C">
        <w:rPr>
          <w:szCs w:val="24"/>
        </w:rPr>
        <w:t>rada</w:t>
      </w:r>
      <w:proofErr w:type="spellEnd"/>
      <w:r w:rsidR="005B183A" w:rsidRPr="00E7587C">
        <w:rPr>
          <w:szCs w:val="24"/>
        </w:rPr>
        <w:t xml:space="preserve"> </w:t>
      </w:r>
      <w:proofErr w:type="spellStart"/>
      <w:r w:rsidR="005B183A" w:rsidRPr="00E7587C">
        <w:rPr>
          <w:szCs w:val="24"/>
        </w:rPr>
        <w:t>odnosno</w:t>
      </w:r>
      <w:proofErr w:type="spellEnd"/>
      <w:r w:rsidR="005B183A" w:rsidRPr="00E7587C">
        <w:rPr>
          <w:szCs w:val="24"/>
        </w:rPr>
        <w:t xml:space="preserve"> </w:t>
      </w:r>
      <w:proofErr w:type="spellStart"/>
      <w:r w:rsidR="005B183A" w:rsidRPr="00E7587C">
        <w:rPr>
          <w:szCs w:val="24"/>
        </w:rPr>
        <w:t>pružanja</w:t>
      </w:r>
      <w:proofErr w:type="spellEnd"/>
      <w:r w:rsidR="005B183A" w:rsidRPr="00E7587C">
        <w:rPr>
          <w:szCs w:val="24"/>
        </w:rPr>
        <w:t xml:space="preserve"> </w:t>
      </w:r>
      <w:proofErr w:type="spellStart"/>
      <w:r w:rsidR="005B183A" w:rsidRPr="00E7587C">
        <w:rPr>
          <w:szCs w:val="24"/>
        </w:rPr>
        <w:t>socijalnih</w:t>
      </w:r>
      <w:proofErr w:type="spellEnd"/>
      <w:r w:rsidR="005B183A" w:rsidRPr="00E7587C">
        <w:rPr>
          <w:szCs w:val="24"/>
        </w:rPr>
        <w:t xml:space="preserve"> </w:t>
      </w:r>
      <w:proofErr w:type="spellStart"/>
      <w:r w:rsidR="005B183A" w:rsidRPr="00E7587C">
        <w:rPr>
          <w:szCs w:val="24"/>
        </w:rPr>
        <w:t>usluga</w:t>
      </w:r>
      <w:proofErr w:type="spellEnd"/>
      <w:r w:rsidR="005B183A" w:rsidRPr="00E7587C">
        <w:rPr>
          <w:szCs w:val="24"/>
        </w:rPr>
        <w:t xml:space="preserve"> </w:t>
      </w:r>
      <w:r w:rsidR="00E7587C">
        <w:rPr>
          <w:szCs w:val="24"/>
        </w:rPr>
        <w:t xml:space="preserve">  </w:t>
      </w:r>
    </w:p>
    <w:p w:rsidR="00A3389D" w:rsidRPr="00E7587C" w:rsidRDefault="00E7587C" w:rsidP="00E7587C">
      <w:pPr>
        <w:ind w:left="360"/>
        <w:rPr>
          <w:szCs w:val="24"/>
        </w:rPr>
      </w:pPr>
      <w:r>
        <w:rPr>
          <w:szCs w:val="24"/>
        </w:rPr>
        <w:t xml:space="preserve">    </w:t>
      </w:r>
      <w:r w:rsidR="00A3389D" w:rsidRPr="00E7587C">
        <w:rPr>
          <w:szCs w:val="24"/>
        </w:rPr>
        <w:t>(</w:t>
      </w:r>
      <w:proofErr w:type="spellStart"/>
      <w:r w:rsidR="00A3389D" w:rsidRPr="00E7587C">
        <w:rPr>
          <w:szCs w:val="24"/>
        </w:rPr>
        <w:t>članak</w:t>
      </w:r>
      <w:proofErr w:type="spellEnd"/>
      <w:r w:rsidR="00A3389D" w:rsidRPr="00E7587C">
        <w:rPr>
          <w:szCs w:val="24"/>
        </w:rPr>
        <w:t xml:space="preserve"> 1</w:t>
      </w:r>
      <w:r w:rsidR="0031167B">
        <w:rPr>
          <w:szCs w:val="24"/>
        </w:rPr>
        <w:t>19</w:t>
      </w:r>
      <w:r w:rsidR="00A3389D" w:rsidRPr="00E7587C">
        <w:rPr>
          <w:szCs w:val="24"/>
        </w:rPr>
        <w:t xml:space="preserve">. </w:t>
      </w:r>
      <w:proofErr w:type="spellStart"/>
      <w:r w:rsidR="00A3389D" w:rsidRPr="00E7587C">
        <w:rPr>
          <w:szCs w:val="24"/>
        </w:rPr>
        <w:t>stavak</w:t>
      </w:r>
      <w:proofErr w:type="spellEnd"/>
      <w:r w:rsidR="00A3389D" w:rsidRPr="00E7587C">
        <w:rPr>
          <w:szCs w:val="24"/>
        </w:rPr>
        <w:t xml:space="preserve"> (1)</w:t>
      </w:r>
      <w:r w:rsidR="00C22DFF" w:rsidRPr="00E7587C">
        <w:rPr>
          <w:szCs w:val="24"/>
        </w:rPr>
        <w:t>);</w:t>
      </w:r>
    </w:p>
    <w:p w:rsidR="00E7587C" w:rsidRDefault="00A1760A" w:rsidP="00E7587C">
      <w:pPr>
        <w:ind w:left="357"/>
        <w:rPr>
          <w:szCs w:val="24"/>
        </w:rPr>
      </w:pPr>
      <w:r>
        <w:rPr>
          <w:szCs w:val="24"/>
        </w:rPr>
        <w:t>g</w:t>
      </w:r>
      <w:r w:rsidR="00A3389D">
        <w:rPr>
          <w:szCs w:val="24"/>
        </w:rPr>
        <w:t xml:space="preserve">) </w:t>
      </w:r>
      <w:r w:rsidR="00E7587C">
        <w:rPr>
          <w:szCs w:val="24"/>
        </w:rPr>
        <w:t xml:space="preserve">ne </w:t>
      </w:r>
      <w:proofErr w:type="spellStart"/>
      <w:r w:rsidR="00E7587C">
        <w:rPr>
          <w:szCs w:val="24"/>
        </w:rPr>
        <w:t>zatraži</w:t>
      </w:r>
      <w:proofErr w:type="spellEnd"/>
      <w:r w:rsidR="00E7587C">
        <w:rPr>
          <w:szCs w:val="24"/>
        </w:rPr>
        <w:t xml:space="preserve"> </w:t>
      </w:r>
      <w:proofErr w:type="spellStart"/>
      <w:r w:rsidR="00E7587C">
        <w:rPr>
          <w:szCs w:val="24"/>
        </w:rPr>
        <w:t>suglasnost</w:t>
      </w:r>
      <w:proofErr w:type="spellEnd"/>
      <w:r w:rsidR="00E7587C">
        <w:rPr>
          <w:szCs w:val="24"/>
        </w:rPr>
        <w:t xml:space="preserve"> </w:t>
      </w:r>
      <w:proofErr w:type="spellStart"/>
      <w:r w:rsidR="00E7587C">
        <w:rPr>
          <w:szCs w:val="24"/>
        </w:rPr>
        <w:t>na</w:t>
      </w:r>
      <w:proofErr w:type="spellEnd"/>
      <w:r w:rsidR="00E7587C">
        <w:rPr>
          <w:szCs w:val="24"/>
        </w:rPr>
        <w:t xml:space="preserve"> </w:t>
      </w:r>
      <w:proofErr w:type="spellStart"/>
      <w:r w:rsidR="00E7587C">
        <w:rPr>
          <w:szCs w:val="24"/>
        </w:rPr>
        <w:t>akt</w:t>
      </w:r>
      <w:proofErr w:type="spellEnd"/>
      <w:r w:rsidR="00E7587C">
        <w:rPr>
          <w:szCs w:val="24"/>
        </w:rPr>
        <w:t xml:space="preserve"> o </w:t>
      </w:r>
      <w:proofErr w:type="spellStart"/>
      <w:r w:rsidR="00E7587C">
        <w:rPr>
          <w:szCs w:val="24"/>
        </w:rPr>
        <w:t>prestanku</w:t>
      </w:r>
      <w:proofErr w:type="spellEnd"/>
      <w:r w:rsidR="00E7587C">
        <w:rPr>
          <w:szCs w:val="24"/>
        </w:rPr>
        <w:t xml:space="preserve"> </w:t>
      </w:r>
      <w:proofErr w:type="spellStart"/>
      <w:r w:rsidR="00E7587C">
        <w:rPr>
          <w:szCs w:val="24"/>
        </w:rPr>
        <w:t>rada</w:t>
      </w:r>
      <w:proofErr w:type="spellEnd"/>
      <w:r w:rsidR="00E7587C">
        <w:rPr>
          <w:szCs w:val="24"/>
        </w:rPr>
        <w:t xml:space="preserve"> </w:t>
      </w:r>
      <w:proofErr w:type="spellStart"/>
      <w:r w:rsidR="00E7587C">
        <w:rPr>
          <w:szCs w:val="24"/>
        </w:rPr>
        <w:t>ustanove</w:t>
      </w:r>
      <w:proofErr w:type="spellEnd"/>
      <w:r w:rsidR="00E7587C">
        <w:rPr>
          <w:szCs w:val="24"/>
        </w:rPr>
        <w:t xml:space="preserve">, </w:t>
      </w:r>
      <w:proofErr w:type="spellStart"/>
      <w:r w:rsidR="00E7587C">
        <w:rPr>
          <w:szCs w:val="24"/>
        </w:rPr>
        <w:t>odnosno</w:t>
      </w:r>
      <w:proofErr w:type="spellEnd"/>
      <w:r w:rsidR="00E7587C">
        <w:rPr>
          <w:szCs w:val="24"/>
        </w:rPr>
        <w:t xml:space="preserve"> </w:t>
      </w:r>
      <w:proofErr w:type="spellStart"/>
      <w:r w:rsidR="00E7587C">
        <w:rPr>
          <w:szCs w:val="24"/>
        </w:rPr>
        <w:t>pružanja</w:t>
      </w:r>
      <w:proofErr w:type="spellEnd"/>
      <w:r w:rsidR="00E7587C">
        <w:rPr>
          <w:szCs w:val="24"/>
        </w:rPr>
        <w:t xml:space="preserve"> </w:t>
      </w:r>
      <w:proofErr w:type="spellStart"/>
      <w:r w:rsidR="00E7587C">
        <w:rPr>
          <w:szCs w:val="24"/>
        </w:rPr>
        <w:t>socijalnih</w:t>
      </w:r>
      <w:proofErr w:type="spellEnd"/>
      <w:r w:rsidR="00E7587C">
        <w:rPr>
          <w:szCs w:val="24"/>
        </w:rPr>
        <w:t xml:space="preserve"> </w:t>
      </w:r>
      <w:proofErr w:type="spellStart"/>
      <w:r w:rsidR="00E7587C">
        <w:rPr>
          <w:szCs w:val="24"/>
        </w:rPr>
        <w:t>usluga</w:t>
      </w:r>
      <w:proofErr w:type="spellEnd"/>
      <w:r w:rsidR="00A3389D">
        <w:rPr>
          <w:szCs w:val="24"/>
        </w:rPr>
        <w:t xml:space="preserve"> </w:t>
      </w:r>
      <w:proofErr w:type="spellStart"/>
      <w:r w:rsidR="00E7587C">
        <w:rPr>
          <w:szCs w:val="24"/>
        </w:rPr>
        <w:t>drugih</w:t>
      </w:r>
      <w:proofErr w:type="spellEnd"/>
      <w:r w:rsidR="00E7587C">
        <w:rPr>
          <w:szCs w:val="24"/>
        </w:rPr>
        <w:t xml:space="preserve"> </w:t>
      </w:r>
    </w:p>
    <w:p w:rsidR="00A3389D" w:rsidRDefault="00E7587C" w:rsidP="00E7587C">
      <w:pPr>
        <w:ind w:left="357"/>
        <w:rPr>
          <w:szCs w:val="24"/>
        </w:rPr>
      </w:pPr>
      <w:r>
        <w:rPr>
          <w:szCs w:val="24"/>
        </w:rPr>
        <w:t xml:space="preserve">    </w:t>
      </w:r>
      <w:proofErr w:type="spellStart"/>
      <w:r>
        <w:rPr>
          <w:szCs w:val="24"/>
        </w:rPr>
        <w:t>pružatelja</w:t>
      </w:r>
      <w:proofErr w:type="spellEnd"/>
      <w:r>
        <w:rPr>
          <w:szCs w:val="24"/>
        </w:rPr>
        <w:t xml:space="preserve"> od </w:t>
      </w:r>
      <w:proofErr w:type="spellStart"/>
      <w:r>
        <w:rPr>
          <w:szCs w:val="24"/>
        </w:rPr>
        <w:t>strane</w:t>
      </w:r>
      <w:proofErr w:type="spellEnd"/>
      <w:r>
        <w:rPr>
          <w:szCs w:val="24"/>
        </w:rPr>
        <w:t xml:space="preserve"> </w:t>
      </w:r>
      <w:proofErr w:type="spellStart"/>
      <w:r>
        <w:rPr>
          <w:szCs w:val="24"/>
        </w:rPr>
        <w:t>Ministarstva</w:t>
      </w:r>
      <w:proofErr w:type="spellEnd"/>
      <w:r w:rsidR="00A3389D">
        <w:rPr>
          <w:szCs w:val="24"/>
        </w:rPr>
        <w:t xml:space="preserve"> (</w:t>
      </w:r>
      <w:proofErr w:type="spellStart"/>
      <w:r w:rsidR="00A3389D">
        <w:rPr>
          <w:szCs w:val="24"/>
        </w:rPr>
        <w:t>č</w:t>
      </w:r>
      <w:r w:rsidR="00C22DFF">
        <w:rPr>
          <w:szCs w:val="24"/>
        </w:rPr>
        <w:t>lanak</w:t>
      </w:r>
      <w:proofErr w:type="spellEnd"/>
      <w:r w:rsidR="00C22DFF">
        <w:rPr>
          <w:szCs w:val="24"/>
        </w:rPr>
        <w:t xml:space="preserve"> 1</w:t>
      </w:r>
      <w:r w:rsidR="0031167B">
        <w:rPr>
          <w:szCs w:val="24"/>
        </w:rPr>
        <w:t>19</w:t>
      </w:r>
      <w:r w:rsidR="00C22DFF">
        <w:rPr>
          <w:szCs w:val="24"/>
        </w:rPr>
        <w:t xml:space="preserve">. </w:t>
      </w:r>
      <w:proofErr w:type="spellStart"/>
      <w:r w:rsidR="00C22DFF">
        <w:rPr>
          <w:szCs w:val="24"/>
        </w:rPr>
        <w:t>stavak</w:t>
      </w:r>
      <w:proofErr w:type="spellEnd"/>
      <w:r w:rsidR="00C22DFF">
        <w:rPr>
          <w:szCs w:val="24"/>
        </w:rPr>
        <w:t xml:space="preserve"> (</w:t>
      </w:r>
      <w:r>
        <w:rPr>
          <w:szCs w:val="24"/>
        </w:rPr>
        <w:t>2</w:t>
      </w:r>
      <w:r w:rsidR="00C22DFF">
        <w:rPr>
          <w:szCs w:val="24"/>
        </w:rPr>
        <w:t>)</w:t>
      </w:r>
      <w:r>
        <w:rPr>
          <w:szCs w:val="24"/>
        </w:rPr>
        <w:t>)</w:t>
      </w:r>
      <w:r w:rsidR="00C22DFF">
        <w:rPr>
          <w:szCs w:val="24"/>
        </w:rPr>
        <w:t>;</w:t>
      </w:r>
    </w:p>
    <w:p w:rsidR="002B74C0" w:rsidRDefault="00A1760A" w:rsidP="00E7587C">
      <w:pPr>
        <w:ind w:left="357"/>
        <w:rPr>
          <w:szCs w:val="24"/>
        </w:rPr>
      </w:pPr>
      <w:r>
        <w:rPr>
          <w:szCs w:val="24"/>
        </w:rPr>
        <w:t>h</w:t>
      </w:r>
      <w:r w:rsidR="002B74C0">
        <w:rPr>
          <w:szCs w:val="24"/>
        </w:rPr>
        <w:t>)</w:t>
      </w:r>
      <w:r w:rsidR="002B74C0" w:rsidRPr="002B74C0">
        <w:rPr>
          <w:szCs w:val="24"/>
        </w:rPr>
        <w:t xml:space="preserve"> </w:t>
      </w:r>
      <w:r w:rsidR="002B74C0">
        <w:rPr>
          <w:szCs w:val="24"/>
        </w:rPr>
        <w:t xml:space="preserve">ne </w:t>
      </w:r>
      <w:proofErr w:type="spellStart"/>
      <w:r w:rsidR="002B74C0">
        <w:rPr>
          <w:szCs w:val="24"/>
        </w:rPr>
        <w:t>koristi</w:t>
      </w:r>
      <w:proofErr w:type="spellEnd"/>
      <w:r w:rsidR="002B74C0">
        <w:rPr>
          <w:szCs w:val="24"/>
        </w:rPr>
        <w:t xml:space="preserve"> </w:t>
      </w:r>
      <w:proofErr w:type="spellStart"/>
      <w:r w:rsidR="002B74C0">
        <w:rPr>
          <w:szCs w:val="24"/>
        </w:rPr>
        <w:t>namjenski</w:t>
      </w:r>
      <w:proofErr w:type="spellEnd"/>
      <w:r w:rsidR="002B74C0">
        <w:rPr>
          <w:szCs w:val="24"/>
        </w:rPr>
        <w:t xml:space="preserve"> </w:t>
      </w:r>
      <w:proofErr w:type="spellStart"/>
      <w:r w:rsidR="002B74C0">
        <w:rPr>
          <w:szCs w:val="24"/>
        </w:rPr>
        <w:t>osigurana</w:t>
      </w:r>
      <w:proofErr w:type="spellEnd"/>
      <w:r w:rsidR="002B74C0">
        <w:rPr>
          <w:szCs w:val="24"/>
        </w:rPr>
        <w:t xml:space="preserve"> </w:t>
      </w:r>
      <w:proofErr w:type="spellStart"/>
      <w:r w:rsidR="002B74C0">
        <w:rPr>
          <w:szCs w:val="24"/>
        </w:rPr>
        <w:t>i</w:t>
      </w:r>
      <w:proofErr w:type="spellEnd"/>
      <w:r w:rsidR="002B74C0">
        <w:rPr>
          <w:szCs w:val="24"/>
        </w:rPr>
        <w:t xml:space="preserve"> </w:t>
      </w:r>
      <w:proofErr w:type="spellStart"/>
      <w:r w:rsidR="002B74C0">
        <w:rPr>
          <w:szCs w:val="24"/>
        </w:rPr>
        <w:t>doznačena</w:t>
      </w:r>
      <w:proofErr w:type="spellEnd"/>
      <w:r w:rsidR="002B74C0">
        <w:rPr>
          <w:szCs w:val="24"/>
        </w:rPr>
        <w:t xml:space="preserve"> </w:t>
      </w:r>
      <w:proofErr w:type="spellStart"/>
      <w:r w:rsidR="002B74C0">
        <w:rPr>
          <w:szCs w:val="24"/>
        </w:rPr>
        <w:t>sredstva</w:t>
      </w:r>
      <w:proofErr w:type="spellEnd"/>
      <w:r w:rsidR="002B74C0">
        <w:rPr>
          <w:szCs w:val="24"/>
        </w:rPr>
        <w:t xml:space="preserve"> (</w:t>
      </w:r>
      <w:proofErr w:type="spellStart"/>
      <w:r w:rsidR="002B74C0">
        <w:rPr>
          <w:szCs w:val="24"/>
        </w:rPr>
        <w:t>članak</w:t>
      </w:r>
      <w:proofErr w:type="spellEnd"/>
      <w:r w:rsidR="002B74C0">
        <w:rPr>
          <w:szCs w:val="24"/>
        </w:rPr>
        <w:t xml:space="preserve"> 148. </w:t>
      </w:r>
      <w:proofErr w:type="spellStart"/>
      <w:r w:rsidR="002B74C0">
        <w:rPr>
          <w:szCs w:val="24"/>
        </w:rPr>
        <w:t>st.</w:t>
      </w:r>
      <w:proofErr w:type="spellEnd"/>
      <w:r w:rsidR="002B74C0">
        <w:rPr>
          <w:szCs w:val="24"/>
        </w:rPr>
        <w:t xml:space="preserve"> (2) </w:t>
      </w:r>
      <w:proofErr w:type="spellStart"/>
      <w:r w:rsidR="002B74C0">
        <w:rPr>
          <w:szCs w:val="24"/>
        </w:rPr>
        <w:t>i</w:t>
      </w:r>
      <w:proofErr w:type="spellEnd"/>
      <w:r w:rsidR="002B74C0">
        <w:rPr>
          <w:szCs w:val="24"/>
        </w:rPr>
        <w:t xml:space="preserve"> (3));  </w:t>
      </w:r>
    </w:p>
    <w:p w:rsidR="00E7587C" w:rsidRDefault="00A1760A" w:rsidP="00E7587C">
      <w:pPr>
        <w:ind w:left="357"/>
        <w:jc w:val="both"/>
        <w:rPr>
          <w:szCs w:val="24"/>
        </w:rPr>
      </w:pPr>
      <w:proofErr w:type="spellStart"/>
      <w:r>
        <w:rPr>
          <w:szCs w:val="24"/>
        </w:rPr>
        <w:t>i</w:t>
      </w:r>
      <w:proofErr w:type="spellEnd"/>
      <w:r w:rsidR="00A3389D">
        <w:rPr>
          <w:szCs w:val="24"/>
        </w:rPr>
        <w:t>)</w:t>
      </w:r>
      <w:r w:rsidR="003C4AD9">
        <w:rPr>
          <w:szCs w:val="24"/>
        </w:rPr>
        <w:t xml:space="preserve"> </w:t>
      </w:r>
      <w:proofErr w:type="spellStart"/>
      <w:r w:rsidR="00A3389D">
        <w:rPr>
          <w:szCs w:val="24"/>
        </w:rPr>
        <w:t>na</w:t>
      </w:r>
      <w:proofErr w:type="spellEnd"/>
      <w:r w:rsidR="00A3389D">
        <w:rPr>
          <w:szCs w:val="24"/>
        </w:rPr>
        <w:t xml:space="preserve"> </w:t>
      </w:r>
      <w:proofErr w:type="spellStart"/>
      <w:r w:rsidR="00A3389D">
        <w:rPr>
          <w:szCs w:val="24"/>
        </w:rPr>
        <w:t>propisan</w:t>
      </w:r>
      <w:proofErr w:type="spellEnd"/>
      <w:r w:rsidR="00A3389D">
        <w:rPr>
          <w:szCs w:val="24"/>
        </w:rPr>
        <w:t xml:space="preserve"> </w:t>
      </w:r>
      <w:proofErr w:type="spellStart"/>
      <w:r w:rsidR="00A3389D">
        <w:rPr>
          <w:szCs w:val="24"/>
        </w:rPr>
        <w:t>način</w:t>
      </w:r>
      <w:proofErr w:type="spellEnd"/>
      <w:r w:rsidR="00A3389D">
        <w:rPr>
          <w:szCs w:val="24"/>
        </w:rPr>
        <w:t xml:space="preserve"> ne </w:t>
      </w:r>
      <w:proofErr w:type="spellStart"/>
      <w:r w:rsidR="00A3389D">
        <w:rPr>
          <w:szCs w:val="24"/>
        </w:rPr>
        <w:t>uspostavi</w:t>
      </w:r>
      <w:proofErr w:type="spellEnd"/>
      <w:r w:rsidR="00A3389D">
        <w:rPr>
          <w:szCs w:val="24"/>
        </w:rPr>
        <w:t xml:space="preserve"> </w:t>
      </w:r>
      <w:proofErr w:type="spellStart"/>
      <w:r w:rsidR="00A3389D">
        <w:rPr>
          <w:szCs w:val="24"/>
        </w:rPr>
        <w:t>registar</w:t>
      </w:r>
      <w:proofErr w:type="spellEnd"/>
      <w:r w:rsidR="00A3389D">
        <w:rPr>
          <w:szCs w:val="24"/>
        </w:rPr>
        <w:t xml:space="preserve"> </w:t>
      </w:r>
      <w:proofErr w:type="spellStart"/>
      <w:r w:rsidR="00A3389D">
        <w:rPr>
          <w:szCs w:val="24"/>
        </w:rPr>
        <w:t>subvencija</w:t>
      </w:r>
      <w:proofErr w:type="spellEnd"/>
      <w:r w:rsidR="00A3389D">
        <w:rPr>
          <w:szCs w:val="24"/>
        </w:rPr>
        <w:t xml:space="preserve"> </w:t>
      </w:r>
      <w:proofErr w:type="spellStart"/>
      <w:r w:rsidR="00A3389D">
        <w:rPr>
          <w:szCs w:val="24"/>
        </w:rPr>
        <w:t>i</w:t>
      </w:r>
      <w:proofErr w:type="spellEnd"/>
      <w:r w:rsidR="00A3389D">
        <w:rPr>
          <w:szCs w:val="24"/>
        </w:rPr>
        <w:t xml:space="preserve"> </w:t>
      </w:r>
      <w:proofErr w:type="spellStart"/>
      <w:r w:rsidR="00A3389D">
        <w:rPr>
          <w:szCs w:val="24"/>
        </w:rPr>
        <w:t>donacija</w:t>
      </w:r>
      <w:proofErr w:type="spellEnd"/>
      <w:r w:rsidR="00A3389D">
        <w:rPr>
          <w:szCs w:val="24"/>
        </w:rPr>
        <w:t xml:space="preserve"> </w:t>
      </w:r>
      <w:proofErr w:type="spellStart"/>
      <w:r w:rsidR="00A3389D">
        <w:rPr>
          <w:szCs w:val="24"/>
        </w:rPr>
        <w:t>ili</w:t>
      </w:r>
      <w:proofErr w:type="spellEnd"/>
      <w:r w:rsidR="00A3389D">
        <w:rPr>
          <w:szCs w:val="24"/>
        </w:rPr>
        <w:t xml:space="preserve"> </w:t>
      </w:r>
      <w:proofErr w:type="spellStart"/>
      <w:r w:rsidR="00A3389D">
        <w:rPr>
          <w:szCs w:val="24"/>
        </w:rPr>
        <w:t>isti</w:t>
      </w:r>
      <w:proofErr w:type="spellEnd"/>
      <w:r w:rsidR="00A3389D">
        <w:rPr>
          <w:szCs w:val="24"/>
        </w:rPr>
        <w:t xml:space="preserve"> ne</w:t>
      </w:r>
      <w:r w:rsidR="00E7587C">
        <w:rPr>
          <w:szCs w:val="24"/>
        </w:rPr>
        <w:t xml:space="preserve"> </w:t>
      </w:r>
      <w:proofErr w:type="spellStart"/>
      <w:r w:rsidR="00E7587C">
        <w:rPr>
          <w:szCs w:val="24"/>
        </w:rPr>
        <w:t>bude</w:t>
      </w:r>
      <w:proofErr w:type="spellEnd"/>
      <w:r w:rsidR="00E7587C">
        <w:rPr>
          <w:szCs w:val="24"/>
        </w:rPr>
        <w:t xml:space="preserve"> </w:t>
      </w:r>
      <w:proofErr w:type="spellStart"/>
      <w:r w:rsidR="00E7587C">
        <w:rPr>
          <w:szCs w:val="24"/>
        </w:rPr>
        <w:t>vodila</w:t>
      </w:r>
      <w:proofErr w:type="spellEnd"/>
      <w:r w:rsidR="00E7587C">
        <w:rPr>
          <w:szCs w:val="24"/>
        </w:rPr>
        <w:t xml:space="preserve"> </w:t>
      </w:r>
      <w:proofErr w:type="spellStart"/>
      <w:r w:rsidR="00E7587C">
        <w:rPr>
          <w:szCs w:val="24"/>
        </w:rPr>
        <w:t>na</w:t>
      </w:r>
      <w:proofErr w:type="spellEnd"/>
      <w:r w:rsidR="00E7587C">
        <w:rPr>
          <w:szCs w:val="24"/>
        </w:rPr>
        <w:t xml:space="preserve"> </w:t>
      </w:r>
      <w:proofErr w:type="spellStart"/>
      <w:r w:rsidR="00E7587C">
        <w:rPr>
          <w:szCs w:val="24"/>
        </w:rPr>
        <w:t>način</w:t>
      </w:r>
      <w:proofErr w:type="spellEnd"/>
      <w:r w:rsidR="00E7587C">
        <w:rPr>
          <w:szCs w:val="24"/>
        </w:rPr>
        <w:t xml:space="preserve"> </w:t>
      </w:r>
      <w:proofErr w:type="spellStart"/>
      <w:r w:rsidR="00E7587C">
        <w:rPr>
          <w:szCs w:val="24"/>
        </w:rPr>
        <w:t>utvrđen</w:t>
      </w:r>
      <w:proofErr w:type="spellEnd"/>
      <w:r w:rsidR="00E7587C">
        <w:rPr>
          <w:szCs w:val="24"/>
        </w:rPr>
        <w:t xml:space="preserve">  </w:t>
      </w:r>
    </w:p>
    <w:p w:rsidR="00A3389D" w:rsidRPr="00E7587C" w:rsidRDefault="00E7587C" w:rsidP="00E7587C">
      <w:pPr>
        <w:ind w:left="357"/>
        <w:jc w:val="both"/>
        <w:rPr>
          <w:szCs w:val="24"/>
        </w:rPr>
      </w:pPr>
      <w:r>
        <w:rPr>
          <w:szCs w:val="24"/>
        </w:rPr>
        <w:t xml:space="preserve">    </w:t>
      </w:r>
      <w:proofErr w:type="spellStart"/>
      <w:r w:rsidR="00A3389D">
        <w:rPr>
          <w:szCs w:val="24"/>
        </w:rPr>
        <w:t>ovim</w:t>
      </w:r>
      <w:proofErr w:type="spellEnd"/>
      <w:r w:rsidR="00A3389D">
        <w:rPr>
          <w:szCs w:val="24"/>
        </w:rPr>
        <w:t xml:space="preserve"> </w:t>
      </w:r>
      <w:proofErr w:type="spellStart"/>
      <w:r w:rsidR="00A3389D">
        <w:rPr>
          <w:szCs w:val="24"/>
        </w:rPr>
        <w:t>Zakonom</w:t>
      </w:r>
      <w:proofErr w:type="spellEnd"/>
      <w:r w:rsidR="00A3389D">
        <w:rPr>
          <w:szCs w:val="24"/>
        </w:rPr>
        <w:t xml:space="preserve"> </w:t>
      </w:r>
      <w:proofErr w:type="spellStart"/>
      <w:r w:rsidR="00A3389D">
        <w:rPr>
          <w:szCs w:val="24"/>
        </w:rPr>
        <w:t>i</w:t>
      </w:r>
      <w:proofErr w:type="spellEnd"/>
      <w:r w:rsidR="00A3389D">
        <w:rPr>
          <w:szCs w:val="24"/>
        </w:rPr>
        <w:t xml:space="preserve"> </w:t>
      </w:r>
      <w:proofErr w:type="spellStart"/>
      <w:r w:rsidR="00A3389D">
        <w:rPr>
          <w:szCs w:val="24"/>
        </w:rPr>
        <w:t>propisima</w:t>
      </w:r>
      <w:proofErr w:type="spellEnd"/>
      <w:r w:rsidR="00A3389D">
        <w:rPr>
          <w:szCs w:val="24"/>
        </w:rPr>
        <w:t xml:space="preserve"> </w:t>
      </w:r>
      <w:proofErr w:type="spellStart"/>
      <w:r w:rsidR="00A3389D">
        <w:rPr>
          <w:szCs w:val="24"/>
        </w:rPr>
        <w:t>donesenim</w:t>
      </w:r>
      <w:proofErr w:type="spellEnd"/>
      <w:r w:rsidR="00A3389D">
        <w:rPr>
          <w:szCs w:val="24"/>
        </w:rPr>
        <w:t xml:space="preserve"> </w:t>
      </w:r>
      <w:proofErr w:type="spellStart"/>
      <w:r w:rsidR="00A3389D">
        <w:rPr>
          <w:szCs w:val="24"/>
        </w:rPr>
        <w:t>na</w:t>
      </w:r>
      <w:proofErr w:type="spellEnd"/>
      <w:r w:rsidR="00A3389D">
        <w:rPr>
          <w:szCs w:val="24"/>
        </w:rPr>
        <w:t xml:space="preserve"> </w:t>
      </w:r>
      <w:proofErr w:type="spellStart"/>
      <w:r w:rsidR="00A3389D">
        <w:rPr>
          <w:szCs w:val="24"/>
        </w:rPr>
        <w:t>temelju</w:t>
      </w:r>
      <w:proofErr w:type="spellEnd"/>
      <w:r w:rsidR="00A3389D">
        <w:rPr>
          <w:szCs w:val="24"/>
        </w:rPr>
        <w:t xml:space="preserve"> </w:t>
      </w:r>
      <w:proofErr w:type="spellStart"/>
      <w:r w:rsidR="00A3389D">
        <w:rPr>
          <w:szCs w:val="24"/>
        </w:rPr>
        <w:t>istog</w:t>
      </w:r>
      <w:proofErr w:type="spellEnd"/>
      <w:r w:rsidR="00A3389D">
        <w:rPr>
          <w:szCs w:val="24"/>
        </w:rPr>
        <w:t xml:space="preserve"> </w:t>
      </w:r>
      <w:r w:rsidR="00A3389D" w:rsidRPr="002926EA">
        <w:rPr>
          <w:szCs w:val="24"/>
        </w:rPr>
        <w:t>(</w:t>
      </w:r>
      <w:proofErr w:type="spellStart"/>
      <w:r w:rsidR="00A3389D" w:rsidRPr="002926EA">
        <w:rPr>
          <w:szCs w:val="24"/>
        </w:rPr>
        <w:t>članak</w:t>
      </w:r>
      <w:proofErr w:type="spellEnd"/>
      <w:r w:rsidR="00A3389D" w:rsidRPr="002926EA">
        <w:rPr>
          <w:szCs w:val="24"/>
        </w:rPr>
        <w:t xml:space="preserve"> 14</w:t>
      </w:r>
      <w:r w:rsidR="0031167B">
        <w:rPr>
          <w:szCs w:val="24"/>
        </w:rPr>
        <w:t>8</w:t>
      </w:r>
      <w:r w:rsidR="00A3389D" w:rsidRPr="002926EA">
        <w:rPr>
          <w:szCs w:val="24"/>
        </w:rPr>
        <w:t xml:space="preserve">. </w:t>
      </w:r>
      <w:proofErr w:type="spellStart"/>
      <w:r w:rsidR="00A3389D" w:rsidRPr="002926EA">
        <w:rPr>
          <w:szCs w:val="24"/>
        </w:rPr>
        <w:t>stavak</w:t>
      </w:r>
      <w:proofErr w:type="spellEnd"/>
      <w:r w:rsidR="00A3389D" w:rsidRPr="002926EA">
        <w:rPr>
          <w:szCs w:val="24"/>
        </w:rPr>
        <w:t xml:space="preserve"> (5)</w:t>
      </w:r>
      <w:r w:rsidR="00A3389D">
        <w:rPr>
          <w:szCs w:val="24"/>
        </w:rPr>
        <w:t>)</w:t>
      </w:r>
      <w:r w:rsidR="00A3389D" w:rsidRPr="006C0B7A">
        <w:rPr>
          <w:b/>
          <w:szCs w:val="24"/>
        </w:rPr>
        <w:t>;</w:t>
      </w:r>
    </w:p>
    <w:p w:rsidR="00C24974" w:rsidRDefault="00A1760A" w:rsidP="00C24974">
      <w:pPr>
        <w:pStyle w:val="Odlomakpopisa"/>
        <w:ind w:left="360"/>
        <w:jc w:val="both"/>
        <w:rPr>
          <w:szCs w:val="24"/>
        </w:rPr>
      </w:pPr>
      <w:r>
        <w:rPr>
          <w:szCs w:val="24"/>
        </w:rPr>
        <w:t>j</w:t>
      </w:r>
      <w:r w:rsidR="00C24974">
        <w:rPr>
          <w:szCs w:val="24"/>
        </w:rPr>
        <w:t xml:space="preserve">) </w:t>
      </w:r>
      <w:r w:rsidR="00C24974" w:rsidRPr="00AF72FB">
        <w:rPr>
          <w:szCs w:val="24"/>
        </w:rPr>
        <w:t xml:space="preserve">ne </w:t>
      </w:r>
      <w:proofErr w:type="spellStart"/>
      <w:r w:rsidR="00C24974" w:rsidRPr="00AF72FB">
        <w:rPr>
          <w:szCs w:val="24"/>
        </w:rPr>
        <w:t>donese</w:t>
      </w:r>
      <w:proofErr w:type="spellEnd"/>
      <w:r w:rsidR="00C24974" w:rsidRPr="00AF72FB">
        <w:rPr>
          <w:szCs w:val="24"/>
        </w:rPr>
        <w:t xml:space="preserve"> </w:t>
      </w:r>
      <w:proofErr w:type="spellStart"/>
      <w:r w:rsidR="00C24974" w:rsidRPr="00AF72FB">
        <w:rPr>
          <w:szCs w:val="24"/>
        </w:rPr>
        <w:t>pravovremeno</w:t>
      </w:r>
      <w:proofErr w:type="spellEnd"/>
      <w:r w:rsidR="00C24974" w:rsidRPr="00AF72FB">
        <w:rPr>
          <w:szCs w:val="24"/>
        </w:rPr>
        <w:t xml:space="preserve"> </w:t>
      </w:r>
      <w:proofErr w:type="spellStart"/>
      <w:r w:rsidR="00C24974" w:rsidRPr="00AF72FB">
        <w:rPr>
          <w:szCs w:val="24"/>
        </w:rPr>
        <w:t>opći</w:t>
      </w:r>
      <w:proofErr w:type="spellEnd"/>
      <w:r w:rsidR="00C24974" w:rsidRPr="00AF72FB">
        <w:rPr>
          <w:szCs w:val="24"/>
        </w:rPr>
        <w:t xml:space="preserve"> </w:t>
      </w:r>
      <w:proofErr w:type="spellStart"/>
      <w:r w:rsidR="00C24974" w:rsidRPr="00AF72FB">
        <w:rPr>
          <w:szCs w:val="24"/>
        </w:rPr>
        <w:t>akt</w:t>
      </w:r>
      <w:proofErr w:type="spellEnd"/>
      <w:r w:rsidR="00C24974" w:rsidRPr="00AF72FB">
        <w:rPr>
          <w:szCs w:val="24"/>
        </w:rPr>
        <w:t xml:space="preserve"> o </w:t>
      </w:r>
      <w:proofErr w:type="spellStart"/>
      <w:r w:rsidR="00C24974" w:rsidRPr="00AF72FB">
        <w:rPr>
          <w:szCs w:val="24"/>
        </w:rPr>
        <w:t>provedbi</w:t>
      </w:r>
      <w:proofErr w:type="spellEnd"/>
      <w:r w:rsidR="00C24974" w:rsidRPr="00AF72FB">
        <w:rPr>
          <w:szCs w:val="24"/>
        </w:rPr>
        <w:t xml:space="preserve"> </w:t>
      </w:r>
      <w:proofErr w:type="spellStart"/>
      <w:r w:rsidR="00C24974" w:rsidRPr="00AF72FB">
        <w:rPr>
          <w:szCs w:val="24"/>
        </w:rPr>
        <w:t>unutarnjeg</w:t>
      </w:r>
      <w:proofErr w:type="spellEnd"/>
      <w:r w:rsidR="00C24974" w:rsidRPr="00AF72FB">
        <w:rPr>
          <w:szCs w:val="24"/>
        </w:rPr>
        <w:t xml:space="preserve"> </w:t>
      </w:r>
      <w:proofErr w:type="spellStart"/>
      <w:r w:rsidR="00C24974" w:rsidRPr="00AF72FB">
        <w:rPr>
          <w:szCs w:val="24"/>
        </w:rPr>
        <w:t>nadzora</w:t>
      </w:r>
      <w:proofErr w:type="spellEnd"/>
      <w:r w:rsidR="00C24974">
        <w:rPr>
          <w:szCs w:val="24"/>
        </w:rPr>
        <w:t xml:space="preserve"> </w:t>
      </w:r>
      <w:proofErr w:type="spellStart"/>
      <w:r w:rsidR="00C24974">
        <w:rPr>
          <w:szCs w:val="24"/>
        </w:rPr>
        <w:t>i</w:t>
      </w:r>
      <w:proofErr w:type="spellEnd"/>
      <w:r w:rsidR="00C24974">
        <w:rPr>
          <w:szCs w:val="24"/>
        </w:rPr>
        <w:t xml:space="preserve"> </w:t>
      </w:r>
      <w:proofErr w:type="spellStart"/>
      <w:r w:rsidR="00C24974">
        <w:rPr>
          <w:szCs w:val="24"/>
        </w:rPr>
        <w:t>godišnji</w:t>
      </w:r>
      <w:proofErr w:type="spellEnd"/>
      <w:r w:rsidR="00C24974">
        <w:rPr>
          <w:szCs w:val="24"/>
        </w:rPr>
        <w:t xml:space="preserve"> plan </w:t>
      </w:r>
      <w:proofErr w:type="spellStart"/>
      <w:r w:rsidR="00C24974">
        <w:rPr>
          <w:szCs w:val="24"/>
        </w:rPr>
        <w:t>i</w:t>
      </w:r>
      <w:proofErr w:type="spellEnd"/>
      <w:r w:rsidR="00C24974">
        <w:rPr>
          <w:szCs w:val="24"/>
        </w:rPr>
        <w:t xml:space="preserve"> program  </w:t>
      </w:r>
    </w:p>
    <w:p w:rsidR="00C24974" w:rsidRDefault="00C24974" w:rsidP="00C24974">
      <w:pPr>
        <w:pStyle w:val="Odlomakpopisa"/>
        <w:ind w:left="360"/>
        <w:jc w:val="both"/>
        <w:rPr>
          <w:szCs w:val="24"/>
        </w:rPr>
      </w:pPr>
      <w:r>
        <w:rPr>
          <w:szCs w:val="24"/>
        </w:rPr>
        <w:t xml:space="preserve">    </w:t>
      </w:r>
      <w:proofErr w:type="spellStart"/>
      <w:r>
        <w:rPr>
          <w:szCs w:val="24"/>
        </w:rPr>
        <w:t>provedbe</w:t>
      </w:r>
      <w:proofErr w:type="spellEnd"/>
      <w:r>
        <w:rPr>
          <w:szCs w:val="24"/>
        </w:rPr>
        <w:t xml:space="preserve"> </w:t>
      </w:r>
      <w:r w:rsidRPr="00A3389D">
        <w:rPr>
          <w:szCs w:val="24"/>
        </w:rPr>
        <w:t>(</w:t>
      </w:r>
      <w:proofErr w:type="spellStart"/>
      <w:r w:rsidRPr="00A3389D">
        <w:rPr>
          <w:szCs w:val="24"/>
        </w:rPr>
        <w:t>članak</w:t>
      </w:r>
      <w:proofErr w:type="spellEnd"/>
      <w:r w:rsidRPr="00A3389D">
        <w:rPr>
          <w:szCs w:val="24"/>
        </w:rPr>
        <w:t xml:space="preserve"> </w:t>
      </w:r>
      <w:r>
        <w:rPr>
          <w:szCs w:val="24"/>
        </w:rPr>
        <w:t>1</w:t>
      </w:r>
      <w:r w:rsidRPr="00A3389D">
        <w:rPr>
          <w:szCs w:val="24"/>
        </w:rPr>
        <w:t>5</w:t>
      </w:r>
      <w:r w:rsidR="0031167B">
        <w:rPr>
          <w:szCs w:val="24"/>
        </w:rPr>
        <w:t>1</w:t>
      </w:r>
      <w:r w:rsidRPr="00A3389D">
        <w:rPr>
          <w:szCs w:val="24"/>
        </w:rPr>
        <w:t>.</w:t>
      </w:r>
      <w:r>
        <w:rPr>
          <w:szCs w:val="24"/>
        </w:rPr>
        <w:t>);</w:t>
      </w:r>
    </w:p>
    <w:p w:rsidR="006C0B7A" w:rsidRDefault="002B74C0" w:rsidP="004B10AD">
      <w:pPr>
        <w:ind w:left="357"/>
        <w:jc w:val="both"/>
        <w:rPr>
          <w:szCs w:val="24"/>
        </w:rPr>
      </w:pPr>
      <w:r>
        <w:rPr>
          <w:szCs w:val="24"/>
        </w:rPr>
        <w:t>k</w:t>
      </w:r>
      <w:r w:rsidR="006C0B7A">
        <w:rPr>
          <w:szCs w:val="24"/>
        </w:rPr>
        <w:t xml:space="preserve">) </w:t>
      </w:r>
      <w:r w:rsidR="009241B8">
        <w:rPr>
          <w:szCs w:val="24"/>
        </w:rPr>
        <w:t xml:space="preserve">u </w:t>
      </w:r>
      <w:proofErr w:type="spellStart"/>
      <w:r w:rsidR="009241B8">
        <w:rPr>
          <w:szCs w:val="24"/>
        </w:rPr>
        <w:t>rokovima</w:t>
      </w:r>
      <w:proofErr w:type="spellEnd"/>
      <w:r w:rsidR="009241B8">
        <w:rPr>
          <w:szCs w:val="24"/>
        </w:rPr>
        <w:t xml:space="preserve"> </w:t>
      </w:r>
      <w:proofErr w:type="spellStart"/>
      <w:r w:rsidR="009241B8">
        <w:rPr>
          <w:szCs w:val="24"/>
        </w:rPr>
        <w:t>i</w:t>
      </w:r>
      <w:proofErr w:type="spellEnd"/>
      <w:r w:rsidR="007B1DA6">
        <w:rPr>
          <w:szCs w:val="24"/>
        </w:rPr>
        <w:t xml:space="preserve"> </w:t>
      </w:r>
      <w:proofErr w:type="spellStart"/>
      <w:r w:rsidR="009241B8">
        <w:rPr>
          <w:szCs w:val="24"/>
        </w:rPr>
        <w:t>na</w:t>
      </w:r>
      <w:proofErr w:type="spellEnd"/>
      <w:r w:rsidR="009241B8">
        <w:rPr>
          <w:szCs w:val="24"/>
        </w:rPr>
        <w:t xml:space="preserve"> </w:t>
      </w:r>
      <w:proofErr w:type="spellStart"/>
      <w:r w:rsidR="009241B8">
        <w:rPr>
          <w:szCs w:val="24"/>
        </w:rPr>
        <w:t>način</w:t>
      </w:r>
      <w:proofErr w:type="spellEnd"/>
      <w:r w:rsidR="009241B8">
        <w:rPr>
          <w:szCs w:val="24"/>
        </w:rPr>
        <w:t xml:space="preserve"> </w:t>
      </w:r>
      <w:proofErr w:type="spellStart"/>
      <w:r w:rsidR="009241B8">
        <w:rPr>
          <w:szCs w:val="24"/>
        </w:rPr>
        <w:t>utvrđen</w:t>
      </w:r>
      <w:proofErr w:type="spellEnd"/>
      <w:r w:rsidR="009241B8">
        <w:rPr>
          <w:szCs w:val="24"/>
        </w:rPr>
        <w:t xml:space="preserve"> </w:t>
      </w:r>
      <w:proofErr w:type="spellStart"/>
      <w:r w:rsidR="009241B8">
        <w:rPr>
          <w:szCs w:val="24"/>
        </w:rPr>
        <w:t>ovim</w:t>
      </w:r>
      <w:proofErr w:type="spellEnd"/>
      <w:r w:rsidR="009241B8">
        <w:rPr>
          <w:szCs w:val="24"/>
        </w:rPr>
        <w:t xml:space="preserve"> </w:t>
      </w:r>
      <w:proofErr w:type="spellStart"/>
      <w:r w:rsidR="009241B8">
        <w:rPr>
          <w:szCs w:val="24"/>
        </w:rPr>
        <w:t>Zakonom</w:t>
      </w:r>
      <w:proofErr w:type="spellEnd"/>
      <w:r w:rsidR="009241B8">
        <w:rPr>
          <w:szCs w:val="24"/>
        </w:rPr>
        <w:t xml:space="preserve"> </w:t>
      </w:r>
      <w:proofErr w:type="spellStart"/>
      <w:r w:rsidR="009241B8">
        <w:rPr>
          <w:szCs w:val="24"/>
        </w:rPr>
        <w:t>i</w:t>
      </w:r>
      <w:proofErr w:type="spellEnd"/>
      <w:r w:rsidR="009241B8">
        <w:rPr>
          <w:szCs w:val="24"/>
        </w:rPr>
        <w:t xml:space="preserve"> </w:t>
      </w:r>
      <w:proofErr w:type="spellStart"/>
      <w:r w:rsidR="009241B8">
        <w:rPr>
          <w:szCs w:val="24"/>
        </w:rPr>
        <w:t>podzakonskim</w:t>
      </w:r>
      <w:proofErr w:type="spellEnd"/>
      <w:r w:rsidR="009241B8">
        <w:rPr>
          <w:szCs w:val="24"/>
        </w:rPr>
        <w:t xml:space="preserve"> </w:t>
      </w:r>
      <w:proofErr w:type="spellStart"/>
      <w:r w:rsidR="009241B8">
        <w:rPr>
          <w:szCs w:val="24"/>
        </w:rPr>
        <w:t>aktima</w:t>
      </w:r>
      <w:proofErr w:type="spellEnd"/>
      <w:r w:rsidR="009241B8">
        <w:rPr>
          <w:szCs w:val="24"/>
        </w:rPr>
        <w:t xml:space="preserve"> </w:t>
      </w:r>
      <w:proofErr w:type="spellStart"/>
      <w:r w:rsidR="009241B8">
        <w:rPr>
          <w:szCs w:val="24"/>
        </w:rPr>
        <w:t>donesenim</w:t>
      </w:r>
      <w:proofErr w:type="spellEnd"/>
      <w:r w:rsidR="009241B8">
        <w:rPr>
          <w:szCs w:val="24"/>
        </w:rPr>
        <w:t xml:space="preserve"> </w:t>
      </w:r>
      <w:proofErr w:type="spellStart"/>
      <w:r w:rsidR="009241B8">
        <w:rPr>
          <w:szCs w:val="24"/>
        </w:rPr>
        <w:t>na</w:t>
      </w:r>
      <w:proofErr w:type="spellEnd"/>
      <w:r w:rsidR="009241B8">
        <w:rPr>
          <w:szCs w:val="24"/>
        </w:rPr>
        <w:t xml:space="preserve"> </w:t>
      </w:r>
      <w:proofErr w:type="spellStart"/>
      <w:r w:rsidR="009241B8">
        <w:rPr>
          <w:szCs w:val="24"/>
        </w:rPr>
        <w:t>temelju</w:t>
      </w:r>
      <w:proofErr w:type="spellEnd"/>
      <w:r w:rsidR="009241B8">
        <w:rPr>
          <w:szCs w:val="24"/>
        </w:rPr>
        <w:t xml:space="preserve"> </w:t>
      </w:r>
      <w:proofErr w:type="spellStart"/>
      <w:r w:rsidR="009241B8">
        <w:rPr>
          <w:szCs w:val="24"/>
        </w:rPr>
        <w:t>njega</w:t>
      </w:r>
      <w:proofErr w:type="spellEnd"/>
      <w:r w:rsidR="009241B8">
        <w:rPr>
          <w:szCs w:val="24"/>
        </w:rPr>
        <w:t xml:space="preserve"> </w:t>
      </w:r>
    </w:p>
    <w:p w:rsidR="002926EA" w:rsidRDefault="006C0B7A" w:rsidP="006C0B7A">
      <w:pPr>
        <w:ind w:left="357"/>
        <w:jc w:val="both"/>
        <w:rPr>
          <w:szCs w:val="24"/>
        </w:rPr>
      </w:pPr>
      <w:r>
        <w:rPr>
          <w:szCs w:val="24"/>
        </w:rPr>
        <w:t xml:space="preserve">   </w:t>
      </w:r>
      <w:r w:rsidR="009241B8">
        <w:rPr>
          <w:szCs w:val="24"/>
        </w:rPr>
        <w:t xml:space="preserve">ne </w:t>
      </w:r>
      <w:proofErr w:type="spellStart"/>
      <w:r w:rsidR="009241B8">
        <w:rPr>
          <w:szCs w:val="24"/>
        </w:rPr>
        <w:t>bude</w:t>
      </w:r>
      <w:proofErr w:type="spellEnd"/>
      <w:r w:rsidR="009241B8">
        <w:rPr>
          <w:szCs w:val="24"/>
        </w:rPr>
        <w:t xml:space="preserve"> </w:t>
      </w:r>
      <w:proofErr w:type="spellStart"/>
      <w:r w:rsidR="009241B8">
        <w:rPr>
          <w:szCs w:val="24"/>
        </w:rPr>
        <w:t>donijela</w:t>
      </w:r>
      <w:proofErr w:type="spellEnd"/>
      <w:r w:rsidR="009241B8">
        <w:rPr>
          <w:szCs w:val="24"/>
        </w:rPr>
        <w:t xml:space="preserve"> </w:t>
      </w:r>
      <w:proofErr w:type="spellStart"/>
      <w:r w:rsidR="009241B8">
        <w:rPr>
          <w:szCs w:val="24"/>
        </w:rPr>
        <w:t>svoje</w:t>
      </w:r>
      <w:proofErr w:type="spellEnd"/>
      <w:r w:rsidR="009241B8">
        <w:rPr>
          <w:szCs w:val="24"/>
        </w:rPr>
        <w:t xml:space="preserve"> </w:t>
      </w:r>
      <w:proofErr w:type="spellStart"/>
      <w:r w:rsidR="009241B8">
        <w:rPr>
          <w:szCs w:val="24"/>
        </w:rPr>
        <w:t>opće</w:t>
      </w:r>
      <w:proofErr w:type="spellEnd"/>
      <w:r w:rsidR="009241B8">
        <w:rPr>
          <w:szCs w:val="24"/>
        </w:rPr>
        <w:t xml:space="preserve"> </w:t>
      </w:r>
      <w:proofErr w:type="spellStart"/>
      <w:r w:rsidR="009241B8">
        <w:rPr>
          <w:szCs w:val="24"/>
        </w:rPr>
        <w:t>akte</w:t>
      </w:r>
      <w:proofErr w:type="spellEnd"/>
      <w:r w:rsidR="009241B8">
        <w:rPr>
          <w:szCs w:val="24"/>
        </w:rPr>
        <w:t xml:space="preserve"> </w:t>
      </w:r>
      <w:proofErr w:type="spellStart"/>
      <w:r w:rsidR="009241B8">
        <w:rPr>
          <w:szCs w:val="24"/>
        </w:rPr>
        <w:t>i</w:t>
      </w:r>
      <w:proofErr w:type="spellEnd"/>
      <w:r w:rsidR="009241B8">
        <w:rPr>
          <w:szCs w:val="24"/>
        </w:rPr>
        <w:t xml:space="preserve"> interne </w:t>
      </w:r>
      <w:proofErr w:type="spellStart"/>
      <w:r w:rsidR="009241B8">
        <w:rPr>
          <w:szCs w:val="24"/>
        </w:rPr>
        <w:t>akte</w:t>
      </w:r>
      <w:proofErr w:type="spellEnd"/>
      <w:r w:rsidR="009241B8">
        <w:rPr>
          <w:szCs w:val="24"/>
        </w:rPr>
        <w:t xml:space="preserve">, </w:t>
      </w:r>
      <w:proofErr w:type="spellStart"/>
      <w:r w:rsidR="009241B8">
        <w:rPr>
          <w:szCs w:val="24"/>
        </w:rPr>
        <w:t>odnosno</w:t>
      </w:r>
      <w:proofErr w:type="spellEnd"/>
      <w:r w:rsidR="009241B8">
        <w:rPr>
          <w:szCs w:val="24"/>
        </w:rPr>
        <w:t xml:space="preserve"> ne </w:t>
      </w:r>
      <w:proofErr w:type="spellStart"/>
      <w:r w:rsidR="009241B8">
        <w:rPr>
          <w:szCs w:val="24"/>
        </w:rPr>
        <w:t>bude</w:t>
      </w:r>
      <w:proofErr w:type="spellEnd"/>
      <w:r w:rsidR="009241B8">
        <w:rPr>
          <w:szCs w:val="24"/>
        </w:rPr>
        <w:t xml:space="preserve"> </w:t>
      </w:r>
      <w:proofErr w:type="spellStart"/>
      <w:r w:rsidR="009241B8">
        <w:rPr>
          <w:szCs w:val="24"/>
        </w:rPr>
        <w:t>uskladila</w:t>
      </w:r>
      <w:proofErr w:type="spellEnd"/>
      <w:r w:rsidR="009241B8">
        <w:rPr>
          <w:szCs w:val="24"/>
        </w:rPr>
        <w:t xml:space="preserve"> </w:t>
      </w:r>
      <w:proofErr w:type="spellStart"/>
      <w:r w:rsidR="009241B8">
        <w:rPr>
          <w:szCs w:val="24"/>
        </w:rPr>
        <w:t>svoju</w:t>
      </w:r>
      <w:proofErr w:type="spellEnd"/>
      <w:r w:rsidR="009241B8">
        <w:rPr>
          <w:szCs w:val="24"/>
        </w:rPr>
        <w:t xml:space="preserve"> </w:t>
      </w:r>
      <w:proofErr w:type="spellStart"/>
      <w:r w:rsidR="009241B8">
        <w:rPr>
          <w:szCs w:val="24"/>
        </w:rPr>
        <w:t>djelatnost</w:t>
      </w:r>
      <w:proofErr w:type="spellEnd"/>
      <w:r>
        <w:rPr>
          <w:szCs w:val="24"/>
        </w:rPr>
        <w:t xml:space="preserve"> (</w:t>
      </w:r>
      <w:proofErr w:type="spellStart"/>
      <w:r>
        <w:rPr>
          <w:szCs w:val="24"/>
        </w:rPr>
        <w:t>članak</w:t>
      </w:r>
      <w:proofErr w:type="spellEnd"/>
      <w:r w:rsidR="002926EA">
        <w:rPr>
          <w:szCs w:val="24"/>
        </w:rPr>
        <w:t xml:space="preserve"> </w:t>
      </w:r>
    </w:p>
    <w:p w:rsidR="006C3DE4" w:rsidRDefault="002926EA" w:rsidP="006C0B7A">
      <w:pPr>
        <w:ind w:left="357"/>
        <w:jc w:val="both"/>
        <w:rPr>
          <w:szCs w:val="24"/>
        </w:rPr>
      </w:pPr>
      <w:r>
        <w:rPr>
          <w:szCs w:val="24"/>
        </w:rPr>
        <w:t xml:space="preserve">   17</w:t>
      </w:r>
      <w:r w:rsidR="0031167B">
        <w:rPr>
          <w:szCs w:val="24"/>
        </w:rPr>
        <w:t>0</w:t>
      </w:r>
      <w:r>
        <w:rPr>
          <w:szCs w:val="24"/>
        </w:rPr>
        <w:t>.)</w:t>
      </w:r>
      <w:r w:rsidR="00C22DFF">
        <w:rPr>
          <w:szCs w:val="24"/>
        </w:rPr>
        <w:t>.</w:t>
      </w:r>
      <w:r w:rsidR="009241B8">
        <w:rPr>
          <w:szCs w:val="24"/>
        </w:rPr>
        <w:t xml:space="preserve"> </w:t>
      </w:r>
    </w:p>
    <w:p w:rsidR="004E043D" w:rsidRPr="00634727" w:rsidRDefault="009241B8" w:rsidP="004E043D">
      <w:pPr>
        <w:pStyle w:val="Odlomakpopisa"/>
        <w:numPr>
          <w:ilvl w:val="0"/>
          <w:numId w:val="23"/>
        </w:numPr>
        <w:tabs>
          <w:tab w:val="left" w:pos="7500"/>
        </w:tabs>
        <w:jc w:val="both"/>
        <w:rPr>
          <w:szCs w:val="24"/>
        </w:rPr>
      </w:pPr>
      <w:r>
        <w:rPr>
          <w:szCs w:val="24"/>
        </w:rPr>
        <w:t xml:space="preserve">Za </w:t>
      </w:r>
      <w:proofErr w:type="spellStart"/>
      <w:r>
        <w:rPr>
          <w:szCs w:val="24"/>
        </w:rPr>
        <w:t>prekršaj</w:t>
      </w:r>
      <w:proofErr w:type="spellEnd"/>
      <w:r>
        <w:rPr>
          <w:szCs w:val="24"/>
        </w:rPr>
        <w:t xml:space="preserve"> </w:t>
      </w:r>
      <w:proofErr w:type="spellStart"/>
      <w:r>
        <w:rPr>
          <w:szCs w:val="24"/>
        </w:rPr>
        <w:t>iz</w:t>
      </w:r>
      <w:proofErr w:type="spellEnd"/>
      <w:r>
        <w:rPr>
          <w:szCs w:val="24"/>
        </w:rPr>
        <w:t xml:space="preserve"> </w:t>
      </w:r>
      <w:proofErr w:type="spellStart"/>
      <w:r>
        <w:rPr>
          <w:szCs w:val="24"/>
        </w:rPr>
        <w:t>stav</w:t>
      </w:r>
      <w:r w:rsidR="002926EA">
        <w:rPr>
          <w:szCs w:val="24"/>
        </w:rPr>
        <w:t>k</w:t>
      </w:r>
      <w:r>
        <w:rPr>
          <w:szCs w:val="24"/>
        </w:rPr>
        <w:t>a</w:t>
      </w:r>
      <w:proofErr w:type="spellEnd"/>
      <w:r>
        <w:rPr>
          <w:szCs w:val="24"/>
        </w:rPr>
        <w:t xml:space="preserve"> (1) </w:t>
      </w:r>
      <w:proofErr w:type="spellStart"/>
      <w:r>
        <w:rPr>
          <w:szCs w:val="24"/>
        </w:rPr>
        <w:t>ovoga</w:t>
      </w:r>
      <w:proofErr w:type="spellEnd"/>
      <w:r>
        <w:rPr>
          <w:szCs w:val="24"/>
        </w:rPr>
        <w:t xml:space="preserve"> </w:t>
      </w:r>
      <w:proofErr w:type="spellStart"/>
      <w:r>
        <w:rPr>
          <w:szCs w:val="24"/>
        </w:rPr>
        <w:t>članka</w:t>
      </w:r>
      <w:proofErr w:type="spellEnd"/>
      <w:r>
        <w:rPr>
          <w:szCs w:val="24"/>
        </w:rPr>
        <w:t xml:space="preserve"> </w:t>
      </w:r>
      <w:proofErr w:type="spellStart"/>
      <w:r>
        <w:rPr>
          <w:szCs w:val="24"/>
        </w:rPr>
        <w:t>kaznit</w:t>
      </w:r>
      <w:proofErr w:type="spellEnd"/>
      <w:r>
        <w:rPr>
          <w:szCs w:val="24"/>
        </w:rPr>
        <w:t xml:space="preserve"> </w:t>
      </w:r>
      <w:proofErr w:type="spellStart"/>
      <w:r>
        <w:rPr>
          <w:szCs w:val="24"/>
        </w:rPr>
        <w:t>će</w:t>
      </w:r>
      <w:proofErr w:type="spellEnd"/>
      <w:r>
        <w:rPr>
          <w:szCs w:val="24"/>
        </w:rPr>
        <w:t xml:space="preserve"> se </w:t>
      </w:r>
      <w:proofErr w:type="spellStart"/>
      <w:r>
        <w:rPr>
          <w:szCs w:val="24"/>
        </w:rPr>
        <w:t>i</w:t>
      </w:r>
      <w:proofErr w:type="spellEnd"/>
      <w:r>
        <w:rPr>
          <w:szCs w:val="24"/>
        </w:rPr>
        <w:t xml:space="preserve"> </w:t>
      </w:r>
      <w:proofErr w:type="spellStart"/>
      <w:r>
        <w:rPr>
          <w:szCs w:val="24"/>
        </w:rPr>
        <w:t>odgovorna</w:t>
      </w:r>
      <w:proofErr w:type="spellEnd"/>
      <w:r>
        <w:rPr>
          <w:szCs w:val="24"/>
        </w:rPr>
        <w:t xml:space="preserve"> </w:t>
      </w:r>
      <w:proofErr w:type="spellStart"/>
      <w:r>
        <w:rPr>
          <w:szCs w:val="24"/>
        </w:rPr>
        <w:t>osoba</w:t>
      </w:r>
      <w:proofErr w:type="spellEnd"/>
      <w:r>
        <w:rPr>
          <w:szCs w:val="24"/>
        </w:rPr>
        <w:t xml:space="preserve"> u </w:t>
      </w:r>
      <w:proofErr w:type="spellStart"/>
      <w:r>
        <w:rPr>
          <w:szCs w:val="24"/>
        </w:rPr>
        <w:t>prav</w:t>
      </w:r>
      <w:r w:rsidR="007B1DA6">
        <w:rPr>
          <w:szCs w:val="24"/>
        </w:rPr>
        <w:t>noj</w:t>
      </w:r>
      <w:proofErr w:type="spellEnd"/>
      <w:r w:rsidR="007B1DA6">
        <w:rPr>
          <w:szCs w:val="24"/>
        </w:rPr>
        <w:t xml:space="preserve"> </w:t>
      </w:r>
      <w:proofErr w:type="spellStart"/>
      <w:r w:rsidR="007B1DA6">
        <w:rPr>
          <w:szCs w:val="24"/>
        </w:rPr>
        <w:t>osobi</w:t>
      </w:r>
      <w:proofErr w:type="spellEnd"/>
      <w:r>
        <w:rPr>
          <w:szCs w:val="24"/>
        </w:rPr>
        <w:t xml:space="preserve"> </w:t>
      </w:r>
      <w:proofErr w:type="spellStart"/>
      <w:r>
        <w:rPr>
          <w:szCs w:val="24"/>
        </w:rPr>
        <w:t>novčanom</w:t>
      </w:r>
      <w:proofErr w:type="spellEnd"/>
      <w:r>
        <w:rPr>
          <w:szCs w:val="24"/>
        </w:rPr>
        <w:t xml:space="preserve"> </w:t>
      </w:r>
      <w:proofErr w:type="spellStart"/>
      <w:r>
        <w:rPr>
          <w:szCs w:val="24"/>
        </w:rPr>
        <w:t>kaznom</w:t>
      </w:r>
      <w:proofErr w:type="spellEnd"/>
      <w:r>
        <w:rPr>
          <w:szCs w:val="24"/>
        </w:rPr>
        <w:t xml:space="preserve"> u </w:t>
      </w:r>
      <w:proofErr w:type="spellStart"/>
      <w:r>
        <w:rPr>
          <w:szCs w:val="24"/>
        </w:rPr>
        <w:t>iznosu</w:t>
      </w:r>
      <w:proofErr w:type="spellEnd"/>
      <w:r>
        <w:rPr>
          <w:szCs w:val="24"/>
        </w:rPr>
        <w:t xml:space="preserve"> od 1.000,00 od 5.000,00 KM.</w:t>
      </w:r>
    </w:p>
    <w:p w:rsidR="006C3DE4" w:rsidRDefault="006C3DE4" w:rsidP="00911460">
      <w:pPr>
        <w:tabs>
          <w:tab w:val="left" w:pos="0"/>
        </w:tabs>
        <w:jc w:val="both"/>
        <w:rPr>
          <w:szCs w:val="24"/>
        </w:rPr>
      </w:pPr>
    </w:p>
    <w:p w:rsidR="006C3DE4" w:rsidRPr="002D76F4" w:rsidRDefault="009241B8">
      <w:pPr>
        <w:ind w:left="12"/>
        <w:jc w:val="center"/>
        <w:rPr>
          <w:b/>
          <w:szCs w:val="24"/>
        </w:rPr>
      </w:pPr>
      <w:proofErr w:type="spellStart"/>
      <w:r w:rsidRPr="002D76F4">
        <w:rPr>
          <w:b/>
          <w:szCs w:val="24"/>
        </w:rPr>
        <w:t>Članak</w:t>
      </w:r>
      <w:proofErr w:type="spellEnd"/>
      <w:r w:rsidRPr="002D76F4">
        <w:rPr>
          <w:b/>
          <w:szCs w:val="24"/>
        </w:rPr>
        <w:t xml:space="preserve"> 1</w:t>
      </w:r>
      <w:r w:rsidR="00CE4AE3" w:rsidRPr="002D76F4">
        <w:rPr>
          <w:b/>
          <w:szCs w:val="24"/>
        </w:rPr>
        <w:t>6</w:t>
      </w:r>
      <w:r w:rsidR="0031167B" w:rsidRPr="002D76F4">
        <w:rPr>
          <w:b/>
          <w:szCs w:val="24"/>
        </w:rPr>
        <w:t>7</w:t>
      </w:r>
      <w:r w:rsidRPr="002D76F4">
        <w:rPr>
          <w:b/>
          <w:szCs w:val="24"/>
        </w:rPr>
        <w:t>.</w:t>
      </w:r>
    </w:p>
    <w:p w:rsidR="006C3DE4" w:rsidRPr="002D76F4" w:rsidRDefault="009241B8">
      <w:pPr>
        <w:ind w:left="12"/>
        <w:jc w:val="center"/>
        <w:rPr>
          <w:szCs w:val="24"/>
        </w:rPr>
      </w:pPr>
      <w:r w:rsidRPr="002D76F4">
        <w:rPr>
          <w:szCs w:val="24"/>
        </w:rPr>
        <w:t>(</w:t>
      </w:r>
      <w:proofErr w:type="spellStart"/>
      <w:r w:rsidR="002C1B19" w:rsidRPr="002D76F4">
        <w:rPr>
          <w:szCs w:val="24"/>
        </w:rPr>
        <w:t>Novčana</w:t>
      </w:r>
      <w:proofErr w:type="spellEnd"/>
      <w:r w:rsidR="002C1B19" w:rsidRPr="002D76F4">
        <w:rPr>
          <w:szCs w:val="24"/>
        </w:rPr>
        <w:t xml:space="preserve"> </w:t>
      </w:r>
      <w:proofErr w:type="spellStart"/>
      <w:r w:rsidR="002C1B19" w:rsidRPr="002D76F4">
        <w:rPr>
          <w:szCs w:val="24"/>
        </w:rPr>
        <w:t>kazna</w:t>
      </w:r>
      <w:proofErr w:type="spellEnd"/>
      <w:r w:rsidR="002C1B19" w:rsidRPr="002D76F4">
        <w:rPr>
          <w:szCs w:val="24"/>
        </w:rPr>
        <w:t xml:space="preserve"> za</w:t>
      </w:r>
      <w:r w:rsidRPr="002D76F4">
        <w:rPr>
          <w:szCs w:val="24"/>
        </w:rPr>
        <w:t xml:space="preserve"> </w:t>
      </w:r>
      <w:proofErr w:type="spellStart"/>
      <w:r w:rsidRPr="002D76F4">
        <w:rPr>
          <w:szCs w:val="24"/>
        </w:rPr>
        <w:t>Cent</w:t>
      </w:r>
      <w:r w:rsidR="002C1B19" w:rsidRPr="002D76F4">
        <w:rPr>
          <w:szCs w:val="24"/>
        </w:rPr>
        <w:t>a</w:t>
      </w:r>
      <w:r w:rsidRPr="002D76F4">
        <w:rPr>
          <w:szCs w:val="24"/>
        </w:rPr>
        <w:t>r</w:t>
      </w:r>
      <w:proofErr w:type="spellEnd"/>
      <w:r w:rsidRPr="002D76F4">
        <w:rPr>
          <w:szCs w:val="24"/>
        </w:rPr>
        <w:t>)</w:t>
      </w:r>
    </w:p>
    <w:p w:rsidR="006C3DE4" w:rsidRPr="009B50DE" w:rsidRDefault="006C3DE4">
      <w:pPr>
        <w:ind w:left="12"/>
        <w:jc w:val="center"/>
        <w:rPr>
          <w:color w:val="FF0000"/>
          <w:szCs w:val="24"/>
        </w:rPr>
      </w:pPr>
    </w:p>
    <w:p w:rsidR="006C3DE4" w:rsidRDefault="009241B8">
      <w:pPr>
        <w:jc w:val="both"/>
      </w:pPr>
      <w:r>
        <w:rPr>
          <w:color w:val="414145"/>
          <w:szCs w:val="24"/>
        </w:rPr>
        <w:t xml:space="preserve">(1) </w:t>
      </w:r>
      <w:proofErr w:type="spellStart"/>
      <w:r>
        <w:rPr>
          <w:szCs w:val="24"/>
        </w:rPr>
        <w:t>Novčanom</w:t>
      </w:r>
      <w:proofErr w:type="spellEnd"/>
      <w:r>
        <w:rPr>
          <w:szCs w:val="24"/>
        </w:rPr>
        <w:t xml:space="preserve"> </w:t>
      </w:r>
      <w:proofErr w:type="spellStart"/>
      <w:r>
        <w:rPr>
          <w:szCs w:val="24"/>
        </w:rPr>
        <w:t>kaznom</w:t>
      </w:r>
      <w:proofErr w:type="spellEnd"/>
      <w:r>
        <w:rPr>
          <w:szCs w:val="24"/>
        </w:rPr>
        <w:t xml:space="preserve"> u </w:t>
      </w:r>
      <w:proofErr w:type="spellStart"/>
      <w:r>
        <w:rPr>
          <w:szCs w:val="24"/>
        </w:rPr>
        <w:t>iznosu</w:t>
      </w:r>
      <w:proofErr w:type="spellEnd"/>
      <w:r>
        <w:rPr>
          <w:szCs w:val="24"/>
        </w:rPr>
        <w:t xml:space="preserve"> od 2.000,00 </w:t>
      </w:r>
      <w:proofErr w:type="spellStart"/>
      <w:r>
        <w:rPr>
          <w:szCs w:val="24"/>
        </w:rPr>
        <w:t>do</w:t>
      </w:r>
      <w:proofErr w:type="spellEnd"/>
      <w:r>
        <w:rPr>
          <w:szCs w:val="24"/>
        </w:rPr>
        <w:t xml:space="preserve"> 10.000,00 KM </w:t>
      </w:r>
      <w:proofErr w:type="spellStart"/>
      <w:r>
        <w:rPr>
          <w:szCs w:val="24"/>
        </w:rPr>
        <w:t>kaznit</w:t>
      </w:r>
      <w:proofErr w:type="spellEnd"/>
      <w:r>
        <w:rPr>
          <w:szCs w:val="24"/>
        </w:rPr>
        <w:t xml:space="preserve"> </w:t>
      </w:r>
      <w:proofErr w:type="spellStart"/>
      <w:r>
        <w:rPr>
          <w:szCs w:val="24"/>
        </w:rPr>
        <w:t>će</w:t>
      </w:r>
      <w:proofErr w:type="spellEnd"/>
      <w:r>
        <w:rPr>
          <w:szCs w:val="24"/>
        </w:rPr>
        <w:t xml:space="preserve"> se </w:t>
      </w:r>
      <w:proofErr w:type="spellStart"/>
      <w:r>
        <w:rPr>
          <w:szCs w:val="24"/>
        </w:rPr>
        <w:t>Centar</w:t>
      </w:r>
      <w:proofErr w:type="spellEnd"/>
      <w:r>
        <w:rPr>
          <w:szCs w:val="24"/>
        </w:rPr>
        <w:t xml:space="preserve"> za </w:t>
      </w:r>
      <w:proofErr w:type="spellStart"/>
      <w:r>
        <w:rPr>
          <w:szCs w:val="24"/>
        </w:rPr>
        <w:t>prekršaj</w:t>
      </w:r>
      <w:proofErr w:type="spellEnd"/>
      <w:r>
        <w:rPr>
          <w:szCs w:val="24"/>
        </w:rPr>
        <w:t xml:space="preserve"> </w:t>
      </w:r>
      <w:proofErr w:type="spellStart"/>
      <w:r>
        <w:rPr>
          <w:szCs w:val="24"/>
        </w:rPr>
        <w:t>ako</w:t>
      </w:r>
      <w:proofErr w:type="spellEnd"/>
      <w:r>
        <w:rPr>
          <w:szCs w:val="24"/>
        </w:rPr>
        <w:t>:</w:t>
      </w:r>
    </w:p>
    <w:p w:rsidR="00A3389D" w:rsidRDefault="009241B8">
      <w:pPr>
        <w:rPr>
          <w:szCs w:val="24"/>
        </w:rPr>
      </w:pPr>
      <w:r>
        <w:rPr>
          <w:szCs w:val="24"/>
        </w:rPr>
        <w:t xml:space="preserve">       a) </w:t>
      </w:r>
      <w:proofErr w:type="spellStart"/>
      <w:r>
        <w:rPr>
          <w:szCs w:val="24"/>
        </w:rPr>
        <w:t>korisniku</w:t>
      </w:r>
      <w:proofErr w:type="spellEnd"/>
      <w:r>
        <w:rPr>
          <w:szCs w:val="24"/>
          <w:lang w:val="hr-HR"/>
        </w:rPr>
        <w:t xml:space="preserve">, </w:t>
      </w:r>
      <w:proofErr w:type="spellStart"/>
      <w:r>
        <w:rPr>
          <w:szCs w:val="24"/>
        </w:rPr>
        <w:t>protivno</w:t>
      </w:r>
      <w:proofErr w:type="spellEnd"/>
      <w:r>
        <w:rPr>
          <w:szCs w:val="24"/>
          <w:lang w:val="hr-HR"/>
        </w:rPr>
        <w:t xml:space="preserve"> </w:t>
      </w:r>
      <w:proofErr w:type="spellStart"/>
      <w:r>
        <w:rPr>
          <w:szCs w:val="24"/>
        </w:rPr>
        <w:t>odredbama</w:t>
      </w:r>
      <w:proofErr w:type="spellEnd"/>
      <w:r>
        <w:rPr>
          <w:szCs w:val="24"/>
          <w:lang w:val="hr-HR"/>
        </w:rPr>
        <w:t xml:space="preserve"> </w:t>
      </w:r>
      <w:proofErr w:type="spellStart"/>
      <w:r>
        <w:rPr>
          <w:szCs w:val="24"/>
        </w:rPr>
        <w:t>ovog</w:t>
      </w:r>
      <w:r w:rsidR="00C4566A">
        <w:rPr>
          <w:szCs w:val="24"/>
        </w:rPr>
        <w:t>a</w:t>
      </w:r>
      <w:proofErr w:type="spellEnd"/>
      <w:r>
        <w:rPr>
          <w:szCs w:val="24"/>
          <w:lang w:val="hr-HR"/>
        </w:rPr>
        <w:t xml:space="preserve"> </w:t>
      </w:r>
      <w:r w:rsidR="00C4566A">
        <w:rPr>
          <w:szCs w:val="24"/>
          <w:lang w:val="hr-HR"/>
        </w:rPr>
        <w:t>Z</w:t>
      </w:r>
      <w:proofErr w:type="spellStart"/>
      <w:r>
        <w:rPr>
          <w:szCs w:val="24"/>
        </w:rPr>
        <w:t>akona</w:t>
      </w:r>
      <w:proofErr w:type="spellEnd"/>
      <w:r>
        <w:rPr>
          <w:szCs w:val="24"/>
          <w:lang w:val="hr-HR"/>
        </w:rPr>
        <w:t xml:space="preserve">, </w:t>
      </w:r>
      <w:proofErr w:type="spellStart"/>
      <w:r>
        <w:rPr>
          <w:szCs w:val="24"/>
        </w:rPr>
        <w:t>uskrati</w:t>
      </w:r>
      <w:proofErr w:type="spellEnd"/>
      <w:r w:rsidR="00C4566A">
        <w:rPr>
          <w:szCs w:val="24"/>
        </w:rPr>
        <w:t xml:space="preserve"> </w:t>
      </w:r>
      <w:proofErr w:type="spellStart"/>
      <w:r w:rsidR="00C4566A">
        <w:rPr>
          <w:szCs w:val="24"/>
        </w:rPr>
        <w:t>ili</w:t>
      </w:r>
      <w:proofErr w:type="spellEnd"/>
      <w:r w:rsidR="00C4566A">
        <w:rPr>
          <w:szCs w:val="24"/>
        </w:rPr>
        <w:t xml:space="preserve"> </w:t>
      </w:r>
      <w:proofErr w:type="spellStart"/>
      <w:r w:rsidR="00C4566A">
        <w:rPr>
          <w:szCs w:val="24"/>
        </w:rPr>
        <w:t>ograniči</w:t>
      </w:r>
      <w:proofErr w:type="spellEnd"/>
      <w:r w:rsidR="00C4566A">
        <w:rPr>
          <w:szCs w:val="24"/>
        </w:rPr>
        <w:t xml:space="preserve"> </w:t>
      </w:r>
      <w:proofErr w:type="spellStart"/>
      <w:r w:rsidR="00C4566A">
        <w:rPr>
          <w:szCs w:val="24"/>
        </w:rPr>
        <w:t>pravo</w:t>
      </w:r>
      <w:proofErr w:type="spellEnd"/>
      <w:r w:rsidR="00C4566A">
        <w:rPr>
          <w:szCs w:val="24"/>
        </w:rPr>
        <w:t xml:space="preserve"> </w:t>
      </w:r>
      <w:proofErr w:type="spellStart"/>
      <w:r w:rsidR="00C4566A">
        <w:rPr>
          <w:szCs w:val="24"/>
        </w:rPr>
        <w:t>koje</w:t>
      </w:r>
      <w:proofErr w:type="spellEnd"/>
      <w:r w:rsidR="00C4566A">
        <w:rPr>
          <w:szCs w:val="24"/>
        </w:rPr>
        <w:t xml:space="preserve"> mu </w:t>
      </w:r>
      <w:proofErr w:type="spellStart"/>
      <w:r w:rsidR="00C4566A">
        <w:rPr>
          <w:szCs w:val="24"/>
        </w:rPr>
        <w:t>pripada</w:t>
      </w:r>
      <w:proofErr w:type="spellEnd"/>
      <w:r w:rsidR="00A3389D">
        <w:rPr>
          <w:szCs w:val="24"/>
        </w:rPr>
        <w:t xml:space="preserve"> </w:t>
      </w:r>
      <w:proofErr w:type="spellStart"/>
      <w:r w:rsidR="00A3389D">
        <w:rPr>
          <w:szCs w:val="24"/>
        </w:rPr>
        <w:t>ili</w:t>
      </w:r>
      <w:proofErr w:type="spellEnd"/>
      <w:r w:rsidR="00A3389D">
        <w:rPr>
          <w:szCs w:val="24"/>
        </w:rPr>
        <w:t xml:space="preserve">              </w:t>
      </w:r>
    </w:p>
    <w:p w:rsidR="00A3389D" w:rsidRDefault="00A3389D">
      <w:pPr>
        <w:rPr>
          <w:szCs w:val="24"/>
          <w:lang w:val="hr-HR"/>
        </w:rPr>
      </w:pPr>
      <w:r>
        <w:rPr>
          <w:szCs w:val="24"/>
        </w:rPr>
        <w:t xml:space="preserve">           </w:t>
      </w:r>
      <w:proofErr w:type="spellStart"/>
      <w:r>
        <w:rPr>
          <w:szCs w:val="24"/>
        </w:rPr>
        <w:t>korisniku</w:t>
      </w:r>
      <w:proofErr w:type="spellEnd"/>
      <w:r>
        <w:rPr>
          <w:szCs w:val="24"/>
        </w:rPr>
        <w:t xml:space="preserve"> </w:t>
      </w:r>
      <w:proofErr w:type="spellStart"/>
      <w:r>
        <w:rPr>
          <w:szCs w:val="24"/>
        </w:rPr>
        <w:t>omogu</w:t>
      </w:r>
      <w:proofErr w:type="spellEnd"/>
      <w:r>
        <w:rPr>
          <w:szCs w:val="24"/>
          <w:lang w:val="hr-HR"/>
        </w:rPr>
        <w:t>ć</w:t>
      </w:r>
      <w:proofErr w:type="spellStart"/>
      <w:r>
        <w:rPr>
          <w:szCs w:val="24"/>
        </w:rPr>
        <w:t>i</w:t>
      </w:r>
      <w:proofErr w:type="spellEnd"/>
      <w:r>
        <w:rPr>
          <w:szCs w:val="24"/>
          <w:lang w:val="hr-HR"/>
        </w:rPr>
        <w:t xml:space="preserve"> </w:t>
      </w:r>
      <w:proofErr w:type="spellStart"/>
      <w:r>
        <w:rPr>
          <w:szCs w:val="24"/>
        </w:rPr>
        <w:t>kori</w:t>
      </w:r>
      <w:proofErr w:type="spellEnd"/>
      <w:r>
        <w:rPr>
          <w:szCs w:val="24"/>
          <w:lang w:val="hr-HR"/>
        </w:rPr>
        <w:t>š</w:t>
      </w:r>
      <w:proofErr w:type="spellStart"/>
      <w:r>
        <w:rPr>
          <w:szCs w:val="24"/>
        </w:rPr>
        <w:t>tenje</w:t>
      </w:r>
      <w:proofErr w:type="spellEnd"/>
      <w:r>
        <w:rPr>
          <w:szCs w:val="24"/>
          <w:lang w:val="hr-HR"/>
        </w:rPr>
        <w:t xml:space="preserve"> </w:t>
      </w:r>
      <w:proofErr w:type="spellStart"/>
      <w:r>
        <w:rPr>
          <w:szCs w:val="24"/>
        </w:rPr>
        <w:t>prava</w:t>
      </w:r>
      <w:proofErr w:type="spellEnd"/>
      <w:r>
        <w:rPr>
          <w:szCs w:val="24"/>
        </w:rPr>
        <w:t xml:space="preserve"> </w:t>
      </w:r>
      <w:proofErr w:type="spellStart"/>
      <w:r>
        <w:rPr>
          <w:szCs w:val="24"/>
        </w:rPr>
        <w:t>iz</w:t>
      </w:r>
      <w:proofErr w:type="spellEnd"/>
      <w:r>
        <w:rPr>
          <w:szCs w:val="24"/>
        </w:rPr>
        <w:t xml:space="preserve"> </w:t>
      </w:r>
      <w:proofErr w:type="spellStart"/>
      <w:r>
        <w:rPr>
          <w:szCs w:val="24"/>
        </w:rPr>
        <w:t>članka</w:t>
      </w:r>
      <w:proofErr w:type="spellEnd"/>
      <w:r>
        <w:rPr>
          <w:szCs w:val="24"/>
        </w:rPr>
        <w:t xml:space="preserve"> </w:t>
      </w:r>
      <w:proofErr w:type="spellStart"/>
      <w:r>
        <w:rPr>
          <w:szCs w:val="24"/>
        </w:rPr>
        <w:t>koje</w:t>
      </w:r>
      <w:proofErr w:type="spellEnd"/>
      <w:r>
        <w:rPr>
          <w:szCs w:val="24"/>
        </w:rPr>
        <w:t xml:space="preserve"> mu ne</w:t>
      </w:r>
      <w:r>
        <w:rPr>
          <w:szCs w:val="24"/>
          <w:lang w:val="hr-HR"/>
        </w:rPr>
        <w:t xml:space="preserve"> </w:t>
      </w:r>
      <w:proofErr w:type="spellStart"/>
      <w:r>
        <w:rPr>
          <w:szCs w:val="24"/>
        </w:rPr>
        <w:t>pripada</w:t>
      </w:r>
      <w:proofErr w:type="spellEnd"/>
      <w:r>
        <w:rPr>
          <w:szCs w:val="24"/>
          <w:lang w:val="hr-HR"/>
        </w:rPr>
        <w:t xml:space="preserve"> </w:t>
      </w:r>
      <w:r>
        <w:rPr>
          <w:szCs w:val="24"/>
        </w:rPr>
        <w:t>po</w:t>
      </w:r>
      <w:r>
        <w:rPr>
          <w:szCs w:val="24"/>
          <w:lang w:val="hr-HR"/>
        </w:rPr>
        <w:t xml:space="preserve"> </w:t>
      </w:r>
      <w:proofErr w:type="spellStart"/>
      <w:r>
        <w:rPr>
          <w:szCs w:val="24"/>
        </w:rPr>
        <w:t>ovom</w:t>
      </w:r>
      <w:proofErr w:type="spellEnd"/>
      <w:r>
        <w:rPr>
          <w:szCs w:val="24"/>
          <w:lang w:val="hr-HR"/>
        </w:rPr>
        <w:t xml:space="preserve"> Z</w:t>
      </w:r>
      <w:proofErr w:type="spellStart"/>
      <w:r>
        <w:rPr>
          <w:szCs w:val="24"/>
        </w:rPr>
        <w:t>akonu</w:t>
      </w:r>
      <w:proofErr w:type="spellEnd"/>
      <w:r>
        <w:rPr>
          <w:szCs w:val="24"/>
          <w:lang w:val="hr-HR"/>
        </w:rPr>
        <w:t xml:space="preserve"> </w:t>
      </w:r>
      <w:proofErr w:type="spellStart"/>
      <w:r>
        <w:rPr>
          <w:szCs w:val="24"/>
        </w:rPr>
        <w:t>ili</w:t>
      </w:r>
      <w:proofErr w:type="spellEnd"/>
      <w:r>
        <w:rPr>
          <w:szCs w:val="24"/>
          <w:lang w:val="hr-HR"/>
        </w:rPr>
        <w:t xml:space="preserve"> </w:t>
      </w:r>
      <w:r>
        <w:rPr>
          <w:szCs w:val="24"/>
        </w:rPr>
        <w:t>mu</w:t>
      </w:r>
      <w:r>
        <w:rPr>
          <w:szCs w:val="24"/>
          <w:lang w:val="hr-HR"/>
        </w:rPr>
        <w:t xml:space="preserve"> </w:t>
      </w:r>
      <w:r>
        <w:rPr>
          <w:szCs w:val="24"/>
        </w:rPr>
        <w:t>ne</w:t>
      </w:r>
      <w:r>
        <w:rPr>
          <w:szCs w:val="24"/>
          <w:lang w:val="hr-HR"/>
        </w:rPr>
        <w:t xml:space="preserve">           </w:t>
      </w:r>
    </w:p>
    <w:p w:rsidR="006C3DE4" w:rsidRPr="00A3389D" w:rsidRDefault="00A3389D">
      <w:pPr>
        <w:rPr>
          <w:szCs w:val="24"/>
        </w:rPr>
      </w:pPr>
      <w:r>
        <w:rPr>
          <w:szCs w:val="24"/>
          <w:lang w:val="hr-HR"/>
        </w:rPr>
        <w:t xml:space="preserve">           </w:t>
      </w:r>
      <w:proofErr w:type="spellStart"/>
      <w:r>
        <w:rPr>
          <w:szCs w:val="24"/>
        </w:rPr>
        <w:t>pripadaju</w:t>
      </w:r>
      <w:proofErr w:type="spellEnd"/>
      <w:r>
        <w:rPr>
          <w:szCs w:val="24"/>
          <w:lang w:val="hr-HR"/>
        </w:rPr>
        <w:t xml:space="preserve"> </w:t>
      </w:r>
      <w:r>
        <w:rPr>
          <w:szCs w:val="24"/>
        </w:rPr>
        <w:t>u</w:t>
      </w:r>
      <w:r>
        <w:rPr>
          <w:szCs w:val="24"/>
          <w:lang w:val="hr-HR"/>
        </w:rPr>
        <w:t xml:space="preserve"> </w:t>
      </w:r>
      <w:r>
        <w:rPr>
          <w:szCs w:val="24"/>
        </w:rPr>
        <w:t>tom</w:t>
      </w:r>
      <w:r>
        <w:rPr>
          <w:szCs w:val="24"/>
          <w:lang w:val="hr-HR"/>
        </w:rPr>
        <w:t xml:space="preserve"> </w:t>
      </w:r>
      <w:proofErr w:type="spellStart"/>
      <w:r>
        <w:rPr>
          <w:szCs w:val="24"/>
        </w:rPr>
        <w:t>opsegu</w:t>
      </w:r>
      <w:proofErr w:type="spellEnd"/>
      <w:r w:rsidRPr="005B1F02">
        <w:rPr>
          <w:szCs w:val="24"/>
        </w:rPr>
        <w:t xml:space="preserve"> </w:t>
      </w:r>
      <w:r w:rsidR="00C4566A">
        <w:rPr>
          <w:szCs w:val="24"/>
        </w:rPr>
        <w:t>(</w:t>
      </w:r>
      <w:proofErr w:type="spellStart"/>
      <w:r w:rsidR="00C4566A">
        <w:rPr>
          <w:szCs w:val="24"/>
        </w:rPr>
        <w:t>čl</w:t>
      </w:r>
      <w:proofErr w:type="spellEnd"/>
      <w:r w:rsidR="00C4566A">
        <w:rPr>
          <w:szCs w:val="24"/>
        </w:rPr>
        <w:t>. 5</w:t>
      </w:r>
      <w:r w:rsidR="00CC7A34">
        <w:rPr>
          <w:szCs w:val="24"/>
        </w:rPr>
        <w:t>4</w:t>
      </w:r>
      <w:r w:rsidR="00C4566A">
        <w:rPr>
          <w:szCs w:val="24"/>
        </w:rPr>
        <w:t>.</w:t>
      </w:r>
      <w:r w:rsidR="00634809">
        <w:rPr>
          <w:szCs w:val="24"/>
        </w:rPr>
        <w:t xml:space="preserve"> </w:t>
      </w:r>
      <w:proofErr w:type="spellStart"/>
      <w:r w:rsidR="00634809">
        <w:rPr>
          <w:szCs w:val="24"/>
        </w:rPr>
        <w:t>i</w:t>
      </w:r>
      <w:proofErr w:type="spellEnd"/>
      <w:r w:rsidR="00634809">
        <w:rPr>
          <w:szCs w:val="24"/>
        </w:rPr>
        <w:t xml:space="preserve"> 55.</w:t>
      </w:r>
      <w:r w:rsidR="00C4566A">
        <w:rPr>
          <w:szCs w:val="24"/>
        </w:rPr>
        <w:t>, čl.7</w:t>
      </w:r>
      <w:r w:rsidR="00CC7A34">
        <w:rPr>
          <w:szCs w:val="24"/>
        </w:rPr>
        <w:t>7</w:t>
      </w:r>
      <w:r w:rsidR="00C4566A">
        <w:rPr>
          <w:szCs w:val="24"/>
        </w:rPr>
        <w:t xml:space="preserve">., </w:t>
      </w:r>
      <w:proofErr w:type="spellStart"/>
      <w:r w:rsidR="00C4566A">
        <w:rPr>
          <w:szCs w:val="24"/>
        </w:rPr>
        <w:t>čl</w:t>
      </w:r>
      <w:proofErr w:type="spellEnd"/>
      <w:r w:rsidR="00C4566A">
        <w:rPr>
          <w:szCs w:val="24"/>
        </w:rPr>
        <w:t>. 8</w:t>
      </w:r>
      <w:r w:rsidR="00CC7A34">
        <w:rPr>
          <w:szCs w:val="24"/>
        </w:rPr>
        <w:t>0</w:t>
      </w:r>
      <w:r w:rsidR="00C4566A">
        <w:rPr>
          <w:szCs w:val="24"/>
        </w:rPr>
        <w:t xml:space="preserve">. </w:t>
      </w:r>
      <w:proofErr w:type="spellStart"/>
      <w:r w:rsidR="00C4566A">
        <w:rPr>
          <w:szCs w:val="24"/>
        </w:rPr>
        <w:t>i</w:t>
      </w:r>
      <w:proofErr w:type="spellEnd"/>
      <w:r w:rsidR="00C4566A">
        <w:rPr>
          <w:szCs w:val="24"/>
        </w:rPr>
        <w:t xml:space="preserve"> 8</w:t>
      </w:r>
      <w:r w:rsidR="00CC7A34">
        <w:rPr>
          <w:szCs w:val="24"/>
        </w:rPr>
        <w:t>1</w:t>
      </w:r>
      <w:r w:rsidR="00C4566A">
        <w:rPr>
          <w:szCs w:val="24"/>
        </w:rPr>
        <w:t xml:space="preserve">., </w:t>
      </w:r>
      <w:proofErr w:type="spellStart"/>
      <w:r w:rsidR="00C4566A">
        <w:rPr>
          <w:szCs w:val="24"/>
        </w:rPr>
        <w:t>čl</w:t>
      </w:r>
      <w:proofErr w:type="spellEnd"/>
      <w:r w:rsidR="00C4566A">
        <w:rPr>
          <w:szCs w:val="24"/>
        </w:rPr>
        <w:t>. 8</w:t>
      </w:r>
      <w:r w:rsidR="00CC7A34">
        <w:rPr>
          <w:szCs w:val="24"/>
        </w:rPr>
        <w:t>2</w:t>
      </w:r>
      <w:r w:rsidR="00C4566A">
        <w:rPr>
          <w:szCs w:val="24"/>
        </w:rPr>
        <w:t xml:space="preserve">., </w:t>
      </w:r>
      <w:proofErr w:type="spellStart"/>
      <w:r w:rsidR="00C4566A">
        <w:rPr>
          <w:szCs w:val="24"/>
        </w:rPr>
        <w:t>čl</w:t>
      </w:r>
      <w:proofErr w:type="spellEnd"/>
      <w:r w:rsidR="00C4566A">
        <w:rPr>
          <w:szCs w:val="24"/>
        </w:rPr>
        <w:t>. 8</w:t>
      </w:r>
      <w:r w:rsidR="00CC7A34">
        <w:rPr>
          <w:szCs w:val="24"/>
        </w:rPr>
        <w:t>3</w:t>
      </w:r>
      <w:r w:rsidR="00C4566A">
        <w:rPr>
          <w:szCs w:val="24"/>
        </w:rPr>
        <w:t xml:space="preserve">., </w:t>
      </w:r>
      <w:proofErr w:type="spellStart"/>
      <w:r w:rsidR="005B1F02">
        <w:rPr>
          <w:szCs w:val="24"/>
        </w:rPr>
        <w:t>čl</w:t>
      </w:r>
      <w:proofErr w:type="spellEnd"/>
      <w:r w:rsidR="005B1F02">
        <w:rPr>
          <w:szCs w:val="24"/>
        </w:rPr>
        <w:t>. 8</w:t>
      </w:r>
      <w:r w:rsidR="00CC7A34">
        <w:rPr>
          <w:szCs w:val="24"/>
        </w:rPr>
        <w:t>4</w:t>
      </w:r>
      <w:r w:rsidR="005B1F02">
        <w:rPr>
          <w:szCs w:val="24"/>
        </w:rPr>
        <w:t xml:space="preserve">. </w:t>
      </w:r>
      <w:proofErr w:type="spellStart"/>
      <w:r w:rsidR="005B1F02">
        <w:rPr>
          <w:szCs w:val="24"/>
        </w:rPr>
        <w:t>i</w:t>
      </w:r>
      <w:proofErr w:type="spellEnd"/>
      <w:r w:rsidR="005B1F02">
        <w:rPr>
          <w:szCs w:val="24"/>
        </w:rPr>
        <w:t xml:space="preserve"> </w:t>
      </w:r>
      <w:proofErr w:type="spellStart"/>
      <w:r w:rsidR="005B1F02">
        <w:rPr>
          <w:szCs w:val="24"/>
        </w:rPr>
        <w:t>čl</w:t>
      </w:r>
      <w:proofErr w:type="spellEnd"/>
      <w:r w:rsidR="005B1F02">
        <w:rPr>
          <w:szCs w:val="24"/>
        </w:rPr>
        <w:t>. 9</w:t>
      </w:r>
      <w:r w:rsidR="00CC7A34">
        <w:rPr>
          <w:szCs w:val="24"/>
        </w:rPr>
        <w:t xml:space="preserve">0. </w:t>
      </w:r>
      <w:proofErr w:type="spellStart"/>
      <w:r w:rsidR="00CC7A34">
        <w:rPr>
          <w:szCs w:val="24"/>
        </w:rPr>
        <w:t>i</w:t>
      </w:r>
      <w:proofErr w:type="spellEnd"/>
      <w:r w:rsidR="00CC7A34">
        <w:rPr>
          <w:szCs w:val="24"/>
        </w:rPr>
        <w:t xml:space="preserve"> 91</w:t>
      </w:r>
      <w:r w:rsidR="005B1F02">
        <w:rPr>
          <w:szCs w:val="24"/>
        </w:rPr>
        <w:t>.)</w:t>
      </w:r>
      <w:r w:rsidR="00C22DFF">
        <w:rPr>
          <w:szCs w:val="24"/>
        </w:rPr>
        <w:t>;</w:t>
      </w:r>
    </w:p>
    <w:p w:rsidR="00A3389D" w:rsidRDefault="00A3389D" w:rsidP="00C22DFF">
      <w:pPr>
        <w:rPr>
          <w:szCs w:val="24"/>
        </w:rPr>
      </w:pPr>
      <w:r>
        <w:rPr>
          <w:szCs w:val="24"/>
        </w:rPr>
        <w:t xml:space="preserve">     </w:t>
      </w:r>
      <w:r w:rsidR="00C24974">
        <w:rPr>
          <w:szCs w:val="24"/>
        </w:rPr>
        <w:t xml:space="preserve"> </w:t>
      </w:r>
      <w:r>
        <w:rPr>
          <w:szCs w:val="24"/>
        </w:rPr>
        <w:t xml:space="preserve"> </w:t>
      </w:r>
      <w:r w:rsidR="00C24974">
        <w:rPr>
          <w:szCs w:val="24"/>
        </w:rPr>
        <w:t>b</w:t>
      </w:r>
      <w:r>
        <w:rPr>
          <w:szCs w:val="24"/>
        </w:rPr>
        <w:t xml:space="preserve">) </w:t>
      </w:r>
      <w:proofErr w:type="spellStart"/>
      <w:r>
        <w:rPr>
          <w:szCs w:val="24"/>
        </w:rPr>
        <w:t>smjesti</w:t>
      </w:r>
      <w:proofErr w:type="spellEnd"/>
      <w:r>
        <w:rPr>
          <w:szCs w:val="24"/>
        </w:rPr>
        <w:t xml:space="preserve"> </w:t>
      </w:r>
      <w:proofErr w:type="spellStart"/>
      <w:r>
        <w:rPr>
          <w:szCs w:val="24"/>
        </w:rPr>
        <w:t>korisnika</w:t>
      </w:r>
      <w:proofErr w:type="spellEnd"/>
      <w:r>
        <w:rPr>
          <w:szCs w:val="24"/>
        </w:rPr>
        <w:t xml:space="preserve"> u </w:t>
      </w:r>
      <w:proofErr w:type="spellStart"/>
      <w:r>
        <w:rPr>
          <w:szCs w:val="24"/>
        </w:rPr>
        <w:t>ustanovu</w:t>
      </w:r>
      <w:proofErr w:type="spellEnd"/>
      <w:r>
        <w:rPr>
          <w:szCs w:val="24"/>
        </w:rPr>
        <w:t xml:space="preserve"> </w:t>
      </w:r>
      <w:proofErr w:type="spellStart"/>
      <w:r>
        <w:rPr>
          <w:szCs w:val="24"/>
        </w:rPr>
        <w:t>socijalne</w:t>
      </w:r>
      <w:proofErr w:type="spellEnd"/>
      <w:r>
        <w:rPr>
          <w:szCs w:val="24"/>
        </w:rPr>
        <w:t xml:space="preserve"> </w:t>
      </w:r>
      <w:proofErr w:type="spellStart"/>
      <w:r>
        <w:rPr>
          <w:szCs w:val="24"/>
        </w:rPr>
        <w:t>skrbi</w:t>
      </w:r>
      <w:proofErr w:type="spellEnd"/>
      <w:r>
        <w:rPr>
          <w:szCs w:val="24"/>
        </w:rPr>
        <w:t xml:space="preserve"> bez </w:t>
      </w:r>
      <w:proofErr w:type="spellStart"/>
      <w:r>
        <w:rPr>
          <w:szCs w:val="24"/>
        </w:rPr>
        <w:t>suglasnosti</w:t>
      </w:r>
      <w:proofErr w:type="spellEnd"/>
      <w:r>
        <w:rPr>
          <w:szCs w:val="24"/>
        </w:rPr>
        <w:t xml:space="preserve"> </w:t>
      </w:r>
      <w:proofErr w:type="spellStart"/>
      <w:r>
        <w:rPr>
          <w:szCs w:val="24"/>
        </w:rPr>
        <w:t>Ministarstva</w:t>
      </w:r>
      <w:proofErr w:type="spellEnd"/>
      <w:r>
        <w:rPr>
          <w:szCs w:val="24"/>
        </w:rPr>
        <w:t xml:space="preserve"> (</w:t>
      </w:r>
      <w:proofErr w:type="spellStart"/>
      <w:r>
        <w:rPr>
          <w:szCs w:val="24"/>
        </w:rPr>
        <w:t>članak</w:t>
      </w:r>
      <w:proofErr w:type="spellEnd"/>
      <w:r>
        <w:rPr>
          <w:szCs w:val="24"/>
        </w:rPr>
        <w:t xml:space="preserve"> 9</w:t>
      </w:r>
      <w:r w:rsidR="00CC7A34">
        <w:rPr>
          <w:szCs w:val="24"/>
        </w:rPr>
        <w:t>0</w:t>
      </w:r>
      <w:r>
        <w:rPr>
          <w:szCs w:val="24"/>
        </w:rPr>
        <w:t xml:space="preserve">. </w:t>
      </w:r>
      <w:proofErr w:type="spellStart"/>
      <w:r>
        <w:rPr>
          <w:szCs w:val="24"/>
        </w:rPr>
        <w:t>stavak</w:t>
      </w:r>
      <w:proofErr w:type="spellEnd"/>
      <w:r>
        <w:rPr>
          <w:szCs w:val="24"/>
        </w:rPr>
        <w:t xml:space="preserve"> (</w:t>
      </w:r>
      <w:r w:rsidR="00CC7A34">
        <w:rPr>
          <w:szCs w:val="24"/>
        </w:rPr>
        <w:t>9</w:t>
      </w:r>
      <w:r>
        <w:rPr>
          <w:szCs w:val="24"/>
        </w:rPr>
        <w:t>)),</w:t>
      </w:r>
    </w:p>
    <w:p w:rsidR="00C24974" w:rsidRDefault="00C24974" w:rsidP="00C24974">
      <w:pPr>
        <w:rPr>
          <w:szCs w:val="24"/>
        </w:rPr>
      </w:pPr>
      <w:r>
        <w:rPr>
          <w:szCs w:val="24"/>
        </w:rPr>
        <w:t xml:space="preserve">       c) </w:t>
      </w:r>
      <w:proofErr w:type="spellStart"/>
      <w:r>
        <w:rPr>
          <w:szCs w:val="24"/>
        </w:rPr>
        <w:t>smjesti</w:t>
      </w:r>
      <w:proofErr w:type="spellEnd"/>
      <w:r>
        <w:rPr>
          <w:szCs w:val="24"/>
        </w:rPr>
        <w:t xml:space="preserve"> </w:t>
      </w:r>
      <w:proofErr w:type="spellStart"/>
      <w:r>
        <w:rPr>
          <w:szCs w:val="24"/>
        </w:rPr>
        <w:t>korisnika</w:t>
      </w:r>
      <w:proofErr w:type="spellEnd"/>
      <w:r>
        <w:rPr>
          <w:szCs w:val="24"/>
        </w:rPr>
        <w:t xml:space="preserve"> u </w:t>
      </w:r>
      <w:proofErr w:type="spellStart"/>
      <w:r>
        <w:rPr>
          <w:szCs w:val="24"/>
        </w:rPr>
        <w:t>ustanovu</w:t>
      </w:r>
      <w:proofErr w:type="spellEnd"/>
      <w:r>
        <w:rPr>
          <w:szCs w:val="24"/>
        </w:rPr>
        <w:t xml:space="preserve"> </w:t>
      </w:r>
      <w:proofErr w:type="spellStart"/>
      <w:r>
        <w:rPr>
          <w:szCs w:val="24"/>
        </w:rPr>
        <w:t>socijalne</w:t>
      </w:r>
      <w:proofErr w:type="spellEnd"/>
      <w:r>
        <w:rPr>
          <w:szCs w:val="24"/>
        </w:rPr>
        <w:t xml:space="preserve"> </w:t>
      </w:r>
      <w:proofErr w:type="spellStart"/>
      <w:r>
        <w:rPr>
          <w:szCs w:val="24"/>
        </w:rPr>
        <w:t>skrbi</w:t>
      </w:r>
      <w:proofErr w:type="spellEnd"/>
      <w:r>
        <w:rPr>
          <w:szCs w:val="24"/>
        </w:rPr>
        <w:t xml:space="preserve"> bez </w:t>
      </w:r>
      <w:proofErr w:type="spellStart"/>
      <w:r>
        <w:rPr>
          <w:szCs w:val="24"/>
        </w:rPr>
        <w:t>suglasnosti</w:t>
      </w:r>
      <w:proofErr w:type="spellEnd"/>
      <w:r>
        <w:rPr>
          <w:szCs w:val="24"/>
        </w:rPr>
        <w:t xml:space="preserve"> </w:t>
      </w:r>
      <w:proofErr w:type="spellStart"/>
      <w:r>
        <w:rPr>
          <w:szCs w:val="24"/>
        </w:rPr>
        <w:t>Ministarstva</w:t>
      </w:r>
      <w:proofErr w:type="spellEnd"/>
      <w:r>
        <w:rPr>
          <w:szCs w:val="24"/>
        </w:rPr>
        <w:t xml:space="preserve"> (</w:t>
      </w:r>
      <w:proofErr w:type="spellStart"/>
      <w:r>
        <w:rPr>
          <w:szCs w:val="24"/>
        </w:rPr>
        <w:t>članak</w:t>
      </w:r>
      <w:proofErr w:type="spellEnd"/>
      <w:r>
        <w:rPr>
          <w:szCs w:val="24"/>
        </w:rPr>
        <w:t xml:space="preserve"> 9</w:t>
      </w:r>
      <w:r w:rsidR="00CC7A34">
        <w:rPr>
          <w:szCs w:val="24"/>
        </w:rPr>
        <w:t>1</w:t>
      </w:r>
      <w:r>
        <w:rPr>
          <w:szCs w:val="24"/>
        </w:rPr>
        <w:t xml:space="preserve">. </w:t>
      </w:r>
      <w:proofErr w:type="spellStart"/>
      <w:r>
        <w:rPr>
          <w:szCs w:val="24"/>
        </w:rPr>
        <w:t>stavak</w:t>
      </w:r>
      <w:proofErr w:type="spellEnd"/>
      <w:r>
        <w:rPr>
          <w:szCs w:val="24"/>
        </w:rPr>
        <w:t xml:space="preserve"> (4)),</w:t>
      </w:r>
    </w:p>
    <w:p w:rsidR="009D1BD4" w:rsidRDefault="00C24974" w:rsidP="00C24974">
      <w:pPr>
        <w:rPr>
          <w:szCs w:val="24"/>
        </w:rPr>
      </w:pPr>
      <w:r>
        <w:rPr>
          <w:szCs w:val="24"/>
        </w:rPr>
        <w:t xml:space="preserve">       </w:t>
      </w:r>
      <w:r w:rsidR="00213449">
        <w:rPr>
          <w:szCs w:val="24"/>
        </w:rPr>
        <w:t>d</w:t>
      </w:r>
      <w:r>
        <w:rPr>
          <w:szCs w:val="24"/>
        </w:rPr>
        <w:t>)</w:t>
      </w:r>
      <w:r w:rsidRPr="00A3389D">
        <w:rPr>
          <w:szCs w:val="24"/>
        </w:rPr>
        <w:t xml:space="preserve"> </w:t>
      </w:r>
      <w:r>
        <w:rPr>
          <w:szCs w:val="24"/>
        </w:rPr>
        <w:t xml:space="preserve">ne </w:t>
      </w:r>
      <w:proofErr w:type="spellStart"/>
      <w:r>
        <w:rPr>
          <w:szCs w:val="24"/>
        </w:rPr>
        <w:t>izradi</w:t>
      </w:r>
      <w:proofErr w:type="spellEnd"/>
      <w:r>
        <w:rPr>
          <w:szCs w:val="24"/>
        </w:rPr>
        <w:t xml:space="preserve"> </w:t>
      </w:r>
      <w:proofErr w:type="spellStart"/>
      <w:r>
        <w:rPr>
          <w:szCs w:val="24"/>
        </w:rPr>
        <w:t>individualni</w:t>
      </w:r>
      <w:proofErr w:type="spellEnd"/>
      <w:r>
        <w:rPr>
          <w:szCs w:val="24"/>
        </w:rPr>
        <w:t xml:space="preserve"> plan </w:t>
      </w:r>
      <w:proofErr w:type="spellStart"/>
      <w:r>
        <w:rPr>
          <w:szCs w:val="24"/>
        </w:rPr>
        <w:t>zaštite</w:t>
      </w:r>
      <w:proofErr w:type="spellEnd"/>
      <w:r>
        <w:rPr>
          <w:szCs w:val="24"/>
        </w:rPr>
        <w:t xml:space="preserve"> </w:t>
      </w:r>
      <w:proofErr w:type="spellStart"/>
      <w:r>
        <w:rPr>
          <w:szCs w:val="24"/>
        </w:rPr>
        <w:t>korisnika</w:t>
      </w:r>
      <w:proofErr w:type="spellEnd"/>
      <w:r>
        <w:rPr>
          <w:szCs w:val="24"/>
        </w:rPr>
        <w:t xml:space="preserve"> </w:t>
      </w:r>
      <w:proofErr w:type="spellStart"/>
      <w:r>
        <w:rPr>
          <w:szCs w:val="24"/>
        </w:rPr>
        <w:t>socijalnih</w:t>
      </w:r>
      <w:proofErr w:type="spellEnd"/>
      <w:r>
        <w:rPr>
          <w:szCs w:val="24"/>
        </w:rPr>
        <w:t xml:space="preserve"> </w:t>
      </w:r>
      <w:proofErr w:type="spellStart"/>
      <w:r>
        <w:rPr>
          <w:szCs w:val="24"/>
        </w:rPr>
        <w:t>usluga</w:t>
      </w:r>
      <w:proofErr w:type="spellEnd"/>
      <w:r>
        <w:rPr>
          <w:szCs w:val="24"/>
        </w:rPr>
        <w:t xml:space="preserve"> (</w:t>
      </w:r>
      <w:proofErr w:type="spellStart"/>
      <w:r>
        <w:rPr>
          <w:szCs w:val="24"/>
        </w:rPr>
        <w:t>članak</w:t>
      </w:r>
      <w:proofErr w:type="spellEnd"/>
      <w:r>
        <w:rPr>
          <w:szCs w:val="24"/>
        </w:rPr>
        <w:t xml:space="preserve"> 9</w:t>
      </w:r>
      <w:r w:rsidR="00CC7A34">
        <w:rPr>
          <w:szCs w:val="24"/>
        </w:rPr>
        <w:t>6</w:t>
      </w:r>
      <w:r>
        <w:rPr>
          <w:szCs w:val="24"/>
        </w:rPr>
        <w:t>.);</w:t>
      </w:r>
    </w:p>
    <w:p w:rsidR="000A0942" w:rsidRDefault="00E7587C" w:rsidP="00213449">
      <w:pPr>
        <w:rPr>
          <w:szCs w:val="24"/>
        </w:rPr>
      </w:pPr>
      <w:r>
        <w:rPr>
          <w:szCs w:val="24"/>
        </w:rPr>
        <w:t xml:space="preserve">      </w:t>
      </w:r>
      <w:r w:rsidR="00213449">
        <w:rPr>
          <w:szCs w:val="24"/>
        </w:rPr>
        <w:t xml:space="preserve"> e</w:t>
      </w:r>
      <w:r w:rsidR="00A3389D">
        <w:rPr>
          <w:szCs w:val="24"/>
        </w:rPr>
        <w:t xml:space="preserve">) ne </w:t>
      </w:r>
      <w:proofErr w:type="spellStart"/>
      <w:r w:rsidR="00A3389D">
        <w:rPr>
          <w:szCs w:val="24"/>
        </w:rPr>
        <w:t>zatraži</w:t>
      </w:r>
      <w:proofErr w:type="spellEnd"/>
      <w:r w:rsidR="00A3389D">
        <w:rPr>
          <w:szCs w:val="24"/>
        </w:rPr>
        <w:t xml:space="preserve"> </w:t>
      </w:r>
      <w:proofErr w:type="spellStart"/>
      <w:r w:rsidR="00A3389D">
        <w:rPr>
          <w:szCs w:val="24"/>
        </w:rPr>
        <w:t>povrat</w:t>
      </w:r>
      <w:proofErr w:type="spellEnd"/>
      <w:r w:rsidR="00A3389D">
        <w:rPr>
          <w:szCs w:val="24"/>
        </w:rPr>
        <w:t xml:space="preserve"> </w:t>
      </w:r>
      <w:proofErr w:type="spellStart"/>
      <w:r w:rsidR="00A3389D">
        <w:rPr>
          <w:szCs w:val="24"/>
        </w:rPr>
        <w:t>sredstava</w:t>
      </w:r>
      <w:proofErr w:type="spellEnd"/>
      <w:r w:rsidR="00A3389D">
        <w:rPr>
          <w:szCs w:val="24"/>
        </w:rPr>
        <w:t xml:space="preserve"> </w:t>
      </w:r>
      <w:proofErr w:type="spellStart"/>
      <w:r w:rsidR="00A3389D">
        <w:rPr>
          <w:szCs w:val="24"/>
        </w:rPr>
        <w:t>isplaćenih</w:t>
      </w:r>
      <w:proofErr w:type="spellEnd"/>
      <w:r w:rsidR="00A3389D">
        <w:rPr>
          <w:szCs w:val="24"/>
        </w:rPr>
        <w:t xml:space="preserve"> </w:t>
      </w:r>
      <w:proofErr w:type="spellStart"/>
      <w:r w:rsidR="00A3389D">
        <w:rPr>
          <w:szCs w:val="24"/>
        </w:rPr>
        <w:t>suprotno</w:t>
      </w:r>
      <w:proofErr w:type="spellEnd"/>
      <w:r w:rsidR="00A3389D">
        <w:rPr>
          <w:szCs w:val="24"/>
        </w:rPr>
        <w:t xml:space="preserve"> </w:t>
      </w:r>
      <w:proofErr w:type="spellStart"/>
      <w:r w:rsidR="00A3389D">
        <w:rPr>
          <w:szCs w:val="24"/>
        </w:rPr>
        <w:t>ovom</w:t>
      </w:r>
      <w:proofErr w:type="spellEnd"/>
      <w:r w:rsidR="00A3389D">
        <w:rPr>
          <w:szCs w:val="24"/>
        </w:rPr>
        <w:t xml:space="preserve"> </w:t>
      </w:r>
      <w:proofErr w:type="spellStart"/>
      <w:r w:rsidR="007D7292">
        <w:rPr>
          <w:szCs w:val="24"/>
        </w:rPr>
        <w:t>Zakonu</w:t>
      </w:r>
      <w:proofErr w:type="spellEnd"/>
      <w:r w:rsidR="007D7292">
        <w:rPr>
          <w:szCs w:val="24"/>
        </w:rPr>
        <w:t xml:space="preserve"> (</w:t>
      </w:r>
      <w:proofErr w:type="spellStart"/>
      <w:r w:rsidR="007D7292">
        <w:rPr>
          <w:szCs w:val="24"/>
        </w:rPr>
        <w:t>članak</w:t>
      </w:r>
      <w:proofErr w:type="spellEnd"/>
      <w:r w:rsidR="007D7292">
        <w:rPr>
          <w:szCs w:val="24"/>
        </w:rPr>
        <w:t xml:space="preserve"> 10</w:t>
      </w:r>
      <w:r w:rsidR="00CC7A34">
        <w:rPr>
          <w:szCs w:val="24"/>
        </w:rPr>
        <w:t>5</w:t>
      </w:r>
      <w:r w:rsidR="00634809">
        <w:rPr>
          <w:szCs w:val="24"/>
        </w:rPr>
        <w:t>.</w:t>
      </w:r>
      <w:r w:rsidR="007D7292">
        <w:rPr>
          <w:szCs w:val="24"/>
        </w:rPr>
        <w:t>);</w:t>
      </w:r>
    </w:p>
    <w:p w:rsidR="006C3DE4" w:rsidRDefault="00A3389D" w:rsidP="005B1F02">
      <w:pPr>
        <w:rPr>
          <w:szCs w:val="24"/>
        </w:rPr>
      </w:pPr>
      <w:r>
        <w:rPr>
          <w:szCs w:val="24"/>
        </w:rPr>
        <w:t xml:space="preserve">       </w:t>
      </w:r>
      <w:r w:rsidR="00213449">
        <w:rPr>
          <w:szCs w:val="24"/>
        </w:rPr>
        <w:t>f</w:t>
      </w:r>
      <w:r w:rsidR="009241B8">
        <w:rPr>
          <w:szCs w:val="24"/>
        </w:rPr>
        <w:t xml:space="preserve">) </w:t>
      </w:r>
      <w:r w:rsidR="003C4AD9">
        <w:rPr>
          <w:szCs w:val="24"/>
        </w:rPr>
        <w:t xml:space="preserve"> </w:t>
      </w:r>
      <w:r w:rsidR="009241B8">
        <w:rPr>
          <w:szCs w:val="24"/>
        </w:rPr>
        <w:t xml:space="preserve">ne </w:t>
      </w:r>
      <w:proofErr w:type="spellStart"/>
      <w:r w:rsidR="009241B8">
        <w:rPr>
          <w:szCs w:val="24"/>
        </w:rPr>
        <w:t>vodi</w:t>
      </w:r>
      <w:proofErr w:type="spellEnd"/>
      <w:r w:rsidR="009241B8">
        <w:rPr>
          <w:szCs w:val="24"/>
        </w:rPr>
        <w:t xml:space="preserve"> </w:t>
      </w:r>
      <w:proofErr w:type="spellStart"/>
      <w:r w:rsidR="009241B8">
        <w:rPr>
          <w:szCs w:val="24"/>
        </w:rPr>
        <w:t>propisanu</w:t>
      </w:r>
      <w:proofErr w:type="spellEnd"/>
      <w:r w:rsidR="009241B8">
        <w:rPr>
          <w:szCs w:val="24"/>
        </w:rPr>
        <w:t xml:space="preserve"> </w:t>
      </w:r>
      <w:proofErr w:type="spellStart"/>
      <w:r w:rsidR="009241B8">
        <w:rPr>
          <w:szCs w:val="24"/>
        </w:rPr>
        <w:t>evidenciju</w:t>
      </w:r>
      <w:proofErr w:type="spellEnd"/>
      <w:r w:rsidR="009241B8">
        <w:rPr>
          <w:szCs w:val="24"/>
        </w:rPr>
        <w:t xml:space="preserve"> o </w:t>
      </w:r>
      <w:proofErr w:type="spellStart"/>
      <w:r w:rsidR="009241B8">
        <w:rPr>
          <w:szCs w:val="24"/>
        </w:rPr>
        <w:t>korisnicima</w:t>
      </w:r>
      <w:proofErr w:type="spellEnd"/>
      <w:r w:rsidR="009241B8">
        <w:rPr>
          <w:szCs w:val="24"/>
        </w:rPr>
        <w:t xml:space="preserve"> </w:t>
      </w:r>
      <w:proofErr w:type="spellStart"/>
      <w:r w:rsidR="009241B8">
        <w:rPr>
          <w:szCs w:val="24"/>
        </w:rPr>
        <w:t>i</w:t>
      </w:r>
      <w:proofErr w:type="spellEnd"/>
      <w:r w:rsidR="009241B8">
        <w:rPr>
          <w:szCs w:val="24"/>
        </w:rPr>
        <w:t xml:space="preserve"> </w:t>
      </w:r>
      <w:proofErr w:type="spellStart"/>
      <w:r w:rsidR="009241B8">
        <w:rPr>
          <w:szCs w:val="24"/>
        </w:rPr>
        <w:t>pruženim</w:t>
      </w:r>
      <w:proofErr w:type="spellEnd"/>
      <w:r w:rsidR="009241B8">
        <w:rPr>
          <w:szCs w:val="24"/>
        </w:rPr>
        <w:t xml:space="preserve"> </w:t>
      </w:r>
      <w:proofErr w:type="spellStart"/>
      <w:r w:rsidR="009241B8">
        <w:rPr>
          <w:szCs w:val="24"/>
        </w:rPr>
        <w:t>uslugama</w:t>
      </w:r>
      <w:proofErr w:type="spellEnd"/>
      <w:r w:rsidR="009241B8">
        <w:rPr>
          <w:szCs w:val="24"/>
        </w:rPr>
        <w:t xml:space="preserve"> (</w:t>
      </w:r>
      <w:proofErr w:type="spellStart"/>
      <w:r w:rsidR="009241B8">
        <w:rPr>
          <w:szCs w:val="24"/>
        </w:rPr>
        <w:t>članak</w:t>
      </w:r>
      <w:proofErr w:type="spellEnd"/>
      <w:r w:rsidR="009241B8">
        <w:rPr>
          <w:szCs w:val="24"/>
        </w:rPr>
        <w:t xml:space="preserve"> </w:t>
      </w:r>
      <w:r w:rsidR="0074699B">
        <w:rPr>
          <w:szCs w:val="24"/>
        </w:rPr>
        <w:t>11</w:t>
      </w:r>
      <w:r w:rsidR="00CC7A34">
        <w:rPr>
          <w:szCs w:val="24"/>
        </w:rPr>
        <w:t>6</w:t>
      </w:r>
      <w:r w:rsidR="009241B8">
        <w:rPr>
          <w:szCs w:val="24"/>
        </w:rPr>
        <w:t xml:space="preserve">. </w:t>
      </w:r>
      <w:proofErr w:type="spellStart"/>
      <w:r w:rsidR="009241B8">
        <w:rPr>
          <w:szCs w:val="24"/>
        </w:rPr>
        <w:t>stavak</w:t>
      </w:r>
      <w:proofErr w:type="spellEnd"/>
      <w:r w:rsidR="009241B8">
        <w:rPr>
          <w:szCs w:val="24"/>
        </w:rPr>
        <w:t xml:space="preserve"> </w:t>
      </w:r>
      <w:r w:rsidR="0074699B">
        <w:rPr>
          <w:szCs w:val="24"/>
        </w:rPr>
        <w:t>(</w:t>
      </w:r>
      <w:r w:rsidR="009241B8">
        <w:rPr>
          <w:szCs w:val="24"/>
        </w:rPr>
        <w:t>1.)</w:t>
      </w:r>
      <w:r w:rsidR="0074699B">
        <w:rPr>
          <w:szCs w:val="24"/>
        </w:rPr>
        <w:t>)</w:t>
      </w:r>
      <w:r w:rsidR="009241B8">
        <w:rPr>
          <w:szCs w:val="24"/>
        </w:rPr>
        <w:t xml:space="preserve">, </w:t>
      </w:r>
    </w:p>
    <w:p w:rsidR="006C3DE4" w:rsidRDefault="009241B8" w:rsidP="00D1288F">
      <w:pPr>
        <w:jc w:val="both"/>
        <w:rPr>
          <w:szCs w:val="24"/>
        </w:rPr>
      </w:pPr>
      <w:r>
        <w:rPr>
          <w:szCs w:val="24"/>
        </w:rPr>
        <w:t xml:space="preserve">(2) Za </w:t>
      </w:r>
      <w:proofErr w:type="spellStart"/>
      <w:r>
        <w:rPr>
          <w:szCs w:val="24"/>
        </w:rPr>
        <w:t>prekršaj</w:t>
      </w:r>
      <w:proofErr w:type="spellEnd"/>
      <w:r>
        <w:rPr>
          <w:szCs w:val="24"/>
        </w:rPr>
        <w:t xml:space="preserve"> </w:t>
      </w:r>
      <w:proofErr w:type="spellStart"/>
      <w:r>
        <w:rPr>
          <w:szCs w:val="24"/>
        </w:rPr>
        <w:t>iz</w:t>
      </w:r>
      <w:proofErr w:type="spellEnd"/>
      <w:r>
        <w:rPr>
          <w:szCs w:val="24"/>
        </w:rPr>
        <w:t xml:space="preserve"> </w:t>
      </w:r>
      <w:proofErr w:type="spellStart"/>
      <w:r>
        <w:rPr>
          <w:szCs w:val="24"/>
        </w:rPr>
        <w:t>stav</w:t>
      </w:r>
      <w:r w:rsidR="00911460">
        <w:rPr>
          <w:szCs w:val="24"/>
        </w:rPr>
        <w:t>k</w:t>
      </w:r>
      <w:r>
        <w:rPr>
          <w:szCs w:val="24"/>
        </w:rPr>
        <w:t>a</w:t>
      </w:r>
      <w:proofErr w:type="spellEnd"/>
      <w:r>
        <w:rPr>
          <w:szCs w:val="24"/>
        </w:rPr>
        <w:t xml:space="preserve"> (1) </w:t>
      </w:r>
      <w:proofErr w:type="spellStart"/>
      <w:r>
        <w:rPr>
          <w:szCs w:val="24"/>
        </w:rPr>
        <w:t>ovoga</w:t>
      </w:r>
      <w:proofErr w:type="spellEnd"/>
      <w:r>
        <w:rPr>
          <w:szCs w:val="24"/>
        </w:rPr>
        <w:t xml:space="preserve"> </w:t>
      </w:r>
      <w:proofErr w:type="spellStart"/>
      <w:r>
        <w:rPr>
          <w:szCs w:val="24"/>
        </w:rPr>
        <w:t>člana</w:t>
      </w:r>
      <w:proofErr w:type="spellEnd"/>
      <w:r>
        <w:rPr>
          <w:szCs w:val="24"/>
        </w:rPr>
        <w:t xml:space="preserve"> </w:t>
      </w:r>
      <w:proofErr w:type="spellStart"/>
      <w:r>
        <w:rPr>
          <w:szCs w:val="24"/>
        </w:rPr>
        <w:t>kaznit</w:t>
      </w:r>
      <w:proofErr w:type="spellEnd"/>
      <w:r>
        <w:rPr>
          <w:szCs w:val="24"/>
        </w:rPr>
        <w:t xml:space="preserve"> </w:t>
      </w:r>
      <w:proofErr w:type="spellStart"/>
      <w:r>
        <w:rPr>
          <w:szCs w:val="24"/>
        </w:rPr>
        <w:t>će</w:t>
      </w:r>
      <w:proofErr w:type="spellEnd"/>
      <w:r>
        <w:rPr>
          <w:szCs w:val="24"/>
        </w:rPr>
        <w:t xml:space="preserve"> se </w:t>
      </w:r>
      <w:proofErr w:type="spellStart"/>
      <w:r>
        <w:rPr>
          <w:szCs w:val="24"/>
        </w:rPr>
        <w:t>i</w:t>
      </w:r>
      <w:proofErr w:type="spellEnd"/>
      <w:r>
        <w:rPr>
          <w:szCs w:val="24"/>
        </w:rPr>
        <w:t xml:space="preserve"> </w:t>
      </w:r>
      <w:proofErr w:type="spellStart"/>
      <w:r>
        <w:rPr>
          <w:szCs w:val="24"/>
        </w:rPr>
        <w:t>odgovorna</w:t>
      </w:r>
      <w:proofErr w:type="spellEnd"/>
      <w:r>
        <w:rPr>
          <w:szCs w:val="24"/>
        </w:rPr>
        <w:t xml:space="preserve"> </w:t>
      </w:r>
      <w:proofErr w:type="spellStart"/>
      <w:r>
        <w:rPr>
          <w:szCs w:val="24"/>
        </w:rPr>
        <w:t>osoba</w:t>
      </w:r>
      <w:proofErr w:type="spellEnd"/>
      <w:r>
        <w:rPr>
          <w:szCs w:val="24"/>
        </w:rPr>
        <w:t xml:space="preserve"> u </w:t>
      </w:r>
      <w:proofErr w:type="spellStart"/>
      <w:r>
        <w:rPr>
          <w:szCs w:val="24"/>
        </w:rPr>
        <w:t>Centru</w:t>
      </w:r>
      <w:proofErr w:type="spellEnd"/>
      <w:r w:rsidR="004B4814">
        <w:rPr>
          <w:szCs w:val="24"/>
        </w:rPr>
        <w:t xml:space="preserve"> </w:t>
      </w:r>
      <w:proofErr w:type="spellStart"/>
      <w:r w:rsidR="004B4814">
        <w:rPr>
          <w:szCs w:val="24"/>
        </w:rPr>
        <w:t>ili</w:t>
      </w:r>
      <w:proofErr w:type="spellEnd"/>
      <w:r w:rsidR="004B4814">
        <w:rPr>
          <w:szCs w:val="24"/>
        </w:rPr>
        <w:t xml:space="preserve"> </w:t>
      </w:r>
      <w:proofErr w:type="spellStart"/>
      <w:r w:rsidR="004B4814">
        <w:rPr>
          <w:szCs w:val="24"/>
        </w:rPr>
        <w:t>odgovorna</w:t>
      </w:r>
      <w:proofErr w:type="spellEnd"/>
      <w:r w:rsidR="004B4814">
        <w:rPr>
          <w:szCs w:val="24"/>
        </w:rPr>
        <w:t xml:space="preserve"> </w:t>
      </w:r>
      <w:proofErr w:type="spellStart"/>
      <w:r w:rsidR="004B4814">
        <w:rPr>
          <w:szCs w:val="24"/>
        </w:rPr>
        <w:t>osoba</w:t>
      </w:r>
      <w:proofErr w:type="spellEnd"/>
      <w:r w:rsidR="004B4814">
        <w:rPr>
          <w:szCs w:val="24"/>
        </w:rPr>
        <w:t xml:space="preserve"> u </w:t>
      </w:r>
      <w:proofErr w:type="spellStart"/>
      <w:r w:rsidR="004B4814">
        <w:rPr>
          <w:szCs w:val="24"/>
        </w:rPr>
        <w:t>jedinici</w:t>
      </w:r>
      <w:proofErr w:type="spellEnd"/>
      <w:r w:rsidR="004B4814">
        <w:rPr>
          <w:szCs w:val="24"/>
        </w:rPr>
        <w:t xml:space="preserve"> </w:t>
      </w:r>
      <w:proofErr w:type="spellStart"/>
      <w:r w:rsidR="004B4814">
        <w:rPr>
          <w:szCs w:val="24"/>
        </w:rPr>
        <w:t>l</w:t>
      </w:r>
      <w:r w:rsidR="008F2733">
        <w:rPr>
          <w:szCs w:val="24"/>
        </w:rPr>
        <w:t>o</w:t>
      </w:r>
      <w:r w:rsidR="004B4814">
        <w:rPr>
          <w:szCs w:val="24"/>
        </w:rPr>
        <w:t>kalne</w:t>
      </w:r>
      <w:proofErr w:type="spellEnd"/>
      <w:r w:rsidR="004B4814">
        <w:rPr>
          <w:szCs w:val="24"/>
        </w:rPr>
        <w:t xml:space="preserve"> </w:t>
      </w:r>
      <w:proofErr w:type="spellStart"/>
      <w:r w:rsidR="004B4814">
        <w:rPr>
          <w:szCs w:val="24"/>
        </w:rPr>
        <w:t>samouprave</w:t>
      </w:r>
      <w:proofErr w:type="spellEnd"/>
      <w:r w:rsidR="004B4814">
        <w:rPr>
          <w:szCs w:val="24"/>
        </w:rPr>
        <w:t xml:space="preserve"> </w:t>
      </w:r>
      <w:proofErr w:type="spellStart"/>
      <w:r w:rsidR="004B4814">
        <w:rPr>
          <w:szCs w:val="24"/>
        </w:rPr>
        <w:t>odnosno</w:t>
      </w:r>
      <w:proofErr w:type="spellEnd"/>
      <w:r w:rsidR="004B4814">
        <w:rPr>
          <w:szCs w:val="24"/>
        </w:rPr>
        <w:t xml:space="preserve"> </w:t>
      </w:r>
      <w:proofErr w:type="spellStart"/>
      <w:r w:rsidR="004B4814">
        <w:rPr>
          <w:szCs w:val="24"/>
        </w:rPr>
        <w:t>službi</w:t>
      </w:r>
      <w:proofErr w:type="spellEnd"/>
      <w:r w:rsidR="004B4814">
        <w:rPr>
          <w:szCs w:val="24"/>
        </w:rPr>
        <w:t xml:space="preserve"> </w:t>
      </w:r>
      <w:proofErr w:type="spellStart"/>
      <w:r w:rsidR="004B4814">
        <w:rPr>
          <w:szCs w:val="24"/>
        </w:rPr>
        <w:t>nadležnoj</w:t>
      </w:r>
      <w:proofErr w:type="spellEnd"/>
      <w:r w:rsidR="004B4814">
        <w:rPr>
          <w:szCs w:val="24"/>
        </w:rPr>
        <w:t xml:space="preserve"> za oblast </w:t>
      </w:r>
      <w:proofErr w:type="spellStart"/>
      <w:r w:rsidR="004B4814">
        <w:rPr>
          <w:szCs w:val="24"/>
        </w:rPr>
        <w:t>socijalne</w:t>
      </w:r>
      <w:proofErr w:type="spellEnd"/>
      <w:r w:rsidR="004B4814">
        <w:rPr>
          <w:szCs w:val="24"/>
        </w:rPr>
        <w:t xml:space="preserve"> </w:t>
      </w:r>
      <w:proofErr w:type="spellStart"/>
      <w:r w:rsidR="004B4814">
        <w:rPr>
          <w:szCs w:val="24"/>
        </w:rPr>
        <w:t>skrbi</w:t>
      </w:r>
      <w:proofErr w:type="spellEnd"/>
      <w:r w:rsidR="008F2733">
        <w:rPr>
          <w:szCs w:val="24"/>
        </w:rPr>
        <w:t xml:space="preserve"> </w:t>
      </w:r>
      <w:proofErr w:type="spellStart"/>
      <w:r w:rsidR="008F2733">
        <w:rPr>
          <w:szCs w:val="24"/>
        </w:rPr>
        <w:t>no</w:t>
      </w:r>
      <w:r>
        <w:rPr>
          <w:szCs w:val="24"/>
        </w:rPr>
        <w:t>včanom</w:t>
      </w:r>
      <w:proofErr w:type="spellEnd"/>
      <w:r>
        <w:rPr>
          <w:szCs w:val="24"/>
        </w:rPr>
        <w:t xml:space="preserve"> </w:t>
      </w:r>
      <w:proofErr w:type="spellStart"/>
      <w:r>
        <w:rPr>
          <w:szCs w:val="24"/>
        </w:rPr>
        <w:t>kaznom</w:t>
      </w:r>
      <w:proofErr w:type="spellEnd"/>
      <w:r>
        <w:rPr>
          <w:szCs w:val="24"/>
        </w:rPr>
        <w:t xml:space="preserve"> u </w:t>
      </w:r>
      <w:proofErr w:type="spellStart"/>
      <w:r>
        <w:rPr>
          <w:szCs w:val="24"/>
        </w:rPr>
        <w:t>iznosu</w:t>
      </w:r>
      <w:proofErr w:type="spellEnd"/>
      <w:r>
        <w:rPr>
          <w:szCs w:val="24"/>
        </w:rPr>
        <w:t xml:space="preserve"> od 1.000,00 od 5.000,00 KM.</w:t>
      </w:r>
    </w:p>
    <w:p w:rsidR="00790BD6" w:rsidRPr="004B1A2D" w:rsidRDefault="00790BD6" w:rsidP="00790BD6">
      <w:pPr>
        <w:jc w:val="both"/>
        <w:rPr>
          <w:b/>
          <w:szCs w:val="24"/>
        </w:rPr>
      </w:pPr>
      <w:r w:rsidRPr="00790BD6">
        <w:rPr>
          <w:szCs w:val="24"/>
        </w:rPr>
        <w:t xml:space="preserve">(3) </w:t>
      </w:r>
      <w:proofErr w:type="spellStart"/>
      <w:r w:rsidRPr="00790BD6">
        <w:rPr>
          <w:szCs w:val="24"/>
        </w:rPr>
        <w:t>Novčanom</w:t>
      </w:r>
      <w:proofErr w:type="spellEnd"/>
      <w:r w:rsidRPr="00790BD6">
        <w:rPr>
          <w:szCs w:val="24"/>
        </w:rPr>
        <w:t xml:space="preserve"> </w:t>
      </w:r>
      <w:proofErr w:type="spellStart"/>
      <w:r w:rsidRPr="00790BD6">
        <w:rPr>
          <w:szCs w:val="24"/>
        </w:rPr>
        <w:t>kaznom</w:t>
      </w:r>
      <w:proofErr w:type="spellEnd"/>
      <w:r w:rsidRPr="00790BD6">
        <w:rPr>
          <w:szCs w:val="24"/>
        </w:rPr>
        <w:t xml:space="preserve"> od 100</w:t>
      </w:r>
      <w:r w:rsidR="00C22DFF">
        <w:rPr>
          <w:szCs w:val="24"/>
        </w:rPr>
        <w:t>,00</w:t>
      </w:r>
      <w:r w:rsidRPr="00790BD6">
        <w:rPr>
          <w:szCs w:val="24"/>
        </w:rPr>
        <w:t xml:space="preserve"> </w:t>
      </w:r>
      <w:proofErr w:type="spellStart"/>
      <w:r w:rsidRPr="00790BD6">
        <w:rPr>
          <w:szCs w:val="24"/>
        </w:rPr>
        <w:t>do</w:t>
      </w:r>
      <w:proofErr w:type="spellEnd"/>
      <w:r w:rsidRPr="00790BD6">
        <w:rPr>
          <w:szCs w:val="24"/>
        </w:rPr>
        <w:t xml:space="preserve"> 500</w:t>
      </w:r>
      <w:r w:rsidR="00C22DFF">
        <w:rPr>
          <w:szCs w:val="24"/>
        </w:rPr>
        <w:t>,00</w:t>
      </w:r>
      <w:r w:rsidRPr="00790BD6">
        <w:rPr>
          <w:szCs w:val="24"/>
        </w:rPr>
        <w:t xml:space="preserve"> KM </w:t>
      </w:r>
      <w:proofErr w:type="spellStart"/>
      <w:r w:rsidRPr="00790BD6">
        <w:rPr>
          <w:szCs w:val="24"/>
        </w:rPr>
        <w:t>kaznit</w:t>
      </w:r>
      <w:proofErr w:type="spellEnd"/>
      <w:r w:rsidRPr="00790BD6">
        <w:rPr>
          <w:szCs w:val="24"/>
        </w:rPr>
        <w:t xml:space="preserve"> </w:t>
      </w:r>
      <w:proofErr w:type="spellStart"/>
      <w:r w:rsidRPr="00790BD6">
        <w:rPr>
          <w:szCs w:val="24"/>
        </w:rPr>
        <w:t>će</w:t>
      </w:r>
      <w:proofErr w:type="spellEnd"/>
      <w:r w:rsidRPr="00790BD6">
        <w:rPr>
          <w:szCs w:val="24"/>
        </w:rPr>
        <w:t xml:space="preserve"> se za </w:t>
      </w:r>
      <w:proofErr w:type="spellStart"/>
      <w:r w:rsidRPr="00790BD6">
        <w:rPr>
          <w:szCs w:val="24"/>
        </w:rPr>
        <w:t>prekršaj</w:t>
      </w:r>
      <w:proofErr w:type="spellEnd"/>
      <w:r w:rsidRPr="00790BD6">
        <w:rPr>
          <w:szCs w:val="24"/>
        </w:rPr>
        <w:t xml:space="preserve"> </w:t>
      </w:r>
      <w:proofErr w:type="spellStart"/>
      <w:r w:rsidRPr="00790BD6">
        <w:rPr>
          <w:szCs w:val="24"/>
        </w:rPr>
        <w:t>korisnik</w:t>
      </w:r>
      <w:proofErr w:type="spellEnd"/>
      <w:r w:rsidRPr="00790BD6">
        <w:rPr>
          <w:szCs w:val="24"/>
        </w:rPr>
        <w:t xml:space="preserve"> </w:t>
      </w:r>
      <w:proofErr w:type="spellStart"/>
      <w:r w:rsidRPr="00790BD6">
        <w:rPr>
          <w:szCs w:val="24"/>
        </w:rPr>
        <w:t>prava</w:t>
      </w:r>
      <w:proofErr w:type="spellEnd"/>
      <w:r w:rsidRPr="00790BD6">
        <w:rPr>
          <w:szCs w:val="24"/>
        </w:rPr>
        <w:t xml:space="preserve"> </w:t>
      </w:r>
      <w:proofErr w:type="spellStart"/>
      <w:r w:rsidRPr="00790BD6">
        <w:rPr>
          <w:szCs w:val="24"/>
        </w:rPr>
        <w:t>ako</w:t>
      </w:r>
      <w:proofErr w:type="spellEnd"/>
      <w:r w:rsidRPr="00790BD6">
        <w:rPr>
          <w:szCs w:val="24"/>
        </w:rPr>
        <w:t xml:space="preserve"> ne </w:t>
      </w:r>
      <w:proofErr w:type="spellStart"/>
      <w:r w:rsidRPr="00790BD6">
        <w:rPr>
          <w:szCs w:val="24"/>
        </w:rPr>
        <w:t>prijavi</w:t>
      </w:r>
      <w:proofErr w:type="spellEnd"/>
      <w:r w:rsidRPr="00790BD6">
        <w:rPr>
          <w:szCs w:val="24"/>
        </w:rPr>
        <w:t xml:space="preserve"> </w:t>
      </w:r>
      <w:proofErr w:type="spellStart"/>
      <w:r w:rsidRPr="00790BD6">
        <w:rPr>
          <w:szCs w:val="24"/>
        </w:rPr>
        <w:t>promjenu</w:t>
      </w:r>
      <w:proofErr w:type="spellEnd"/>
      <w:r w:rsidRPr="00790BD6">
        <w:rPr>
          <w:szCs w:val="24"/>
        </w:rPr>
        <w:t xml:space="preserve"> </w:t>
      </w:r>
      <w:proofErr w:type="spellStart"/>
      <w:r w:rsidRPr="00790BD6">
        <w:rPr>
          <w:szCs w:val="24"/>
        </w:rPr>
        <w:t>koja</w:t>
      </w:r>
      <w:proofErr w:type="spellEnd"/>
      <w:r w:rsidRPr="00790BD6">
        <w:rPr>
          <w:szCs w:val="24"/>
        </w:rPr>
        <w:t xml:space="preserve"> je od </w:t>
      </w:r>
      <w:proofErr w:type="spellStart"/>
      <w:r w:rsidRPr="00790BD6">
        <w:rPr>
          <w:szCs w:val="24"/>
        </w:rPr>
        <w:t>utjecaja</w:t>
      </w:r>
      <w:proofErr w:type="spellEnd"/>
      <w:r w:rsidRPr="00790BD6">
        <w:rPr>
          <w:szCs w:val="24"/>
        </w:rPr>
        <w:t xml:space="preserve"> </w:t>
      </w:r>
      <w:r>
        <w:rPr>
          <w:szCs w:val="24"/>
        </w:rPr>
        <w:t>z</w:t>
      </w:r>
      <w:r w:rsidRPr="00790BD6">
        <w:rPr>
          <w:szCs w:val="24"/>
        </w:rPr>
        <w:t xml:space="preserve">a </w:t>
      </w:r>
      <w:proofErr w:type="spellStart"/>
      <w:r w:rsidRPr="00790BD6">
        <w:rPr>
          <w:szCs w:val="24"/>
        </w:rPr>
        <w:t>ostvarivanje</w:t>
      </w:r>
      <w:proofErr w:type="spellEnd"/>
      <w:r w:rsidRPr="00790BD6">
        <w:rPr>
          <w:szCs w:val="24"/>
        </w:rPr>
        <w:t xml:space="preserve"> </w:t>
      </w:r>
      <w:proofErr w:type="spellStart"/>
      <w:r w:rsidRPr="00790BD6">
        <w:rPr>
          <w:szCs w:val="24"/>
        </w:rPr>
        <w:t>i</w:t>
      </w:r>
      <w:proofErr w:type="spellEnd"/>
      <w:r w:rsidRPr="00790BD6">
        <w:rPr>
          <w:szCs w:val="24"/>
        </w:rPr>
        <w:t xml:space="preserve"> </w:t>
      </w:r>
      <w:proofErr w:type="spellStart"/>
      <w:r>
        <w:rPr>
          <w:szCs w:val="24"/>
        </w:rPr>
        <w:t>opseg</w:t>
      </w:r>
      <w:proofErr w:type="spellEnd"/>
      <w:r w:rsidRPr="00790BD6">
        <w:rPr>
          <w:szCs w:val="24"/>
        </w:rPr>
        <w:t xml:space="preserve"> tog </w:t>
      </w:r>
      <w:proofErr w:type="spellStart"/>
      <w:r w:rsidRPr="00790BD6">
        <w:rPr>
          <w:szCs w:val="24"/>
        </w:rPr>
        <w:t>prava</w:t>
      </w:r>
      <w:proofErr w:type="spellEnd"/>
      <w:r w:rsidRPr="00790BD6">
        <w:rPr>
          <w:szCs w:val="24"/>
        </w:rPr>
        <w:t xml:space="preserve"> u </w:t>
      </w:r>
      <w:proofErr w:type="spellStart"/>
      <w:r w:rsidRPr="00790BD6">
        <w:rPr>
          <w:szCs w:val="24"/>
        </w:rPr>
        <w:t>roku</w:t>
      </w:r>
      <w:proofErr w:type="spellEnd"/>
      <w:r w:rsidRPr="00790BD6">
        <w:rPr>
          <w:szCs w:val="24"/>
        </w:rPr>
        <w:t xml:space="preserve"> od </w:t>
      </w:r>
      <w:r>
        <w:rPr>
          <w:szCs w:val="24"/>
        </w:rPr>
        <w:t>15</w:t>
      </w:r>
      <w:r w:rsidRPr="00790BD6">
        <w:rPr>
          <w:szCs w:val="24"/>
        </w:rPr>
        <w:t xml:space="preserve"> dana od dana </w:t>
      </w:r>
      <w:proofErr w:type="spellStart"/>
      <w:r w:rsidRPr="00790BD6">
        <w:rPr>
          <w:szCs w:val="24"/>
        </w:rPr>
        <w:t>nastale</w:t>
      </w:r>
      <w:proofErr w:type="spellEnd"/>
      <w:r w:rsidRPr="00790BD6">
        <w:rPr>
          <w:szCs w:val="24"/>
        </w:rPr>
        <w:t xml:space="preserve"> </w:t>
      </w:r>
      <w:proofErr w:type="spellStart"/>
      <w:r w:rsidRPr="00790BD6">
        <w:rPr>
          <w:szCs w:val="24"/>
        </w:rPr>
        <w:t>promjene</w:t>
      </w:r>
      <w:proofErr w:type="spellEnd"/>
      <w:r w:rsidRPr="00790BD6">
        <w:rPr>
          <w:szCs w:val="24"/>
        </w:rPr>
        <w:t xml:space="preserve"> </w:t>
      </w:r>
      <w:proofErr w:type="spellStart"/>
      <w:r>
        <w:rPr>
          <w:szCs w:val="24"/>
        </w:rPr>
        <w:t>iz</w:t>
      </w:r>
      <w:proofErr w:type="spellEnd"/>
      <w:r>
        <w:rPr>
          <w:szCs w:val="24"/>
        </w:rPr>
        <w:t xml:space="preserve"> </w:t>
      </w:r>
      <w:proofErr w:type="spellStart"/>
      <w:r w:rsidRPr="00790BD6">
        <w:rPr>
          <w:szCs w:val="24"/>
        </w:rPr>
        <w:t>članak</w:t>
      </w:r>
      <w:r>
        <w:rPr>
          <w:szCs w:val="24"/>
        </w:rPr>
        <w:t>a</w:t>
      </w:r>
      <w:proofErr w:type="spellEnd"/>
      <w:r w:rsidR="004B1A2D">
        <w:rPr>
          <w:szCs w:val="24"/>
        </w:rPr>
        <w:t xml:space="preserve"> </w:t>
      </w:r>
      <w:r w:rsidR="004B1A2D" w:rsidRPr="00F5338B">
        <w:rPr>
          <w:szCs w:val="24"/>
        </w:rPr>
        <w:t>(</w:t>
      </w:r>
      <w:proofErr w:type="spellStart"/>
      <w:r w:rsidR="004B1A2D" w:rsidRPr="00F5338B">
        <w:rPr>
          <w:szCs w:val="24"/>
        </w:rPr>
        <w:t>članak</w:t>
      </w:r>
      <w:proofErr w:type="spellEnd"/>
      <w:r w:rsidR="004B1A2D" w:rsidRPr="00F5338B">
        <w:rPr>
          <w:szCs w:val="24"/>
        </w:rPr>
        <w:t xml:space="preserve"> 10</w:t>
      </w:r>
      <w:r w:rsidR="00B62DA3">
        <w:rPr>
          <w:szCs w:val="24"/>
        </w:rPr>
        <w:t>1</w:t>
      </w:r>
      <w:r w:rsidR="004B1A2D" w:rsidRPr="00F5338B">
        <w:rPr>
          <w:szCs w:val="24"/>
        </w:rPr>
        <w:t xml:space="preserve">. </w:t>
      </w:r>
      <w:proofErr w:type="spellStart"/>
      <w:r w:rsidR="004B1A2D" w:rsidRPr="00F5338B">
        <w:rPr>
          <w:szCs w:val="24"/>
        </w:rPr>
        <w:t>stavak</w:t>
      </w:r>
      <w:proofErr w:type="spellEnd"/>
      <w:r w:rsidR="004B1A2D" w:rsidRPr="00F5338B">
        <w:rPr>
          <w:szCs w:val="24"/>
        </w:rPr>
        <w:t xml:space="preserve"> (2))</w:t>
      </w:r>
      <w:r w:rsidRPr="00F5338B">
        <w:rPr>
          <w:szCs w:val="24"/>
        </w:rPr>
        <w:t>.</w:t>
      </w:r>
    </w:p>
    <w:p w:rsidR="00911460" w:rsidRDefault="00911460">
      <w:pPr>
        <w:tabs>
          <w:tab w:val="left" w:pos="0"/>
        </w:tabs>
        <w:jc w:val="both"/>
        <w:rPr>
          <w:szCs w:val="24"/>
        </w:rPr>
      </w:pPr>
    </w:p>
    <w:p w:rsidR="009D1BD4" w:rsidRDefault="009D1BD4">
      <w:pPr>
        <w:pStyle w:val="Naslov3"/>
        <w:spacing w:line="360" w:lineRule="auto"/>
        <w:rPr>
          <w:szCs w:val="24"/>
        </w:rPr>
      </w:pPr>
    </w:p>
    <w:p w:rsidR="006C3DE4" w:rsidRPr="00EB2977" w:rsidRDefault="009241B8">
      <w:pPr>
        <w:pStyle w:val="Naslov3"/>
        <w:spacing w:line="360" w:lineRule="auto"/>
        <w:rPr>
          <w:szCs w:val="24"/>
        </w:rPr>
      </w:pPr>
      <w:r w:rsidRPr="00EB2977">
        <w:rPr>
          <w:szCs w:val="24"/>
        </w:rPr>
        <w:t>POGLAVLJE XIV</w:t>
      </w:r>
      <w:r w:rsidR="00652BE0">
        <w:rPr>
          <w:szCs w:val="24"/>
        </w:rPr>
        <w:t xml:space="preserve">. </w:t>
      </w:r>
      <w:r w:rsidRPr="00EB2977">
        <w:rPr>
          <w:szCs w:val="24"/>
        </w:rPr>
        <w:t xml:space="preserve"> -</w:t>
      </w:r>
      <w:r w:rsidR="00652BE0">
        <w:rPr>
          <w:szCs w:val="24"/>
        </w:rPr>
        <w:t xml:space="preserve"> </w:t>
      </w:r>
      <w:r w:rsidRPr="00EB2977">
        <w:rPr>
          <w:szCs w:val="24"/>
        </w:rPr>
        <w:t xml:space="preserve"> PRIJELAZNE I ZAVRŠNE ODREDBE</w:t>
      </w:r>
    </w:p>
    <w:p w:rsidR="006C3DE4" w:rsidRDefault="006C3DE4">
      <w:pPr>
        <w:rPr>
          <w:color w:val="FF0000"/>
          <w:szCs w:val="24"/>
        </w:rPr>
      </w:pPr>
    </w:p>
    <w:p w:rsidR="006C3DE4" w:rsidRDefault="00CE4AE3">
      <w:pPr>
        <w:jc w:val="center"/>
        <w:rPr>
          <w:b/>
          <w:szCs w:val="24"/>
        </w:rPr>
      </w:pPr>
      <w:proofErr w:type="spellStart"/>
      <w:r w:rsidRPr="0074699B">
        <w:rPr>
          <w:b/>
          <w:szCs w:val="24"/>
        </w:rPr>
        <w:t>Članak</w:t>
      </w:r>
      <w:proofErr w:type="spellEnd"/>
      <w:r w:rsidRPr="0074699B">
        <w:rPr>
          <w:b/>
          <w:szCs w:val="24"/>
        </w:rPr>
        <w:t xml:space="preserve"> 1</w:t>
      </w:r>
      <w:r w:rsidR="000A0942">
        <w:rPr>
          <w:b/>
          <w:szCs w:val="24"/>
        </w:rPr>
        <w:t>6</w:t>
      </w:r>
      <w:r w:rsidR="008C3332">
        <w:rPr>
          <w:b/>
          <w:szCs w:val="24"/>
        </w:rPr>
        <w:t>8</w:t>
      </w:r>
      <w:r w:rsidR="009241B8" w:rsidRPr="0074699B">
        <w:rPr>
          <w:b/>
          <w:szCs w:val="24"/>
        </w:rPr>
        <w:t>.</w:t>
      </w:r>
    </w:p>
    <w:p w:rsidR="006531BD" w:rsidRDefault="006531BD">
      <w:pPr>
        <w:jc w:val="center"/>
        <w:rPr>
          <w:szCs w:val="24"/>
        </w:rPr>
      </w:pPr>
      <w:r w:rsidRPr="006531BD">
        <w:rPr>
          <w:szCs w:val="24"/>
        </w:rPr>
        <w:t>(</w:t>
      </w:r>
      <w:proofErr w:type="spellStart"/>
      <w:r w:rsidRPr="006531BD">
        <w:rPr>
          <w:szCs w:val="24"/>
        </w:rPr>
        <w:t>Usklađivanje</w:t>
      </w:r>
      <w:proofErr w:type="spellEnd"/>
      <w:r w:rsidRPr="006531BD">
        <w:rPr>
          <w:szCs w:val="24"/>
        </w:rPr>
        <w:t xml:space="preserve"> </w:t>
      </w:r>
      <w:proofErr w:type="spellStart"/>
      <w:r w:rsidRPr="006531BD">
        <w:rPr>
          <w:szCs w:val="24"/>
        </w:rPr>
        <w:t>rješenja</w:t>
      </w:r>
      <w:proofErr w:type="spellEnd"/>
      <w:r w:rsidRPr="006531BD">
        <w:rPr>
          <w:szCs w:val="24"/>
        </w:rPr>
        <w:t>)</w:t>
      </w:r>
    </w:p>
    <w:p w:rsidR="006531BD" w:rsidRPr="006531BD" w:rsidRDefault="006531BD">
      <w:pPr>
        <w:jc w:val="center"/>
        <w:rPr>
          <w:szCs w:val="24"/>
        </w:rPr>
      </w:pPr>
    </w:p>
    <w:p w:rsidR="006531BD" w:rsidRDefault="00D1288F" w:rsidP="00D1288F">
      <w:pPr>
        <w:jc w:val="both"/>
        <w:rPr>
          <w:szCs w:val="24"/>
        </w:rPr>
      </w:pPr>
      <w:proofErr w:type="gramStart"/>
      <w:r>
        <w:rPr>
          <w:szCs w:val="24"/>
        </w:rPr>
        <w:t>Za</w:t>
      </w:r>
      <w:r w:rsidR="0056523B">
        <w:rPr>
          <w:szCs w:val="24"/>
        </w:rPr>
        <w:t xml:space="preserve"> </w:t>
      </w:r>
      <w:r>
        <w:rPr>
          <w:szCs w:val="24"/>
        </w:rPr>
        <w:t xml:space="preserve"> </w:t>
      </w:r>
      <w:proofErr w:type="spellStart"/>
      <w:r>
        <w:rPr>
          <w:szCs w:val="24"/>
        </w:rPr>
        <w:t>korisnike</w:t>
      </w:r>
      <w:proofErr w:type="spellEnd"/>
      <w:proofErr w:type="gramEnd"/>
      <w:r>
        <w:rPr>
          <w:szCs w:val="24"/>
        </w:rPr>
        <w:t xml:space="preserve"> </w:t>
      </w:r>
      <w:r w:rsidR="009241B8" w:rsidRPr="0074699B">
        <w:rPr>
          <w:szCs w:val="24"/>
        </w:rPr>
        <w:t xml:space="preserve">koji </w:t>
      </w:r>
      <w:proofErr w:type="spellStart"/>
      <w:r w:rsidR="009241B8" w:rsidRPr="0074699B">
        <w:rPr>
          <w:szCs w:val="24"/>
        </w:rPr>
        <w:t>su</w:t>
      </w:r>
      <w:proofErr w:type="spellEnd"/>
      <w:r w:rsidR="009241B8" w:rsidRPr="0074699B">
        <w:rPr>
          <w:szCs w:val="24"/>
        </w:rPr>
        <w:t xml:space="preserve"> </w:t>
      </w:r>
      <w:proofErr w:type="spellStart"/>
      <w:r w:rsidR="009241B8" w:rsidRPr="0074699B">
        <w:rPr>
          <w:szCs w:val="24"/>
        </w:rPr>
        <w:t>ostvarivali</w:t>
      </w:r>
      <w:proofErr w:type="spellEnd"/>
      <w:r w:rsidR="009241B8" w:rsidRPr="0074699B">
        <w:rPr>
          <w:szCs w:val="24"/>
        </w:rPr>
        <w:t xml:space="preserve"> </w:t>
      </w:r>
      <w:proofErr w:type="spellStart"/>
      <w:r w:rsidR="009241B8" w:rsidRPr="0074699B">
        <w:rPr>
          <w:szCs w:val="24"/>
        </w:rPr>
        <w:t>prava</w:t>
      </w:r>
      <w:proofErr w:type="spellEnd"/>
      <w:r w:rsidR="009241B8" w:rsidRPr="0074699B">
        <w:rPr>
          <w:szCs w:val="24"/>
        </w:rPr>
        <w:t xml:space="preserve"> </w:t>
      </w:r>
      <w:proofErr w:type="spellStart"/>
      <w:r w:rsidR="009241B8" w:rsidRPr="0074699B">
        <w:rPr>
          <w:szCs w:val="24"/>
        </w:rPr>
        <w:t>iz</w:t>
      </w:r>
      <w:proofErr w:type="spellEnd"/>
      <w:r w:rsidR="009241B8" w:rsidRPr="0074699B">
        <w:rPr>
          <w:szCs w:val="24"/>
        </w:rPr>
        <w:t xml:space="preserve"> </w:t>
      </w:r>
      <w:proofErr w:type="spellStart"/>
      <w:r w:rsidR="009241B8" w:rsidRPr="0074699B">
        <w:rPr>
          <w:szCs w:val="24"/>
        </w:rPr>
        <w:t>socijalne</w:t>
      </w:r>
      <w:proofErr w:type="spellEnd"/>
      <w:r w:rsidR="009241B8" w:rsidRPr="0074699B">
        <w:rPr>
          <w:szCs w:val="24"/>
        </w:rPr>
        <w:t xml:space="preserve"> </w:t>
      </w:r>
      <w:proofErr w:type="spellStart"/>
      <w:r w:rsidR="009241B8" w:rsidRPr="0074699B">
        <w:rPr>
          <w:szCs w:val="24"/>
        </w:rPr>
        <w:t>skrbi</w:t>
      </w:r>
      <w:proofErr w:type="spellEnd"/>
      <w:r w:rsidR="009241B8" w:rsidRPr="0074699B">
        <w:rPr>
          <w:szCs w:val="24"/>
        </w:rPr>
        <w:t xml:space="preserve"> po </w:t>
      </w:r>
      <w:proofErr w:type="spellStart"/>
      <w:r w:rsidR="009241B8" w:rsidRPr="0074699B">
        <w:rPr>
          <w:szCs w:val="24"/>
        </w:rPr>
        <w:t>propisima</w:t>
      </w:r>
      <w:proofErr w:type="spellEnd"/>
      <w:r w:rsidR="009241B8" w:rsidRPr="0074699B">
        <w:rPr>
          <w:szCs w:val="24"/>
        </w:rPr>
        <w:t xml:space="preserve"> koji </w:t>
      </w:r>
      <w:proofErr w:type="spellStart"/>
      <w:r w:rsidR="009241B8" w:rsidRPr="0074699B">
        <w:rPr>
          <w:szCs w:val="24"/>
        </w:rPr>
        <w:t>su</w:t>
      </w:r>
      <w:proofErr w:type="spellEnd"/>
      <w:r w:rsidR="009241B8" w:rsidRPr="0074699B">
        <w:rPr>
          <w:szCs w:val="24"/>
        </w:rPr>
        <w:t xml:space="preserve"> se </w:t>
      </w:r>
      <w:proofErr w:type="spellStart"/>
      <w:r w:rsidR="009241B8" w:rsidRPr="0074699B">
        <w:rPr>
          <w:szCs w:val="24"/>
        </w:rPr>
        <w:t>primjenjivali</w:t>
      </w:r>
      <w:proofErr w:type="spellEnd"/>
      <w:r w:rsidR="009241B8" w:rsidRPr="0074699B">
        <w:rPr>
          <w:szCs w:val="24"/>
        </w:rPr>
        <w:t xml:space="preserve"> do </w:t>
      </w:r>
      <w:proofErr w:type="spellStart"/>
      <w:r w:rsidR="009241B8" w:rsidRPr="0074699B">
        <w:rPr>
          <w:szCs w:val="24"/>
        </w:rPr>
        <w:t>stupanja</w:t>
      </w:r>
      <w:proofErr w:type="spellEnd"/>
      <w:r w:rsidR="009241B8" w:rsidRPr="0074699B">
        <w:rPr>
          <w:szCs w:val="24"/>
        </w:rPr>
        <w:t xml:space="preserve"> </w:t>
      </w:r>
    </w:p>
    <w:p w:rsidR="006C3DE4" w:rsidRPr="0074699B" w:rsidRDefault="009241B8" w:rsidP="00D1288F">
      <w:pPr>
        <w:jc w:val="both"/>
        <w:rPr>
          <w:szCs w:val="24"/>
        </w:rPr>
      </w:pPr>
      <w:proofErr w:type="spellStart"/>
      <w:r w:rsidRPr="0074699B">
        <w:rPr>
          <w:szCs w:val="24"/>
        </w:rPr>
        <w:t>na</w:t>
      </w:r>
      <w:proofErr w:type="spellEnd"/>
      <w:r w:rsidRPr="0074699B">
        <w:rPr>
          <w:szCs w:val="24"/>
        </w:rPr>
        <w:t xml:space="preserve"> </w:t>
      </w:r>
      <w:proofErr w:type="spellStart"/>
      <w:r w:rsidRPr="0074699B">
        <w:rPr>
          <w:szCs w:val="24"/>
        </w:rPr>
        <w:t>snagu</w:t>
      </w:r>
      <w:proofErr w:type="spellEnd"/>
      <w:r w:rsidRPr="0074699B">
        <w:rPr>
          <w:szCs w:val="24"/>
        </w:rPr>
        <w:t xml:space="preserve"> </w:t>
      </w:r>
      <w:proofErr w:type="spellStart"/>
      <w:r w:rsidRPr="0074699B">
        <w:rPr>
          <w:szCs w:val="24"/>
        </w:rPr>
        <w:t>ovog</w:t>
      </w:r>
      <w:proofErr w:type="spellEnd"/>
      <w:r w:rsidRPr="0074699B">
        <w:rPr>
          <w:szCs w:val="24"/>
        </w:rPr>
        <w:t xml:space="preserve"> </w:t>
      </w:r>
      <w:proofErr w:type="spellStart"/>
      <w:r w:rsidRPr="0074699B">
        <w:rPr>
          <w:szCs w:val="24"/>
        </w:rPr>
        <w:t>zakona</w:t>
      </w:r>
      <w:proofErr w:type="spellEnd"/>
      <w:r w:rsidRPr="0074699B">
        <w:rPr>
          <w:szCs w:val="24"/>
        </w:rPr>
        <w:t xml:space="preserve">, </w:t>
      </w:r>
      <w:proofErr w:type="spellStart"/>
      <w:r w:rsidRPr="0074699B">
        <w:rPr>
          <w:szCs w:val="24"/>
        </w:rPr>
        <w:t>nadležni</w:t>
      </w:r>
      <w:proofErr w:type="spellEnd"/>
      <w:r w:rsidRPr="0074699B">
        <w:rPr>
          <w:szCs w:val="24"/>
        </w:rPr>
        <w:t xml:space="preserve"> </w:t>
      </w:r>
      <w:proofErr w:type="spellStart"/>
      <w:r w:rsidRPr="0074699B">
        <w:rPr>
          <w:szCs w:val="24"/>
        </w:rPr>
        <w:t>organi</w:t>
      </w:r>
      <w:proofErr w:type="spellEnd"/>
      <w:r w:rsidRPr="0074699B">
        <w:rPr>
          <w:szCs w:val="24"/>
        </w:rPr>
        <w:t xml:space="preserve"> </w:t>
      </w:r>
      <w:proofErr w:type="spellStart"/>
      <w:r w:rsidRPr="0074699B">
        <w:rPr>
          <w:szCs w:val="24"/>
        </w:rPr>
        <w:t>iz</w:t>
      </w:r>
      <w:proofErr w:type="spellEnd"/>
      <w:r w:rsidRPr="0074699B">
        <w:rPr>
          <w:szCs w:val="24"/>
        </w:rPr>
        <w:t xml:space="preserve"> </w:t>
      </w:r>
      <w:proofErr w:type="spellStart"/>
      <w:r w:rsidRPr="0074699B">
        <w:rPr>
          <w:szCs w:val="24"/>
        </w:rPr>
        <w:t>članka</w:t>
      </w:r>
      <w:proofErr w:type="spellEnd"/>
      <w:r w:rsidRPr="0074699B">
        <w:rPr>
          <w:szCs w:val="24"/>
        </w:rPr>
        <w:t xml:space="preserve"> </w:t>
      </w:r>
      <w:r w:rsidR="00D1288F">
        <w:rPr>
          <w:szCs w:val="24"/>
        </w:rPr>
        <w:t>9</w:t>
      </w:r>
      <w:r w:rsidR="008C3332">
        <w:rPr>
          <w:szCs w:val="24"/>
        </w:rPr>
        <w:t>3</w:t>
      </w:r>
      <w:r w:rsidR="00D1288F">
        <w:rPr>
          <w:szCs w:val="24"/>
        </w:rPr>
        <w:t xml:space="preserve">. </w:t>
      </w:r>
      <w:proofErr w:type="spellStart"/>
      <w:r w:rsidR="00D1288F">
        <w:rPr>
          <w:szCs w:val="24"/>
        </w:rPr>
        <w:t>stavak</w:t>
      </w:r>
      <w:proofErr w:type="spellEnd"/>
      <w:r w:rsidR="00D1288F">
        <w:rPr>
          <w:szCs w:val="24"/>
        </w:rPr>
        <w:t xml:space="preserve"> (1) </w:t>
      </w:r>
      <w:proofErr w:type="spellStart"/>
      <w:r w:rsidR="00D1288F">
        <w:rPr>
          <w:szCs w:val="24"/>
        </w:rPr>
        <w:t>ovoga</w:t>
      </w:r>
      <w:proofErr w:type="spellEnd"/>
      <w:r w:rsidRPr="0074699B">
        <w:rPr>
          <w:szCs w:val="24"/>
        </w:rPr>
        <w:t xml:space="preserve"> </w:t>
      </w:r>
      <w:proofErr w:type="spellStart"/>
      <w:r w:rsidRPr="0074699B">
        <w:rPr>
          <w:szCs w:val="24"/>
        </w:rPr>
        <w:t>Zakona</w:t>
      </w:r>
      <w:proofErr w:type="spellEnd"/>
      <w:r w:rsidRPr="0074699B">
        <w:rPr>
          <w:szCs w:val="24"/>
        </w:rPr>
        <w:t xml:space="preserve"> </w:t>
      </w:r>
      <w:proofErr w:type="spellStart"/>
      <w:r w:rsidRPr="0074699B">
        <w:rPr>
          <w:szCs w:val="24"/>
        </w:rPr>
        <w:t>će</w:t>
      </w:r>
      <w:proofErr w:type="spellEnd"/>
      <w:r w:rsidRPr="0074699B">
        <w:rPr>
          <w:szCs w:val="24"/>
        </w:rPr>
        <w:t xml:space="preserve"> u </w:t>
      </w:r>
      <w:proofErr w:type="spellStart"/>
      <w:r w:rsidRPr="0074699B">
        <w:rPr>
          <w:szCs w:val="24"/>
        </w:rPr>
        <w:t>roku</w:t>
      </w:r>
      <w:proofErr w:type="spellEnd"/>
      <w:r w:rsidRPr="0074699B">
        <w:rPr>
          <w:szCs w:val="24"/>
        </w:rPr>
        <w:t xml:space="preserve"> od </w:t>
      </w:r>
      <w:r w:rsidR="00A75810">
        <w:rPr>
          <w:szCs w:val="24"/>
        </w:rPr>
        <w:t>12</w:t>
      </w:r>
      <w:r w:rsidRPr="0074699B">
        <w:rPr>
          <w:szCs w:val="24"/>
        </w:rPr>
        <w:t xml:space="preserve"> </w:t>
      </w:r>
      <w:proofErr w:type="spellStart"/>
      <w:proofErr w:type="gramStart"/>
      <w:r w:rsidRPr="0074699B">
        <w:rPr>
          <w:szCs w:val="24"/>
        </w:rPr>
        <w:t>mjesec</w:t>
      </w:r>
      <w:r w:rsidR="00A75810">
        <w:rPr>
          <w:szCs w:val="24"/>
        </w:rPr>
        <w:t>i</w:t>
      </w:r>
      <w:proofErr w:type="spellEnd"/>
      <w:r w:rsidRPr="0074699B">
        <w:rPr>
          <w:szCs w:val="24"/>
        </w:rPr>
        <w:t xml:space="preserve">  od</w:t>
      </w:r>
      <w:proofErr w:type="gramEnd"/>
      <w:r w:rsidRPr="0074699B">
        <w:rPr>
          <w:szCs w:val="24"/>
        </w:rPr>
        <w:t xml:space="preserve"> dana </w:t>
      </w:r>
      <w:proofErr w:type="spellStart"/>
      <w:r w:rsidRPr="0074699B">
        <w:rPr>
          <w:szCs w:val="24"/>
        </w:rPr>
        <w:t>stupanja</w:t>
      </w:r>
      <w:proofErr w:type="spellEnd"/>
      <w:r w:rsidRPr="0074699B">
        <w:rPr>
          <w:szCs w:val="24"/>
        </w:rPr>
        <w:t xml:space="preserve"> </w:t>
      </w:r>
      <w:proofErr w:type="spellStart"/>
      <w:r w:rsidRPr="0074699B">
        <w:rPr>
          <w:szCs w:val="24"/>
        </w:rPr>
        <w:t>na</w:t>
      </w:r>
      <w:proofErr w:type="spellEnd"/>
      <w:r w:rsidRPr="0074699B">
        <w:rPr>
          <w:szCs w:val="24"/>
        </w:rPr>
        <w:t xml:space="preserve"> </w:t>
      </w:r>
      <w:proofErr w:type="spellStart"/>
      <w:r w:rsidRPr="0074699B">
        <w:rPr>
          <w:szCs w:val="24"/>
        </w:rPr>
        <w:t>snagu</w:t>
      </w:r>
      <w:proofErr w:type="spellEnd"/>
      <w:r w:rsidRPr="0074699B">
        <w:rPr>
          <w:szCs w:val="24"/>
        </w:rPr>
        <w:t xml:space="preserve"> </w:t>
      </w:r>
      <w:proofErr w:type="spellStart"/>
      <w:r w:rsidRPr="0074699B">
        <w:rPr>
          <w:szCs w:val="24"/>
        </w:rPr>
        <w:t>Zakona</w:t>
      </w:r>
      <w:proofErr w:type="spellEnd"/>
      <w:r w:rsidRPr="0074699B">
        <w:rPr>
          <w:szCs w:val="24"/>
        </w:rPr>
        <w:t xml:space="preserve">, po </w:t>
      </w:r>
      <w:proofErr w:type="spellStart"/>
      <w:r w:rsidRPr="0074699B">
        <w:rPr>
          <w:szCs w:val="24"/>
        </w:rPr>
        <w:t>službenoj</w:t>
      </w:r>
      <w:proofErr w:type="spellEnd"/>
      <w:r w:rsidRPr="0074699B">
        <w:rPr>
          <w:szCs w:val="24"/>
        </w:rPr>
        <w:t xml:space="preserve"> </w:t>
      </w:r>
      <w:proofErr w:type="spellStart"/>
      <w:r w:rsidRPr="0074699B">
        <w:rPr>
          <w:szCs w:val="24"/>
        </w:rPr>
        <w:t>dužnosti</w:t>
      </w:r>
      <w:proofErr w:type="spellEnd"/>
      <w:r w:rsidRPr="0074699B">
        <w:rPr>
          <w:szCs w:val="24"/>
        </w:rPr>
        <w:t xml:space="preserve"> </w:t>
      </w:r>
      <w:proofErr w:type="spellStart"/>
      <w:r w:rsidRPr="0074699B">
        <w:rPr>
          <w:szCs w:val="24"/>
        </w:rPr>
        <w:t>izvršiti</w:t>
      </w:r>
      <w:proofErr w:type="spellEnd"/>
      <w:r w:rsidRPr="0074699B">
        <w:rPr>
          <w:szCs w:val="24"/>
        </w:rPr>
        <w:t xml:space="preserve"> </w:t>
      </w:r>
      <w:proofErr w:type="spellStart"/>
      <w:r w:rsidRPr="0074699B">
        <w:rPr>
          <w:szCs w:val="24"/>
        </w:rPr>
        <w:t>usklađivanje</w:t>
      </w:r>
      <w:proofErr w:type="spellEnd"/>
      <w:r w:rsidRPr="0074699B">
        <w:rPr>
          <w:szCs w:val="24"/>
        </w:rPr>
        <w:t xml:space="preserve"> </w:t>
      </w:r>
      <w:proofErr w:type="spellStart"/>
      <w:r w:rsidRPr="0074699B">
        <w:rPr>
          <w:szCs w:val="24"/>
        </w:rPr>
        <w:t>rješenja</w:t>
      </w:r>
      <w:proofErr w:type="spellEnd"/>
      <w:r w:rsidRPr="0074699B">
        <w:rPr>
          <w:szCs w:val="24"/>
        </w:rPr>
        <w:t xml:space="preserve"> po </w:t>
      </w:r>
      <w:proofErr w:type="spellStart"/>
      <w:r w:rsidRPr="0074699B">
        <w:rPr>
          <w:szCs w:val="24"/>
        </w:rPr>
        <w:t>odredbama</w:t>
      </w:r>
      <w:proofErr w:type="spellEnd"/>
      <w:r w:rsidRPr="0074699B">
        <w:rPr>
          <w:szCs w:val="24"/>
        </w:rPr>
        <w:t xml:space="preserve"> </w:t>
      </w:r>
      <w:proofErr w:type="spellStart"/>
      <w:r w:rsidRPr="0074699B">
        <w:rPr>
          <w:szCs w:val="24"/>
        </w:rPr>
        <w:t>ovog</w:t>
      </w:r>
      <w:proofErr w:type="spellEnd"/>
      <w:r w:rsidRPr="0074699B">
        <w:rPr>
          <w:szCs w:val="24"/>
        </w:rPr>
        <w:t xml:space="preserve"> </w:t>
      </w:r>
      <w:proofErr w:type="spellStart"/>
      <w:r w:rsidRPr="0074699B">
        <w:rPr>
          <w:szCs w:val="24"/>
        </w:rPr>
        <w:t>zakona</w:t>
      </w:r>
      <w:proofErr w:type="spellEnd"/>
      <w:r w:rsidRPr="0074699B">
        <w:rPr>
          <w:szCs w:val="24"/>
        </w:rPr>
        <w:t>.</w:t>
      </w:r>
    </w:p>
    <w:p w:rsidR="00E63FC6" w:rsidRDefault="00E63FC6" w:rsidP="000A0942">
      <w:pPr>
        <w:rPr>
          <w:b/>
          <w:szCs w:val="24"/>
        </w:rPr>
      </w:pPr>
    </w:p>
    <w:p w:rsidR="006C3DE4" w:rsidRPr="00790BD6" w:rsidRDefault="00CE4AE3">
      <w:pPr>
        <w:jc w:val="center"/>
        <w:rPr>
          <w:b/>
          <w:szCs w:val="24"/>
        </w:rPr>
      </w:pPr>
      <w:proofErr w:type="spellStart"/>
      <w:r>
        <w:rPr>
          <w:b/>
          <w:szCs w:val="24"/>
        </w:rPr>
        <w:t>Članak</w:t>
      </w:r>
      <w:proofErr w:type="spellEnd"/>
      <w:r>
        <w:rPr>
          <w:b/>
          <w:szCs w:val="24"/>
        </w:rPr>
        <w:t xml:space="preserve"> </w:t>
      </w:r>
      <w:r w:rsidR="008C3332">
        <w:rPr>
          <w:b/>
          <w:szCs w:val="24"/>
        </w:rPr>
        <w:t>169</w:t>
      </w:r>
      <w:r w:rsidR="009241B8" w:rsidRPr="00790BD6">
        <w:rPr>
          <w:b/>
          <w:szCs w:val="24"/>
        </w:rPr>
        <w:t>.</w:t>
      </w:r>
    </w:p>
    <w:p w:rsidR="006C3DE4" w:rsidRPr="0043492F" w:rsidRDefault="009241B8">
      <w:pPr>
        <w:jc w:val="center"/>
        <w:rPr>
          <w:szCs w:val="24"/>
        </w:rPr>
      </w:pPr>
      <w:r w:rsidRPr="0043492F">
        <w:rPr>
          <w:szCs w:val="24"/>
        </w:rPr>
        <w:t>(</w:t>
      </w:r>
      <w:proofErr w:type="spellStart"/>
      <w:r w:rsidR="00790BD6" w:rsidRPr="0043492F">
        <w:rPr>
          <w:szCs w:val="24"/>
        </w:rPr>
        <w:t>Rokovi</w:t>
      </w:r>
      <w:proofErr w:type="spellEnd"/>
      <w:r w:rsidR="00790BD6" w:rsidRPr="0043492F">
        <w:rPr>
          <w:szCs w:val="24"/>
        </w:rPr>
        <w:t xml:space="preserve"> za </w:t>
      </w:r>
      <w:proofErr w:type="spellStart"/>
      <w:r w:rsidR="00790BD6" w:rsidRPr="0043492F">
        <w:rPr>
          <w:szCs w:val="24"/>
        </w:rPr>
        <w:t>donošenje</w:t>
      </w:r>
      <w:proofErr w:type="spellEnd"/>
      <w:r w:rsidRPr="0043492F">
        <w:rPr>
          <w:szCs w:val="24"/>
        </w:rPr>
        <w:t xml:space="preserve"> </w:t>
      </w:r>
      <w:proofErr w:type="spellStart"/>
      <w:r w:rsidRPr="0043492F">
        <w:rPr>
          <w:szCs w:val="24"/>
        </w:rPr>
        <w:t>podzakonskih</w:t>
      </w:r>
      <w:proofErr w:type="spellEnd"/>
      <w:r w:rsidRPr="0043492F">
        <w:rPr>
          <w:szCs w:val="24"/>
        </w:rPr>
        <w:t xml:space="preserve"> </w:t>
      </w:r>
      <w:proofErr w:type="spellStart"/>
      <w:r w:rsidRPr="0043492F">
        <w:rPr>
          <w:szCs w:val="24"/>
        </w:rPr>
        <w:t>propisa</w:t>
      </w:r>
      <w:proofErr w:type="spellEnd"/>
      <w:r w:rsidRPr="0043492F">
        <w:rPr>
          <w:szCs w:val="24"/>
        </w:rPr>
        <w:t>)</w:t>
      </w:r>
    </w:p>
    <w:p w:rsidR="00790BD6" w:rsidRPr="00790BD6" w:rsidRDefault="00790BD6">
      <w:pPr>
        <w:jc w:val="center"/>
        <w:rPr>
          <w:b/>
          <w:szCs w:val="24"/>
        </w:rPr>
      </w:pPr>
    </w:p>
    <w:p w:rsidR="00790BD6" w:rsidRPr="00EB2977" w:rsidRDefault="00EB2977" w:rsidP="00883C98">
      <w:pPr>
        <w:jc w:val="both"/>
        <w:rPr>
          <w:szCs w:val="24"/>
        </w:rPr>
      </w:pPr>
      <w:r w:rsidRPr="00EB2977">
        <w:rPr>
          <w:szCs w:val="24"/>
        </w:rPr>
        <w:t xml:space="preserve">(1) </w:t>
      </w:r>
      <w:proofErr w:type="spellStart"/>
      <w:r w:rsidR="00673664">
        <w:rPr>
          <w:szCs w:val="24"/>
        </w:rPr>
        <w:t>Ministar</w:t>
      </w:r>
      <w:proofErr w:type="spellEnd"/>
      <w:r w:rsidR="00673664">
        <w:rPr>
          <w:szCs w:val="24"/>
        </w:rPr>
        <w:t xml:space="preserve"> </w:t>
      </w:r>
      <w:proofErr w:type="spellStart"/>
      <w:r w:rsidRPr="00EB2977">
        <w:rPr>
          <w:szCs w:val="24"/>
        </w:rPr>
        <w:t>će</w:t>
      </w:r>
      <w:proofErr w:type="spellEnd"/>
      <w:r>
        <w:rPr>
          <w:szCs w:val="24"/>
        </w:rPr>
        <w:t xml:space="preserve"> u </w:t>
      </w:r>
      <w:proofErr w:type="spellStart"/>
      <w:r>
        <w:rPr>
          <w:szCs w:val="24"/>
        </w:rPr>
        <w:t>roku</w:t>
      </w:r>
      <w:proofErr w:type="spellEnd"/>
      <w:r>
        <w:rPr>
          <w:szCs w:val="24"/>
        </w:rPr>
        <w:t xml:space="preserve"> od </w:t>
      </w:r>
      <w:r w:rsidR="00842633">
        <w:rPr>
          <w:szCs w:val="24"/>
        </w:rPr>
        <w:t>90</w:t>
      </w:r>
      <w:r w:rsidR="004E043D">
        <w:rPr>
          <w:szCs w:val="24"/>
        </w:rPr>
        <w:t xml:space="preserve"> dana</w:t>
      </w:r>
      <w:r>
        <w:rPr>
          <w:szCs w:val="24"/>
        </w:rPr>
        <w:t xml:space="preserve"> od dana </w:t>
      </w:r>
      <w:proofErr w:type="spellStart"/>
      <w:r>
        <w:rPr>
          <w:szCs w:val="24"/>
        </w:rPr>
        <w:t>stupanja</w:t>
      </w:r>
      <w:proofErr w:type="spellEnd"/>
      <w:r>
        <w:rPr>
          <w:szCs w:val="24"/>
        </w:rPr>
        <w:t xml:space="preserve"> </w:t>
      </w:r>
      <w:proofErr w:type="spellStart"/>
      <w:r>
        <w:rPr>
          <w:szCs w:val="24"/>
        </w:rPr>
        <w:t>na</w:t>
      </w:r>
      <w:proofErr w:type="spellEnd"/>
      <w:r>
        <w:rPr>
          <w:szCs w:val="24"/>
        </w:rPr>
        <w:t xml:space="preserve"> </w:t>
      </w:r>
      <w:proofErr w:type="spellStart"/>
      <w:r>
        <w:rPr>
          <w:szCs w:val="24"/>
        </w:rPr>
        <w:t>snagu</w:t>
      </w:r>
      <w:proofErr w:type="spellEnd"/>
      <w:r>
        <w:rPr>
          <w:szCs w:val="24"/>
        </w:rPr>
        <w:t xml:space="preserve"> </w:t>
      </w:r>
      <w:proofErr w:type="spellStart"/>
      <w:r>
        <w:rPr>
          <w:szCs w:val="24"/>
        </w:rPr>
        <w:t>ovoga</w:t>
      </w:r>
      <w:proofErr w:type="spellEnd"/>
      <w:r>
        <w:rPr>
          <w:szCs w:val="24"/>
        </w:rPr>
        <w:t xml:space="preserve"> </w:t>
      </w:r>
      <w:proofErr w:type="spellStart"/>
      <w:r w:rsidR="00883C98">
        <w:rPr>
          <w:szCs w:val="24"/>
        </w:rPr>
        <w:t>Z</w:t>
      </w:r>
      <w:r>
        <w:rPr>
          <w:szCs w:val="24"/>
        </w:rPr>
        <w:t>akona</w:t>
      </w:r>
      <w:proofErr w:type="spellEnd"/>
      <w:r>
        <w:rPr>
          <w:szCs w:val="24"/>
        </w:rPr>
        <w:t xml:space="preserve"> </w:t>
      </w:r>
      <w:proofErr w:type="spellStart"/>
      <w:r>
        <w:rPr>
          <w:szCs w:val="24"/>
        </w:rPr>
        <w:t>donijeti</w:t>
      </w:r>
      <w:proofErr w:type="spellEnd"/>
      <w:r>
        <w:rPr>
          <w:szCs w:val="24"/>
        </w:rPr>
        <w:t xml:space="preserve"> </w:t>
      </w:r>
      <w:proofErr w:type="spellStart"/>
      <w:r>
        <w:rPr>
          <w:szCs w:val="24"/>
        </w:rPr>
        <w:t>propis</w:t>
      </w:r>
      <w:proofErr w:type="spellEnd"/>
      <w:r>
        <w:rPr>
          <w:szCs w:val="24"/>
        </w:rPr>
        <w:t xml:space="preserve"> </w:t>
      </w:r>
      <w:proofErr w:type="spellStart"/>
      <w:r>
        <w:rPr>
          <w:szCs w:val="24"/>
        </w:rPr>
        <w:t>iz</w:t>
      </w:r>
      <w:proofErr w:type="spellEnd"/>
      <w:r>
        <w:rPr>
          <w:szCs w:val="24"/>
        </w:rPr>
        <w:t xml:space="preserve"> </w:t>
      </w:r>
      <w:proofErr w:type="spellStart"/>
      <w:r>
        <w:rPr>
          <w:szCs w:val="24"/>
        </w:rPr>
        <w:t>članka</w:t>
      </w:r>
      <w:proofErr w:type="spellEnd"/>
      <w:r w:rsidR="00883C98">
        <w:rPr>
          <w:szCs w:val="24"/>
        </w:rPr>
        <w:t xml:space="preserve"> 5</w:t>
      </w:r>
      <w:r w:rsidR="008C3332">
        <w:rPr>
          <w:szCs w:val="24"/>
        </w:rPr>
        <w:t>6</w:t>
      </w:r>
      <w:r w:rsidR="00883C98">
        <w:rPr>
          <w:szCs w:val="24"/>
        </w:rPr>
        <w:t xml:space="preserve">. </w:t>
      </w:r>
      <w:proofErr w:type="spellStart"/>
      <w:r w:rsidR="00883C98">
        <w:rPr>
          <w:szCs w:val="24"/>
        </w:rPr>
        <w:t>stavak</w:t>
      </w:r>
      <w:proofErr w:type="spellEnd"/>
      <w:r w:rsidR="00883C98">
        <w:rPr>
          <w:szCs w:val="24"/>
        </w:rPr>
        <w:t xml:space="preserve"> (2) </w:t>
      </w:r>
      <w:proofErr w:type="spellStart"/>
      <w:r>
        <w:rPr>
          <w:szCs w:val="24"/>
        </w:rPr>
        <w:t>ovoga</w:t>
      </w:r>
      <w:proofErr w:type="spellEnd"/>
      <w:r>
        <w:rPr>
          <w:szCs w:val="24"/>
        </w:rPr>
        <w:t xml:space="preserve"> </w:t>
      </w:r>
      <w:proofErr w:type="spellStart"/>
      <w:r>
        <w:rPr>
          <w:szCs w:val="24"/>
        </w:rPr>
        <w:t>Zakona</w:t>
      </w:r>
      <w:proofErr w:type="spellEnd"/>
      <w:r>
        <w:rPr>
          <w:szCs w:val="24"/>
        </w:rPr>
        <w:t xml:space="preserve"> </w:t>
      </w:r>
      <w:proofErr w:type="spellStart"/>
      <w:r w:rsidR="00883C98">
        <w:rPr>
          <w:szCs w:val="24"/>
        </w:rPr>
        <w:t>kojim</w:t>
      </w:r>
      <w:proofErr w:type="spellEnd"/>
      <w:r w:rsidR="00883C98">
        <w:rPr>
          <w:szCs w:val="24"/>
        </w:rPr>
        <w:t xml:space="preserve"> </w:t>
      </w:r>
      <w:proofErr w:type="spellStart"/>
      <w:r w:rsidR="00883C98">
        <w:rPr>
          <w:szCs w:val="24"/>
        </w:rPr>
        <w:t>će</w:t>
      </w:r>
      <w:proofErr w:type="spellEnd"/>
      <w:r w:rsidR="00883C98">
        <w:rPr>
          <w:szCs w:val="24"/>
        </w:rPr>
        <w:t xml:space="preserve"> se </w:t>
      </w:r>
      <w:proofErr w:type="spellStart"/>
      <w:r w:rsidR="00883C98">
        <w:rPr>
          <w:szCs w:val="24"/>
        </w:rPr>
        <w:t>propisati</w:t>
      </w:r>
      <w:proofErr w:type="spellEnd"/>
      <w:r w:rsidR="00883C98">
        <w:rPr>
          <w:szCs w:val="24"/>
        </w:rPr>
        <w:t xml:space="preserve"> </w:t>
      </w:r>
      <w:proofErr w:type="spellStart"/>
      <w:r w:rsidR="00883C98">
        <w:rPr>
          <w:szCs w:val="24"/>
        </w:rPr>
        <w:t>sastav</w:t>
      </w:r>
      <w:proofErr w:type="spellEnd"/>
      <w:r w:rsidR="00883C98">
        <w:rPr>
          <w:szCs w:val="24"/>
        </w:rPr>
        <w:t xml:space="preserve"> </w:t>
      </w:r>
      <w:proofErr w:type="spellStart"/>
      <w:r w:rsidR="00883C98">
        <w:rPr>
          <w:szCs w:val="24"/>
        </w:rPr>
        <w:t>i</w:t>
      </w:r>
      <w:proofErr w:type="spellEnd"/>
      <w:r w:rsidR="00883C98">
        <w:rPr>
          <w:szCs w:val="24"/>
        </w:rPr>
        <w:t xml:space="preserve"> </w:t>
      </w:r>
      <w:proofErr w:type="spellStart"/>
      <w:r w:rsidR="00883C98">
        <w:rPr>
          <w:szCs w:val="24"/>
        </w:rPr>
        <w:t>način</w:t>
      </w:r>
      <w:proofErr w:type="spellEnd"/>
      <w:r w:rsidR="00883C98">
        <w:rPr>
          <w:szCs w:val="24"/>
        </w:rPr>
        <w:t xml:space="preserve"> </w:t>
      </w:r>
      <w:proofErr w:type="spellStart"/>
      <w:r w:rsidR="00883C98">
        <w:rPr>
          <w:szCs w:val="24"/>
        </w:rPr>
        <w:t>rada</w:t>
      </w:r>
      <w:proofErr w:type="spellEnd"/>
      <w:r w:rsidR="00883C98">
        <w:rPr>
          <w:szCs w:val="24"/>
        </w:rPr>
        <w:t xml:space="preserve"> </w:t>
      </w:r>
      <w:proofErr w:type="spellStart"/>
      <w:r w:rsidR="00883C98">
        <w:rPr>
          <w:szCs w:val="24"/>
        </w:rPr>
        <w:t>povjerenstva</w:t>
      </w:r>
      <w:proofErr w:type="spellEnd"/>
      <w:r w:rsidR="00883C98">
        <w:rPr>
          <w:szCs w:val="24"/>
        </w:rPr>
        <w:t xml:space="preserve"> za </w:t>
      </w:r>
      <w:proofErr w:type="spellStart"/>
      <w:r w:rsidR="00883C98">
        <w:rPr>
          <w:szCs w:val="24"/>
        </w:rPr>
        <w:t>utvrđivanje</w:t>
      </w:r>
      <w:proofErr w:type="spellEnd"/>
      <w:r w:rsidR="00883C98">
        <w:rPr>
          <w:szCs w:val="24"/>
        </w:rPr>
        <w:t xml:space="preserve"> </w:t>
      </w:r>
      <w:proofErr w:type="spellStart"/>
      <w:r w:rsidR="00883C98">
        <w:rPr>
          <w:szCs w:val="24"/>
        </w:rPr>
        <w:t>nesposobnosti</w:t>
      </w:r>
      <w:proofErr w:type="spellEnd"/>
      <w:r w:rsidR="00883C98">
        <w:rPr>
          <w:szCs w:val="24"/>
        </w:rPr>
        <w:t xml:space="preserve"> za rad </w:t>
      </w:r>
      <w:proofErr w:type="spellStart"/>
      <w:r w:rsidR="00883C98">
        <w:rPr>
          <w:szCs w:val="24"/>
        </w:rPr>
        <w:t>i</w:t>
      </w:r>
      <w:proofErr w:type="spellEnd"/>
      <w:r w:rsidR="00883C98">
        <w:rPr>
          <w:szCs w:val="24"/>
        </w:rPr>
        <w:t xml:space="preserve"> </w:t>
      </w:r>
      <w:proofErr w:type="spellStart"/>
      <w:r w:rsidR="00883C98">
        <w:rPr>
          <w:szCs w:val="24"/>
        </w:rPr>
        <w:t>privređivanje</w:t>
      </w:r>
      <w:proofErr w:type="spellEnd"/>
      <w:r w:rsidR="00883C98">
        <w:rPr>
          <w:szCs w:val="24"/>
        </w:rPr>
        <w:t>.</w:t>
      </w:r>
    </w:p>
    <w:p w:rsidR="00883C98" w:rsidRPr="00A73F65" w:rsidRDefault="00883C98" w:rsidP="00883C98">
      <w:pPr>
        <w:jc w:val="both"/>
      </w:pPr>
      <w:r>
        <w:rPr>
          <w:szCs w:val="24"/>
          <w:lang w:val="hr-HR"/>
        </w:rPr>
        <w:lastRenderedPageBreak/>
        <w:t>(2)</w:t>
      </w:r>
      <w:r w:rsidR="00B12CF0">
        <w:rPr>
          <w:szCs w:val="24"/>
          <w:lang w:val="hr-HR"/>
        </w:rPr>
        <w:t xml:space="preserve"> </w:t>
      </w:r>
      <w:r w:rsidR="009241B8" w:rsidRPr="00883C98">
        <w:rPr>
          <w:szCs w:val="24"/>
          <w:lang w:val="hr-HR"/>
        </w:rPr>
        <w:t xml:space="preserve">Ministar će </w:t>
      </w:r>
      <w:r>
        <w:rPr>
          <w:szCs w:val="24"/>
          <w:lang w:val="hr-HR"/>
        </w:rPr>
        <w:t>uz prethodno pribavljenu suglasnost</w:t>
      </w:r>
      <w:r w:rsidR="00B12CF0" w:rsidRPr="00B12CF0">
        <w:t xml:space="preserve"> </w:t>
      </w:r>
      <w:proofErr w:type="spellStart"/>
      <w:r w:rsidR="00B12CF0" w:rsidRPr="00A73F65">
        <w:t>ministra</w:t>
      </w:r>
      <w:proofErr w:type="spellEnd"/>
      <w:r w:rsidR="00B12CF0" w:rsidRPr="00A73F65">
        <w:t xml:space="preserve"> </w:t>
      </w:r>
      <w:proofErr w:type="spellStart"/>
      <w:r w:rsidR="00B12CF0" w:rsidRPr="00A73F65">
        <w:t>prosvjete</w:t>
      </w:r>
      <w:proofErr w:type="spellEnd"/>
      <w:r w:rsidR="00B12CF0" w:rsidRPr="00A73F65">
        <w:t xml:space="preserve">, </w:t>
      </w:r>
      <w:proofErr w:type="spellStart"/>
      <w:r w:rsidR="00B12CF0" w:rsidRPr="00A73F65">
        <w:t>znanosti</w:t>
      </w:r>
      <w:proofErr w:type="spellEnd"/>
      <w:r w:rsidR="00B12CF0" w:rsidRPr="00A73F65">
        <w:t xml:space="preserve">, </w:t>
      </w:r>
      <w:proofErr w:type="spellStart"/>
      <w:r w:rsidR="00B12CF0" w:rsidRPr="00A73F65">
        <w:t>kulture</w:t>
      </w:r>
      <w:proofErr w:type="spellEnd"/>
      <w:r w:rsidR="00B12CF0" w:rsidRPr="00A73F65">
        <w:t xml:space="preserve"> </w:t>
      </w:r>
      <w:proofErr w:type="spellStart"/>
      <w:r w:rsidR="00B12CF0" w:rsidRPr="00A73F65">
        <w:t>i</w:t>
      </w:r>
      <w:proofErr w:type="spellEnd"/>
      <w:r w:rsidR="00B12CF0" w:rsidRPr="00A73F65">
        <w:t xml:space="preserve"> </w:t>
      </w:r>
      <w:proofErr w:type="spellStart"/>
      <w:r w:rsidR="00B12CF0" w:rsidRPr="00A73F65">
        <w:t>športa</w:t>
      </w:r>
      <w:proofErr w:type="spellEnd"/>
      <w:r w:rsidR="00B12CF0">
        <w:t>,</w:t>
      </w:r>
      <w:r w:rsidR="00B12CF0">
        <w:rPr>
          <w:szCs w:val="24"/>
          <w:lang w:val="hr-HR"/>
        </w:rPr>
        <w:t xml:space="preserve"> </w:t>
      </w:r>
      <w:r w:rsidRPr="00883C98">
        <w:rPr>
          <w:szCs w:val="24"/>
        </w:rPr>
        <w:t xml:space="preserve">u </w:t>
      </w:r>
      <w:proofErr w:type="spellStart"/>
      <w:r w:rsidRPr="00883C98">
        <w:rPr>
          <w:szCs w:val="24"/>
        </w:rPr>
        <w:t>roku</w:t>
      </w:r>
      <w:proofErr w:type="spellEnd"/>
      <w:r w:rsidRPr="00883C98">
        <w:rPr>
          <w:szCs w:val="24"/>
        </w:rPr>
        <w:t xml:space="preserve"> od </w:t>
      </w:r>
      <w:r w:rsidR="004E043D">
        <w:rPr>
          <w:szCs w:val="24"/>
        </w:rPr>
        <w:t>60 dana</w:t>
      </w:r>
      <w:r w:rsidRPr="00883C98">
        <w:rPr>
          <w:szCs w:val="24"/>
        </w:rPr>
        <w:t xml:space="preserve"> od dana </w:t>
      </w:r>
      <w:proofErr w:type="spellStart"/>
      <w:r w:rsidRPr="00883C98">
        <w:rPr>
          <w:szCs w:val="24"/>
        </w:rPr>
        <w:t>stupanja</w:t>
      </w:r>
      <w:proofErr w:type="spellEnd"/>
      <w:r w:rsidRPr="00883C98">
        <w:rPr>
          <w:szCs w:val="24"/>
        </w:rPr>
        <w:t xml:space="preserve"> </w:t>
      </w:r>
      <w:proofErr w:type="spellStart"/>
      <w:r w:rsidRPr="00883C98">
        <w:rPr>
          <w:szCs w:val="24"/>
        </w:rPr>
        <w:t>na</w:t>
      </w:r>
      <w:proofErr w:type="spellEnd"/>
      <w:r w:rsidRPr="00883C98">
        <w:rPr>
          <w:szCs w:val="24"/>
        </w:rPr>
        <w:t xml:space="preserve"> </w:t>
      </w:r>
      <w:proofErr w:type="spellStart"/>
      <w:r w:rsidRPr="00883C98">
        <w:rPr>
          <w:szCs w:val="24"/>
        </w:rPr>
        <w:t>snagu</w:t>
      </w:r>
      <w:proofErr w:type="spellEnd"/>
      <w:r w:rsidRPr="00883C98">
        <w:rPr>
          <w:szCs w:val="24"/>
        </w:rPr>
        <w:t xml:space="preserve"> </w:t>
      </w:r>
      <w:proofErr w:type="spellStart"/>
      <w:r w:rsidRPr="00883C98">
        <w:rPr>
          <w:szCs w:val="24"/>
        </w:rPr>
        <w:t>ovoga</w:t>
      </w:r>
      <w:proofErr w:type="spellEnd"/>
      <w:r w:rsidRPr="00883C98">
        <w:rPr>
          <w:szCs w:val="24"/>
        </w:rPr>
        <w:t xml:space="preserve"> </w:t>
      </w:r>
      <w:proofErr w:type="spellStart"/>
      <w:r w:rsidRPr="00883C98">
        <w:rPr>
          <w:szCs w:val="24"/>
        </w:rPr>
        <w:t>Zakona</w:t>
      </w:r>
      <w:proofErr w:type="spellEnd"/>
      <w:r w:rsidRPr="00883C98">
        <w:rPr>
          <w:szCs w:val="24"/>
        </w:rPr>
        <w:t xml:space="preserve"> </w:t>
      </w:r>
      <w:proofErr w:type="spellStart"/>
      <w:r w:rsidRPr="00883C98">
        <w:rPr>
          <w:szCs w:val="24"/>
        </w:rPr>
        <w:t>donijeti</w:t>
      </w:r>
      <w:proofErr w:type="spellEnd"/>
      <w:r w:rsidRPr="00883C98">
        <w:rPr>
          <w:szCs w:val="24"/>
        </w:rPr>
        <w:t xml:space="preserve"> </w:t>
      </w:r>
      <w:proofErr w:type="spellStart"/>
      <w:r w:rsidRPr="00883C98">
        <w:rPr>
          <w:szCs w:val="24"/>
        </w:rPr>
        <w:t>propis</w:t>
      </w:r>
      <w:proofErr w:type="spellEnd"/>
      <w:r w:rsidRPr="00883C98">
        <w:rPr>
          <w:szCs w:val="24"/>
        </w:rPr>
        <w:t xml:space="preserve"> </w:t>
      </w:r>
      <w:proofErr w:type="spellStart"/>
      <w:r w:rsidRPr="00883C98">
        <w:rPr>
          <w:szCs w:val="24"/>
        </w:rPr>
        <w:t>iz</w:t>
      </w:r>
      <w:proofErr w:type="spellEnd"/>
      <w:r w:rsidRPr="00883C98">
        <w:rPr>
          <w:szCs w:val="24"/>
        </w:rPr>
        <w:t xml:space="preserve"> </w:t>
      </w:r>
      <w:proofErr w:type="spellStart"/>
      <w:r w:rsidRPr="00883C98">
        <w:rPr>
          <w:szCs w:val="24"/>
        </w:rPr>
        <w:t>članka</w:t>
      </w:r>
      <w:proofErr w:type="spellEnd"/>
      <w:r w:rsidRPr="00883C98">
        <w:rPr>
          <w:szCs w:val="24"/>
        </w:rPr>
        <w:t xml:space="preserve"> 7</w:t>
      </w:r>
      <w:r w:rsidR="008C3332">
        <w:rPr>
          <w:szCs w:val="24"/>
        </w:rPr>
        <w:t>6</w:t>
      </w:r>
      <w:r w:rsidRPr="00883C98">
        <w:rPr>
          <w:szCs w:val="24"/>
        </w:rPr>
        <w:t xml:space="preserve">. </w:t>
      </w:r>
      <w:proofErr w:type="spellStart"/>
      <w:r w:rsidRPr="00883C98">
        <w:rPr>
          <w:szCs w:val="24"/>
        </w:rPr>
        <w:t>stavak</w:t>
      </w:r>
      <w:proofErr w:type="spellEnd"/>
      <w:r w:rsidRPr="00883C98">
        <w:rPr>
          <w:szCs w:val="24"/>
        </w:rPr>
        <w:t xml:space="preserve"> (2) </w:t>
      </w:r>
      <w:r w:rsidR="009241B8" w:rsidRPr="00883C98">
        <w:rPr>
          <w:szCs w:val="24"/>
          <w:lang w:val="hr-HR"/>
        </w:rPr>
        <w:t>ovoga Zakona</w:t>
      </w:r>
      <w:r w:rsidRPr="00883C98">
        <w:rPr>
          <w:szCs w:val="24"/>
          <w:lang w:val="hr-HR"/>
        </w:rPr>
        <w:t xml:space="preserve"> kojim će</w:t>
      </w:r>
      <w:r>
        <w:rPr>
          <w:szCs w:val="24"/>
          <w:lang w:val="hr-HR"/>
        </w:rPr>
        <w:t xml:space="preserve"> se</w:t>
      </w:r>
      <w:r w:rsidRPr="00883C98">
        <w:rPr>
          <w:szCs w:val="24"/>
          <w:lang w:val="hr-HR"/>
        </w:rPr>
        <w:t xml:space="preserve"> propisati p</w:t>
      </w:r>
      <w:proofErr w:type="spellStart"/>
      <w:r w:rsidRPr="00A73F65">
        <w:t>ostupak</w:t>
      </w:r>
      <w:proofErr w:type="spellEnd"/>
      <w:r w:rsidRPr="00A73F65">
        <w:t xml:space="preserve">, </w:t>
      </w:r>
      <w:proofErr w:type="spellStart"/>
      <w:r w:rsidRPr="00A73F65">
        <w:t>sastav</w:t>
      </w:r>
      <w:proofErr w:type="spellEnd"/>
      <w:r>
        <w:t xml:space="preserve"> </w:t>
      </w:r>
      <w:proofErr w:type="spellStart"/>
      <w:r>
        <w:t>i</w:t>
      </w:r>
      <w:proofErr w:type="spellEnd"/>
      <w:r>
        <w:t xml:space="preserve"> </w:t>
      </w:r>
      <w:proofErr w:type="spellStart"/>
      <w:proofErr w:type="gramStart"/>
      <w:r>
        <w:t>način</w:t>
      </w:r>
      <w:proofErr w:type="spellEnd"/>
      <w:r>
        <w:t xml:space="preserve">  </w:t>
      </w:r>
      <w:proofErr w:type="spellStart"/>
      <w:r>
        <w:t>rada</w:t>
      </w:r>
      <w:proofErr w:type="spellEnd"/>
      <w:proofErr w:type="gramEnd"/>
      <w:r>
        <w:t xml:space="preserve">  </w:t>
      </w:r>
      <w:proofErr w:type="spellStart"/>
      <w:r>
        <w:t>stručnog</w:t>
      </w:r>
      <w:proofErr w:type="spellEnd"/>
      <w:r>
        <w:t xml:space="preserve"> </w:t>
      </w:r>
      <w:proofErr w:type="spellStart"/>
      <w:r>
        <w:t>tijela</w:t>
      </w:r>
      <w:proofErr w:type="spellEnd"/>
      <w:r w:rsidRPr="00A73F65">
        <w:t xml:space="preserve">, </w:t>
      </w:r>
      <w:proofErr w:type="spellStart"/>
      <w:r w:rsidRPr="00A73F65">
        <w:t>te</w:t>
      </w:r>
      <w:proofErr w:type="spellEnd"/>
      <w:r w:rsidRPr="00A73F65">
        <w:t xml:space="preserve"> </w:t>
      </w:r>
      <w:proofErr w:type="spellStart"/>
      <w:r w:rsidRPr="00A73F65">
        <w:t>kriterij</w:t>
      </w:r>
      <w:r w:rsidR="00D87200">
        <w:t>e</w:t>
      </w:r>
      <w:proofErr w:type="spellEnd"/>
      <w:r w:rsidRPr="00A73F65">
        <w:t xml:space="preserve"> </w:t>
      </w:r>
      <w:proofErr w:type="spellStart"/>
      <w:r w:rsidRPr="00A73F65">
        <w:t>i</w:t>
      </w:r>
      <w:proofErr w:type="spellEnd"/>
      <w:r w:rsidRPr="00A73F65">
        <w:t xml:space="preserve"> </w:t>
      </w:r>
      <w:proofErr w:type="spellStart"/>
      <w:r w:rsidRPr="00A73F65">
        <w:t>smjernice</w:t>
      </w:r>
      <w:proofErr w:type="spellEnd"/>
      <w:r>
        <w:t xml:space="preserve"> </w:t>
      </w:r>
      <w:r w:rsidRPr="00A73F65">
        <w:t xml:space="preserve">za </w:t>
      </w:r>
      <w:proofErr w:type="spellStart"/>
      <w:r w:rsidRPr="00A73F65">
        <w:t>procjenu</w:t>
      </w:r>
      <w:proofErr w:type="spellEnd"/>
      <w:r w:rsidRPr="00A73F65">
        <w:t xml:space="preserve">, </w:t>
      </w:r>
      <w:proofErr w:type="spellStart"/>
      <w:r w:rsidRPr="00A73F65">
        <w:t>praćenje</w:t>
      </w:r>
      <w:proofErr w:type="spellEnd"/>
      <w:r w:rsidRPr="00A73F65">
        <w:t xml:space="preserve"> </w:t>
      </w:r>
      <w:proofErr w:type="spellStart"/>
      <w:r w:rsidRPr="00A73F65">
        <w:t>i</w:t>
      </w:r>
      <w:proofErr w:type="spellEnd"/>
      <w:r w:rsidRPr="00A73F65">
        <w:t xml:space="preserve"> </w:t>
      </w:r>
      <w:proofErr w:type="spellStart"/>
      <w:r w:rsidRPr="00A73F65">
        <w:t>upućivanja</w:t>
      </w:r>
      <w:proofErr w:type="spellEnd"/>
      <w:r w:rsidRPr="00A73F65">
        <w:t xml:space="preserve"> </w:t>
      </w:r>
      <w:proofErr w:type="spellStart"/>
      <w:r w:rsidRPr="00A73F65">
        <w:t>djece</w:t>
      </w:r>
      <w:proofErr w:type="spellEnd"/>
      <w:r w:rsidRPr="00A73F65">
        <w:t xml:space="preserve"> s </w:t>
      </w:r>
      <w:proofErr w:type="spellStart"/>
      <w:r w:rsidRPr="00A73F65">
        <w:t>teškoćama</w:t>
      </w:r>
      <w:proofErr w:type="spellEnd"/>
      <w:r w:rsidRPr="00A73F65">
        <w:t xml:space="preserve"> u </w:t>
      </w:r>
      <w:proofErr w:type="spellStart"/>
      <w:r w:rsidRPr="00A73F65">
        <w:t>razvoju</w:t>
      </w:r>
      <w:proofErr w:type="spellEnd"/>
      <w:r w:rsidRPr="00A73F65">
        <w:t xml:space="preserve"> </w:t>
      </w:r>
      <w:proofErr w:type="spellStart"/>
      <w:r w:rsidRPr="00A73F65">
        <w:t>ili</w:t>
      </w:r>
      <w:proofErr w:type="spellEnd"/>
      <w:r w:rsidRPr="00A73F65">
        <w:t xml:space="preserve"> </w:t>
      </w:r>
      <w:proofErr w:type="spellStart"/>
      <w:r w:rsidRPr="00A73F65">
        <w:t>invaliditetom</w:t>
      </w:r>
      <w:proofErr w:type="spellEnd"/>
      <w:r w:rsidRPr="00A73F65">
        <w:t>.</w:t>
      </w:r>
    </w:p>
    <w:p w:rsidR="00883C98" w:rsidRDefault="00AA3087" w:rsidP="00AA3087">
      <w:pPr>
        <w:jc w:val="both"/>
        <w:rPr>
          <w:szCs w:val="24"/>
        </w:rPr>
      </w:pPr>
      <w:r>
        <w:t xml:space="preserve">(3) </w:t>
      </w:r>
      <w:proofErr w:type="spellStart"/>
      <w:r w:rsidR="003A36F2">
        <w:t>Ministar</w:t>
      </w:r>
      <w:proofErr w:type="spellEnd"/>
      <w:r w:rsidR="003A36F2">
        <w:t xml:space="preserve"> </w:t>
      </w:r>
      <w:proofErr w:type="spellStart"/>
      <w:r w:rsidR="003A36F2">
        <w:t>će</w:t>
      </w:r>
      <w:proofErr w:type="spellEnd"/>
      <w:r w:rsidR="003A36F2">
        <w:t xml:space="preserve"> u </w:t>
      </w:r>
      <w:proofErr w:type="spellStart"/>
      <w:r w:rsidR="003A36F2">
        <w:t>roku</w:t>
      </w:r>
      <w:proofErr w:type="spellEnd"/>
      <w:r w:rsidR="003A36F2">
        <w:t xml:space="preserve"> od </w:t>
      </w:r>
      <w:r w:rsidR="004E043D">
        <w:t>60 dana</w:t>
      </w:r>
      <w:r w:rsidR="003A36F2">
        <w:t xml:space="preserve"> od</w:t>
      </w:r>
      <w:r w:rsidR="003A36F2" w:rsidRPr="003A36F2">
        <w:rPr>
          <w:szCs w:val="24"/>
        </w:rPr>
        <w:t xml:space="preserve"> </w:t>
      </w:r>
      <w:r w:rsidR="003A36F2">
        <w:rPr>
          <w:szCs w:val="24"/>
        </w:rPr>
        <w:t xml:space="preserve">dana </w:t>
      </w:r>
      <w:proofErr w:type="spellStart"/>
      <w:r w:rsidR="003A36F2">
        <w:rPr>
          <w:szCs w:val="24"/>
        </w:rPr>
        <w:t>stupanja</w:t>
      </w:r>
      <w:proofErr w:type="spellEnd"/>
      <w:r w:rsidR="003A36F2">
        <w:rPr>
          <w:szCs w:val="24"/>
        </w:rPr>
        <w:t xml:space="preserve"> </w:t>
      </w:r>
      <w:proofErr w:type="spellStart"/>
      <w:r w:rsidR="003A36F2">
        <w:rPr>
          <w:szCs w:val="24"/>
        </w:rPr>
        <w:t>na</w:t>
      </w:r>
      <w:proofErr w:type="spellEnd"/>
      <w:r w:rsidR="003A36F2">
        <w:rPr>
          <w:szCs w:val="24"/>
        </w:rPr>
        <w:t xml:space="preserve"> </w:t>
      </w:r>
      <w:proofErr w:type="spellStart"/>
      <w:r w:rsidR="003A36F2">
        <w:rPr>
          <w:szCs w:val="24"/>
        </w:rPr>
        <w:t>snagu</w:t>
      </w:r>
      <w:proofErr w:type="spellEnd"/>
      <w:r w:rsidR="003A36F2">
        <w:rPr>
          <w:szCs w:val="24"/>
        </w:rPr>
        <w:t xml:space="preserve"> </w:t>
      </w:r>
      <w:proofErr w:type="spellStart"/>
      <w:r w:rsidR="003A36F2">
        <w:rPr>
          <w:szCs w:val="24"/>
        </w:rPr>
        <w:t>ovoga</w:t>
      </w:r>
      <w:proofErr w:type="spellEnd"/>
      <w:r w:rsidR="003A36F2">
        <w:rPr>
          <w:szCs w:val="24"/>
        </w:rPr>
        <w:t xml:space="preserve"> </w:t>
      </w:r>
      <w:proofErr w:type="spellStart"/>
      <w:r w:rsidR="003A36F2">
        <w:rPr>
          <w:szCs w:val="24"/>
        </w:rPr>
        <w:t>Zakona</w:t>
      </w:r>
      <w:proofErr w:type="spellEnd"/>
      <w:r w:rsidR="003A36F2">
        <w:rPr>
          <w:szCs w:val="24"/>
        </w:rPr>
        <w:t xml:space="preserve"> </w:t>
      </w:r>
      <w:proofErr w:type="spellStart"/>
      <w:r w:rsidR="003A36F2">
        <w:rPr>
          <w:szCs w:val="24"/>
        </w:rPr>
        <w:t>donijeti</w:t>
      </w:r>
      <w:proofErr w:type="spellEnd"/>
      <w:r w:rsidR="003A36F2">
        <w:rPr>
          <w:szCs w:val="24"/>
        </w:rPr>
        <w:t xml:space="preserve"> </w:t>
      </w:r>
      <w:proofErr w:type="spellStart"/>
      <w:r w:rsidR="003A36F2">
        <w:rPr>
          <w:szCs w:val="24"/>
        </w:rPr>
        <w:t>propis</w:t>
      </w:r>
      <w:proofErr w:type="spellEnd"/>
      <w:r w:rsidR="003A36F2">
        <w:rPr>
          <w:szCs w:val="24"/>
        </w:rPr>
        <w:t xml:space="preserve"> </w:t>
      </w:r>
      <w:proofErr w:type="spellStart"/>
      <w:r w:rsidR="003A36F2">
        <w:rPr>
          <w:szCs w:val="24"/>
        </w:rPr>
        <w:t>iz</w:t>
      </w:r>
      <w:proofErr w:type="spellEnd"/>
      <w:r w:rsidR="003A36F2">
        <w:rPr>
          <w:szCs w:val="24"/>
        </w:rPr>
        <w:t xml:space="preserve"> </w:t>
      </w:r>
      <w:proofErr w:type="spellStart"/>
      <w:r w:rsidR="003A36F2">
        <w:rPr>
          <w:szCs w:val="24"/>
        </w:rPr>
        <w:t>članka</w:t>
      </w:r>
      <w:proofErr w:type="spellEnd"/>
      <w:r w:rsidR="003A36F2">
        <w:rPr>
          <w:szCs w:val="24"/>
        </w:rPr>
        <w:t xml:space="preserve"> 9</w:t>
      </w:r>
      <w:r w:rsidR="008C3332">
        <w:rPr>
          <w:szCs w:val="24"/>
        </w:rPr>
        <w:t>2</w:t>
      </w:r>
      <w:r w:rsidR="003A36F2">
        <w:rPr>
          <w:szCs w:val="24"/>
        </w:rPr>
        <w:t xml:space="preserve">. </w:t>
      </w:r>
      <w:proofErr w:type="spellStart"/>
      <w:r w:rsidR="003A36F2">
        <w:rPr>
          <w:szCs w:val="24"/>
        </w:rPr>
        <w:t>stavak</w:t>
      </w:r>
      <w:proofErr w:type="spellEnd"/>
      <w:r w:rsidR="003A36F2">
        <w:rPr>
          <w:szCs w:val="24"/>
        </w:rPr>
        <w:t xml:space="preserve"> (2) </w:t>
      </w:r>
      <w:proofErr w:type="spellStart"/>
      <w:r w:rsidR="003A36F2">
        <w:rPr>
          <w:szCs w:val="24"/>
        </w:rPr>
        <w:t>ovoga</w:t>
      </w:r>
      <w:proofErr w:type="spellEnd"/>
      <w:r w:rsidR="003A36F2">
        <w:rPr>
          <w:szCs w:val="24"/>
        </w:rPr>
        <w:t xml:space="preserve"> </w:t>
      </w:r>
      <w:proofErr w:type="spellStart"/>
      <w:proofErr w:type="gramStart"/>
      <w:r w:rsidR="003A36F2">
        <w:rPr>
          <w:szCs w:val="24"/>
        </w:rPr>
        <w:t>Zakona</w:t>
      </w:r>
      <w:proofErr w:type="spellEnd"/>
      <w:r w:rsidR="003A36F2">
        <w:rPr>
          <w:szCs w:val="24"/>
        </w:rPr>
        <w:t xml:space="preserve">  </w:t>
      </w:r>
      <w:proofErr w:type="spellStart"/>
      <w:r w:rsidR="003A36F2">
        <w:rPr>
          <w:szCs w:val="24"/>
        </w:rPr>
        <w:t>kojim</w:t>
      </w:r>
      <w:proofErr w:type="spellEnd"/>
      <w:proofErr w:type="gramEnd"/>
      <w:r w:rsidR="003A36F2">
        <w:rPr>
          <w:szCs w:val="24"/>
        </w:rPr>
        <w:t xml:space="preserve"> </w:t>
      </w:r>
      <w:proofErr w:type="spellStart"/>
      <w:r w:rsidR="003A36F2">
        <w:rPr>
          <w:szCs w:val="24"/>
        </w:rPr>
        <w:t>će</w:t>
      </w:r>
      <w:proofErr w:type="spellEnd"/>
      <w:r w:rsidR="003A36F2">
        <w:rPr>
          <w:szCs w:val="24"/>
        </w:rPr>
        <w:t xml:space="preserve"> se </w:t>
      </w:r>
      <w:proofErr w:type="spellStart"/>
      <w:r w:rsidR="003A36F2">
        <w:rPr>
          <w:szCs w:val="24"/>
        </w:rPr>
        <w:t>propisati</w:t>
      </w:r>
      <w:proofErr w:type="spellEnd"/>
      <w:r w:rsidR="003A36F2">
        <w:rPr>
          <w:szCs w:val="24"/>
        </w:rPr>
        <w:t xml:space="preserve"> </w:t>
      </w:r>
      <w:proofErr w:type="spellStart"/>
      <w:r w:rsidR="003A36F2">
        <w:rPr>
          <w:szCs w:val="24"/>
        </w:rPr>
        <w:t>sudjelovanje</w:t>
      </w:r>
      <w:proofErr w:type="spellEnd"/>
      <w:r w:rsidR="003A36F2">
        <w:rPr>
          <w:szCs w:val="24"/>
        </w:rPr>
        <w:t xml:space="preserve"> </w:t>
      </w:r>
      <w:proofErr w:type="spellStart"/>
      <w:r w:rsidR="003A36F2">
        <w:rPr>
          <w:szCs w:val="24"/>
        </w:rPr>
        <w:t>korisnika</w:t>
      </w:r>
      <w:proofErr w:type="spellEnd"/>
      <w:r w:rsidR="003A36F2">
        <w:rPr>
          <w:szCs w:val="24"/>
        </w:rPr>
        <w:t xml:space="preserve"> </w:t>
      </w:r>
      <w:proofErr w:type="spellStart"/>
      <w:r w:rsidR="003A36F2">
        <w:rPr>
          <w:szCs w:val="24"/>
        </w:rPr>
        <w:t>i</w:t>
      </w:r>
      <w:proofErr w:type="spellEnd"/>
      <w:r w:rsidR="003A36F2">
        <w:rPr>
          <w:szCs w:val="24"/>
        </w:rPr>
        <w:t xml:space="preserve"> </w:t>
      </w:r>
      <w:proofErr w:type="spellStart"/>
      <w:r w:rsidR="003A36F2">
        <w:rPr>
          <w:szCs w:val="24"/>
        </w:rPr>
        <w:t>obveznika</w:t>
      </w:r>
      <w:proofErr w:type="spellEnd"/>
      <w:r w:rsidR="003A36F2">
        <w:rPr>
          <w:szCs w:val="24"/>
        </w:rPr>
        <w:t xml:space="preserve"> </w:t>
      </w:r>
      <w:proofErr w:type="spellStart"/>
      <w:r w:rsidR="003A36F2">
        <w:rPr>
          <w:szCs w:val="24"/>
        </w:rPr>
        <w:t>izdržavanja</w:t>
      </w:r>
      <w:proofErr w:type="spellEnd"/>
      <w:r w:rsidR="003A36F2">
        <w:rPr>
          <w:szCs w:val="24"/>
        </w:rPr>
        <w:t xml:space="preserve"> u </w:t>
      </w:r>
      <w:proofErr w:type="spellStart"/>
      <w:r w:rsidR="003A36F2">
        <w:rPr>
          <w:szCs w:val="24"/>
        </w:rPr>
        <w:t>plaćanju</w:t>
      </w:r>
      <w:proofErr w:type="spellEnd"/>
      <w:r w:rsidR="003A36F2">
        <w:rPr>
          <w:szCs w:val="24"/>
        </w:rPr>
        <w:t xml:space="preserve"> </w:t>
      </w:r>
      <w:proofErr w:type="spellStart"/>
      <w:r w:rsidR="003A36F2">
        <w:rPr>
          <w:szCs w:val="24"/>
        </w:rPr>
        <w:t>troškova</w:t>
      </w:r>
      <w:proofErr w:type="spellEnd"/>
      <w:r w:rsidR="003A36F2">
        <w:rPr>
          <w:szCs w:val="24"/>
        </w:rPr>
        <w:t xml:space="preserve"> </w:t>
      </w:r>
      <w:proofErr w:type="spellStart"/>
      <w:r w:rsidR="003A36F2">
        <w:rPr>
          <w:szCs w:val="24"/>
        </w:rPr>
        <w:t>smještaja</w:t>
      </w:r>
      <w:proofErr w:type="spellEnd"/>
      <w:r w:rsidR="003A36F2">
        <w:rPr>
          <w:szCs w:val="24"/>
        </w:rPr>
        <w:t xml:space="preserve"> za </w:t>
      </w:r>
      <w:proofErr w:type="spellStart"/>
      <w:r w:rsidR="003A36F2">
        <w:rPr>
          <w:szCs w:val="24"/>
        </w:rPr>
        <w:t>korisnik</w:t>
      </w:r>
      <w:r w:rsidR="00EA7316">
        <w:rPr>
          <w:szCs w:val="24"/>
        </w:rPr>
        <w:t>a</w:t>
      </w:r>
      <w:proofErr w:type="spellEnd"/>
      <w:r w:rsidR="003A36F2">
        <w:rPr>
          <w:szCs w:val="24"/>
        </w:rPr>
        <w:t>.</w:t>
      </w:r>
    </w:p>
    <w:p w:rsidR="00EB4524" w:rsidRDefault="00280096" w:rsidP="00E0474E">
      <w:pPr>
        <w:jc w:val="both"/>
        <w:rPr>
          <w:szCs w:val="24"/>
        </w:rPr>
      </w:pPr>
      <w:r>
        <w:rPr>
          <w:szCs w:val="24"/>
        </w:rPr>
        <w:t>(4)</w:t>
      </w:r>
      <w:r w:rsidR="00124DAC">
        <w:rPr>
          <w:szCs w:val="24"/>
        </w:rPr>
        <w:t xml:space="preserve"> </w:t>
      </w:r>
      <w:proofErr w:type="spellStart"/>
      <w:r w:rsidR="00124DAC">
        <w:rPr>
          <w:szCs w:val="24"/>
        </w:rPr>
        <w:t>Ministar</w:t>
      </w:r>
      <w:proofErr w:type="spellEnd"/>
      <w:r w:rsidR="00124DAC">
        <w:rPr>
          <w:szCs w:val="24"/>
        </w:rPr>
        <w:t xml:space="preserve"> </w:t>
      </w:r>
      <w:proofErr w:type="spellStart"/>
      <w:r w:rsidR="00124DAC">
        <w:rPr>
          <w:szCs w:val="24"/>
        </w:rPr>
        <w:t>će</w:t>
      </w:r>
      <w:proofErr w:type="spellEnd"/>
      <w:r w:rsidR="00124DAC">
        <w:rPr>
          <w:szCs w:val="24"/>
        </w:rPr>
        <w:t xml:space="preserve"> u </w:t>
      </w:r>
      <w:proofErr w:type="spellStart"/>
      <w:r w:rsidR="00124DAC">
        <w:rPr>
          <w:szCs w:val="24"/>
        </w:rPr>
        <w:t>roku</w:t>
      </w:r>
      <w:proofErr w:type="spellEnd"/>
      <w:r w:rsidR="00124DAC">
        <w:rPr>
          <w:szCs w:val="24"/>
        </w:rPr>
        <w:t xml:space="preserve"> od </w:t>
      </w:r>
      <w:r w:rsidR="00842633">
        <w:rPr>
          <w:szCs w:val="24"/>
        </w:rPr>
        <w:t>180</w:t>
      </w:r>
      <w:r w:rsidR="004E043D">
        <w:rPr>
          <w:szCs w:val="24"/>
        </w:rPr>
        <w:t xml:space="preserve"> dana</w:t>
      </w:r>
      <w:r w:rsidR="00124DAC">
        <w:rPr>
          <w:szCs w:val="24"/>
        </w:rPr>
        <w:t xml:space="preserve"> od dana </w:t>
      </w:r>
      <w:proofErr w:type="spellStart"/>
      <w:r w:rsidR="00124DAC">
        <w:rPr>
          <w:szCs w:val="24"/>
        </w:rPr>
        <w:t>stupanja</w:t>
      </w:r>
      <w:proofErr w:type="spellEnd"/>
      <w:r w:rsidR="00124DAC">
        <w:rPr>
          <w:szCs w:val="24"/>
        </w:rPr>
        <w:t xml:space="preserve"> </w:t>
      </w:r>
      <w:proofErr w:type="spellStart"/>
      <w:r w:rsidR="00124DAC">
        <w:rPr>
          <w:szCs w:val="24"/>
        </w:rPr>
        <w:t>na</w:t>
      </w:r>
      <w:proofErr w:type="spellEnd"/>
      <w:r w:rsidR="00124DAC">
        <w:rPr>
          <w:szCs w:val="24"/>
        </w:rPr>
        <w:t xml:space="preserve"> </w:t>
      </w:r>
      <w:proofErr w:type="spellStart"/>
      <w:r w:rsidR="00124DAC">
        <w:rPr>
          <w:szCs w:val="24"/>
        </w:rPr>
        <w:t>snagu</w:t>
      </w:r>
      <w:proofErr w:type="spellEnd"/>
      <w:r w:rsidR="00124DAC">
        <w:rPr>
          <w:szCs w:val="24"/>
        </w:rPr>
        <w:t xml:space="preserve"> </w:t>
      </w:r>
      <w:proofErr w:type="spellStart"/>
      <w:r w:rsidR="00124DAC">
        <w:rPr>
          <w:szCs w:val="24"/>
        </w:rPr>
        <w:t>ovoga</w:t>
      </w:r>
      <w:proofErr w:type="spellEnd"/>
      <w:r w:rsidR="00124DAC">
        <w:rPr>
          <w:szCs w:val="24"/>
        </w:rPr>
        <w:t xml:space="preserve"> </w:t>
      </w:r>
      <w:proofErr w:type="spellStart"/>
      <w:r w:rsidR="00124DAC">
        <w:rPr>
          <w:szCs w:val="24"/>
        </w:rPr>
        <w:t>Zakona</w:t>
      </w:r>
      <w:proofErr w:type="spellEnd"/>
      <w:r w:rsidR="00124DAC">
        <w:rPr>
          <w:szCs w:val="24"/>
        </w:rPr>
        <w:t xml:space="preserve"> </w:t>
      </w:r>
      <w:proofErr w:type="spellStart"/>
      <w:r w:rsidR="00124DAC">
        <w:rPr>
          <w:szCs w:val="24"/>
        </w:rPr>
        <w:t>donijeti</w:t>
      </w:r>
      <w:proofErr w:type="spellEnd"/>
      <w:r w:rsidR="00124DAC">
        <w:rPr>
          <w:szCs w:val="24"/>
        </w:rPr>
        <w:t xml:space="preserve"> </w:t>
      </w:r>
      <w:proofErr w:type="spellStart"/>
      <w:r w:rsidR="00124DAC">
        <w:rPr>
          <w:szCs w:val="24"/>
        </w:rPr>
        <w:t>propis</w:t>
      </w:r>
      <w:proofErr w:type="spellEnd"/>
      <w:r w:rsidR="00124DAC">
        <w:rPr>
          <w:szCs w:val="24"/>
        </w:rPr>
        <w:t xml:space="preserve"> </w:t>
      </w:r>
      <w:proofErr w:type="spellStart"/>
      <w:r w:rsidR="00124DAC">
        <w:rPr>
          <w:szCs w:val="24"/>
        </w:rPr>
        <w:t>iz</w:t>
      </w:r>
      <w:proofErr w:type="spellEnd"/>
      <w:r w:rsidR="00124DAC">
        <w:rPr>
          <w:szCs w:val="24"/>
        </w:rPr>
        <w:t xml:space="preserve"> </w:t>
      </w:r>
      <w:proofErr w:type="spellStart"/>
      <w:r w:rsidR="00124DAC">
        <w:rPr>
          <w:szCs w:val="24"/>
        </w:rPr>
        <w:t>članka</w:t>
      </w:r>
      <w:proofErr w:type="spellEnd"/>
      <w:r w:rsidR="00E0474E">
        <w:rPr>
          <w:szCs w:val="24"/>
        </w:rPr>
        <w:t xml:space="preserve"> 10</w:t>
      </w:r>
      <w:r w:rsidR="008C3332">
        <w:rPr>
          <w:szCs w:val="24"/>
        </w:rPr>
        <w:t>6</w:t>
      </w:r>
      <w:r w:rsidR="00E0474E">
        <w:rPr>
          <w:szCs w:val="24"/>
        </w:rPr>
        <w:t xml:space="preserve">. </w:t>
      </w:r>
      <w:proofErr w:type="spellStart"/>
      <w:r w:rsidR="00E0474E">
        <w:rPr>
          <w:szCs w:val="24"/>
        </w:rPr>
        <w:t>stavak</w:t>
      </w:r>
      <w:proofErr w:type="spellEnd"/>
      <w:r w:rsidR="00E0474E">
        <w:rPr>
          <w:szCs w:val="24"/>
        </w:rPr>
        <w:t xml:space="preserve"> (2) </w:t>
      </w:r>
      <w:proofErr w:type="spellStart"/>
      <w:r w:rsidR="00E0474E">
        <w:rPr>
          <w:szCs w:val="24"/>
        </w:rPr>
        <w:t>ovoga</w:t>
      </w:r>
      <w:proofErr w:type="spellEnd"/>
      <w:r w:rsidR="00E0474E">
        <w:rPr>
          <w:szCs w:val="24"/>
        </w:rPr>
        <w:t xml:space="preserve"> </w:t>
      </w:r>
      <w:proofErr w:type="spellStart"/>
      <w:r w:rsidR="00E0474E">
        <w:rPr>
          <w:szCs w:val="24"/>
        </w:rPr>
        <w:t>Zakona</w:t>
      </w:r>
      <w:proofErr w:type="spellEnd"/>
      <w:r w:rsidR="00E0474E">
        <w:rPr>
          <w:szCs w:val="24"/>
        </w:rPr>
        <w:t xml:space="preserve"> </w:t>
      </w:r>
      <w:proofErr w:type="spellStart"/>
      <w:r w:rsidR="00E0474E">
        <w:rPr>
          <w:szCs w:val="24"/>
        </w:rPr>
        <w:t>kojim</w:t>
      </w:r>
      <w:proofErr w:type="spellEnd"/>
      <w:r w:rsidR="00E0474E">
        <w:rPr>
          <w:szCs w:val="24"/>
        </w:rPr>
        <w:t xml:space="preserve"> </w:t>
      </w:r>
      <w:proofErr w:type="spellStart"/>
      <w:r w:rsidR="00E0474E">
        <w:rPr>
          <w:szCs w:val="24"/>
        </w:rPr>
        <w:t>će</w:t>
      </w:r>
      <w:proofErr w:type="spellEnd"/>
      <w:r w:rsidR="00E0474E">
        <w:rPr>
          <w:szCs w:val="24"/>
        </w:rPr>
        <w:t xml:space="preserve"> se </w:t>
      </w:r>
      <w:proofErr w:type="spellStart"/>
      <w:r w:rsidR="00E0474E">
        <w:rPr>
          <w:szCs w:val="24"/>
        </w:rPr>
        <w:t>propisati</w:t>
      </w:r>
      <w:proofErr w:type="spellEnd"/>
      <w:r w:rsidR="00E0474E">
        <w:rPr>
          <w:szCs w:val="24"/>
        </w:rPr>
        <w:t xml:space="preserve"> </w:t>
      </w:r>
      <w:proofErr w:type="spellStart"/>
      <w:r w:rsidR="00E0474E">
        <w:rPr>
          <w:szCs w:val="24"/>
        </w:rPr>
        <w:t>minimalni</w:t>
      </w:r>
      <w:proofErr w:type="spellEnd"/>
      <w:r w:rsidR="00E0474E">
        <w:rPr>
          <w:szCs w:val="24"/>
        </w:rPr>
        <w:t xml:space="preserve"> </w:t>
      </w:r>
      <w:proofErr w:type="spellStart"/>
      <w:r w:rsidR="00E0474E">
        <w:rPr>
          <w:szCs w:val="24"/>
        </w:rPr>
        <w:t>uvjet</w:t>
      </w:r>
      <w:r w:rsidR="00EB4524">
        <w:rPr>
          <w:szCs w:val="24"/>
        </w:rPr>
        <w:t>i</w:t>
      </w:r>
      <w:proofErr w:type="spellEnd"/>
      <w:r w:rsidR="00E0474E">
        <w:rPr>
          <w:szCs w:val="24"/>
        </w:rPr>
        <w:t xml:space="preserve"> za rad </w:t>
      </w:r>
      <w:proofErr w:type="spellStart"/>
      <w:r w:rsidR="00E0474E">
        <w:rPr>
          <w:szCs w:val="24"/>
        </w:rPr>
        <w:t>i</w:t>
      </w:r>
      <w:proofErr w:type="spellEnd"/>
      <w:r w:rsidR="00E0474E">
        <w:rPr>
          <w:szCs w:val="24"/>
        </w:rPr>
        <w:t xml:space="preserve"> </w:t>
      </w:r>
      <w:proofErr w:type="spellStart"/>
      <w:r w:rsidR="00E0474E">
        <w:rPr>
          <w:szCs w:val="24"/>
        </w:rPr>
        <w:t>pružanje</w:t>
      </w:r>
      <w:proofErr w:type="spellEnd"/>
      <w:r w:rsidR="00E0474E">
        <w:rPr>
          <w:szCs w:val="24"/>
        </w:rPr>
        <w:t xml:space="preserve"> </w:t>
      </w:r>
      <w:proofErr w:type="spellStart"/>
      <w:r w:rsidR="00E0474E">
        <w:rPr>
          <w:szCs w:val="24"/>
        </w:rPr>
        <w:t>socijalnih</w:t>
      </w:r>
      <w:proofErr w:type="spellEnd"/>
      <w:r w:rsidR="00E0474E">
        <w:rPr>
          <w:szCs w:val="24"/>
        </w:rPr>
        <w:t xml:space="preserve"> </w:t>
      </w:r>
      <w:proofErr w:type="spellStart"/>
      <w:r w:rsidR="00E0474E">
        <w:rPr>
          <w:szCs w:val="24"/>
        </w:rPr>
        <w:t>usluga</w:t>
      </w:r>
      <w:proofErr w:type="spellEnd"/>
      <w:r w:rsidR="00E0474E">
        <w:rPr>
          <w:szCs w:val="24"/>
        </w:rPr>
        <w:t xml:space="preserve"> za </w:t>
      </w:r>
      <w:proofErr w:type="spellStart"/>
      <w:r w:rsidR="00E0474E">
        <w:rPr>
          <w:szCs w:val="24"/>
        </w:rPr>
        <w:t>ustanove</w:t>
      </w:r>
      <w:proofErr w:type="spellEnd"/>
      <w:r w:rsidR="00E0474E">
        <w:rPr>
          <w:szCs w:val="24"/>
        </w:rPr>
        <w:t xml:space="preserve"> </w:t>
      </w:r>
      <w:proofErr w:type="spellStart"/>
      <w:r w:rsidR="00E0474E">
        <w:rPr>
          <w:szCs w:val="24"/>
        </w:rPr>
        <w:t>socijalne</w:t>
      </w:r>
      <w:proofErr w:type="spellEnd"/>
      <w:r w:rsidR="00E0474E">
        <w:rPr>
          <w:szCs w:val="24"/>
        </w:rPr>
        <w:t xml:space="preserve"> </w:t>
      </w:r>
      <w:proofErr w:type="spellStart"/>
      <w:r w:rsidR="00E0474E">
        <w:rPr>
          <w:szCs w:val="24"/>
        </w:rPr>
        <w:t>skrbi</w:t>
      </w:r>
      <w:proofErr w:type="spellEnd"/>
      <w:r w:rsidR="00E0474E">
        <w:rPr>
          <w:szCs w:val="24"/>
        </w:rPr>
        <w:t xml:space="preserve"> </w:t>
      </w:r>
      <w:proofErr w:type="spellStart"/>
      <w:r w:rsidR="00E0474E">
        <w:rPr>
          <w:szCs w:val="24"/>
        </w:rPr>
        <w:t>i</w:t>
      </w:r>
      <w:proofErr w:type="spellEnd"/>
      <w:r w:rsidR="00E0474E">
        <w:rPr>
          <w:szCs w:val="24"/>
        </w:rPr>
        <w:t xml:space="preserve"> </w:t>
      </w:r>
      <w:proofErr w:type="spellStart"/>
      <w:r w:rsidR="00E0474E">
        <w:rPr>
          <w:szCs w:val="24"/>
        </w:rPr>
        <w:t>druge</w:t>
      </w:r>
      <w:proofErr w:type="spellEnd"/>
      <w:r w:rsidR="00E0474E">
        <w:rPr>
          <w:szCs w:val="24"/>
        </w:rPr>
        <w:t xml:space="preserve"> </w:t>
      </w:r>
      <w:proofErr w:type="spellStart"/>
      <w:r w:rsidR="00E0474E">
        <w:rPr>
          <w:szCs w:val="24"/>
        </w:rPr>
        <w:t>pružatelje</w:t>
      </w:r>
      <w:proofErr w:type="spellEnd"/>
      <w:r w:rsidR="00E0474E">
        <w:rPr>
          <w:szCs w:val="24"/>
        </w:rPr>
        <w:t xml:space="preserve"> </w:t>
      </w:r>
      <w:proofErr w:type="spellStart"/>
      <w:r w:rsidR="00E0474E">
        <w:rPr>
          <w:szCs w:val="24"/>
        </w:rPr>
        <w:t>socijalnih</w:t>
      </w:r>
      <w:proofErr w:type="spellEnd"/>
      <w:r w:rsidR="00E0474E">
        <w:rPr>
          <w:szCs w:val="24"/>
        </w:rPr>
        <w:t xml:space="preserve"> </w:t>
      </w:r>
      <w:proofErr w:type="spellStart"/>
      <w:r w:rsidR="00E0474E">
        <w:rPr>
          <w:szCs w:val="24"/>
        </w:rPr>
        <w:t>usluga</w:t>
      </w:r>
      <w:proofErr w:type="spellEnd"/>
      <w:r w:rsidR="00EB4524">
        <w:rPr>
          <w:szCs w:val="24"/>
        </w:rPr>
        <w:t>.</w:t>
      </w:r>
    </w:p>
    <w:p w:rsidR="00EB4524" w:rsidRDefault="00EB4524" w:rsidP="00367A01">
      <w:pPr>
        <w:jc w:val="both"/>
        <w:rPr>
          <w:szCs w:val="24"/>
        </w:rPr>
      </w:pPr>
      <w:r>
        <w:rPr>
          <w:szCs w:val="24"/>
        </w:rPr>
        <w:t xml:space="preserve">(5) </w:t>
      </w:r>
      <w:proofErr w:type="spellStart"/>
      <w:r>
        <w:rPr>
          <w:szCs w:val="24"/>
        </w:rPr>
        <w:t>Ministar</w:t>
      </w:r>
      <w:proofErr w:type="spellEnd"/>
      <w:r>
        <w:rPr>
          <w:szCs w:val="24"/>
        </w:rPr>
        <w:t xml:space="preserve"> </w:t>
      </w:r>
      <w:proofErr w:type="spellStart"/>
      <w:r>
        <w:rPr>
          <w:szCs w:val="24"/>
        </w:rPr>
        <w:t>će</w:t>
      </w:r>
      <w:proofErr w:type="spellEnd"/>
      <w:r>
        <w:rPr>
          <w:szCs w:val="24"/>
        </w:rPr>
        <w:t xml:space="preserve"> u </w:t>
      </w:r>
      <w:proofErr w:type="spellStart"/>
      <w:r>
        <w:rPr>
          <w:szCs w:val="24"/>
        </w:rPr>
        <w:t>roku</w:t>
      </w:r>
      <w:proofErr w:type="spellEnd"/>
      <w:r>
        <w:rPr>
          <w:szCs w:val="24"/>
        </w:rPr>
        <w:t xml:space="preserve"> od </w:t>
      </w:r>
      <w:r w:rsidR="00842633">
        <w:rPr>
          <w:szCs w:val="24"/>
        </w:rPr>
        <w:t>180</w:t>
      </w:r>
      <w:r w:rsidR="004E043D">
        <w:rPr>
          <w:szCs w:val="24"/>
        </w:rPr>
        <w:t xml:space="preserve"> dana</w:t>
      </w:r>
      <w:r>
        <w:rPr>
          <w:szCs w:val="24"/>
        </w:rPr>
        <w:t xml:space="preserve"> od dana </w:t>
      </w:r>
      <w:proofErr w:type="spellStart"/>
      <w:r>
        <w:rPr>
          <w:szCs w:val="24"/>
        </w:rPr>
        <w:t>stupanja</w:t>
      </w:r>
      <w:proofErr w:type="spellEnd"/>
      <w:r>
        <w:rPr>
          <w:szCs w:val="24"/>
        </w:rPr>
        <w:t xml:space="preserve"> </w:t>
      </w:r>
      <w:proofErr w:type="spellStart"/>
      <w:r>
        <w:rPr>
          <w:szCs w:val="24"/>
        </w:rPr>
        <w:t>na</w:t>
      </w:r>
      <w:proofErr w:type="spellEnd"/>
      <w:r>
        <w:rPr>
          <w:szCs w:val="24"/>
        </w:rPr>
        <w:t xml:space="preserve"> </w:t>
      </w:r>
      <w:proofErr w:type="spellStart"/>
      <w:r>
        <w:rPr>
          <w:szCs w:val="24"/>
        </w:rPr>
        <w:t>snagu</w:t>
      </w:r>
      <w:proofErr w:type="spellEnd"/>
      <w:r>
        <w:rPr>
          <w:szCs w:val="24"/>
        </w:rPr>
        <w:t xml:space="preserve"> </w:t>
      </w:r>
      <w:proofErr w:type="spellStart"/>
      <w:r>
        <w:rPr>
          <w:szCs w:val="24"/>
        </w:rPr>
        <w:t>ovoga</w:t>
      </w:r>
      <w:proofErr w:type="spellEnd"/>
      <w:r>
        <w:rPr>
          <w:szCs w:val="24"/>
        </w:rPr>
        <w:t xml:space="preserve"> </w:t>
      </w:r>
      <w:proofErr w:type="spellStart"/>
      <w:r>
        <w:rPr>
          <w:szCs w:val="24"/>
        </w:rPr>
        <w:t>Zakona</w:t>
      </w:r>
      <w:proofErr w:type="spellEnd"/>
      <w:r>
        <w:rPr>
          <w:szCs w:val="24"/>
        </w:rPr>
        <w:t xml:space="preserve"> </w:t>
      </w:r>
      <w:proofErr w:type="spellStart"/>
      <w:r>
        <w:rPr>
          <w:szCs w:val="24"/>
        </w:rPr>
        <w:t>donijeti</w:t>
      </w:r>
      <w:proofErr w:type="spellEnd"/>
      <w:r>
        <w:rPr>
          <w:szCs w:val="24"/>
        </w:rPr>
        <w:t xml:space="preserve"> </w:t>
      </w:r>
      <w:proofErr w:type="spellStart"/>
      <w:r>
        <w:rPr>
          <w:szCs w:val="24"/>
        </w:rPr>
        <w:t>propis</w:t>
      </w:r>
      <w:proofErr w:type="spellEnd"/>
      <w:r>
        <w:rPr>
          <w:szCs w:val="24"/>
        </w:rPr>
        <w:t xml:space="preserve"> </w:t>
      </w:r>
      <w:proofErr w:type="spellStart"/>
      <w:r>
        <w:rPr>
          <w:szCs w:val="24"/>
        </w:rPr>
        <w:t>iz</w:t>
      </w:r>
      <w:proofErr w:type="spellEnd"/>
      <w:r>
        <w:rPr>
          <w:szCs w:val="24"/>
        </w:rPr>
        <w:t xml:space="preserve"> </w:t>
      </w:r>
      <w:proofErr w:type="spellStart"/>
      <w:r>
        <w:rPr>
          <w:szCs w:val="24"/>
        </w:rPr>
        <w:t>članka</w:t>
      </w:r>
      <w:proofErr w:type="spellEnd"/>
      <w:r>
        <w:rPr>
          <w:szCs w:val="24"/>
        </w:rPr>
        <w:t xml:space="preserve"> 10</w:t>
      </w:r>
      <w:r w:rsidR="008C3332">
        <w:rPr>
          <w:szCs w:val="24"/>
        </w:rPr>
        <w:t>6</w:t>
      </w:r>
      <w:r>
        <w:rPr>
          <w:szCs w:val="24"/>
        </w:rPr>
        <w:t xml:space="preserve">. </w:t>
      </w:r>
      <w:proofErr w:type="spellStart"/>
      <w:r>
        <w:rPr>
          <w:szCs w:val="24"/>
        </w:rPr>
        <w:t>stavak</w:t>
      </w:r>
      <w:proofErr w:type="spellEnd"/>
      <w:r>
        <w:rPr>
          <w:szCs w:val="24"/>
        </w:rPr>
        <w:t xml:space="preserve"> (3) </w:t>
      </w:r>
      <w:proofErr w:type="spellStart"/>
      <w:r>
        <w:rPr>
          <w:szCs w:val="24"/>
        </w:rPr>
        <w:t>ovoga</w:t>
      </w:r>
      <w:proofErr w:type="spellEnd"/>
      <w:r>
        <w:rPr>
          <w:szCs w:val="24"/>
        </w:rPr>
        <w:t xml:space="preserve"> </w:t>
      </w:r>
      <w:proofErr w:type="spellStart"/>
      <w:r>
        <w:rPr>
          <w:szCs w:val="24"/>
        </w:rPr>
        <w:t>Zakona</w:t>
      </w:r>
      <w:proofErr w:type="spellEnd"/>
      <w:r>
        <w:rPr>
          <w:szCs w:val="24"/>
        </w:rPr>
        <w:t xml:space="preserve"> </w:t>
      </w:r>
      <w:proofErr w:type="spellStart"/>
      <w:r>
        <w:rPr>
          <w:szCs w:val="24"/>
        </w:rPr>
        <w:t>kojim</w:t>
      </w:r>
      <w:proofErr w:type="spellEnd"/>
      <w:r>
        <w:rPr>
          <w:szCs w:val="24"/>
        </w:rPr>
        <w:t xml:space="preserve"> </w:t>
      </w:r>
      <w:proofErr w:type="spellStart"/>
      <w:r>
        <w:rPr>
          <w:szCs w:val="24"/>
        </w:rPr>
        <w:t>će</w:t>
      </w:r>
      <w:proofErr w:type="spellEnd"/>
      <w:r>
        <w:rPr>
          <w:szCs w:val="24"/>
        </w:rPr>
        <w:t xml:space="preserve"> se </w:t>
      </w:r>
      <w:proofErr w:type="spellStart"/>
      <w:r>
        <w:rPr>
          <w:szCs w:val="24"/>
        </w:rPr>
        <w:t>propisati</w:t>
      </w:r>
      <w:proofErr w:type="spellEnd"/>
      <w:r>
        <w:rPr>
          <w:szCs w:val="24"/>
        </w:rPr>
        <w:t xml:space="preserve"> </w:t>
      </w:r>
      <w:proofErr w:type="spellStart"/>
      <w:r>
        <w:rPr>
          <w:szCs w:val="24"/>
        </w:rPr>
        <w:t>minimalni</w:t>
      </w:r>
      <w:proofErr w:type="spellEnd"/>
      <w:r>
        <w:rPr>
          <w:szCs w:val="24"/>
        </w:rPr>
        <w:t xml:space="preserve"> </w:t>
      </w:r>
      <w:proofErr w:type="spellStart"/>
      <w:r>
        <w:rPr>
          <w:szCs w:val="24"/>
        </w:rPr>
        <w:t>uvjeti</w:t>
      </w:r>
      <w:proofErr w:type="spellEnd"/>
      <w:r w:rsidRPr="00EB4524">
        <w:rPr>
          <w:szCs w:val="24"/>
        </w:rPr>
        <w:t xml:space="preserve"> </w:t>
      </w:r>
      <w:r>
        <w:rPr>
          <w:szCs w:val="24"/>
        </w:rPr>
        <w:t xml:space="preserve">za rad </w:t>
      </w:r>
      <w:proofErr w:type="spellStart"/>
      <w:r>
        <w:rPr>
          <w:szCs w:val="24"/>
        </w:rPr>
        <w:t>i</w:t>
      </w:r>
      <w:proofErr w:type="spellEnd"/>
      <w:r>
        <w:rPr>
          <w:szCs w:val="24"/>
        </w:rPr>
        <w:t xml:space="preserve"> </w:t>
      </w:r>
      <w:proofErr w:type="spellStart"/>
      <w:r>
        <w:rPr>
          <w:szCs w:val="24"/>
        </w:rPr>
        <w:t>pružanje</w:t>
      </w:r>
      <w:proofErr w:type="spellEnd"/>
      <w:r>
        <w:rPr>
          <w:szCs w:val="24"/>
        </w:rPr>
        <w:t xml:space="preserve"> </w:t>
      </w:r>
      <w:proofErr w:type="spellStart"/>
      <w:r>
        <w:rPr>
          <w:szCs w:val="24"/>
        </w:rPr>
        <w:t>socijalnih</w:t>
      </w:r>
      <w:proofErr w:type="spellEnd"/>
      <w:r>
        <w:rPr>
          <w:szCs w:val="24"/>
        </w:rPr>
        <w:t xml:space="preserve"> </w:t>
      </w:r>
      <w:proofErr w:type="spellStart"/>
      <w:r>
        <w:rPr>
          <w:szCs w:val="24"/>
        </w:rPr>
        <w:t>usluga</w:t>
      </w:r>
      <w:proofErr w:type="spellEnd"/>
      <w:r>
        <w:rPr>
          <w:szCs w:val="24"/>
        </w:rPr>
        <w:t xml:space="preserve"> u </w:t>
      </w:r>
      <w:proofErr w:type="spellStart"/>
      <w:r>
        <w:rPr>
          <w:szCs w:val="24"/>
        </w:rPr>
        <w:t>pogledu</w:t>
      </w:r>
      <w:proofErr w:type="spellEnd"/>
      <w:r>
        <w:rPr>
          <w:szCs w:val="24"/>
        </w:rPr>
        <w:t xml:space="preserve"> </w:t>
      </w:r>
      <w:proofErr w:type="spellStart"/>
      <w:r>
        <w:rPr>
          <w:szCs w:val="24"/>
        </w:rPr>
        <w:t>zdravstvene</w:t>
      </w:r>
      <w:proofErr w:type="spellEnd"/>
      <w:r>
        <w:rPr>
          <w:szCs w:val="24"/>
        </w:rPr>
        <w:t xml:space="preserve"> </w:t>
      </w:r>
      <w:proofErr w:type="spellStart"/>
      <w:r>
        <w:rPr>
          <w:szCs w:val="24"/>
        </w:rPr>
        <w:t>zaštite</w:t>
      </w:r>
      <w:proofErr w:type="spellEnd"/>
      <w:r>
        <w:rPr>
          <w:szCs w:val="24"/>
        </w:rPr>
        <w:t xml:space="preserve"> </w:t>
      </w:r>
      <w:proofErr w:type="spellStart"/>
      <w:r>
        <w:rPr>
          <w:szCs w:val="24"/>
        </w:rPr>
        <w:t>i</w:t>
      </w:r>
      <w:proofErr w:type="spellEnd"/>
      <w:r>
        <w:rPr>
          <w:szCs w:val="24"/>
        </w:rPr>
        <w:t xml:space="preserve"> </w:t>
      </w:r>
      <w:proofErr w:type="spellStart"/>
      <w:r>
        <w:rPr>
          <w:szCs w:val="24"/>
        </w:rPr>
        <w:t>zdravstvene</w:t>
      </w:r>
      <w:proofErr w:type="spellEnd"/>
      <w:r>
        <w:rPr>
          <w:szCs w:val="24"/>
        </w:rPr>
        <w:t xml:space="preserve"> </w:t>
      </w:r>
      <w:proofErr w:type="spellStart"/>
      <w:r>
        <w:rPr>
          <w:szCs w:val="24"/>
        </w:rPr>
        <w:t>njege</w:t>
      </w:r>
      <w:proofErr w:type="spellEnd"/>
      <w:r>
        <w:rPr>
          <w:szCs w:val="24"/>
        </w:rPr>
        <w:t>.</w:t>
      </w:r>
    </w:p>
    <w:p w:rsidR="00854FA0" w:rsidRDefault="00854FA0" w:rsidP="00367A01">
      <w:pPr>
        <w:jc w:val="both"/>
        <w:rPr>
          <w:szCs w:val="24"/>
        </w:rPr>
      </w:pPr>
      <w:r>
        <w:rPr>
          <w:szCs w:val="24"/>
        </w:rPr>
        <w:t xml:space="preserve">(6) </w:t>
      </w:r>
      <w:proofErr w:type="spellStart"/>
      <w:r>
        <w:rPr>
          <w:szCs w:val="24"/>
        </w:rPr>
        <w:t>Ministar</w:t>
      </w:r>
      <w:proofErr w:type="spellEnd"/>
      <w:r w:rsidRPr="00EB4524">
        <w:rPr>
          <w:szCs w:val="24"/>
        </w:rPr>
        <w:t xml:space="preserve"> </w:t>
      </w:r>
      <w:proofErr w:type="spellStart"/>
      <w:r>
        <w:rPr>
          <w:szCs w:val="24"/>
        </w:rPr>
        <w:t>će</w:t>
      </w:r>
      <w:proofErr w:type="spellEnd"/>
      <w:r>
        <w:rPr>
          <w:szCs w:val="24"/>
        </w:rPr>
        <w:t xml:space="preserve"> u </w:t>
      </w:r>
      <w:proofErr w:type="spellStart"/>
      <w:r>
        <w:rPr>
          <w:szCs w:val="24"/>
        </w:rPr>
        <w:t>roku</w:t>
      </w:r>
      <w:proofErr w:type="spellEnd"/>
      <w:r>
        <w:rPr>
          <w:szCs w:val="24"/>
        </w:rPr>
        <w:t xml:space="preserve"> od </w:t>
      </w:r>
      <w:r w:rsidR="004E043D">
        <w:rPr>
          <w:szCs w:val="24"/>
        </w:rPr>
        <w:t>60 dana</w:t>
      </w:r>
      <w:r>
        <w:rPr>
          <w:szCs w:val="24"/>
        </w:rPr>
        <w:t xml:space="preserve"> od dana </w:t>
      </w:r>
      <w:proofErr w:type="spellStart"/>
      <w:r>
        <w:rPr>
          <w:szCs w:val="24"/>
        </w:rPr>
        <w:t>stupanja</w:t>
      </w:r>
      <w:proofErr w:type="spellEnd"/>
      <w:r>
        <w:rPr>
          <w:szCs w:val="24"/>
        </w:rPr>
        <w:t xml:space="preserve"> </w:t>
      </w:r>
      <w:proofErr w:type="spellStart"/>
      <w:r>
        <w:rPr>
          <w:szCs w:val="24"/>
        </w:rPr>
        <w:t>na</w:t>
      </w:r>
      <w:proofErr w:type="spellEnd"/>
      <w:r>
        <w:rPr>
          <w:szCs w:val="24"/>
        </w:rPr>
        <w:t xml:space="preserve"> </w:t>
      </w:r>
      <w:proofErr w:type="spellStart"/>
      <w:r>
        <w:rPr>
          <w:szCs w:val="24"/>
        </w:rPr>
        <w:t>snagu</w:t>
      </w:r>
      <w:proofErr w:type="spellEnd"/>
      <w:r>
        <w:rPr>
          <w:szCs w:val="24"/>
        </w:rPr>
        <w:t xml:space="preserve"> </w:t>
      </w:r>
      <w:proofErr w:type="spellStart"/>
      <w:r>
        <w:rPr>
          <w:szCs w:val="24"/>
        </w:rPr>
        <w:t>ovoga</w:t>
      </w:r>
      <w:proofErr w:type="spellEnd"/>
      <w:r>
        <w:rPr>
          <w:szCs w:val="24"/>
        </w:rPr>
        <w:t xml:space="preserve"> </w:t>
      </w:r>
      <w:proofErr w:type="spellStart"/>
      <w:r>
        <w:rPr>
          <w:szCs w:val="24"/>
        </w:rPr>
        <w:t>Zakona</w:t>
      </w:r>
      <w:proofErr w:type="spellEnd"/>
      <w:r>
        <w:rPr>
          <w:szCs w:val="24"/>
        </w:rPr>
        <w:t xml:space="preserve"> </w:t>
      </w:r>
      <w:proofErr w:type="spellStart"/>
      <w:r>
        <w:rPr>
          <w:szCs w:val="24"/>
        </w:rPr>
        <w:t>donijeti</w:t>
      </w:r>
      <w:proofErr w:type="spellEnd"/>
      <w:r>
        <w:rPr>
          <w:szCs w:val="24"/>
        </w:rPr>
        <w:t xml:space="preserve"> </w:t>
      </w:r>
      <w:proofErr w:type="spellStart"/>
      <w:r>
        <w:rPr>
          <w:szCs w:val="24"/>
        </w:rPr>
        <w:t>propis</w:t>
      </w:r>
      <w:proofErr w:type="spellEnd"/>
      <w:r>
        <w:rPr>
          <w:szCs w:val="24"/>
        </w:rPr>
        <w:t xml:space="preserve"> o </w:t>
      </w:r>
      <w:proofErr w:type="spellStart"/>
      <w:r>
        <w:rPr>
          <w:szCs w:val="24"/>
        </w:rPr>
        <w:t>primjeni</w:t>
      </w:r>
      <w:proofErr w:type="spellEnd"/>
      <w:r>
        <w:rPr>
          <w:szCs w:val="24"/>
        </w:rPr>
        <w:t xml:space="preserve"> </w:t>
      </w:r>
      <w:proofErr w:type="spellStart"/>
      <w:r>
        <w:rPr>
          <w:szCs w:val="24"/>
        </w:rPr>
        <w:t>ovoga</w:t>
      </w:r>
      <w:proofErr w:type="spellEnd"/>
      <w:r>
        <w:rPr>
          <w:szCs w:val="24"/>
        </w:rPr>
        <w:t xml:space="preserve"> </w:t>
      </w:r>
      <w:proofErr w:type="spellStart"/>
      <w:r>
        <w:rPr>
          <w:szCs w:val="24"/>
        </w:rPr>
        <w:t>Zakona</w:t>
      </w:r>
      <w:proofErr w:type="spellEnd"/>
      <w:r>
        <w:rPr>
          <w:szCs w:val="24"/>
        </w:rPr>
        <w:t>.</w:t>
      </w:r>
    </w:p>
    <w:p w:rsidR="00EB4524" w:rsidRDefault="00EB4524" w:rsidP="00367A01">
      <w:pPr>
        <w:rPr>
          <w:szCs w:val="24"/>
        </w:rPr>
      </w:pPr>
      <w:r>
        <w:rPr>
          <w:szCs w:val="24"/>
        </w:rPr>
        <w:t>(</w:t>
      </w:r>
      <w:r w:rsidR="005F5A06">
        <w:rPr>
          <w:szCs w:val="24"/>
        </w:rPr>
        <w:t>7</w:t>
      </w:r>
      <w:r>
        <w:rPr>
          <w:szCs w:val="24"/>
        </w:rPr>
        <w:t xml:space="preserve">) </w:t>
      </w:r>
      <w:proofErr w:type="spellStart"/>
      <w:r>
        <w:rPr>
          <w:szCs w:val="24"/>
        </w:rPr>
        <w:t>Ministar</w:t>
      </w:r>
      <w:proofErr w:type="spellEnd"/>
      <w:r w:rsidRPr="00EB4524">
        <w:rPr>
          <w:szCs w:val="24"/>
        </w:rPr>
        <w:t xml:space="preserve"> </w:t>
      </w:r>
      <w:proofErr w:type="spellStart"/>
      <w:r>
        <w:rPr>
          <w:szCs w:val="24"/>
        </w:rPr>
        <w:t>će</w:t>
      </w:r>
      <w:proofErr w:type="spellEnd"/>
      <w:r>
        <w:rPr>
          <w:szCs w:val="24"/>
        </w:rPr>
        <w:t xml:space="preserve"> u </w:t>
      </w:r>
      <w:proofErr w:type="spellStart"/>
      <w:r>
        <w:rPr>
          <w:szCs w:val="24"/>
        </w:rPr>
        <w:t>roku</w:t>
      </w:r>
      <w:proofErr w:type="spellEnd"/>
      <w:r>
        <w:rPr>
          <w:szCs w:val="24"/>
        </w:rPr>
        <w:t xml:space="preserve"> od </w:t>
      </w:r>
      <w:r w:rsidR="00842633">
        <w:rPr>
          <w:szCs w:val="24"/>
        </w:rPr>
        <w:t>90</w:t>
      </w:r>
      <w:r w:rsidR="004E043D">
        <w:rPr>
          <w:szCs w:val="24"/>
        </w:rPr>
        <w:t xml:space="preserve"> dana</w:t>
      </w:r>
      <w:r>
        <w:rPr>
          <w:szCs w:val="24"/>
        </w:rPr>
        <w:t xml:space="preserve"> </w:t>
      </w:r>
      <w:proofErr w:type="gramStart"/>
      <w:r>
        <w:rPr>
          <w:szCs w:val="24"/>
        </w:rPr>
        <w:t>od</w:t>
      </w:r>
      <w:r w:rsidR="00367A01">
        <w:rPr>
          <w:szCs w:val="24"/>
        </w:rPr>
        <w:t xml:space="preserve"> </w:t>
      </w:r>
      <w:r>
        <w:rPr>
          <w:szCs w:val="24"/>
        </w:rPr>
        <w:t xml:space="preserve"> dana</w:t>
      </w:r>
      <w:proofErr w:type="gramEnd"/>
      <w:r>
        <w:rPr>
          <w:szCs w:val="24"/>
        </w:rPr>
        <w:t xml:space="preserve"> </w:t>
      </w:r>
      <w:proofErr w:type="spellStart"/>
      <w:r>
        <w:rPr>
          <w:szCs w:val="24"/>
        </w:rPr>
        <w:t>stupanja</w:t>
      </w:r>
      <w:proofErr w:type="spellEnd"/>
      <w:r>
        <w:rPr>
          <w:szCs w:val="24"/>
        </w:rPr>
        <w:t xml:space="preserve"> </w:t>
      </w:r>
      <w:proofErr w:type="spellStart"/>
      <w:r>
        <w:rPr>
          <w:szCs w:val="24"/>
        </w:rPr>
        <w:t>na</w:t>
      </w:r>
      <w:proofErr w:type="spellEnd"/>
      <w:r>
        <w:rPr>
          <w:szCs w:val="24"/>
        </w:rPr>
        <w:t xml:space="preserve"> </w:t>
      </w:r>
      <w:proofErr w:type="spellStart"/>
      <w:r>
        <w:rPr>
          <w:szCs w:val="24"/>
        </w:rPr>
        <w:t>snagu</w:t>
      </w:r>
      <w:proofErr w:type="spellEnd"/>
      <w:r>
        <w:rPr>
          <w:szCs w:val="24"/>
        </w:rPr>
        <w:t xml:space="preserve"> </w:t>
      </w:r>
      <w:proofErr w:type="spellStart"/>
      <w:r>
        <w:rPr>
          <w:szCs w:val="24"/>
        </w:rPr>
        <w:t>ovoga</w:t>
      </w:r>
      <w:proofErr w:type="spellEnd"/>
      <w:r>
        <w:rPr>
          <w:szCs w:val="24"/>
        </w:rPr>
        <w:t xml:space="preserve"> </w:t>
      </w:r>
      <w:proofErr w:type="spellStart"/>
      <w:r>
        <w:rPr>
          <w:szCs w:val="24"/>
        </w:rPr>
        <w:t>Zakona</w:t>
      </w:r>
      <w:proofErr w:type="spellEnd"/>
      <w:r>
        <w:rPr>
          <w:szCs w:val="24"/>
        </w:rPr>
        <w:t xml:space="preserve"> </w:t>
      </w:r>
      <w:proofErr w:type="spellStart"/>
      <w:r>
        <w:rPr>
          <w:szCs w:val="24"/>
        </w:rPr>
        <w:t>donijeti</w:t>
      </w:r>
      <w:proofErr w:type="spellEnd"/>
      <w:r>
        <w:rPr>
          <w:szCs w:val="24"/>
        </w:rPr>
        <w:t xml:space="preserve"> </w:t>
      </w:r>
      <w:proofErr w:type="spellStart"/>
      <w:r>
        <w:rPr>
          <w:szCs w:val="24"/>
        </w:rPr>
        <w:t>propis</w:t>
      </w:r>
      <w:proofErr w:type="spellEnd"/>
      <w:r>
        <w:rPr>
          <w:szCs w:val="24"/>
        </w:rPr>
        <w:t xml:space="preserve"> </w:t>
      </w:r>
      <w:proofErr w:type="spellStart"/>
      <w:r>
        <w:rPr>
          <w:szCs w:val="24"/>
        </w:rPr>
        <w:t>iz</w:t>
      </w:r>
      <w:proofErr w:type="spellEnd"/>
      <w:r>
        <w:rPr>
          <w:szCs w:val="24"/>
        </w:rPr>
        <w:t xml:space="preserve"> </w:t>
      </w:r>
      <w:proofErr w:type="spellStart"/>
      <w:r>
        <w:rPr>
          <w:szCs w:val="24"/>
        </w:rPr>
        <w:t>članka</w:t>
      </w:r>
      <w:proofErr w:type="spellEnd"/>
      <w:r w:rsidR="004E043D">
        <w:rPr>
          <w:szCs w:val="24"/>
        </w:rPr>
        <w:t xml:space="preserve"> 11</w:t>
      </w:r>
      <w:r w:rsidR="008C3332">
        <w:rPr>
          <w:szCs w:val="24"/>
        </w:rPr>
        <w:t>6</w:t>
      </w:r>
      <w:r w:rsidR="004E043D">
        <w:rPr>
          <w:szCs w:val="24"/>
        </w:rPr>
        <w:t>.</w:t>
      </w:r>
    </w:p>
    <w:p w:rsidR="00EB4524" w:rsidRDefault="00EB4524" w:rsidP="00367A01">
      <w:pPr>
        <w:jc w:val="both"/>
        <w:rPr>
          <w:szCs w:val="24"/>
        </w:rPr>
      </w:pPr>
      <w:proofErr w:type="spellStart"/>
      <w:r>
        <w:rPr>
          <w:szCs w:val="24"/>
        </w:rPr>
        <w:t>stavak</w:t>
      </w:r>
      <w:proofErr w:type="spellEnd"/>
      <w:r>
        <w:rPr>
          <w:szCs w:val="24"/>
        </w:rPr>
        <w:t xml:space="preserve"> (2) </w:t>
      </w:r>
      <w:proofErr w:type="spellStart"/>
      <w:r>
        <w:rPr>
          <w:szCs w:val="24"/>
        </w:rPr>
        <w:t>ovoga</w:t>
      </w:r>
      <w:proofErr w:type="spellEnd"/>
      <w:r>
        <w:rPr>
          <w:szCs w:val="24"/>
        </w:rPr>
        <w:t xml:space="preserve"> </w:t>
      </w:r>
      <w:proofErr w:type="spellStart"/>
      <w:r>
        <w:rPr>
          <w:szCs w:val="24"/>
        </w:rPr>
        <w:t>Zakona</w:t>
      </w:r>
      <w:proofErr w:type="spellEnd"/>
      <w:r>
        <w:rPr>
          <w:szCs w:val="24"/>
        </w:rPr>
        <w:t xml:space="preserve"> </w:t>
      </w:r>
      <w:proofErr w:type="spellStart"/>
      <w:r>
        <w:rPr>
          <w:szCs w:val="24"/>
        </w:rPr>
        <w:t>kojim</w:t>
      </w:r>
      <w:proofErr w:type="spellEnd"/>
      <w:r>
        <w:rPr>
          <w:szCs w:val="24"/>
        </w:rPr>
        <w:t xml:space="preserve"> </w:t>
      </w:r>
      <w:proofErr w:type="spellStart"/>
      <w:r>
        <w:rPr>
          <w:szCs w:val="24"/>
        </w:rPr>
        <w:t>će</w:t>
      </w:r>
      <w:proofErr w:type="spellEnd"/>
      <w:r>
        <w:rPr>
          <w:szCs w:val="24"/>
        </w:rPr>
        <w:t xml:space="preserve"> se </w:t>
      </w:r>
      <w:proofErr w:type="spellStart"/>
      <w:r>
        <w:rPr>
          <w:szCs w:val="24"/>
        </w:rPr>
        <w:t>propisati</w:t>
      </w:r>
      <w:proofErr w:type="spellEnd"/>
      <w:r>
        <w:rPr>
          <w:szCs w:val="24"/>
        </w:rPr>
        <w:t xml:space="preserve"> </w:t>
      </w:r>
      <w:proofErr w:type="spellStart"/>
      <w:r>
        <w:rPr>
          <w:szCs w:val="24"/>
        </w:rPr>
        <w:t>način</w:t>
      </w:r>
      <w:proofErr w:type="spellEnd"/>
      <w:r>
        <w:rPr>
          <w:szCs w:val="24"/>
        </w:rPr>
        <w:t xml:space="preserve"> </w:t>
      </w:r>
      <w:proofErr w:type="spellStart"/>
      <w:r>
        <w:rPr>
          <w:szCs w:val="24"/>
        </w:rPr>
        <w:t>vođenja</w:t>
      </w:r>
      <w:proofErr w:type="spellEnd"/>
      <w:r>
        <w:rPr>
          <w:szCs w:val="24"/>
        </w:rPr>
        <w:t xml:space="preserve"> </w:t>
      </w:r>
      <w:proofErr w:type="spellStart"/>
      <w:r>
        <w:rPr>
          <w:szCs w:val="24"/>
        </w:rPr>
        <w:t>evidencija</w:t>
      </w:r>
      <w:proofErr w:type="spellEnd"/>
      <w:r>
        <w:rPr>
          <w:szCs w:val="24"/>
        </w:rPr>
        <w:t xml:space="preserve"> o </w:t>
      </w:r>
      <w:proofErr w:type="spellStart"/>
      <w:r>
        <w:rPr>
          <w:szCs w:val="24"/>
        </w:rPr>
        <w:t>korisnicima</w:t>
      </w:r>
      <w:proofErr w:type="spellEnd"/>
      <w:r>
        <w:rPr>
          <w:szCs w:val="24"/>
        </w:rPr>
        <w:t xml:space="preserve"> </w:t>
      </w:r>
      <w:proofErr w:type="spellStart"/>
      <w:r>
        <w:rPr>
          <w:szCs w:val="24"/>
        </w:rPr>
        <w:t>prava</w:t>
      </w:r>
      <w:proofErr w:type="spellEnd"/>
      <w:r>
        <w:rPr>
          <w:szCs w:val="24"/>
        </w:rPr>
        <w:t xml:space="preserve"> </w:t>
      </w:r>
      <w:proofErr w:type="spellStart"/>
      <w:r>
        <w:rPr>
          <w:szCs w:val="24"/>
        </w:rPr>
        <w:t>i</w:t>
      </w:r>
      <w:proofErr w:type="spellEnd"/>
      <w:r>
        <w:rPr>
          <w:szCs w:val="24"/>
        </w:rPr>
        <w:t xml:space="preserve"> </w:t>
      </w:r>
      <w:proofErr w:type="spellStart"/>
      <w:r>
        <w:rPr>
          <w:szCs w:val="24"/>
        </w:rPr>
        <w:t>pruženim</w:t>
      </w:r>
      <w:proofErr w:type="spellEnd"/>
      <w:r>
        <w:rPr>
          <w:szCs w:val="24"/>
        </w:rPr>
        <w:t xml:space="preserve"> </w:t>
      </w:r>
      <w:proofErr w:type="spellStart"/>
      <w:r>
        <w:rPr>
          <w:szCs w:val="24"/>
        </w:rPr>
        <w:t>uslugama</w:t>
      </w:r>
      <w:proofErr w:type="spellEnd"/>
      <w:r>
        <w:rPr>
          <w:szCs w:val="24"/>
        </w:rPr>
        <w:t xml:space="preserve">, </w:t>
      </w:r>
      <w:proofErr w:type="spellStart"/>
      <w:r>
        <w:rPr>
          <w:szCs w:val="24"/>
        </w:rPr>
        <w:t>te</w:t>
      </w:r>
      <w:proofErr w:type="spellEnd"/>
      <w:r>
        <w:rPr>
          <w:szCs w:val="24"/>
        </w:rPr>
        <w:t xml:space="preserve"> </w:t>
      </w:r>
      <w:proofErr w:type="spellStart"/>
      <w:r>
        <w:rPr>
          <w:szCs w:val="24"/>
        </w:rPr>
        <w:t>dostava</w:t>
      </w:r>
      <w:proofErr w:type="spellEnd"/>
      <w:r>
        <w:rPr>
          <w:szCs w:val="24"/>
        </w:rPr>
        <w:t xml:space="preserve"> </w:t>
      </w:r>
      <w:proofErr w:type="spellStart"/>
      <w:r>
        <w:rPr>
          <w:szCs w:val="24"/>
        </w:rPr>
        <w:t>izvješća</w:t>
      </w:r>
      <w:proofErr w:type="spellEnd"/>
      <w:r>
        <w:rPr>
          <w:szCs w:val="24"/>
        </w:rPr>
        <w:t>.</w:t>
      </w:r>
    </w:p>
    <w:p w:rsidR="00367A01" w:rsidRDefault="00EB4524" w:rsidP="00367A01">
      <w:pPr>
        <w:rPr>
          <w:szCs w:val="24"/>
        </w:rPr>
      </w:pPr>
      <w:r>
        <w:rPr>
          <w:szCs w:val="24"/>
        </w:rPr>
        <w:t>(</w:t>
      </w:r>
      <w:r w:rsidR="005F5A06">
        <w:rPr>
          <w:szCs w:val="24"/>
        </w:rPr>
        <w:t>8</w:t>
      </w:r>
      <w:r>
        <w:rPr>
          <w:szCs w:val="24"/>
        </w:rPr>
        <w:t xml:space="preserve">) </w:t>
      </w:r>
      <w:proofErr w:type="spellStart"/>
      <w:r>
        <w:rPr>
          <w:szCs w:val="24"/>
        </w:rPr>
        <w:t>Ministar</w:t>
      </w:r>
      <w:proofErr w:type="spellEnd"/>
      <w:r>
        <w:rPr>
          <w:szCs w:val="24"/>
        </w:rPr>
        <w:t xml:space="preserve"> </w:t>
      </w:r>
      <w:proofErr w:type="spellStart"/>
      <w:r w:rsidR="004E043D">
        <w:rPr>
          <w:szCs w:val="24"/>
        </w:rPr>
        <w:t>će</w:t>
      </w:r>
      <w:proofErr w:type="spellEnd"/>
      <w:r w:rsidR="004E043D">
        <w:rPr>
          <w:szCs w:val="24"/>
        </w:rPr>
        <w:t xml:space="preserve"> u </w:t>
      </w:r>
      <w:proofErr w:type="spellStart"/>
      <w:r w:rsidR="004E043D">
        <w:rPr>
          <w:szCs w:val="24"/>
        </w:rPr>
        <w:t>roku</w:t>
      </w:r>
      <w:proofErr w:type="spellEnd"/>
      <w:r w:rsidR="004E043D">
        <w:rPr>
          <w:szCs w:val="24"/>
        </w:rPr>
        <w:t xml:space="preserve"> od 60 dana</w:t>
      </w:r>
      <w:r w:rsidR="00367A01">
        <w:rPr>
          <w:szCs w:val="24"/>
        </w:rPr>
        <w:t xml:space="preserve"> </w:t>
      </w:r>
      <w:proofErr w:type="gramStart"/>
      <w:r w:rsidR="00367A01">
        <w:rPr>
          <w:szCs w:val="24"/>
        </w:rPr>
        <w:t>od  dana</w:t>
      </w:r>
      <w:proofErr w:type="gramEnd"/>
      <w:r w:rsidR="00367A01">
        <w:rPr>
          <w:szCs w:val="24"/>
        </w:rPr>
        <w:t xml:space="preserve"> </w:t>
      </w:r>
      <w:proofErr w:type="spellStart"/>
      <w:r w:rsidR="00367A01">
        <w:rPr>
          <w:szCs w:val="24"/>
        </w:rPr>
        <w:t>stupanja</w:t>
      </w:r>
      <w:proofErr w:type="spellEnd"/>
      <w:r w:rsidR="00367A01">
        <w:rPr>
          <w:szCs w:val="24"/>
        </w:rPr>
        <w:t xml:space="preserve"> </w:t>
      </w:r>
      <w:proofErr w:type="spellStart"/>
      <w:r w:rsidR="00367A01">
        <w:rPr>
          <w:szCs w:val="24"/>
        </w:rPr>
        <w:t>na</w:t>
      </w:r>
      <w:proofErr w:type="spellEnd"/>
      <w:r w:rsidR="00367A01">
        <w:rPr>
          <w:szCs w:val="24"/>
        </w:rPr>
        <w:t xml:space="preserve"> </w:t>
      </w:r>
      <w:proofErr w:type="spellStart"/>
      <w:r w:rsidR="00367A01">
        <w:rPr>
          <w:szCs w:val="24"/>
        </w:rPr>
        <w:t>snagu</w:t>
      </w:r>
      <w:proofErr w:type="spellEnd"/>
      <w:r w:rsidR="00367A01">
        <w:rPr>
          <w:szCs w:val="24"/>
        </w:rPr>
        <w:t xml:space="preserve"> </w:t>
      </w:r>
      <w:proofErr w:type="spellStart"/>
      <w:r w:rsidR="00367A01">
        <w:rPr>
          <w:szCs w:val="24"/>
        </w:rPr>
        <w:t>ovoga</w:t>
      </w:r>
      <w:proofErr w:type="spellEnd"/>
      <w:r w:rsidR="00367A01">
        <w:rPr>
          <w:szCs w:val="24"/>
        </w:rPr>
        <w:t xml:space="preserve"> </w:t>
      </w:r>
      <w:proofErr w:type="spellStart"/>
      <w:r w:rsidR="00367A01">
        <w:rPr>
          <w:szCs w:val="24"/>
        </w:rPr>
        <w:t>Zakona</w:t>
      </w:r>
      <w:proofErr w:type="spellEnd"/>
      <w:r w:rsidR="00367A01">
        <w:rPr>
          <w:szCs w:val="24"/>
        </w:rPr>
        <w:t xml:space="preserve"> </w:t>
      </w:r>
      <w:proofErr w:type="spellStart"/>
      <w:r w:rsidR="00367A01">
        <w:rPr>
          <w:szCs w:val="24"/>
        </w:rPr>
        <w:t>donijeti</w:t>
      </w:r>
      <w:proofErr w:type="spellEnd"/>
      <w:r w:rsidR="00367A01">
        <w:rPr>
          <w:szCs w:val="24"/>
        </w:rPr>
        <w:t xml:space="preserve"> </w:t>
      </w:r>
      <w:proofErr w:type="spellStart"/>
      <w:r w:rsidR="00367A01">
        <w:rPr>
          <w:szCs w:val="24"/>
        </w:rPr>
        <w:t>propis</w:t>
      </w:r>
      <w:proofErr w:type="spellEnd"/>
      <w:r w:rsidR="00367A01">
        <w:rPr>
          <w:szCs w:val="24"/>
        </w:rPr>
        <w:t xml:space="preserve"> </w:t>
      </w:r>
      <w:proofErr w:type="spellStart"/>
      <w:r w:rsidR="00367A01">
        <w:rPr>
          <w:szCs w:val="24"/>
        </w:rPr>
        <w:t>iz</w:t>
      </w:r>
      <w:proofErr w:type="spellEnd"/>
      <w:r w:rsidR="00367A01">
        <w:rPr>
          <w:szCs w:val="24"/>
        </w:rPr>
        <w:t xml:space="preserve"> </w:t>
      </w:r>
      <w:proofErr w:type="spellStart"/>
      <w:r w:rsidR="00367A01">
        <w:rPr>
          <w:szCs w:val="24"/>
        </w:rPr>
        <w:t>članka</w:t>
      </w:r>
      <w:proofErr w:type="spellEnd"/>
      <w:r w:rsidR="004E043D">
        <w:rPr>
          <w:szCs w:val="24"/>
        </w:rPr>
        <w:t xml:space="preserve"> 11</w:t>
      </w:r>
      <w:r w:rsidR="008C3332">
        <w:rPr>
          <w:szCs w:val="24"/>
        </w:rPr>
        <w:t>7</w:t>
      </w:r>
      <w:r w:rsidR="004E043D">
        <w:rPr>
          <w:szCs w:val="24"/>
        </w:rPr>
        <w:t>.</w:t>
      </w:r>
    </w:p>
    <w:p w:rsidR="00EB4524" w:rsidRDefault="00367A01" w:rsidP="00367A01">
      <w:pPr>
        <w:jc w:val="both"/>
        <w:rPr>
          <w:szCs w:val="24"/>
        </w:rPr>
      </w:pPr>
      <w:r>
        <w:rPr>
          <w:szCs w:val="24"/>
        </w:rPr>
        <w:t xml:space="preserve"> </w:t>
      </w:r>
      <w:proofErr w:type="spellStart"/>
      <w:r>
        <w:rPr>
          <w:szCs w:val="24"/>
        </w:rPr>
        <w:t>stavak</w:t>
      </w:r>
      <w:proofErr w:type="spellEnd"/>
      <w:r>
        <w:rPr>
          <w:szCs w:val="24"/>
        </w:rPr>
        <w:t xml:space="preserve"> (2) </w:t>
      </w:r>
      <w:proofErr w:type="spellStart"/>
      <w:r>
        <w:rPr>
          <w:szCs w:val="24"/>
        </w:rPr>
        <w:t>ovoga</w:t>
      </w:r>
      <w:proofErr w:type="spellEnd"/>
      <w:r>
        <w:rPr>
          <w:szCs w:val="24"/>
        </w:rPr>
        <w:t xml:space="preserve"> </w:t>
      </w:r>
      <w:proofErr w:type="spellStart"/>
      <w:proofErr w:type="gramStart"/>
      <w:r>
        <w:rPr>
          <w:szCs w:val="24"/>
        </w:rPr>
        <w:t>Zakona</w:t>
      </w:r>
      <w:proofErr w:type="spellEnd"/>
      <w:r>
        <w:rPr>
          <w:szCs w:val="24"/>
        </w:rPr>
        <w:t xml:space="preserve">  </w:t>
      </w:r>
      <w:proofErr w:type="spellStart"/>
      <w:r>
        <w:rPr>
          <w:szCs w:val="24"/>
        </w:rPr>
        <w:t>kojim</w:t>
      </w:r>
      <w:proofErr w:type="spellEnd"/>
      <w:proofErr w:type="gramEnd"/>
      <w:r>
        <w:rPr>
          <w:szCs w:val="24"/>
        </w:rPr>
        <w:t xml:space="preserve"> </w:t>
      </w:r>
      <w:proofErr w:type="spellStart"/>
      <w:r>
        <w:rPr>
          <w:szCs w:val="24"/>
        </w:rPr>
        <w:t>će</w:t>
      </w:r>
      <w:proofErr w:type="spellEnd"/>
      <w:r>
        <w:rPr>
          <w:szCs w:val="24"/>
        </w:rPr>
        <w:t xml:space="preserve"> se </w:t>
      </w:r>
      <w:proofErr w:type="spellStart"/>
      <w:r>
        <w:rPr>
          <w:szCs w:val="24"/>
        </w:rPr>
        <w:t>propisati</w:t>
      </w:r>
      <w:proofErr w:type="spellEnd"/>
      <w:r>
        <w:rPr>
          <w:szCs w:val="24"/>
        </w:rPr>
        <w:t xml:space="preserve"> </w:t>
      </w:r>
      <w:proofErr w:type="spellStart"/>
      <w:r>
        <w:rPr>
          <w:szCs w:val="24"/>
        </w:rPr>
        <w:t>sadržaj</w:t>
      </w:r>
      <w:proofErr w:type="spellEnd"/>
      <w:r>
        <w:rPr>
          <w:szCs w:val="24"/>
        </w:rPr>
        <w:t xml:space="preserve"> </w:t>
      </w:r>
      <w:proofErr w:type="spellStart"/>
      <w:r>
        <w:rPr>
          <w:szCs w:val="24"/>
        </w:rPr>
        <w:t>registra</w:t>
      </w:r>
      <w:proofErr w:type="spellEnd"/>
      <w:r>
        <w:rPr>
          <w:szCs w:val="24"/>
        </w:rPr>
        <w:t xml:space="preserve"> o </w:t>
      </w:r>
      <w:proofErr w:type="spellStart"/>
      <w:r>
        <w:rPr>
          <w:szCs w:val="24"/>
        </w:rPr>
        <w:t>upisu</w:t>
      </w:r>
      <w:proofErr w:type="spellEnd"/>
      <w:r>
        <w:rPr>
          <w:szCs w:val="24"/>
        </w:rPr>
        <w:t xml:space="preserve"> </w:t>
      </w:r>
      <w:proofErr w:type="spellStart"/>
      <w:r>
        <w:rPr>
          <w:szCs w:val="24"/>
        </w:rPr>
        <w:t>ustanova</w:t>
      </w:r>
      <w:proofErr w:type="spellEnd"/>
      <w:r>
        <w:rPr>
          <w:szCs w:val="24"/>
        </w:rPr>
        <w:t xml:space="preserve"> </w:t>
      </w:r>
      <w:proofErr w:type="spellStart"/>
      <w:r>
        <w:rPr>
          <w:szCs w:val="24"/>
        </w:rPr>
        <w:t>socijalne</w:t>
      </w:r>
      <w:proofErr w:type="spellEnd"/>
      <w:r>
        <w:rPr>
          <w:szCs w:val="24"/>
        </w:rPr>
        <w:t xml:space="preserve"> </w:t>
      </w:r>
      <w:proofErr w:type="spellStart"/>
      <w:r>
        <w:rPr>
          <w:szCs w:val="24"/>
        </w:rPr>
        <w:t>skrbi</w:t>
      </w:r>
      <w:proofErr w:type="spellEnd"/>
      <w:r>
        <w:rPr>
          <w:szCs w:val="24"/>
        </w:rPr>
        <w:t xml:space="preserve"> u </w:t>
      </w:r>
      <w:proofErr w:type="spellStart"/>
      <w:r>
        <w:rPr>
          <w:szCs w:val="24"/>
        </w:rPr>
        <w:t>isti</w:t>
      </w:r>
      <w:proofErr w:type="spellEnd"/>
      <w:r>
        <w:rPr>
          <w:szCs w:val="24"/>
        </w:rPr>
        <w:t>.</w:t>
      </w:r>
    </w:p>
    <w:p w:rsidR="006C3DE4" w:rsidRPr="00686DC5" w:rsidRDefault="00EA7316" w:rsidP="00686DC5">
      <w:pPr>
        <w:rPr>
          <w:szCs w:val="24"/>
        </w:rPr>
      </w:pPr>
      <w:r>
        <w:rPr>
          <w:szCs w:val="24"/>
        </w:rPr>
        <w:t>(</w:t>
      </w:r>
      <w:r w:rsidR="005F5A06">
        <w:rPr>
          <w:szCs w:val="24"/>
        </w:rPr>
        <w:t>9</w:t>
      </w:r>
      <w:r>
        <w:rPr>
          <w:szCs w:val="24"/>
        </w:rPr>
        <w:t xml:space="preserve">) </w:t>
      </w:r>
      <w:proofErr w:type="spellStart"/>
      <w:proofErr w:type="gramStart"/>
      <w:r>
        <w:rPr>
          <w:szCs w:val="24"/>
        </w:rPr>
        <w:t>Ministar</w:t>
      </w:r>
      <w:proofErr w:type="spellEnd"/>
      <w:r w:rsidR="005F5A06">
        <w:rPr>
          <w:szCs w:val="24"/>
        </w:rPr>
        <w:t xml:space="preserve"> </w:t>
      </w:r>
      <w:r>
        <w:rPr>
          <w:szCs w:val="24"/>
        </w:rPr>
        <w:t xml:space="preserve"> </w:t>
      </w:r>
      <w:proofErr w:type="spellStart"/>
      <w:r>
        <w:rPr>
          <w:szCs w:val="24"/>
        </w:rPr>
        <w:t>će</w:t>
      </w:r>
      <w:proofErr w:type="spellEnd"/>
      <w:proofErr w:type="gramEnd"/>
      <w:r w:rsidR="005F5A06">
        <w:rPr>
          <w:szCs w:val="24"/>
        </w:rPr>
        <w:t xml:space="preserve"> </w:t>
      </w:r>
      <w:r>
        <w:rPr>
          <w:szCs w:val="24"/>
        </w:rPr>
        <w:t xml:space="preserve"> </w:t>
      </w:r>
      <w:proofErr w:type="spellStart"/>
      <w:r>
        <w:rPr>
          <w:szCs w:val="24"/>
        </w:rPr>
        <w:t>uz</w:t>
      </w:r>
      <w:proofErr w:type="spellEnd"/>
      <w:r>
        <w:rPr>
          <w:szCs w:val="24"/>
        </w:rPr>
        <w:t xml:space="preserve"> </w:t>
      </w:r>
      <w:r w:rsidR="005F5A06">
        <w:rPr>
          <w:szCs w:val="24"/>
        </w:rPr>
        <w:t xml:space="preserve"> </w:t>
      </w:r>
      <w:proofErr w:type="spellStart"/>
      <w:r>
        <w:rPr>
          <w:szCs w:val="24"/>
        </w:rPr>
        <w:t>prethodno</w:t>
      </w:r>
      <w:proofErr w:type="spellEnd"/>
      <w:r>
        <w:rPr>
          <w:szCs w:val="24"/>
        </w:rPr>
        <w:t xml:space="preserve"> </w:t>
      </w:r>
      <w:r w:rsidR="005F5A06">
        <w:rPr>
          <w:szCs w:val="24"/>
        </w:rPr>
        <w:t xml:space="preserve"> </w:t>
      </w:r>
      <w:proofErr w:type="spellStart"/>
      <w:r>
        <w:rPr>
          <w:szCs w:val="24"/>
        </w:rPr>
        <w:t>pribavljeno</w:t>
      </w:r>
      <w:proofErr w:type="spellEnd"/>
      <w:r>
        <w:rPr>
          <w:szCs w:val="24"/>
        </w:rPr>
        <w:t xml:space="preserve"> </w:t>
      </w:r>
      <w:r w:rsidR="005F5A06">
        <w:rPr>
          <w:szCs w:val="24"/>
        </w:rPr>
        <w:t xml:space="preserve"> </w:t>
      </w:r>
      <w:proofErr w:type="spellStart"/>
      <w:r>
        <w:rPr>
          <w:szCs w:val="24"/>
        </w:rPr>
        <w:t>mišljenje</w:t>
      </w:r>
      <w:proofErr w:type="spellEnd"/>
      <w:r w:rsidR="004E043D">
        <w:rPr>
          <w:szCs w:val="24"/>
        </w:rPr>
        <w:t xml:space="preserve"> </w:t>
      </w:r>
      <w:r>
        <w:rPr>
          <w:szCs w:val="24"/>
        </w:rPr>
        <w:t xml:space="preserve"> </w:t>
      </w:r>
      <w:proofErr w:type="spellStart"/>
      <w:r>
        <w:rPr>
          <w:szCs w:val="24"/>
        </w:rPr>
        <w:t>ministra</w:t>
      </w:r>
      <w:proofErr w:type="spellEnd"/>
      <w:r w:rsidR="005F5A06">
        <w:rPr>
          <w:szCs w:val="24"/>
        </w:rPr>
        <w:t xml:space="preserve"> </w:t>
      </w:r>
      <w:r>
        <w:rPr>
          <w:szCs w:val="24"/>
        </w:rPr>
        <w:t xml:space="preserve"> </w:t>
      </w:r>
      <w:proofErr w:type="spellStart"/>
      <w:r>
        <w:rPr>
          <w:szCs w:val="24"/>
        </w:rPr>
        <w:t>financija</w:t>
      </w:r>
      <w:proofErr w:type="spellEnd"/>
      <w:r w:rsidR="005F5A06">
        <w:rPr>
          <w:szCs w:val="24"/>
        </w:rPr>
        <w:t xml:space="preserve">, u  </w:t>
      </w:r>
      <w:proofErr w:type="spellStart"/>
      <w:r w:rsidR="005F5A06">
        <w:rPr>
          <w:szCs w:val="24"/>
        </w:rPr>
        <w:t>roku</w:t>
      </w:r>
      <w:proofErr w:type="spellEnd"/>
      <w:r w:rsidR="005F5A06">
        <w:rPr>
          <w:szCs w:val="24"/>
        </w:rPr>
        <w:t xml:space="preserve"> od</w:t>
      </w:r>
      <w:r w:rsidR="004E043D">
        <w:rPr>
          <w:szCs w:val="24"/>
        </w:rPr>
        <w:t xml:space="preserve"> </w:t>
      </w:r>
      <w:r w:rsidR="005F5A06">
        <w:rPr>
          <w:szCs w:val="24"/>
        </w:rPr>
        <w:t xml:space="preserve"> </w:t>
      </w:r>
      <w:r w:rsidR="00842633">
        <w:rPr>
          <w:szCs w:val="24"/>
        </w:rPr>
        <w:t>120</w:t>
      </w:r>
      <w:r w:rsidR="004E043D">
        <w:rPr>
          <w:szCs w:val="24"/>
        </w:rPr>
        <w:t xml:space="preserve"> dana </w:t>
      </w:r>
      <w:r w:rsidR="005F5A06">
        <w:rPr>
          <w:szCs w:val="24"/>
        </w:rPr>
        <w:t xml:space="preserve"> od  dana </w:t>
      </w:r>
      <w:proofErr w:type="spellStart"/>
      <w:r w:rsidR="005F5A06">
        <w:rPr>
          <w:szCs w:val="24"/>
        </w:rPr>
        <w:t>stupanja</w:t>
      </w:r>
      <w:proofErr w:type="spellEnd"/>
      <w:r w:rsidR="005F5A06">
        <w:rPr>
          <w:szCs w:val="24"/>
        </w:rPr>
        <w:t xml:space="preserve">  </w:t>
      </w:r>
      <w:proofErr w:type="spellStart"/>
      <w:r w:rsidR="005F5A06">
        <w:rPr>
          <w:szCs w:val="24"/>
        </w:rPr>
        <w:t>na</w:t>
      </w:r>
      <w:proofErr w:type="spellEnd"/>
      <w:r w:rsidR="005F5A06">
        <w:rPr>
          <w:szCs w:val="24"/>
        </w:rPr>
        <w:t xml:space="preserve">  </w:t>
      </w:r>
      <w:proofErr w:type="spellStart"/>
      <w:r w:rsidR="005F5A06">
        <w:rPr>
          <w:szCs w:val="24"/>
        </w:rPr>
        <w:t>snagu</w:t>
      </w:r>
      <w:proofErr w:type="spellEnd"/>
      <w:r w:rsidR="005F5A06">
        <w:rPr>
          <w:szCs w:val="24"/>
        </w:rPr>
        <w:t xml:space="preserve"> </w:t>
      </w:r>
      <w:proofErr w:type="spellStart"/>
      <w:r w:rsidR="005F5A06">
        <w:rPr>
          <w:szCs w:val="24"/>
        </w:rPr>
        <w:t>ovoga</w:t>
      </w:r>
      <w:proofErr w:type="spellEnd"/>
      <w:r w:rsidR="005F5A06">
        <w:rPr>
          <w:szCs w:val="24"/>
        </w:rPr>
        <w:t xml:space="preserve">  </w:t>
      </w:r>
      <w:proofErr w:type="spellStart"/>
      <w:r w:rsidR="005F5A06">
        <w:rPr>
          <w:szCs w:val="24"/>
        </w:rPr>
        <w:t>Zakona</w:t>
      </w:r>
      <w:proofErr w:type="spellEnd"/>
      <w:r w:rsidR="005F5A06">
        <w:rPr>
          <w:szCs w:val="24"/>
        </w:rPr>
        <w:t>,</w:t>
      </w:r>
      <w:r>
        <w:rPr>
          <w:szCs w:val="24"/>
        </w:rPr>
        <w:t xml:space="preserve">  </w:t>
      </w:r>
      <w:proofErr w:type="spellStart"/>
      <w:r>
        <w:rPr>
          <w:szCs w:val="24"/>
        </w:rPr>
        <w:t>donijeti</w:t>
      </w:r>
      <w:proofErr w:type="spellEnd"/>
      <w:r w:rsidR="005F5A06">
        <w:rPr>
          <w:szCs w:val="24"/>
        </w:rPr>
        <w:t xml:space="preserve"> </w:t>
      </w:r>
      <w:r>
        <w:rPr>
          <w:szCs w:val="24"/>
        </w:rPr>
        <w:t xml:space="preserve"> </w:t>
      </w:r>
      <w:proofErr w:type="spellStart"/>
      <w:r>
        <w:rPr>
          <w:szCs w:val="24"/>
        </w:rPr>
        <w:t>propis</w:t>
      </w:r>
      <w:proofErr w:type="spellEnd"/>
      <w:r w:rsidR="005F5A06">
        <w:rPr>
          <w:szCs w:val="24"/>
        </w:rPr>
        <w:t xml:space="preserve"> </w:t>
      </w:r>
      <w:r>
        <w:rPr>
          <w:szCs w:val="24"/>
        </w:rPr>
        <w:t xml:space="preserve"> </w:t>
      </w:r>
      <w:proofErr w:type="spellStart"/>
      <w:r>
        <w:rPr>
          <w:szCs w:val="24"/>
        </w:rPr>
        <w:t>iz</w:t>
      </w:r>
      <w:proofErr w:type="spellEnd"/>
      <w:r>
        <w:rPr>
          <w:szCs w:val="24"/>
        </w:rPr>
        <w:t xml:space="preserve"> </w:t>
      </w:r>
      <w:proofErr w:type="spellStart"/>
      <w:r>
        <w:rPr>
          <w:szCs w:val="24"/>
        </w:rPr>
        <w:t>članka</w:t>
      </w:r>
      <w:proofErr w:type="spellEnd"/>
      <w:r>
        <w:rPr>
          <w:szCs w:val="24"/>
        </w:rPr>
        <w:t xml:space="preserve"> 14</w:t>
      </w:r>
      <w:r w:rsidR="008C3332">
        <w:rPr>
          <w:szCs w:val="24"/>
        </w:rPr>
        <w:t>8</w:t>
      </w:r>
      <w:r>
        <w:rPr>
          <w:szCs w:val="24"/>
        </w:rPr>
        <w:t xml:space="preserve">. </w:t>
      </w:r>
      <w:proofErr w:type="spellStart"/>
      <w:r>
        <w:rPr>
          <w:szCs w:val="24"/>
        </w:rPr>
        <w:t>stavak</w:t>
      </w:r>
      <w:proofErr w:type="spellEnd"/>
      <w:r>
        <w:rPr>
          <w:szCs w:val="24"/>
        </w:rPr>
        <w:t xml:space="preserve"> (6) </w:t>
      </w:r>
      <w:proofErr w:type="spellStart"/>
      <w:r>
        <w:rPr>
          <w:szCs w:val="24"/>
        </w:rPr>
        <w:t>kojim</w:t>
      </w:r>
      <w:proofErr w:type="spellEnd"/>
      <w:r w:rsidR="005F5A06">
        <w:rPr>
          <w:szCs w:val="24"/>
        </w:rPr>
        <w:t xml:space="preserve"> </w:t>
      </w:r>
      <w:proofErr w:type="spellStart"/>
      <w:proofErr w:type="gramStart"/>
      <w:r>
        <w:rPr>
          <w:szCs w:val="24"/>
        </w:rPr>
        <w:t>će</w:t>
      </w:r>
      <w:proofErr w:type="spellEnd"/>
      <w:r w:rsidR="005F5A06">
        <w:rPr>
          <w:szCs w:val="24"/>
        </w:rPr>
        <w:t xml:space="preserve"> </w:t>
      </w:r>
      <w:r>
        <w:rPr>
          <w:szCs w:val="24"/>
        </w:rPr>
        <w:t xml:space="preserve"> </w:t>
      </w:r>
      <w:proofErr w:type="spellStart"/>
      <w:r>
        <w:rPr>
          <w:szCs w:val="24"/>
        </w:rPr>
        <w:t>propisa</w:t>
      </w:r>
      <w:r w:rsidR="005F5A06">
        <w:rPr>
          <w:szCs w:val="24"/>
        </w:rPr>
        <w:t>ti</w:t>
      </w:r>
      <w:proofErr w:type="spellEnd"/>
      <w:proofErr w:type="gramEnd"/>
      <w:r w:rsidR="005F5A06" w:rsidRPr="005F5A06">
        <w:rPr>
          <w:lang w:val="hr-HR"/>
        </w:rPr>
        <w:t xml:space="preserve"> </w:t>
      </w:r>
      <w:r w:rsidR="005F5A06">
        <w:rPr>
          <w:lang w:val="hr-HR"/>
        </w:rPr>
        <w:t>sadržaj i način vođenja registra, prikupljanja donatorskih sredstava i njihov utrošak.</w:t>
      </w:r>
    </w:p>
    <w:p w:rsidR="009D1BD4" w:rsidRDefault="009D1BD4" w:rsidP="002B74C0">
      <w:pPr>
        <w:rPr>
          <w:b/>
          <w:szCs w:val="24"/>
          <w:lang w:val="hr-HR"/>
        </w:rPr>
      </w:pPr>
    </w:p>
    <w:p w:rsidR="00866571" w:rsidRDefault="00866571">
      <w:pPr>
        <w:jc w:val="center"/>
        <w:rPr>
          <w:b/>
          <w:szCs w:val="24"/>
          <w:lang w:val="hr-HR"/>
        </w:rPr>
      </w:pPr>
    </w:p>
    <w:p w:rsidR="00866571" w:rsidRDefault="00866571">
      <w:pPr>
        <w:jc w:val="center"/>
        <w:rPr>
          <w:b/>
          <w:szCs w:val="24"/>
          <w:lang w:val="hr-HR"/>
        </w:rPr>
      </w:pPr>
    </w:p>
    <w:p w:rsidR="00866571" w:rsidRDefault="00866571">
      <w:pPr>
        <w:jc w:val="center"/>
        <w:rPr>
          <w:b/>
          <w:szCs w:val="24"/>
          <w:lang w:val="hr-HR"/>
        </w:rPr>
      </w:pPr>
    </w:p>
    <w:p w:rsidR="00866571" w:rsidRDefault="00866571">
      <w:pPr>
        <w:jc w:val="center"/>
        <w:rPr>
          <w:b/>
          <w:szCs w:val="24"/>
          <w:lang w:val="hr-HR"/>
        </w:rPr>
      </w:pPr>
    </w:p>
    <w:p w:rsidR="006C3DE4" w:rsidRPr="00EB2977" w:rsidRDefault="00CE4AE3">
      <w:pPr>
        <w:jc w:val="center"/>
        <w:rPr>
          <w:b/>
          <w:szCs w:val="24"/>
          <w:lang w:val="hr-HR"/>
        </w:rPr>
      </w:pPr>
      <w:r>
        <w:rPr>
          <w:b/>
          <w:szCs w:val="24"/>
          <w:lang w:val="hr-HR"/>
        </w:rPr>
        <w:t>Članak 17</w:t>
      </w:r>
      <w:r w:rsidR="002B74C0">
        <w:rPr>
          <w:b/>
          <w:szCs w:val="24"/>
          <w:lang w:val="hr-HR"/>
        </w:rPr>
        <w:t>0</w:t>
      </w:r>
      <w:r w:rsidR="009241B8" w:rsidRPr="00EB2977">
        <w:rPr>
          <w:b/>
          <w:szCs w:val="24"/>
          <w:lang w:val="hr-HR"/>
        </w:rPr>
        <w:t>.</w:t>
      </w:r>
    </w:p>
    <w:p w:rsidR="006C3DE4" w:rsidRPr="00367A01" w:rsidRDefault="009241B8">
      <w:pPr>
        <w:jc w:val="center"/>
        <w:rPr>
          <w:szCs w:val="24"/>
          <w:lang w:val="hr-HR"/>
        </w:rPr>
      </w:pPr>
      <w:r w:rsidRPr="00367A01">
        <w:rPr>
          <w:szCs w:val="24"/>
          <w:lang w:val="hr-HR"/>
        </w:rPr>
        <w:t>(</w:t>
      </w:r>
      <w:r w:rsidR="002C1B19">
        <w:rPr>
          <w:szCs w:val="24"/>
          <w:lang w:val="hr-HR"/>
        </w:rPr>
        <w:t>U</w:t>
      </w:r>
      <w:r w:rsidRPr="00367A01">
        <w:rPr>
          <w:szCs w:val="24"/>
          <w:lang w:val="hr-HR"/>
        </w:rPr>
        <w:t>sklađivanj</w:t>
      </w:r>
      <w:r w:rsidR="002C1B19">
        <w:rPr>
          <w:szCs w:val="24"/>
          <w:lang w:val="hr-HR"/>
        </w:rPr>
        <w:t>e registracije i</w:t>
      </w:r>
      <w:r w:rsidRPr="00367A01">
        <w:rPr>
          <w:szCs w:val="24"/>
          <w:lang w:val="hr-HR"/>
        </w:rPr>
        <w:t xml:space="preserve"> općih akata)</w:t>
      </w:r>
    </w:p>
    <w:p w:rsidR="00790BD6" w:rsidRPr="00EB2977" w:rsidRDefault="00790BD6">
      <w:pPr>
        <w:jc w:val="center"/>
        <w:rPr>
          <w:b/>
          <w:szCs w:val="24"/>
          <w:lang w:val="hr-HR"/>
        </w:rPr>
      </w:pPr>
    </w:p>
    <w:p w:rsidR="002C1B19" w:rsidRPr="002B74C0" w:rsidRDefault="009241B8" w:rsidP="002B74C0">
      <w:pPr>
        <w:jc w:val="both"/>
        <w:rPr>
          <w:szCs w:val="24"/>
          <w:lang w:val="hr-HR"/>
        </w:rPr>
      </w:pPr>
      <w:r w:rsidRPr="00EB2977">
        <w:rPr>
          <w:szCs w:val="24"/>
          <w:lang w:val="hr-HR"/>
        </w:rPr>
        <w:t>Ustanove</w:t>
      </w:r>
      <w:r w:rsidR="0043492F">
        <w:rPr>
          <w:szCs w:val="24"/>
          <w:lang w:val="hr-HR"/>
        </w:rPr>
        <w:t xml:space="preserve"> socijalne skrbi</w:t>
      </w:r>
      <w:r w:rsidRPr="00EB2977">
        <w:rPr>
          <w:szCs w:val="24"/>
          <w:lang w:val="hr-HR"/>
        </w:rPr>
        <w:t xml:space="preserve"> dužne su </w:t>
      </w:r>
      <w:r w:rsidR="00790BD6" w:rsidRPr="00EB2977">
        <w:rPr>
          <w:szCs w:val="24"/>
          <w:lang w:val="hr-HR"/>
        </w:rPr>
        <w:t>svoju registraciju, opće i interne akte, te druga pitanja vezana za svoj naziv i djelatnost uskladiti</w:t>
      </w:r>
      <w:r w:rsidRPr="00EB2977">
        <w:rPr>
          <w:szCs w:val="24"/>
          <w:lang w:val="hr-HR"/>
        </w:rPr>
        <w:t xml:space="preserve"> s odredbama ovoga Zakona u roku od </w:t>
      </w:r>
      <w:r w:rsidR="00A75810">
        <w:rPr>
          <w:szCs w:val="24"/>
          <w:lang w:val="hr-HR"/>
        </w:rPr>
        <w:t>12</w:t>
      </w:r>
      <w:r w:rsidR="00790BD6" w:rsidRPr="00EB2977">
        <w:rPr>
          <w:szCs w:val="24"/>
          <w:lang w:val="hr-HR"/>
        </w:rPr>
        <w:t xml:space="preserve"> mjeseci</w:t>
      </w:r>
      <w:r w:rsidRPr="00EB2977">
        <w:rPr>
          <w:szCs w:val="24"/>
          <w:lang w:val="hr-HR"/>
        </w:rPr>
        <w:t xml:space="preserve"> od dana stupanja na snagu ovoga Zakona.</w:t>
      </w:r>
    </w:p>
    <w:p w:rsidR="002E425C" w:rsidRDefault="002E425C" w:rsidP="002E425C">
      <w:pPr>
        <w:jc w:val="center"/>
        <w:rPr>
          <w:b/>
          <w:szCs w:val="24"/>
          <w:lang w:val="hr-HR"/>
        </w:rPr>
      </w:pPr>
      <w:r w:rsidRPr="002E425C">
        <w:rPr>
          <w:b/>
          <w:szCs w:val="24"/>
          <w:lang w:val="hr-HR"/>
        </w:rPr>
        <w:t>Članak 17</w:t>
      </w:r>
      <w:r w:rsidR="002B74C0">
        <w:rPr>
          <w:b/>
          <w:szCs w:val="24"/>
          <w:lang w:val="hr-HR"/>
        </w:rPr>
        <w:t>1</w:t>
      </w:r>
      <w:r w:rsidRPr="002E425C">
        <w:rPr>
          <w:b/>
          <w:szCs w:val="24"/>
          <w:lang w:val="hr-HR"/>
        </w:rPr>
        <w:t>.</w:t>
      </w:r>
    </w:p>
    <w:p w:rsidR="002E425C" w:rsidRDefault="00367A01" w:rsidP="002E425C">
      <w:pPr>
        <w:jc w:val="center"/>
        <w:rPr>
          <w:szCs w:val="24"/>
          <w:lang w:val="hr-HR"/>
        </w:rPr>
      </w:pPr>
      <w:r w:rsidRPr="00367A01">
        <w:rPr>
          <w:szCs w:val="24"/>
          <w:lang w:val="hr-HR"/>
        </w:rPr>
        <w:t>(Primjena ranije važećih propisa)</w:t>
      </w:r>
    </w:p>
    <w:p w:rsidR="00367A01" w:rsidRPr="00367A01" w:rsidRDefault="00367A01" w:rsidP="002E425C">
      <w:pPr>
        <w:jc w:val="center"/>
        <w:rPr>
          <w:szCs w:val="24"/>
          <w:lang w:val="hr-HR"/>
        </w:rPr>
      </w:pPr>
    </w:p>
    <w:p w:rsidR="002E425C" w:rsidRPr="00790BD6" w:rsidRDefault="002E425C" w:rsidP="002E425C">
      <w:pPr>
        <w:jc w:val="both"/>
        <w:rPr>
          <w:szCs w:val="24"/>
          <w:lang w:val="hr-HR"/>
        </w:rPr>
      </w:pPr>
      <w:r w:rsidRPr="00790BD6">
        <w:rPr>
          <w:szCs w:val="24"/>
          <w:lang w:val="hr-HR"/>
        </w:rPr>
        <w:t xml:space="preserve">Do donošenja propisa iz </w:t>
      </w:r>
      <w:r>
        <w:rPr>
          <w:szCs w:val="24"/>
          <w:lang w:val="hr-HR"/>
        </w:rPr>
        <w:t>čl</w:t>
      </w:r>
      <w:r w:rsidR="00367A01">
        <w:rPr>
          <w:szCs w:val="24"/>
          <w:lang w:val="hr-HR"/>
        </w:rPr>
        <w:t>anka</w:t>
      </w:r>
      <w:r>
        <w:rPr>
          <w:szCs w:val="24"/>
          <w:lang w:val="hr-HR"/>
        </w:rPr>
        <w:t xml:space="preserve"> 170.</w:t>
      </w:r>
      <w:r w:rsidR="0043492F">
        <w:rPr>
          <w:szCs w:val="24"/>
          <w:lang w:val="hr-HR"/>
        </w:rPr>
        <w:t xml:space="preserve"> </w:t>
      </w:r>
      <w:r w:rsidR="00A75810">
        <w:rPr>
          <w:szCs w:val="24"/>
          <w:lang w:val="hr-HR"/>
        </w:rPr>
        <w:t>i</w:t>
      </w:r>
      <w:r w:rsidR="0043492F">
        <w:rPr>
          <w:szCs w:val="24"/>
          <w:lang w:val="hr-HR"/>
        </w:rPr>
        <w:t xml:space="preserve"> 171.</w:t>
      </w:r>
      <w:r w:rsidR="00367A01">
        <w:rPr>
          <w:szCs w:val="24"/>
          <w:lang w:val="hr-HR"/>
        </w:rPr>
        <w:t xml:space="preserve"> ovoga</w:t>
      </w:r>
      <w:r>
        <w:rPr>
          <w:szCs w:val="24"/>
          <w:lang w:val="hr-HR"/>
        </w:rPr>
        <w:t xml:space="preserve"> Zakona</w:t>
      </w:r>
      <w:r w:rsidRPr="00790BD6">
        <w:rPr>
          <w:szCs w:val="24"/>
          <w:lang w:val="hr-HR"/>
        </w:rPr>
        <w:t xml:space="preserve"> primjenj</w:t>
      </w:r>
      <w:r w:rsidR="00367A01">
        <w:rPr>
          <w:szCs w:val="24"/>
          <w:lang w:val="hr-HR"/>
        </w:rPr>
        <w:t>ivat će</w:t>
      </w:r>
      <w:r w:rsidRPr="00790BD6">
        <w:rPr>
          <w:szCs w:val="24"/>
          <w:lang w:val="hr-HR"/>
        </w:rPr>
        <w:t xml:space="preserve"> se propisi</w:t>
      </w:r>
      <w:r w:rsidR="00367A01">
        <w:rPr>
          <w:szCs w:val="24"/>
          <w:lang w:val="hr-HR"/>
        </w:rPr>
        <w:t xml:space="preserve"> i opći akti iz oblasti socijalne skrbi</w:t>
      </w:r>
      <w:r>
        <w:rPr>
          <w:szCs w:val="24"/>
          <w:lang w:val="hr-HR"/>
        </w:rPr>
        <w:t xml:space="preserve"> koji su</w:t>
      </w:r>
      <w:r w:rsidR="00367A01">
        <w:rPr>
          <w:szCs w:val="24"/>
          <w:lang w:val="hr-HR"/>
        </w:rPr>
        <w:t xml:space="preserve"> se primjenjivali do dana stupanja na snagu</w:t>
      </w:r>
      <w:r>
        <w:rPr>
          <w:szCs w:val="24"/>
          <w:lang w:val="hr-HR"/>
        </w:rPr>
        <w:t xml:space="preserve"> ovoga Zakona</w:t>
      </w:r>
      <w:r w:rsidR="002C1B19">
        <w:rPr>
          <w:szCs w:val="24"/>
          <w:lang w:val="hr-HR"/>
        </w:rPr>
        <w:t>.</w:t>
      </w:r>
      <w:r w:rsidRPr="00790BD6">
        <w:rPr>
          <w:szCs w:val="24"/>
          <w:lang w:val="hr-HR"/>
        </w:rPr>
        <w:t xml:space="preserve"> </w:t>
      </w:r>
    </w:p>
    <w:p w:rsidR="00CE4AE3" w:rsidRPr="00EB2977" w:rsidRDefault="00CE4AE3">
      <w:pPr>
        <w:spacing w:line="360" w:lineRule="auto"/>
        <w:jc w:val="both"/>
        <w:rPr>
          <w:szCs w:val="24"/>
          <w:lang w:val="hr-HR"/>
        </w:rPr>
      </w:pPr>
    </w:p>
    <w:p w:rsidR="006C3DE4" w:rsidRPr="00790BD6" w:rsidRDefault="00CE4AE3">
      <w:pPr>
        <w:spacing w:line="360" w:lineRule="auto"/>
        <w:jc w:val="center"/>
        <w:rPr>
          <w:b/>
          <w:szCs w:val="24"/>
          <w:lang w:val="hr-HR"/>
        </w:rPr>
      </w:pPr>
      <w:r>
        <w:rPr>
          <w:b/>
          <w:szCs w:val="24"/>
          <w:lang w:val="hr-HR"/>
        </w:rPr>
        <w:t>Članak 17</w:t>
      </w:r>
      <w:r w:rsidR="002B74C0">
        <w:rPr>
          <w:b/>
          <w:szCs w:val="24"/>
          <w:lang w:val="hr-HR"/>
        </w:rPr>
        <w:t>2</w:t>
      </w:r>
      <w:r w:rsidR="009241B8" w:rsidRPr="00790BD6">
        <w:rPr>
          <w:b/>
          <w:szCs w:val="24"/>
          <w:lang w:val="hr-HR"/>
        </w:rPr>
        <w:t>.</w:t>
      </w:r>
    </w:p>
    <w:p w:rsidR="006C3DE4" w:rsidRDefault="009241B8">
      <w:pPr>
        <w:jc w:val="center"/>
        <w:rPr>
          <w:szCs w:val="24"/>
          <w:lang w:val="hr-HR"/>
        </w:rPr>
      </w:pPr>
      <w:r w:rsidRPr="00790BD6">
        <w:rPr>
          <w:szCs w:val="24"/>
          <w:lang w:val="hr-HR"/>
        </w:rPr>
        <w:t>(Prestanak primjene</w:t>
      </w:r>
      <w:r w:rsidR="00673664">
        <w:rPr>
          <w:szCs w:val="24"/>
          <w:lang w:val="hr-HR"/>
        </w:rPr>
        <w:t xml:space="preserve"> važenja</w:t>
      </w:r>
      <w:r w:rsidRPr="00790BD6">
        <w:rPr>
          <w:szCs w:val="24"/>
          <w:lang w:val="hr-HR"/>
        </w:rPr>
        <w:t xml:space="preserve"> Zakona)</w:t>
      </w:r>
    </w:p>
    <w:p w:rsidR="00790BD6" w:rsidRPr="00790BD6" w:rsidRDefault="00790BD6">
      <w:pPr>
        <w:jc w:val="center"/>
        <w:rPr>
          <w:szCs w:val="24"/>
          <w:lang w:val="hr-HR"/>
        </w:rPr>
      </w:pPr>
    </w:p>
    <w:p w:rsidR="006C3DE4" w:rsidRDefault="009241B8" w:rsidP="00673664">
      <w:pPr>
        <w:jc w:val="both"/>
        <w:rPr>
          <w:szCs w:val="24"/>
          <w:lang w:val="hr-HR"/>
        </w:rPr>
      </w:pPr>
      <w:r w:rsidRPr="00790BD6">
        <w:rPr>
          <w:szCs w:val="24"/>
          <w:lang w:val="hr-HR"/>
        </w:rPr>
        <w:t>Danom stupanja na snagu ovoga Zakona prestaje primjena Zakona o socijalnoj skrbi („Narodne novine HNŽ“, br. 3/05, 1/16, 3/20 i 11/21).</w:t>
      </w:r>
    </w:p>
    <w:p w:rsidR="0043492F" w:rsidRPr="00673664" w:rsidRDefault="0043492F" w:rsidP="00673664">
      <w:pPr>
        <w:jc w:val="both"/>
        <w:rPr>
          <w:szCs w:val="24"/>
          <w:lang w:val="hr-HR"/>
        </w:rPr>
      </w:pPr>
    </w:p>
    <w:p w:rsidR="006C3DE4" w:rsidRPr="00790BD6" w:rsidRDefault="009241B8">
      <w:pPr>
        <w:spacing w:line="360" w:lineRule="auto"/>
        <w:jc w:val="center"/>
      </w:pPr>
      <w:r w:rsidRPr="00790BD6">
        <w:rPr>
          <w:b/>
          <w:szCs w:val="24"/>
          <w:lang w:val="hr-HR"/>
        </w:rPr>
        <w:t>Č</w:t>
      </w:r>
      <w:proofErr w:type="spellStart"/>
      <w:r w:rsidRPr="00790BD6">
        <w:rPr>
          <w:b/>
          <w:szCs w:val="24"/>
        </w:rPr>
        <w:t>lanak</w:t>
      </w:r>
      <w:proofErr w:type="spellEnd"/>
      <w:r w:rsidR="00CE4AE3">
        <w:rPr>
          <w:b/>
          <w:szCs w:val="24"/>
          <w:lang w:val="hr-HR"/>
        </w:rPr>
        <w:t xml:space="preserve"> 17</w:t>
      </w:r>
      <w:r w:rsidR="002B74C0">
        <w:rPr>
          <w:b/>
          <w:szCs w:val="24"/>
          <w:lang w:val="hr-HR"/>
        </w:rPr>
        <w:t>3</w:t>
      </w:r>
      <w:r w:rsidRPr="00790BD6">
        <w:rPr>
          <w:b/>
          <w:szCs w:val="24"/>
          <w:lang w:val="hr-HR"/>
        </w:rPr>
        <w:t>.</w:t>
      </w:r>
    </w:p>
    <w:p w:rsidR="006C3DE4" w:rsidRDefault="009241B8">
      <w:pPr>
        <w:jc w:val="center"/>
        <w:rPr>
          <w:szCs w:val="24"/>
          <w:lang w:val="hr-HR"/>
        </w:rPr>
      </w:pPr>
      <w:r w:rsidRPr="00790BD6">
        <w:rPr>
          <w:szCs w:val="24"/>
          <w:lang w:val="hr-HR"/>
        </w:rPr>
        <w:t>(Stupanje na snagu)</w:t>
      </w:r>
    </w:p>
    <w:p w:rsidR="0043492F" w:rsidRPr="00790BD6" w:rsidRDefault="0043492F">
      <w:pPr>
        <w:jc w:val="center"/>
        <w:rPr>
          <w:szCs w:val="24"/>
          <w:lang w:val="hr-HR"/>
        </w:rPr>
      </w:pPr>
    </w:p>
    <w:p w:rsidR="006C3DE4" w:rsidRPr="00790BD6" w:rsidRDefault="009241B8">
      <w:pPr>
        <w:jc w:val="both"/>
      </w:pPr>
      <w:proofErr w:type="spellStart"/>
      <w:r w:rsidRPr="00790BD6">
        <w:rPr>
          <w:szCs w:val="24"/>
        </w:rPr>
        <w:t>Ovaj</w:t>
      </w:r>
      <w:proofErr w:type="spellEnd"/>
      <w:r w:rsidRPr="00790BD6">
        <w:rPr>
          <w:szCs w:val="24"/>
          <w:lang w:val="hr-HR"/>
        </w:rPr>
        <w:t xml:space="preserve"> </w:t>
      </w:r>
      <w:proofErr w:type="spellStart"/>
      <w:r w:rsidRPr="00790BD6">
        <w:rPr>
          <w:szCs w:val="24"/>
        </w:rPr>
        <w:t>Zakon</w:t>
      </w:r>
      <w:proofErr w:type="spellEnd"/>
      <w:r w:rsidRPr="00790BD6">
        <w:rPr>
          <w:szCs w:val="24"/>
          <w:lang w:val="hr-HR"/>
        </w:rPr>
        <w:t xml:space="preserve"> </w:t>
      </w:r>
      <w:r w:rsidRPr="00790BD6">
        <w:rPr>
          <w:szCs w:val="24"/>
        </w:rPr>
        <w:t>stupa</w:t>
      </w:r>
      <w:r w:rsidRPr="00790BD6">
        <w:rPr>
          <w:szCs w:val="24"/>
          <w:lang w:val="hr-HR"/>
        </w:rPr>
        <w:t xml:space="preserve"> </w:t>
      </w:r>
      <w:proofErr w:type="spellStart"/>
      <w:r w:rsidRPr="00790BD6">
        <w:rPr>
          <w:szCs w:val="24"/>
        </w:rPr>
        <w:t>na</w:t>
      </w:r>
      <w:proofErr w:type="spellEnd"/>
      <w:r w:rsidRPr="00790BD6">
        <w:rPr>
          <w:szCs w:val="24"/>
          <w:lang w:val="hr-HR"/>
        </w:rPr>
        <w:t xml:space="preserve"> </w:t>
      </w:r>
      <w:proofErr w:type="spellStart"/>
      <w:r w:rsidRPr="00790BD6">
        <w:rPr>
          <w:szCs w:val="24"/>
        </w:rPr>
        <w:t>snagu</w:t>
      </w:r>
      <w:proofErr w:type="spellEnd"/>
      <w:r w:rsidRPr="00790BD6">
        <w:rPr>
          <w:szCs w:val="24"/>
          <w:lang w:val="hr-HR"/>
        </w:rPr>
        <w:t xml:space="preserve"> </w:t>
      </w:r>
      <w:proofErr w:type="spellStart"/>
      <w:r w:rsidRPr="00790BD6">
        <w:rPr>
          <w:szCs w:val="24"/>
        </w:rPr>
        <w:t>osmog</w:t>
      </w:r>
      <w:proofErr w:type="spellEnd"/>
      <w:r w:rsidRPr="00790BD6">
        <w:rPr>
          <w:szCs w:val="24"/>
          <w:lang w:val="hr-HR"/>
        </w:rPr>
        <w:t xml:space="preserve"> </w:t>
      </w:r>
      <w:r w:rsidRPr="00790BD6">
        <w:rPr>
          <w:szCs w:val="24"/>
        </w:rPr>
        <w:t>dana</w:t>
      </w:r>
      <w:r w:rsidRPr="00790BD6">
        <w:rPr>
          <w:szCs w:val="24"/>
          <w:lang w:val="hr-HR"/>
        </w:rPr>
        <w:t xml:space="preserve"> </w:t>
      </w:r>
      <w:r w:rsidRPr="00790BD6">
        <w:rPr>
          <w:szCs w:val="24"/>
        </w:rPr>
        <w:t>od</w:t>
      </w:r>
      <w:r w:rsidRPr="00790BD6">
        <w:rPr>
          <w:szCs w:val="24"/>
          <w:lang w:val="hr-HR"/>
        </w:rPr>
        <w:t xml:space="preserve"> </w:t>
      </w:r>
      <w:r w:rsidRPr="00790BD6">
        <w:rPr>
          <w:szCs w:val="24"/>
        </w:rPr>
        <w:t>dana</w:t>
      </w:r>
      <w:r w:rsidRPr="00790BD6">
        <w:rPr>
          <w:szCs w:val="24"/>
          <w:lang w:val="hr-HR"/>
        </w:rPr>
        <w:t xml:space="preserve"> </w:t>
      </w:r>
      <w:proofErr w:type="spellStart"/>
      <w:r w:rsidRPr="00790BD6">
        <w:rPr>
          <w:szCs w:val="24"/>
        </w:rPr>
        <w:t>objav</w:t>
      </w:r>
      <w:r w:rsidR="00673664">
        <w:rPr>
          <w:szCs w:val="24"/>
        </w:rPr>
        <w:t>e</w:t>
      </w:r>
      <w:proofErr w:type="spellEnd"/>
      <w:r w:rsidRPr="00790BD6">
        <w:rPr>
          <w:szCs w:val="24"/>
          <w:lang w:val="hr-HR"/>
        </w:rPr>
        <w:t xml:space="preserve"> </w:t>
      </w:r>
      <w:r w:rsidRPr="00790BD6">
        <w:rPr>
          <w:szCs w:val="24"/>
        </w:rPr>
        <w:t>u</w:t>
      </w:r>
      <w:r w:rsidRPr="00790BD6">
        <w:rPr>
          <w:szCs w:val="24"/>
          <w:lang w:val="hr-HR"/>
        </w:rPr>
        <w:t xml:space="preserve"> "</w:t>
      </w:r>
      <w:proofErr w:type="spellStart"/>
      <w:r w:rsidRPr="00790BD6">
        <w:rPr>
          <w:szCs w:val="24"/>
        </w:rPr>
        <w:t>Narodnim</w:t>
      </w:r>
      <w:proofErr w:type="spellEnd"/>
      <w:r w:rsidRPr="00790BD6">
        <w:rPr>
          <w:szCs w:val="24"/>
          <w:lang w:val="hr-HR"/>
        </w:rPr>
        <w:t xml:space="preserve"> </w:t>
      </w:r>
      <w:proofErr w:type="spellStart"/>
      <w:r w:rsidRPr="00790BD6">
        <w:rPr>
          <w:szCs w:val="24"/>
        </w:rPr>
        <w:t>novinama</w:t>
      </w:r>
      <w:proofErr w:type="spellEnd"/>
      <w:r w:rsidRPr="00790BD6">
        <w:rPr>
          <w:szCs w:val="24"/>
          <w:lang w:val="hr-HR"/>
        </w:rPr>
        <w:t xml:space="preserve"> </w:t>
      </w:r>
      <w:proofErr w:type="spellStart"/>
      <w:r w:rsidRPr="00790BD6">
        <w:rPr>
          <w:szCs w:val="24"/>
        </w:rPr>
        <w:t>Hercegova</w:t>
      </w:r>
      <w:proofErr w:type="spellEnd"/>
      <w:r w:rsidRPr="00790BD6">
        <w:rPr>
          <w:szCs w:val="24"/>
          <w:lang w:val="hr-HR"/>
        </w:rPr>
        <w:t>č</w:t>
      </w:r>
      <w:r w:rsidRPr="00790BD6">
        <w:rPr>
          <w:szCs w:val="24"/>
        </w:rPr>
        <w:t>ko</w:t>
      </w:r>
      <w:r w:rsidRPr="00790BD6">
        <w:rPr>
          <w:szCs w:val="24"/>
          <w:lang w:val="hr-HR"/>
        </w:rPr>
        <w:t>-</w:t>
      </w:r>
      <w:proofErr w:type="spellStart"/>
      <w:r w:rsidRPr="00790BD6">
        <w:rPr>
          <w:szCs w:val="24"/>
        </w:rPr>
        <w:t>neretvanske</w:t>
      </w:r>
      <w:proofErr w:type="spellEnd"/>
      <w:r w:rsidRPr="00790BD6">
        <w:rPr>
          <w:szCs w:val="24"/>
          <w:lang w:val="hr-HR"/>
        </w:rPr>
        <w:t xml:space="preserve"> ž</w:t>
      </w:r>
      <w:proofErr w:type="spellStart"/>
      <w:r w:rsidRPr="00790BD6">
        <w:rPr>
          <w:szCs w:val="24"/>
        </w:rPr>
        <w:t>upanije</w:t>
      </w:r>
      <w:proofErr w:type="spellEnd"/>
      <w:r w:rsidRPr="00790BD6">
        <w:rPr>
          <w:szCs w:val="24"/>
          <w:lang w:val="hr-HR"/>
        </w:rPr>
        <w:t>"</w:t>
      </w:r>
      <w:r w:rsidR="00673664">
        <w:rPr>
          <w:szCs w:val="24"/>
          <w:lang w:val="hr-HR"/>
        </w:rPr>
        <w:t>,</w:t>
      </w:r>
      <w:r w:rsidRPr="00790BD6">
        <w:rPr>
          <w:szCs w:val="24"/>
          <w:lang w:val="hr-HR"/>
        </w:rPr>
        <w:t xml:space="preserve"> a primjenjivat će se od 1.1.2023. godine. </w:t>
      </w:r>
    </w:p>
    <w:p w:rsidR="00E63FC6" w:rsidRPr="002B74C0" w:rsidRDefault="009241B8" w:rsidP="000A0942">
      <w:pPr>
        <w:rPr>
          <w:szCs w:val="24"/>
        </w:rPr>
      </w:pPr>
      <w:r w:rsidRPr="00790BD6">
        <w:rPr>
          <w:szCs w:val="24"/>
        </w:rPr>
        <w:lastRenderedPageBreak/>
        <w:t> </w:t>
      </w:r>
    </w:p>
    <w:p w:rsidR="006C3DE4" w:rsidRDefault="00BB7045">
      <w:pPr>
        <w:jc w:val="center"/>
      </w:pPr>
      <w:r>
        <w:rPr>
          <w:noProof/>
          <w:color w:val="FF0000"/>
          <w:szCs w:val="24"/>
          <w:lang w:val="hr-HR" w:eastAsia="hr-HR"/>
        </w:rPr>
        <mc:AlternateContent>
          <mc:Choice Requires="wps">
            <w:drawing>
              <wp:anchor distT="0" distB="0" distL="114300" distR="114300" simplePos="0" relativeHeight="251659264" behindDoc="0" locked="0" layoutInCell="1" allowOverlap="1">
                <wp:simplePos x="0" y="0"/>
                <wp:positionH relativeFrom="column">
                  <wp:posOffset>-96520</wp:posOffset>
                </wp:positionH>
                <wp:positionV relativeFrom="paragraph">
                  <wp:posOffset>136525</wp:posOffset>
                </wp:positionV>
                <wp:extent cx="3566160" cy="1463675"/>
                <wp:effectExtent l="0" t="0" r="0" b="31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160" cy="1463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6B5B" w:rsidRDefault="00886B5B">
                            <w:pPr>
                              <w:jc w:val="center"/>
                              <w:rPr>
                                <w:b/>
                                <w:szCs w:val="24"/>
                                <w:lang w:val="hr-HR"/>
                              </w:rPr>
                            </w:pPr>
                            <w:r>
                              <w:rPr>
                                <w:b/>
                                <w:szCs w:val="24"/>
                                <w:lang w:val="hr-HR"/>
                              </w:rPr>
                              <w:t>BOSNA I HERCEGOVINA</w:t>
                            </w:r>
                          </w:p>
                          <w:p w:rsidR="00886B5B" w:rsidRDefault="00886B5B">
                            <w:pPr>
                              <w:jc w:val="center"/>
                              <w:rPr>
                                <w:b/>
                                <w:szCs w:val="24"/>
                                <w:lang w:val="hr-HR"/>
                              </w:rPr>
                            </w:pPr>
                            <w:r>
                              <w:rPr>
                                <w:b/>
                                <w:szCs w:val="24"/>
                                <w:lang w:val="hr-HR"/>
                              </w:rPr>
                              <w:t>FEDERACIJA BOSNE I HERCEGOVINE</w:t>
                            </w:r>
                          </w:p>
                          <w:p w:rsidR="00886B5B" w:rsidRDefault="00886B5B">
                            <w:pPr>
                              <w:jc w:val="center"/>
                              <w:rPr>
                                <w:b/>
                                <w:szCs w:val="24"/>
                                <w:lang w:val="hr-HR"/>
                              </w:rPr>
                            </w:pPr>
                            <w:r>
                              <w:rPr>
                                <w:b/>
                                <w:szCs w:val="24"/>
                                <w:lang w:val="hr-HR"/>
                              </w:rPr>
                              <w:t>Hercegovačko-neretvanska županija-kanton</w:t>
                            </w:r>
                          </w:p>
                          <w:p w:rsidR="00886B5B" w:rsidRDefault="00886B5B">
                            <w:pPr>
                              <w:jc w:val="center"/>
                              <w:rPr>
                                <w:b/>
                                <w:szCs w:val="24"/>
                                <w:lang w:val="hr-HR"/>
                              </w:rPr>
                            </w:pPr>
                            <w:r>
                              <w:rPr>
                                <w:b/>
                                <w:szCs w:val="24"/>
                                <w:lang w:val="hr-HR"/>
                              </w:rPr>
                              <w:t>S K U P Š T I N A</w:t>
                            </w:r>
                          </w:p>
                          <w:p w:rsidR="00886B5B" w:rsidRDefault="00886B5B">
                            <w:pPr>
                              <w:rPr>
                                <w:szCs w:val="24"/>
                                <w:lang w:val="hr-HR"/>
                              </w:rPr>
                            </w:pPr>
                          </w:p>
                          <w:p w:rsidR="00886B5B" w:rsidRDefault="00886B5B">
                            <w:pPr>
                              <w:spacing w:line="360" w:lineRule="auto"/>
                              <w:rPr>
                                <w:szCs w:val="24"/>
                                <w:lang w:val="hr-HR"/>
                              </w:rPr>
                            </w:pPr>
                            <w:r>
                              <w:rPr>
                                <w:szCs w:val="24"/>
                                <w:lang w:val="hr-HR"/>
                              </w:rPr>
                              <w:t xml:space="preserve">    Broj: </w:t>
                            </w:r>
                          </w:p>
                          <w:p w:rsidR="00886B5B" w:rsidRDefault="00886B5B">
                            <w:pPr>
                              <w:rPr>
                                <w:szCs w:val="24"/>
                                <w:lang w:val="hr-HR"/>
                              </w:rPr>
                            </w:pPr>
                            <w:r>
                              <w:rPr>
                                <w:szCs w:val="24"/>
                                <w:lang w:val="hr-HR"/>
                              </w:rPr>
                              <w:t xml:space="preserve">    Mostar, </w:t>
                            </w:r>
                          </w:p>
                          <w:p w:rsidR="00886B5B" w:rsidRDefault="00886B5B">
                            <w:pPr>
                              <w:rPr>
                                <w:sz w:val="22"/>
                                <w:lang w:val="hr-HR"/>
                              </w:rPr>
                            </w:pPr>
                          </w:p>
                          <w:p w:rsidR="00886B5B" w:rsidRDefault="00886B5B">
                            <w:pPr>
                              <w:rPr>
                                <w:sz w:val="22"/>
                                <w:lang w:val="hr-HR"/>
                              </w:rPr>
                            </w:pPr>
                          </w:p>
                          <w:p w:rsidR="00886B5B" w:rsidRDefault="00886B5B">
                            <w:pPr>
                              <w:rPr>
                                <w:sz w:val="22"/>
                                <w:lang w:val="hr-HR"/>
                              </w:rPr>
                            </w:pPr>
                          </w:p>
                          <w:p w:rsidR="00886B5B" w:rsidRDefault="00886B5B">
                            <w:pPr>
                              <w:rPr>
                                <w:sz w:val="22"/>
                                <w:lang w:val="hr-HR"/>
                              </w:rPr>
                            </w:pPr>
                          </w:p>
                          <w:p w:rsidR="00886B5B" w:rsidRDefault="00886B5B">
                            <w:pPr>
                              <w:rPr>
                                <w:sz w:val="22"/>
                                <w:lang w:val="hr-HR"/>
                              </w:rPr>
                            </w:pPr>
                          </w:p>
                          <w:p w:rsidR="00886B5B" w:rsidRDefault="00886B5B">
                            <w:pPr>
                              <w:rPr>
                                <w:sz w:val="22"/>
                                <w:lang w:val="hr-HR"/>
                              </w:rPr>
                            </w:pPr>
                          </w:p>
                          <w:p w:rsidR="00886B5B" w:rsidRDefault="00886B5B">
                            <w:pPr>
                              <w:rPr>
                                <w:sz w:val="22"/>
                                <w:lang w:val="hr-HR"/>
                              </w:rPr>
                            </w:pPr>
                          </w:p>
                          <w:p w:rsidR="00886B5B" w:rsidRDefault="00886B5B">
                            <w:pPr>
                              <w:rPr>
                                <w:sz w:val="22"/>
                                <w:lang w:val="hr-HR"/>
                              </w:rPr>
                            </w:pPr>
                          </w:p>
                          <w:p w:rsidR="00886B5B" w:rsidRDefault="00886B5B">
                            <w:pPr>
                              <w:rPr>
                                <w:sz w:val="22"/>
                                <w:lang w:val="hr-HR"/>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6pt;margin-top:10.75pt;width:280.8pt;height:11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O307QEAAL8DAAAOAAAAZHJzL2Uyb0RvYy54bWysU1Fv0zAQfkfiP1h+p2m6NoOo6TQ6FSGN&#10;gbTxAxzHaSIcnzm7Tcqv5+xkXWFviDxYPp/93X3ffVnfDJ1mR4WuBVPwdDbnTBkJVWv2Bf/+tHv3&#10;njPnhamEBqMKflKO32zevln3NlcLaEBXChmBGJf3tuCN9zZPEicb1Qk3A6sMJWvATngKcZ9UKHpC&#10;73SymM+zpAesLIJUztHp3Zjkm4hf10r6r3XtlGe64NSbjyvGtQxrslmLfI/CNq2c2hD/0EUnWkNF&#10;z1B3wgt2wPYVVNdKBAe1n0noEqjrVqrIgdik87/YPDbCqsiFxHH2LJP7f7Dy4fhovyHzw0cYaICR&#10;hLP3IH84ZmDbCLNXt4jQN0pUVDgNkiW9dfn0NEjtchdAyv4LVDRkcfAQgYYau6AK8WSETgM4nUVX&#10;g2eSDq9WWZZmlJKUS5fZVXa9ijVE/vzcovOfFHQsbAqONNUIL473zod2RP58JVRzoNtq12odA9yX&#10;W43sKMgBu/hN6H9c0yZcNhCejYjhJPIM1EaSfigHSga+JVQnYowwOor+ANo0gL8468lNBXc/DwIV&#10;Z/qzIdU+pMtlsF8MlqvrBQV4mSkvM8JIgiq452zcbn207NjiLalbt5H3SydTr+SSKMfk6GDDyzje&#10;evnvNr8BAAD//wMAUEsDBBQABgAIAAAAIQBq8uRn3gAAAAoBAAAPAAAAZHJzL2Rvd25yZXYueG1s&#10;TI/BToNAEIbvJr7DZpp4Me0CAarI0qiJxmtrH2Bgp0DK7hJ2W+jbO570ODNf/vn+creYQVxp8r2z&#10;CuJNBIJs43RvWwXH74/1Ewgf0GocnCUFN/Kwq+7vSiy0m+2erofQCg6xvkAFXQhjIaVvOjLoN24k&#10;y7eTmwwGHqdW6glnDjeDTKIolwZ7yx86HOm9o+Z8uBgFp6/5MXue689w3O7T/A37be1uSj2sltcX&#10;EIGW8AfDrz6rQ8VOtbtY7cWgYB1nCaMKkjgDwUCW5imImhdZEoGsSvm/QvUDAAD//wMAUEsBAi0A&#10;FAAGAAgAAAAhALaDOJL+AAAA4QEAABMAAAAAAAAAAAAAAAAAAAAAAFtDb250ZW50X1R5cGVzXS54&#10;bWxQSwECLQAUAAYACAAAACEAOP0h/9YAAACUAQAACwAAAAAAAAAAAAAAAAAvAQAAX3JlbHMvLnJl&#10;bHNQSwECLQAUAAYACAAAACEAKNzt9O0BAAC/AwAADgAAAAAAAAAAAAAAAAAuAgAAZHJzL2Uyb0Rv&#10;Yy54bWxQSwECLQAUAAYACAAAACEAavLkZ94AAAAKAQAADwAAAAAAAAAAAAAAAABHBAAAZHJzL2Rv&#10;d25yZXYueG1sUEsFBgAAAAAEAAQA8wAAAFIFAAAAAA==&#10;" stroked="f">
                <v:textbox>
                  <w:txbxContent>
                    <w:p w:rsidR="00886B5B" w:rsidRDefault="00886B5B">
                      <w:pPr>
                        <w:jc w:val="center"/>
                        <w:rPr>
                          <w:b/>
                          <w:szCs w:val="24"/>
                          <w:lang w:val="hr-HR"/>
                        </w:rPr>
                      </w:pPr>
                      <w:r>
                        <w:rPr>
                          <w:b/>
                          <w:szCs w:val="24"/>
                          <w:lang w:val="hr-HR"/>
                        </w:rPr>
                        <w:t>BOSNA I HERCEGOVINA</w:t>
                      </w:r>
                    </w:p>
                    <w:p w:rsidR="00886B5B" w:rsidRDefault="00886B5B">
                      <w:pPr>
                        <w:jc w:val="center"/>
                        <w:rPr>
                          <w:b/>
                          <w:szCs w:val="24"/>
                          <w:lang w:val="hr-HR"/>
                        </w:rPr>
                      </w:pPr>
                      <w:r>
                        <w:rPr>
                          <w:b/>
                          <w:szCs w:val="24"/>
                          <w:lang w:val="hr-HR"/>
                        </w:rPr>
                        <w:t>FEDERACIJA BOSNE I HERCEGOVINE</w:t>
                      </w:r>
                    </w:p>
                    <w:p w:rsidR="00886B5B" w:rsidRDefault="00886B5B">
                      <w:pPr>
                        <w:jc w:val="center"/>
                        <w:rPr>
                          <w:b/>
                          <w:szCs w:val="24"/>
                          <w:lang w:val="hr-HR"/>
                        </w:rPr>
                      </w:pPr>
                      <w:r>
                        <w:rPr>
                          <w:b/>
                          <w:szCs w:val="24"/>
                          <w:lang w:val="hr-HR"/>
                        </w:rPr>
                        <w:t>Hercegovačko-neretvanska županija-kanton</w:t>
                      </w:r>
                    </w:p>
                    <w:p w:rsidR="00886B5B" w:rsidRDefault="00886B5B">
                      <w:pPr>
                        <w:jc w:val="center"/>
                        <w:rPr>
                          <w:b/>
                          <w:szCs w:val="24"/>
                          <w:lang w:val="hr-HR"/>
                        </w:rPr>
                      </w:pPr>
                      <w:r>
                        <w:rPr>
                          <w:b/>
                          <w:szCs w:val="24"/>
                          <w:lang w:val="hr-HR"/>
                        </w:rPr>
                        <w:t>S K U P Š T I N A</w:t>
                      </w:r>
                    </w:p>
                    <w:p w:rsidR="00886B5B" w:rsidRDefault="00886B5B">
                      <w:pPr>
                        <w:rPr>
                          <w:szCs w:val="24"/>
                          <w:lang w:val="hr-HR"/>
                        </w:rPr>
                      </w:pPr>
                    </w:p>
                    <w:p w:rsidR="00886B5B" w:rsidRDefault="00886B5B">
                      <w:pPr>
                        <w:spacing w:line="360" w:lineRule="auto"/>
                        <w:rPr>
                          <w:szCs w:val="24"/>
                          <w:lang w:val="hr-HR"/>
                        </w:rPr>
                      </w:pPr>
                      <w:r>
                        <w:rPr>
                          <w:szCs w:val="24"/>
                          <w:lang w:val="hr-HR"/>
                        </w:rPr>
                        <w:t xml:space="preserve">    Broj: </w:t>
                      </w:r>
                    </w:p>
                    <w:p w:rsidR="00886B5B" w:rsidRDefault="00886B5B">
                      <w:pPr>
                        <w:rPr>
                          <w:szCs w:val="24"/>
                          <w:lang w:val="hr-HR"/>
                        </w:rPr>
                      </w:pPr>
                      <w:r>
                        <w:rPr>
                          <w:szCs w:val="24"/>
                          <w:lang w:val="hr-HR"/>
                        </w:rPr>
                        <w:t xml:space="preserve">    Mostar, </w:t>
                      </w:r>
                    </w:p>
                    <w:p w:rsidR="00886B5B" w:rsidRDefault="00886B5B">
                      <w:pPr>
                        <w:rPr>
                          <w:sz w:val="22"/>
                          <w:lang w:val="hr-HR"/>
                        </w:rPr>
                      </w:pPr>
                    </w:p>
                    <w:p w:rsidR="00886B5B" w:rsidRDefault="00886B5B">
                      <w:pPr>
                        <w:rPr>
                          <w:sz w:val="22"/>
                          <w:lang w:val="hr-HR"/>
                        </w:rPr>
                      </w:pPr>
                    </w:p>
                    <w:p w:rsidR="00886B5B" w:rsidRDefault="00886B5B">
                      <w:pPr>
                        <w:rPr>
                          <w:sz w:val="22"/>
                          <w:lang w:val="hr-HR"/>
                        </w:rPr>
                      </w:pPr>
                    </w:p>
                    <w:p w:rsidR="00886B5B" w:rsidRDefault="00886B5B">
                      <w:pPr>
                        <w:rPr>
                          <w:sz w:val="22"/>
                          <w:lang w:val="hr-HR"/>
                        </w:rPr>
                      </w:pPr>
                    </w:p>
                    <w:p w:rsidR="00886B5B" w:rsidRDefault="00886B5B">
                      <w:pPr>
                        <w:rPr>
                          <w:sz w:val="22"/>
                          <w:lang w:val="hr-HR"/>
                        </w:rPr>
                      </w:pPr>
                    </w:p>
                    <w:p w:rsidR="00886B5B" w:rsidRDefault="00886B5B">
                      <w:pPr>
                        <w:rPr>
                          <w:sz w:val="22"/>
                          <w:lang w:val="hr-HR"/>
                        </w:rPr>
                      </w:pPr>
                    </w:p>
                    <w:p w:rsidR="00886B5B" w:rsidRDefault="00886B5B">
                      <w:pPr>
                        <w:rPr>
                          <w:sz w:val="22"/>
                          <w:lang w:val="hr-HR"/>
                        </w:rPr>
                      </w:pPr>
                    </w:p>
                    <w:p w:rsidR="00886B5B" w:rsidRDefault="00886B5B">
                      <w:pPr>
                        <w:rPr>
                          <w:sz w:val="22"/>
                          <w:lang w:val="hr-HR"/>
                        </w:rPr>
                      </w:pPr>
                    </w:p>
                    <w:p w:rsidR="00886B5B" w:rsidRDefault="00886B5B">
                      <w:pPr>
                        <w:rPr>
                          <w:sz w:val="22"/>
                          <w:lang w:val="hr-HR"/>
                        </w:rPr>
                      </w:pPr>
                    </w:p>
                  </w:txbxContent>
                </v:textbox>
              </v:shape>
            </w:pict>
          </mc:Fallback>
        </mc:AlternateContent>
      </w:r>
    </w:p>
    <w:p w:rsidR="006C3DE4" w:rsidRDefault="006C3DE4">
      <w:pPr>
        <w:rPr>
          <w:color w:val="FF0000"/>
          <w:szCs w:val="24"/>
          <w:lang w:val="hr-HR"/>
        </w:rPr>
      </w:pPr>
    </w:p>
    <w:p w:rsidR="006C3DE4" w:rsidRDefault="006C3DE4"/>
    <w:p w:rsidR="006C3DE4" w:rsidRDefault="006C3DE4">
      <w:pPr>
        <w:rPr>
          <w:color w:val="FF0000"/>
          <w:szCs w:val="24"/>
          <w:lang w:val="hr-HR"/>
        </w:rPr>
      </w:pPr>
    </w:p>
    <w:p w:rsidR="006C3DE4" w:rsidRDefault="006C3DE4">
      <w:pPr>
        <w:rPr>
          <w:color w:val="FF0000"/>
          <w:szCs w:val="24"/>
          <w:lang w:val="hr-HR"/>
        </w:rPr>
      </w:pPr>
    </w:p>
    <w:p w:rsidR="006C3DE4" w:rsidRDefault="00BB7045">
      <w:pPr>
        <w:rPr>
          <w:color w:val="FF0000"/>
          <w:szCs w:val="24"/>
          <w:lang w:val="hr-HR"/>
        </w:rPr>
      </w:pPr>
      <w:r>
        <w:rPr>
          <w:noProof/>
          <w:color w:val="FF0000"/>
          <w:szCs w:val="24"/>
          <w:lang w:val="hr-HR" w:eastAsia="hr-HR"/>
        </w:rPr>
        <mc:AlternateContent>
          <mc:Choice Requires="wps">
            <w:drawing>
              <wp:anchor distT="0" distB="0" distL="114300" distR="114300" simplePos="0" relativeHeight="251660288" behindDoc="0" locked="0" layoutInCell="1" allowOverlap="1">
                <wp:simplePos x="0" y="0"/>
                <wp:positionH relativeFrom="column">
                  <wp:posOffset>4305935</wp:posOffset>
                </wp:positionH>
                <wp:positionV relativeFrom="paragraph">
                  <wp:posOffset>53975</wp:posOffset>
                </wp:positionV>
                <wp:extent cx="2057400" cy="1000125"/>
                <wp:effectExtent l="0" t="0" r="0" b="952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000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6B5B" w:rsidRPr="0043492F" w:rsidRDefault="00886B5B">
                            <w:pPr>
                              <w:rPr>
                                <w:b/>
                                <w:i/>
                                <w:szCs w:val="24"/>
                                <w:lang w:val="hr-HR"/>
                              </w:rPr>
                            </w:pPr>
                            <w:r>
                              <w:rPr>
                                <w:b/>
                                <w:i/>
                                <w:szCs w:val="24"/>
                                <w:lang w:val="hr-HR"/>
                              </w:rPr>
                              <w:t xml:space="preserve">           </w:t>
                            </w:r>
                            <w:r>
                              <w:rPr>
                                <w:b/>
                                <w:szCs w:val="24"/>
                                <w:lang w:val="hr-HR"/>
                              </w:rPr>
                              <w:t>Predsjedavajući</w:t>
                            </w:r>
                          </w:p>
                          <w:p w:rsidR="00886B5B" w:rsidRDefault="00886B5B">
                            <w:pPr>
                              <w:jc w:val="center"/>
                              <w:rPr>
                                <w:b/>
                                <w:szCs w:val="24"/>
                                <w:lang w:val="hr-HR"/>
                              </w:rPr>
                            </w:pPr>
                          </w:p>
                          <w:p w:rsidR="00886B5B" w:rsidRDefault="00886B5B">
                            <w:pPr>
                              <w:jc w:val="center"/>
                              <w:rPr>
                                <w:b/>
                                <w:szCs w:val="24"/>
                                <w:lang w:val="hr-HR"/>
                              </w:rPr>
                            </w:pPr>
                            <w:r>
                              <w:rPr>
                                <w:b/>
                                <w:szCs w:val="24"/>
                                <w:lang w:val="hr-HR"/>
                              </w:rPr>
                              <w:t>Šerif Špago, v.r.</w:t>
                            </w:r>
                          </w:p>
                          <w:p w:rsidR="00886B5B" w:rsidRDefault="00886B5B">
                            <w:pPr>
                              <w:rPr>
                                <w:szCs w:val="24"/>
                                <w:lang w:val="hr-HR"/>
                              </w:rPr>
                            </w:pPr>
                          </w:p>
                          <w:p w:rsidR="00886B5B" w:rsidRDefault="00886B5B">
                            <w:pPr>
                              <w:rPr>
                                <w:sz w:val="22"/>
                                <w:lang w:val="hr-HR"/>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339.05pt;margin-top:4.25pt;width:162pt;height:7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SXI7gEAAMYDAAAOAAAAZHJzL2Uyb0RvYy54bWysU9uO0zAQfUfiHyy/0yRVy0LUdLV0VYS0&#10;XKSFD3Acp7FwPGbsNilfz9jJdgu8IfJgeTz2mTlnTja3Y2/YSaHXYCteLHLOlJXQaHuo+Lev+1dv&#10;OPNB2EYYsKriZ+X57fbli83gSrWEDkyjkBGI9eXgKt6F4Mos87JTvfALcMpSsgXsRaAQD1mDYiD0&#10;3mTLPH+dDYCNQ5DKezq9n5J8m/DbVsnwuW29CsxUnHoLacW01nHNthtRHlC4Tsu5DfEPXfRCWyp6&#10;gboXQbAj6r+gei0RPLRhIaHPoG21VIkDsSnyP9g8dsKpxIXE8e4ik/9/sPLT6dF9QRbGdzDSABMJ&#10;7x5AfvfMwq4T9qDuEGHolGiocBElywbny/lplNqXPoLUw0doaMjiGCABjS32URXiyQidBnC+iK7G&#10;wCQdLvP1zSqnlKRcked5sVynGqJ8eu7Qh/cKehY3FUeaaoIXpwcfYjuifLoSq3kwutlrY1KAh3pn&#10;kJ0EOWCfvhn9t2vGxssW4rMJMZ4knpHaRDKM9ch0M4sQadfQnIk4wmQs+hFo0wH+5GwgU1Xc/zgK&#10;VJyZD5bEe1usVtGFKVitb5YU4HWmvs4IKwmq4oGzabsLyblTp3ckcqsT/edO5pbJLEmV2djRjddx&#10;uvX8+21/AQAA//8DAFBLAwQUAAYACAAAACEAY3udgt4AAAAKAQAADwAAAGRycy9kb3ducmV2Lnht&#10;bEyPwU7DMBBE70j8g7WVuCBqt6JOCHEqQAJxbekHOMk2iRqvo9ht0r9ne4Lb7s5o9k2+nV0vLjiG&#10;zpOB1VKBQKp83VFj4PDz+ZSCCNFSbXtPaOCKAbbF/V1us9pPtMPLPjaCQyhk1kAb45BJGaoWnQ1L&#10;PyCxdvSjs5HXsZH1aCcOd71cK6Wlsx3xh9YO+NFiddqfnYHj9/S4eZnKr3hIds/63XZJ6a/GPCzm&#10;t1cQEef4Z4YbPqNDwUylP1MdRG9AJ+mKrQbSDYibrtSaDyVPWiuQRS7/Vyh+AQAA//8DAFBLAQIt&#10;ABQABgAIAAAAIQC2gziS/gAAAOEBAAATAAAAAAAAAAAAAAAAAAAAAABbQ29udGVudF9UeXBlc10u&#10;eG1sUEsBAi0AFAAGAAgAAAAhADj9If/WAAAAlAEAAAsAAAAAAAAAAAAAAAAALwEAAF9yZWxzLy5y&#10;ZWxzUEsBAi0AFAAGAAgAAAAhAAytJcjuAQAAxgMAAA4AAAAAAAAAAAAAAAAALgIAAGRycy9lMm9E&#10;b2MueG1sUEsBAi0AFAAGAAgAAAAhAGN7nYLeAAAACgEAAA8AAAAAAAAAAAAAAAAASAQAAGRycy9k&#10;b3ducmV2LnhtbFBLBQYAAAAABAAEAPMAAABTBQAAAAA=&#10;" stroked="f">
                <v:textbox>
                  <w:txbxContent>
                    <w:p w:rsidR="00886B5B" w:rsidRPr="0043492F" w:rsidRDefault="00886B5B">
                      <w:pPr>
                        <w:rPr>
                          <w:b/>
                          <w:i/>
                          <w:szCs w:val="24"/>
                          <w:lang w:val="hr-HR"/>
                        </w:rPr>
                      </w:pPr>
                      <w:r>
                        <w:rPr>
                          <w:b/>
                          <w:i/>
                          <w:szCs w:val="24"/>
                          <w:lang w:val="hr-HR"/>
                        </w:rPr>
                        <w:t xml:space="preserve">           </w:t>
                      </w:r>
                      <w:r>
                        <w:rPr>
                          <w:b/>
                          <w:szCs w:val="24"/>
                          <w:lang w:val="hr-HR"/>
                        </w:rPr>
                        <w:t>Predsjedavajući</w:t>
                      </w:r>
                    </w:p>
                    <w:p w:rsidR="00886B5B" w:rsidRDefault="00886B5B">
                      <w:pPr>
                        <w:jc w:val="center"/>
                        <w:rPr>
                          <w:b/>
                          <w:szCs w:val="24"/>
                          <w:lang w:val="hr-HR"/>
                        </w:rPr>
                      </w:pPr>
                    </w:p>
                    <w:p w:rsidR="00886B5B" w:rsidRDefault="00886B5B">
                      <w:pPr>
                        <w:jc w:val="center"/>
                        <w:rPr>
                          <w:b/>
                          <w:szCs w:val="24"/>
                          <w:lang w:val="hr-HR"/>
                        </w:rPr>
                      </w:pPr>
                      <w:r>
                        <w:rPr>
                          <w:b/>
                          <w:szCs w:val="24"/>
                          <w:lang w:val="hr-HR"/>
                        </w:rPr>
                        <w:t>Šerif Špago, v.r.</w:t>
                      </w:r>
                    </w:p>
                    <w:p w:rsidR="00886B5B" w:rsidRDefault="00886B5B">
                      <w:pPr>
                        <w:rPr>
                          <w:szCs w:val="24"/>
                          <w:lang w:val="hr-HR"/>
                        </w:rPr>
                      </w:pPr>
                    </w:p>
                    <w:p w:rsidR="00886B5B" w:rsidRDefault="00886B5B">
                      <w:pPr>
                        <w:rPr>
                          <w:sz w:val="22"/>
                          <w:lang w:val="hr-HR"/>
                        </w:rPr>
                      </w:pPr>
                    </w:p>
                  </w:txbxContent>
                </v:textbox>
              </v:shape>
            </w:pict>
          </mc:Fallback>
        </mc:AlternateContent>
      </w:r>
    </w:p>
    <w:p w:rsidR="006C3DE4" w:rsidRDefault="006C3DE4">
      <w:pPr>
        <w:rPr>
          <w:color w:val="FF0000"/>
          <w:szCs w:val="24"/>
          <w:lang w:val="hr-HR"/>
        </w:rPr>
      </w:pPr>
    </w:p>
    <w:p w:rsidR="009D1BD4" w:rsidRDefault="009D1BD4" w:rsidP="002B74C0">
      <w:pPr>
        <w:rPr>
          <w:b/>
        </w:rPr>
      </w:pPr>
    </w:p>
    <w:p w:rsidR="009D1BD4" w:rsidRDefault="009D1BD4">
      <w:pPr>
        <w:jc w:val="center"/>
        <w:rPr>
          <w:b/>
        </w:rPr>
      </w:pPr>
    </w:p>
    <w:p w:rsidR="00B5521C" w:rsidRDefault="00B5521C">
      <w:pPr>
        <w:jc w:val="center"/>
        <w:rPr>
          <w:b/>
        </w:rPr>
      </w:pPr>
    </w:p>
    <w:p w:rsidR="00B5521C" w:rsidRDefault="00B5521C">
      <w:pPr>
        <w:jc w:val="center"/>
        <w:rPr>
          <w:b/>
        </w:rPr>
      </w:pPr>
    </w:p>
    <w:p w:rsidR="00866571" w:rsidRDefault="00866571">
      <w:pPr>
        <w:jc w:val="center"/>
        <w:rPr>
          <w:b/>
        </w:rPr>
      </w:pPr>
    </w:p>
    <w:p w:rsidR="00866571" w:rsidRDefault="00866571">
      <w:pPr>
        <w:jc w:val="center"/>
        <w:rPr>
          <w:b/>
        </w:rPr>
      </w:pPr>
    </w:p>
    <w:p w:rsidR="00866571" w:rsidRDefault="00866571">
      <w:pPr>
        <w:jc w:val="center"/>
        <w:rPr>
          <w:b/>
        </w:rPr>
      </w:pPr>
    </w:p>
    <w:p w:rsidR="00866571" w:rsidRDefault="00866571">
      <w:pPr>
        <w:jc w:val="center"/>
        <w:rPr>
          <w:b/>
        </w:rPr>
      </w:pPr>
    </w:p>
    <w:p w:rsidR="00866571" w:rsidRDefault="00866571">
      <w:pPr>
        <w:jc w:val="center"/>
        <w:rPr>
          <w:b/>
        </w:rPr>
      </w:pPr>
    </w:p>
    <w:p w:rsidR="00866571" w:rsidRDefault="00866571">
      <w:pPr>
        <w:jc w:val="center"/>
        <w:rPr>
          <w:b/>
        </w:rPr>
      </w:pPr>
    </w:p>
    <w:p w:rsidR="00866571" w:rsidRDefault="00866571">
      <w:pPr>
        <w:jc w:val="center"/>
        <w:rPr>
          <w:b/>
        </w:rPr>
      </w:pPr>
    </w:p>
    <w:p w:rsidR="00866571" w:rsidRDefault="00866571">
      <w:pPr>
        <w:jc w:val="center"/>
        <w:rPr>
          <w:b/>
        </w:rPr>
      </w:pPr>
    </w:p>
    <w:p w:rsidR="00866571" w:rsidRDefault="00866571">
      <w:pPr>
        <w:jc w:val="center"/>
        <w:rPr>
          <w:b/>
        </w:rPr>
      </w:pPr>
    </w:p>
    <w:p w:rsidR="00866571" w:rsidRDefault="00866571">
      <w:pPr>
        <w:jc w:val="center"/>
        <w:rPr>
          <w:b/>
        </w:rPr>
      </w:pPr>
    </w:p>
    <w:p w:rsidR="00866571" w:rsidRDefault="00866571">
      <w:pPr>
        <w:jc w:val="center"/>
        <w:rPr>
          <w:b/>
        </w:rPr>
      </w:pPr>
    </w:p>
    <w:p w:rsidR="00866571" w:rsidRDefault="00866571">
      <w:pPr>
        <w:jc w:val="center"/>
        <w:rPr>
          <w:b/>
        </w:rPr>
      </w:pPr>
    </w:p>
    <w:p w:rsidR="00866571" w:rsidRDefault="00866571">
      <w:pPr>
        <w:jc w:val="center"/>
        <w:rPr>
          <w:b/>
        </w:rPr>
      </w:pPr>
    </w:p>
    <w:p w:rsidR="00866571" w:rsidRDefault="00866571">
      <w:pPr>
        <w:jc w:val="center"/>
        <w:rPr>
          <w:b/>
        </w:rPr>
      </w:pPr>
    </w:p>
    <w:p w:rsidR="00866571" w:rsidRDefault="00866571">
      <w:pPr>
        <w:jc w:val="center"/>
        <w:rPr>
          <w:b/>
        </w:rPr>
      </w:pPr>
    </w:p>
    <w:p w:rsidR="00866571" w:rsidRDefault="00866571">
      <w:pPr>
        <w:jc w:val="center"/>
        <w:rPr>
          <w:b/>
        </w:rPr>
      </w:pPr>
    </w:p>
    <w:p w:rsidR="00866571" w:rsidRDefault="00866571">
      <w:pPr>
        <w:jc w:val="center"/>
        <w:rPr>
          <w:b/>
        </w:rPr>
      </w:pPr>
    </w:p>
    <w:p w:rsidR="00866571" w:rsidRDefault="00866571">
      <w:pPr>
        <w:jc w:val="center"/>
        <w:rPr>
          <w:b/>
        </w:rPr>
      </w:pPr>
    </w:p>
    <w:p w:rsidR="006C3DE4" w:rsidRDefault="009241B8">
      <w:pPr>
        <w:jc w:val="center"/>
      </w:pPr>
      <w:r>
        <w:rPr>
          <w:b/>
        </w:rPr>
        <w:t>O</w:t>
      </w:r>
      <w:r w:rsidR="003E1FD8">
        <w:rPr>
          <w:b/>
        </w:rPr>
        <w:t>BRAZLOŽENJE</w:t>
      </w:r>
    </w:p>
    <w:p w:rsidR="006C3DE4" w:rsidRDefault="006C3DE4">
      <w:pPr>
        <w:rPr>
          <w:b/>
        </w:rPr>
      </w:pPr>
    </w:p>
    <w:p w:rsidR="006C3DE4" w:rsidRDefault="006C3DE4"/>
    <w:p w:rsidR="006C3DE4" w:rsidRPr="004E65D3" w:rsidRDefault="009A2D35" w:rsidP="004E65D3">
      <w:pPr>
        <w:jc w:val="both"/>
        <w:rPr>
          <w:b/>
        </w:rPr>
      </w:pPr>
      <w:r>
        <w:rPr>
          <w:b/>
        </w:rPr>
        <w:t xml:space="preserve">   </w:t>
      </w:r>
      <w:r w:rsidR="004E65D3">
        <w:rPr>
          <w:b/>
        </w:rPr>
        <w:t xml:space="preserve">I.  </w:t>
      </w:r>
      <w:r w:rsidR="009241B8" w:rsidRPr="004E65D3">
        <w:rPr>
          <w:b/>
        </w:rPr>
        <w:t>U</w:t>
      </w:r>
      <w:r w:rsidR="003E1FD8" w:rsidRPr="004E65D3">
        <w:rPr>
          <w:b/>
        </w:rPr>
        <w:t>STAVNI TEMELJ ZA DONOŠENJE OVOGA ZAKONA</w:t>
      </w:r>
    </w:p>
    <w:p w:rsidR="004E65D3" w:rsidRPr="004E65D3" w:rsidRDefault="004E65D3" w:rsidP="004E65D3">
      <w:pPr>
        <w:pStyle w:val="Odlomakpopisa"/>
        <w:ind w:left="900"/>
        <w:jc w:val="both"/>
        <w:rPr>
          <w:b/>
        </w:rPr>
      </w:pPr>
    </w:p>
    <w:p w:rsidR="006C3DE4" w:rsidRDefault="006C3DE4">
      <w:pPr>
        <w:jc w:val="both"/>
      </w:pPr>
    </w:p>
    <w:p w:rsidR="006C3DE4" w:rsidRDefault="009241B8">
      <w:pPr>
        <w:jc w:val="both"/>
      </w:pPr>
      <w:proofErr w:type="spellStart"/>
      <w:r>
        <w:t>Ustavni</w:t>
      </w:r>
      <w:proofErr w:type="spellEnd"/>
      <w:r>
        <w:t xml:space="preserve"> </w:t>
      </w:r>
      <w:proofErr w:type="spellStart"/>
      <w:r>
        <w:t>temelj</w:t>
      </w:r>
      <w:proofErr w:type="spellEnd"/>
      <w:r>
        <w:t xml:space="preserve"> za </w:t>
      </w:r>
      <w:proofErr w:type="spellStart"/>
      <w:r>
        <w:t>donošenje</w:t>
      </w:r>
      <w:proofErr w:type="spellEnd"/>
      <w:r>
        <w:t xml:space="preserve"> </w:t>
      </w:r>
      <w:proofErr w:type="spellStart"/>
      <w:r>
        <w:t>ovoga</w:t>
      </w:r>
      <w:proofErr w:type="spellEnd"/>
      <w:r>
        <w:t xml:space="preserve"> </w:t>
      </w:r>
      <w:proofErr w:type="spellStart"/>
      <w:r>
        <w:t>zakona</w:t>
      </w:r>
      <w:proofErr w:type="spellEnd"/>
      <w:r>
        <w:t xml:space="preserve"> </w:t>
      </w:r>
      <w:proofErr w:type="spellStart"/>
      <w:r>
        <w:t>sadržan</w:t>
      </w:r>
      <w:proofErr w:type="spellEnd"/>
      <w:r>
        <w:t xml:space="preserve"> je u </w:t>
      </w:r>
      <w:proofErr w:type="spellStart"/>
      <w:r>
        <w:t>odredbama</w:t>
      </w:r>
      <w:proofErr w:type="spellEnd"/>
      <w:r>
        <w:t xml:space="preserve"> </w:t>
      </w:r>
      <w:proofErr w:type="spellStart"/>
      <w:r>
        <w:t>članka</w:t>
      </w:r>
      <w:proofErr w:type="spellEnd"/>
      <w:r>
        <w:t xml:space="preserve"> 15. </w:t>
      </w:r>
      <w:proofErr w:type="spellStart"/>
      <w:r>
        <w:t>točka</w:t>
      </w:r>
      <w:proofErr w:type="spellEnd"/>
      <w:r>
        <w:t xml:space="preserve"> j), </w:t>
      </w:r>
      <w:proofErr w:type="spellStart"/>
      <w:r>
        <w:t>članka</w:t>
      </w:r>
      <w:proofErr w:type="spellEnd"/>
      <w:r>
        <w:t xml:space="preserve"> 16. </w:t>
      </w:r>
      <w:proofErr w:type="spellStart"/>
      <w:r>
        <w:t>točka</w:t>
      </w:r>
      <w:proofErr w:type="spellEnd"/>
      <w:r>
        <w:t xml:space="preserve"> e) </w:t>
      </w:r>
      <w:proofErr w:type="spellStart"/>
      <w:r>
        <w:t>i</w:t>
      </w:r>
      <w:proofErr w:type="spellEnd"/>
      <w:r>
        <w:t xml:space="preserve"> </w:t>
      </w:r>
      <w:proofErr w:type="spellStart"/>
      <w:r>
        <w:t>članka</w:t>
      </w:r>
      <w:proofErr w:type="spellEnd"/>
      <w:r>
        <w:t xml:space="preserve"> 39. </w:t>
      </w:r>
      <w:proofErr w:type="spellStart"/>
      <w:r>
        <w:t>točka</w:t>
      </w:r>
      <w:proofErr w:type="spellEnd"/>
      <w:r>
        <w:t xml:space="preserve"> f) </w:t>
      </w:r>
      <w:proofErr w:type="spellStart"/>
      <w:r>
        <w:t>Ustava</w:t>
      </w:r>
      <w:proofErr w:type="spellEnd"/>
      <w:r>
        <w:t xml:space="preserve"> </w:t>
      </w:r>
      <w:proofErr w:type="spellStart"/>
      <w:r>
        <w:t>Hercegovačko-neretvanske</w:t>
      </w:r>
      <w:proofErr w:type="spellEnd"/>
      <w:r>
        <w:t xml:space="preserve"> </w:t>
      </w:r>
      <w:proofErr w:type="spellStart"/>
      <w:r>
        <w:t>županije-kantona</w:t>
      </w:r>
      <w:proofErr w:type="spellEnd"/>
      <w:r>
        <w:t xml:space="preserve"> („</w:t>
      </w:r>
      <w:proofErr w:type="spellStart"/>
      <w:r>
        <w:t>Narodne</w:t>
      </w:r>
      <w:proofErr w:type="spellEnd"/>
      <w:r>
        <w:t xml:space="preserve"> novine </w:t>
      </w:r>
      <w:proofErr w:type="gramStart"/>
      <w:r>
        <w:t>HNŽ“</w:t>
      </w:r>
      <w:proofErr w:type="gramEnd"/>
      <w:r>
        <w:t xml:space="preserve">, </w:t>
      </w:r>
      <w:proofErr w:type="spellStart"/>
      <w:r>
        <w:t>broj</w:t>
      </w:r>
      <w:proofErr w:type="spellEnd"/>
      <w:r>
        <w:t xml:space="preserve">: 2/98, 3/98, 4/00 </w:t>
      </w:r>
      <w:proofErr w:type="spellStart"/>
      <w:r>
        <w:t>i</w:t>
      </w:r>
      <w:proofErr w:type="spellEnd"/>
      <w:r>
        <w:t xml:space="preserve"> 7/04).</w:t>
      </w:r>
    </w:p>
    <w:p w:rsidR="006C3DE4" w:rsidRDefault="009241B8">
      <w:pPr>
        <w:jc w:val="both"/>
      </w:pPr>
      <w:r>
        <w:t xml:space="preserve">Prema </w:t>
      </w:r>
      <w:proofErr w:type="spellStart"/>
      <w:r>
        <w:t>odredbi</w:t>
      </w:r>
      <w:proofErr w:type="spellEnd"/>
      <w:r>
        <w:t xml:space="preserve"> </w:t>
      </w:r>
      <w:proofErr w:type="spellStart"/>
      <w:r>
        <w:t>članka</w:t>
      </w:r>
      <w:proofErr w:type="spellEnd"/>
      <w:r>
        <w:t xml:space="preserve"> 15. </w:t>
      </w:r>
      <w:proofErr w:type="spellStart"/>
      <w:r>
        <w:t>Ustava</w:t>
      </w:r>
      <w:proofErr w:type="spellEnd"/>
      <w:r>
        <w:t xml:space="preserve"> HNŽ-K, </w:t>
      </w:r>
      <w:proofErr w:type="spellStart"/>
      <w:r>
        <w:t>Županija</w:t>
      </w:r>
      <w:proofErr w:type="spellEnd"/>
      <w:r>
        <w:t xml:space="preserve"> </w:t>
      </w:r>
      <w:proofErr w:type="spellStart"/>
      <w:r>
        <w:t>ima</w:t>
      </w:r>
      <w:proofErr w:type="spellEnd"/>
      <w:r>
        <w:t xml:space="preserve"> </w:t>
      </w:r>
      <w:proofErr w:type="spellStart"/>
      <w:r>
        <w:t>sve</w:t>
      </w:r>
      <w:proofErr w:type="spellEnd"/>
      <w:r>
        <w:t xml:space="preserve"> </w:t>
      </w:r>
      <w:proofErr w:type="spellStart"/>
      <w:r>
        <w:t>ovlasti</w:t>
      </w:r>
      <w:proofErr w:type="spellEnd"/>
      <w:r>
        <w:t xml:space="preserve"> </w:t>
      </w:r>
      <w:proofErr w:type="spellStart"/>
      <w:r>
        <w:t>koje</w:t>
      </w:r>
      <w:proofErr w:type="spellEnd"/>
      <w:r>
        <w:t xml:space="preserve"> </w:t>
      </w:r>
      <w:proofErr w:type="spellStart"/>
      <w:r>
        <w:t>nisu</w:t>
      </w:r>
      <w:proofErr w:type="spellEnd"/>
      <w:r>
        <w:t xml:space="preserve"> </w:t>
      </w:r>
      <w:proofErr w:type="spellStart"/>
      <w:r>
        <w:t>Ustavom</w:t>
      </w:r>
      <w:proofErr w:type="spellEnd"/>
      <w:r>
        <w:t xml:space="preserve"> </w:t>
      </w:r>
      <w:proofErr w:type="spellStart"/>
      <w:r>
        <w:t>Federacije</w:t>
      </w:r>
      <w:proofErr w:type="spellEnd"/>
      <w:r>
        <w:t xml:space="preserve"> </w:t>
      </w:r>
      <w:proofErr w:type="spellStart"/>
      <w:r>
        <w:t>izričito</w:t>
      </w:r>
      <w:proofErr w:type="spellEnd"/>
      <w:r>
        <w:t xml:space="preserve"> </w:t>
      </w:r>
      <w:proofErr w:type="spellStart"/>
      <w:r>
        <w:t>povjerene</w:t>
      </w:r>
      <w:proofErr w:type="spellEnd"/>
      <w:r>
        <w:t xml:space="preserve"> </w:t>
      </w:r>
      <w:proofErr w:type="spellStart"/>
      <w:r>
        <w:t>federalnoj</w:t>
      </w:r>
      <w:proofErr w:type="spellEnd"/>
      <w:r>
        <w:t xml:space="preserve"> vlasti </w:t>
      </w:r>
      <w:proofErr w:type="spellStart"/>
      <w:r>
        <w:t>ili</w:t>
      </w:r>
      <w:proofErr w:type="spellEnd"/>
      <w:r>
        <w:t xml:space="preserve"> </w:t>
      </w:r>
      <w:proofErr w:type="spellStart"/>
      <w:r>
        <w:t>koje</w:t>
      </w:r>
      <w:proofErr w:type="spellEnd"/>
      <w:r>
        <w:t xml:space="preserve"> </w:t>
      </w:r>
      <w:proofErr w:type="spellStart"/>
      <w:r>
        <w:t>nisu</w:t>
      </w:r>
      <w:proofErr w:type="spellEnd"/>
      <w:r>
        <w:t xml:space="preserve"> </w:t>
      </w:r>
      <w:proofErr w:type="spellStart"/>
      <w:r>
        <w:t>Ustavom</w:t>
      </w:r>
      <w:proofErr w:type="spellEnd"/>
      <w:r>
        <w:t xml:space="preserve"> </w:t>
      </w:r>
      <w:proofErr w:type="spellStart"/>
      <w:r>
        <w:t>Federacije</w:t>
      </w:r>
      <w:proofErr w:type="spellEnd"/>
      <w:r>
        <w:t xml:space="preserve"> </w:t>
      </w:r>
      <w:proofErr w:type="spellStart"/>
      <w:r>
        <w:t>utvrđene</w:t>
      </w:r>
      <w:proofErr w:type="spellEnd"/>
      <w:r>
        <w:t xml:space="preserve"> </w:t>
      </w:r>
      <w:proofErr w:type="spellStart"/>
      <w:r>
        <w:t>kao</w:t>
      </w:r>
      <w:proofErr w:type="spellEnd"/>
      <w:r>
        <w:t xml:space="preserve"> </w:t>
      </w:r>
      <w:proofErr w:type="spellStart"/>
      <w:r>
        <w:t>zajedničke</w:t>
      </w:r>
      <w:proofErr w:type="spellEnd"/>
      <w:r>
        <w:t xml:space="preserve"> </w:t>
      </w:r>
      <w:proofErr w:type="spellStart"/>
      <w:r>
        <w:t>ovlasti</w:t>
      </w:r>
      <w:proofErr w:type="spellEnd"/>
      <w:r>
        <w:t xml:space="preserve"> </w:t>
      </w:r>
      <w:proofErr w:type="spellStart"/>
      <w:r>
        <w:t>Federacije</w:t>
      </w:r>
      <w:proofErr w:type="spellEnd"/>
      <w:r>
        <w:t xml:space="preserve"> </w:t>
      </w:r>
      <w:proofErr w:type="spellStart"/>
      <w:r>
        <w:t>i</w:t>
      </w:r>
      <w:proofErr w:type="spellEnd"/>
      <w:r>
        <w:t xml:space="preserve"> </w:t>
      </w:r>
      <w:proofErr w:type="spellStart"/>
      <w:r>
        <w:t>Županije</w:t>
      </w:r>
      <w:proofErr w:type="spellEnd"/>
      <w:r>
        <w:t xml:space="preserve">, a </w:t>
      </w:r>
      <w:proofErr w:type="spellStart"/>
      <w:r>
        <w:t>posebice</w:t>
      </w:r>
      <w:proofErr w:type="spellEnd"/>
      <w:r>
        <w:t xml:space="preserve">, pored </w:t>
      </w:r>
      <w:proofErr w:type="spellStart"/>
      <w:r>
        <w:t>navedenog</w:t>
      </w:r>
      <w:proofErr w:type="spellEnd"/>
      <w:r>
        <w:t xml:space="preserve">, </w:t>
      </w:r>
      <w:proofErr w:type="spellStart"/>
      <w:r>
        <w:t>i</w:t>
      </w:r>
      <w:proofErr w:type="spellEnd"/>
      <w:r>
        <w:t xml:space="preserve"> za „ j) </w:t>
      </w:r>
      <w:proofErr w:type="spellStart"/>
      <w:r>
        <w:t>provedbu</w:t>
      </w:r>
      <w:proofErr w:type="spellEnd"/>
      <w:r>
        <w:t xml:space="preserve"> </w:t>
      </w:r>
      <w:proofErr w:type="spellStart"/>
      <w:r>
        <w:t>socijalne</w:t>
      </w:r>
      <w:proofErr w:type="spellEnd"/>
      <w:r>
        <w:t xml:space="preserve"> </w:t>
      </w:r>
      <w:proofErr w:type="spellStart"/>
      <w:r>
        <w:t>politike</w:t>
      </w:r>
      <w:proofErr w:type="spellEnd"/>
      <w:r>
        <w:t xml:space="preserve"> </w:t>
      </w:r>
      <w:proofErr w:type="spellStart"/>
      <w:r>
        <w:t>i</w:t>
      </w:r>
      <w:proofErr w:type="spellEnd"/>
      <w:r>
        <w:t xml:space="preserve"> </w:t>
      </w:r>
      <w:proofErr w:type="spellStart"/>
      <w:r>
        <w:t>uspostavu</w:t>
      </w:r>
      <w:proofErr w:type="spellEnd"/>
      <w:r>
        <w:t xml:space="preserve"> </w:t>
      </w:r>
      <w:proofErr w:type="spellStart"/>
      <w:r>
        <w:t>službi</w:t>
      </w:r>
      <w:proofErr w:type="spellEnd"/>
      <w:r>
        <w:t xml:space="preserve"> </w:t>
      </w:r>
      <w:proofErr w:type="spellStart"/>
      <w:r>
        <w:t>socijalne</w:t>
      </w:r>
      <w:proofErr w:type="spellEnd"/>
      <w:r>
        <w:t xml:space="preserve"> </w:t>
      </w:r>
      <w:proofErr w:type="spellStart"/>
      <w:proofErr w:type="gramStart"/>
      <w:r>
        <w:t>zaštite</w:t>
      </w:r>
      <w:proofErr w:type="spellEnd"/>
      <w:r>
        <w:t>.“</w:t>
      </w:r>
      <w:proofErr w:type="gramEnd"/>
    </w:p>
    <w:p w:rsidR="006C3DE4" w:rsidRDefault="009241B8">
      <w:pPr>
        <w:jc w:val="both"/>
      </w:pPr>
      <w:proofErr w:type="spellStart"/>
      <w:r>
        <w:t>Odredbom</w:t>
      </w:r>
      <w:proofErr w:type="spellEnd"/>
      <w:r>
        <w:t xml:space="preserve"> </w:t>
      </w:r>
      <w:proofErr w:type="spellStart"/>
      <w:r>
        <w:t>članka</w:t>
      </w:r>
      <w:proofErr w:type="spellEnd"/>
      <w:r>
        <w:t xml:space="preserve"> 16. </w:t>
      </w:r>
      <w:proofErr w:type="spellStart"/>
      <w:r>
        <w:t>Ustava</w:t>
      </w:r>
      <w:proofErr w:type="spellEnd"/>
      <w:r>
        <w:t xml:space="preserve"> je </w:t>
      </w:r>
      <w:proofErr w:type="spellStart"/>
      <w:r>
        <w:t>propisano</w:t>
      </w:r>
      <w:proofErr w:type="spellEnd"/>
      <w:r>
        <w:t xml:space="preserve"> da </w:t>
      </w:r>
      <w:proofErr w:type="spellStart"/>
      <w:r>
        <w:t>su</w:t>
      </w:r>
      <w:proofErr w:type="spellEnd"/>
      <w:r>
        <w:t xml:space="preserve"> </w:t>
      </w:r>
      <w:proofErr w:type="spellStart"/>
      <w:r>
        <w:t>sukladno</w:t>
      </w:r>
      <w:proofErr w:type="spellEnd"/>
      <w:r>
        <w:t xml:space="preserve"> </w:t>
      </w:r>
      <w:proofErr w:type="spellStart"/>
      <w:r>
        <w:t>Ustavu</w:t>
      </w:r>
      <w:proofErr w:type="spellEnd"/>
      <w:r>
        <w:t xml:space="preserve"> </w:t>
      </w:r>
      <w:proofErr w:type="spellStart"/>
      <w:r>
        <w:t>Federacije</w:t>
      </w:r>
      <w:proofErr w:type="spellEnd"/>
      <w:r>
        <w:t xml:space="preserve">, </w:t>
      </w:r>
      <w:proofErr w:type="spellStart"/>
      <w:r>
        <w:t>Županija</w:t>
      </w:r>
      <w:proofErr w:type="spellEnd"/>
      <w:r>
        <w:t xml:space="preserve"> </w:t>
      </w:r>
      <w:proofErr w:type="spellStart"/>
      <w:r>
        <w:t>i</w:t>
      </w:r>
      <w:proofErr w:type="spellEnd"/>
      <w:r>
        <w:t xml:space="preserve"> </w:t>
      </w:r>
      <w:proofErr w:type="spellStart"/>
      <w:r>
        <w:t>Federacija</w:t>
      </w:r>
      <w:proofErr w:type="spellEnd"/>
      <w:r>
        <w:t xml:space="preserve"> </w:t>
      </w:r>
      <w:proofErr w:type="spellStart"/>
      <w:r>
        <w:t>odgovorni</w:t>
      </w:r>
      <w:proofErr w:type="spellEnd"/>
      <w:r>
        <w:t xml:space="preserve"> </w:t>
      </w:r>
      <w:proofErr w:type="spellStart"/>
      <w:r>
        <w:t>i</w:t>
      </w:r>
      <w:proofErr w:type="spellEnd"/>
      <w:r>
        <w:t xml:space="preserve"> za: „ e) </w:t>
      </w:r>
      <w:proofErr w:type="spellStart"/>
      <w:r>
        <w:t>socijalnu</w:t>
      </w:r>
      <w:proofErr w:type="spellEnd"/>
      <w:r>
        <w:t xml:space="preserve"> </w:t>
      </w:r>
      <w:proofErr w:type="spellStart"/>
      <w:proofErr w:type="gramStart"/>
      <w:r>
        <w:t>politiku</w:t>
      </w:r>
      <w:proofErr w:type="spellEnd"/>
      <w:r>
        <w:t>“</w:t>
      </w:r>
      <w:proofErr w:type="gramEnd"/>
      <w:r>
        <w:t>.</w:t>
      </w:r>
    </w:p>
    <w:p w:rsidR="006C3DE4" w:rsidRDefault="009241B8">
      <w:pPr>
        <w:jc w:val="both"/>
      </w:pPr>
      <w:proofErr w:type="spellStart"/>
      <w:r>
        <w:t>Člankom</w:t>
      </w:r>
      <w:proofErr w:type="spellEnd"/>
      <w:r>
        <w:t xml:space="preserve"> 39. </w:t>
      </w:r>
      <w:proofErr w:type="spellStart"/>
      <w:r>
        <w:t>točka</w:t>
      </w:r>
      <w:proofErr w:type="spellEnd"/>
      <w:r>
        <w:t xml:space="preserve"> f) </w:t>
      </w:r>
      <w:proofErr w:type="spellStart"/>
      <w:r>
        <w:t>Ustava</w:t>
      </w:r>
      <w:proofErr w:type="spellEnd"/>
      <w:r>
        <w:t xml:space="preserve"> je </w:t>
      </w:r>
      <w:proofErr w:type="spellStart"/>
      <w:r>
        <w:t>propisano</w:t>
      </w:r>
      <w:proofErr w:type="spellEnd"/>
      <w:r>
        <w:t xml:space="preserve"> da </w:t>
      </w:r>
      <w:proofErr w:type="spellStart"/>
      <w:r>
        <w:t>Skupština</w:t>
      </w:r>
      <w:proofErr w:type="spellEnd"/>
      <w:r>
        <w:t xml:space="preserve"> „</w:t>
      </w:r>
      <w:proofErr w:type="spellStart"/>
      <w:r>
        <w:t>donosi</w:t>
      </w:r>
      <w:proofErr w:type="spellEnd"/>
      <w:r>
        <w:t xml:space="preserve"> </w:t>
      </w:r>
      <w:proofErr w:type="spellStart"/>
      <w:r>
        <w:t>zakone</w:t>
      </w:r>
      <w:proofErr w:type="spellEnd"/>
      <w:r>
        <w:t xml:space="preserve"> </w:t>
      </w:r>
      <w:proofErr w:type="spellStart"/>
      <w:r>
        <w:t>i</w:t>
      </w:r>
      <w:proofErr w:type="spellEnd"/>
      <w:r>
        <w:t xml:space="preserve"> </w:t>
      </w:r>
      <w:proofErr w:type="spellStart"/>
      <w:r>
        <w:t>ostale</w:t>
      </w:r>
      <w:proofErr w:type="spellEnd"/>
      <w:r>
        <w:t xml:space="preserve"> </w:t>
      </w:r>
      <w:proofErr w:type="spellStart"/>
      <w:r>
        <w:t>propise</w:t>
      </w:r>
      <w:proofErr w:type="spellEnd"/>
      <w:r>
        <w:t xml:space="preserve"> za </w:t>
      </w:r>
      <w:proofErr w:type="spellStart"/>
      <w:r>
        <w:t>izvršavanje</w:t>
      </w:r>
      <w:proofErr w:type="spellEnd"/>
      <w:r>
        <w:t xml:space="preserve"> </w:t>
      </w:r>
      <w:proofErr w:type="spellStart"/>
      <w:r>
        <w:t>djelokruga</w:t>
      </w:r>
      <w:proofErr w:type="spellEnd"/>
      <w:r>
        <w:t xml:space="preserve"> </w:t>
      </w:r>
      <w:proofErr w:type="spellStart"/>
      <w:proofErr w:type="gramStart"/>
      <w:r>
        <w:t>Županije</w:t>
      </w:r>
      <w:proofErr w:type="spellEnd"/>
      <w:r>
        <w:t>.“</w:t>
      </w:r>
      <w:proofErr w:type="gramEnd"/>
    </w:p>
    <w:p w:rsidR="006C3DE4" w:rsidRDefault="006C3DE4">
      <w:pPr>
        <w:jc w:val="both"/>
      </w:pPr>
    </w:p>
    <w:p w:rsidR="006C3DE4" w:rsidRDefault="003E1FD8">
      <w:pPr>
        <w:jc w:val="both"/>
      </w:pPr>
      <w:r>
        <w:rPr>
          <w:b/>
        </w:rPr>
        <w:t xml:space="preserve">   II. </w:t>
      </w:r>
      <w:r w:rsidR="009241B8">
        <w:rPr>
          <w:b/>
        </w:rPr>
        <w:t>R</w:t>
      </w:r>
      <w:r>
        <w:rPr>
          <w:b/>
        </w:rPr>
        <w:t>AZLOZI ZA DONOŠENJE OVOGA ZAKONA</w:t>
      </w:r>
    </w:p>
    <w:p w:rsidR="006C3DE4" w:rsidRDefault="006C3DE4">
      <w:pPr>
        <w:jc w:val="both"/>
      </w:pPr>
    </w:p>
    <w:p w:rsidR="003E1FD8" w:rsidRDefault="009241B8">
      <w:pPr>
        <w:jc w:val="both"/>
      </w:pPr>
      <w:proofErr w:type="spellStart"/>
      <w:r>
        <w:t>Razlog</w:t>
      </w:r>
      <w:proofErr w:type="spellEnd"/>
      <w:r>
        <w:t xml:space="preserve"> za </w:t>
      </w:r>
      <w:proofErr w:type="spellStart"/>
      <w:r>
        <w:t>izradu</w:t>
      </w:r>
      <w:proofErr w:type="spellEnd"/>
      <w:r>
        <w:t xml:space="preserve"> </w:t>
      </w:r>
      <w:proofErr w:type="spellStart"/>
      <w:r w:rsidR="0043492F">
        <w:t>Z</w:t>
      </w:r>
      <w:r>
        <w:t>akona</w:t>
      </w:r>
      <w:proofErr w:type="spellEnd"/>
      <w:r w:rsidR="0043492F">
        <w:t xml:space="preserve"> o </w:t>
      </w:r>
      <w:proofErr w:type="spellStart"/>
      <w:r w:rsidR="0043492F">
        <w:t>socijalnoj</w:t>
      </w:r>
      <w:proofErr w:type="spellEnd"/>
      <w:r w:rsidR="0043492F">
        <w:t xml:space="preserve"> </w:t>
      </w:r>
      <w:proofErr w:type="spellStart"/>
      <w:r w:rsidR="0043492F">
        <w:t>skrbi</w:t>
      </w:r>
      <w:proofErr w:type="spellEnd"/>
      <w:r>
        <w:t xml:space="preserve"> </w:t>
      </w:r>
      <w:proofErr w:type="spellStart"/>
      <w:r w:rsidR="0043492F">
        <w:t>nalazi</w:t>
      </w:r>
      <w:proofErr w:type="spellEnd"/>
      <w:r w:rsidR="0043492F">
        <w:t xml:space="preserve"> se u </w:t>
      </w:r>
      <w:proofErr w:type="spellStart"/>
      <w:r w:rsidR="0043492F">
        <w:t>obvezi</w:t>
      </w:r>
      <w:proofErr w:type="spellEnd"/>
      <w:r w:rsidR="0043492F">
        <w:t xml:space="preserve"> </w:t>
      </w:r>
      <w:proofErr w:type="spellStart"/>
      <w:r w:rsidR="0043492F">
        <w:t>realiziranja</w:t>
      </w:r>
      <w:proofErr w:type="spellEnd"/>
      <w:r>
        <w:t xml:space="preserve"> </w:t>
      </w:r>
      <w:proofErr w:type="spellStart"/>
      <w:r>
        <w:t>Zaključk</w:t>
      </w:r>
      <w:r w:rsidR="0043492F">
        <w:t>a</w:t>
      </w:r>
      <w:proofErr w:type="spellEnd"/>
      <w:r w:rsidR="0049632E">
        <w:t xml:space="preserve"> </w:t>
      </w:r>
      <w:proofErr w:type="spellStart"/>
      <w:r w:rsidR="0049632E">
        <w:t>Skupštine</w:t>
      </w:r>
      <w:proofErr w:type="spellEnd"/>
      <w:r w:rsidR="0049632E">
        <w:t xml:space="preserve"> </w:t>
      </w:r>
      <w:proofErr w:type="spellStart"/>
      <w:r w:rsidR="0049632E">
        <w:t>Hercegovačko-neretvanske</w:t>
      </w:r>
      <w:proofErr w:type="spellEnd"/>
      <w:r w:rsidR="0049632E">
        <w:t xml:space="preserve"> </w:t>
      </w:r>
      <w:proofErr w:type="spellStart"/>
      <w:r w:rsidR="0049632E">
        <w:t>županije-kantona</w:t>
      </w:r>
      <w:proofErr w:type="spellEnd"/>
      <w:r>
        <w:t xml:space="preserve">, </w:t>
      </w:r>
      <w:proofErr w:type="spellStart"/>
      <w:r>
        <w:t>broj</w:t>
      </w:r>
      <w:proofErr w:type="spellEnd"/>
      <w:r>
        <w:t>: 02-01-046/20 od 22.05.202</w:t>
      </w:r>
      <w:r w:rsidR="0000475C">
        <w:t>0</w:t>
      </w:r>
      <w:r>
        <w:t xml:space="preserve">. </w:t>
      </w:r>
      <w:proofErr w:type="spellStart"/>
      <w:r>
        <w:t>godine</w:t>
      </w:r>
      <w:proofErr w:type="spellEnd"/>
      <w:r>
        <w:t>,</w:t>
      </w:r>
      <w:r w:rsidR="0000475C">
        <w:t xml:space="preserve"> </w:t>
      </w:r>
      <w:proofErr w:type="spellStart"/>
      <w:r>
        <w:t>kojim</w:t>
      </w:r>
      <w:proofErr w:type="spellEnd"/>
      <w:r>
        <w:t xml:space="preserve"> </w:t>
      </w:r>
      <w:proofErr w:type="spellStart"/>
      <w:r>
        <w:t>su</w:t>
      </w:r>
      <w:proofErr w:type="spellEnd"/>
      <w:r>
        <w:t xml:space="preserve"> </w:t>
      </w:r>
      <w:proofErr w:type="spellStart"/>
      <w:r>
        <w:lastRenderedPageBreak/>
        <w:t>zaduženi</w:t>
      </w:r>
      <w:proofErr w:type="spellEnd"/>
      <w:r>
        <w:t xml:space="preserve"> </w:t>
      </w:r>
      <w:proofErr w:type="spellStart"/>
      <w:r>
        <w:t>Ministarstvo</w:t>
      </w:r>
      <w:proofErr w:type="spellEnd"/>
      <w:r>
        <w:t xml:space="preserve"> </w:t>
      </w:r>
      <w:proofErr w:type="spellStart"/>
      <w:r>
        <w:t>zdravstva</w:t>
      </w:r>
      <w:proofErr w:type="spellEnd"/>
      <w:r>
        <w:t xml:space="preserve">, </w:t>
      </w:r>
      <w:proofErr w:type="spellStart"/>
      <w:r>
        <w:t>rada</w:t>
      </w:r>
      <w:proofErr w:type="spellEnd"/>
      <w:r>
        <w:t xml:space="preserve"> </w:t>
      </w:r>
      <w:proofErr w:type="spellStart"/>
      <w:r>
        <w:t>i</w:t>
      </w:r>
      <w:proofErr w:type="spellEnd"/>
      <w:r>
        <w:t xml:space="preserve"> </w:t>
      </w:r>
      <w:proofErr w:type="spellStart"/>
      <w:r>
        <w:t>socijalne</w:t>
      </w:r>
      <w:proofErr w:type="spellEnd"/>
      <w:r>
        <w:t xml:space="preserve"> </w:t>
      </w:r>
      <w:proofErr w:type="spellStart"/>
      <w:r>
        <w:t>skrbi</w:t>
      </w:r>
      <w:proofErr w:type="spellEnd"/>
      <w:r>
        <w:t xml:space="preserve"> HNŽ</w:t>
      </w:r>
      <w:r w:rsidR="0000475C">
        <w:t>-</w:t>
      </w:r>
      <w:r>
        <w:t xml:space="preserve">K </w:t>
      </w:r>
      <w:proofErr w:type="spellStart"/>
      <w:r>
        <w:t>i</w:t>
      </w:r>
      <w:proofErr w:type="spellEnd"/>
      <w:r>
        <w:t xml:space="preserve"> </w:t>
      </w:r>
      <w:proofErr w:type="spellStart"/>
      <w:r>
        <w:t>Vlada</w:t>
      </w:r>
      <w:proofErr w:type="spellEnd"/>
      <w:r>
        <w:t xml:space="preserve"> HNŽ</w:t>
      </w:r>
      <w:r w:rsidR="0000475C">
        <w:t>-</w:t>
      </w:r>
      <w:r>
        <w:t xml:space="preserve">K da </w:t>
      </w:r>
      <w:proofErr w:type="spellStart"/>
      <w:r>
        <w:t>izrade</w:t>
      </w:r>
      <w:proofErr w:type="spellEnd"/>
      <w:r>
        <w:t xml:space="preserve"> </w:t>
      </w:r>
      <w:proofErr w:type="spellStart"/>
      <w:r>
        <w:t>novi</w:t>
      </w:r>
      <w:proofErr w:type="spellEnd"/>
      <w:r>
        <w:t xml:space="preserve"> </w:t>
      </w:r>
      <w:proofErr w:type="spellStart"/>
      <w:r>
        <w:t>Zakon</w:t>
      </w:r>
      <w:proofErr w:type="spellEnd"/>
      <w:r>
        <w:t xml:space="preserve"> o </w:t>
      </w:r>
      <w:proofErr w:type="spellStart"/>
      <w:r>
        <w:t>socijalnoj</w:t>
      </w:r>
      <w:proofErr w:type="spellEnd"/>
      <w:r>
        <w:t xml:space="preserve"> </w:t>
      </w:r>
      <w:proofErr w:type="spellStart"/>
      <w:r>
        <w:t>skrbi</w:t>
      </w:r>
      <w:proofErr w:type="spellEnd"/>
      <w:r w:rsidR="0000475C">
        <w:t xml:space="preserve">. </w:t>
      </w:r>
    </w:p>
    <w:p w:rsidR="00910D92" w:rsidRDefault="00910D92" w:rsidP="00910D92">
      <w:pPr>
        <w:jc w:val="both"/>
      </w:pPr>
      <w:r>
        <w:t xml:space="preserve">Pored </w:t>
      </w:r>
      <w:proofErr w:type="spellStart"/>
      <w:r>
        <w:t>navedenog</w:t>
      </w:r>
      <w:proofErr w:type="spellEnd"/>
      <w:r>
        <w:t xml:space="preserve">, </w:t>
      </w:r>
      <w:proofErr w:type="spellStart"/>
      <w:r>
        <w:t>ističemo</w:t>
      </w:r>
      <w:proofErr w:type="spellEnd"/>
      <w:r>
        <w:t xml:space="preserve"> da </w:t>
      </w:r>
      <w:proofErr w:type="spellStart"/>
      <w:r>
        <w:t>su</w:t>
      </w:r>
      <w:proofErr w:type="spellEnd"/>
      <w:r>
        <w:t xml:space="preserve"> od </w:t>
      </w:r>
      <w:proofErr w:type="spellStart"/>
      <w:r>
        <w:t>strane</w:t>
      </w:r>
      <w:proofErr w:type="spellEnd"/>
      <w:r>
        <w:t xml:space="preserve"> </w:t>
      </w:r>
      <w:proofErr w:type="spellStart"/>
      <w:r>
        <w:t>Federalnog</w:t>
      </w:r>
      <w:proofErr w:type="spellEnd"/>
      <w:r>
        <w:t xml:space="preserve"> </w:t>
      </w:r>
      <w:proofErr w:type="spellStart"/>
      <w:r>
        <w:t>ministarstva</w:t>
      </w:r>
      <w:proofErr w:type="spellEnd"/>
      <w:r>
        <w:t xml:space="preserve"> </w:t>
      </w:r>
      <w:proofErr w:type="spellStart"/>
      <w:r>
        <w:t>rada</w:t>
      </w:r>
      <w:proofErr w:type="spellEnd"/>
      <w:r>
        <w:t xml:space="preserve"> </w:t>
      </w:r>
      <w:proofErr w:type="spellStart"/>
      <w:r>
        <w:t>i</w:t>
      </w:r>
      <w:proofErr w:type="spellEnd"/>
      <w:r>
        <w:t xml:space="preserve"> </w:t>
      </w:r>
      <w:proofErr w:type="spellStart"/>
      <w:r>
        <w:t>socijalne</w:t>
      </w:r>
      <w:proofErr w:type="spellEnd"/>
      <w:r>
        <w:t xml:space="preserve"> </w:t>
      </w:r>
      <w:proofErr w:type="spellStart"/>
      <w:r>
        <w:t>politike</w:t>
      </w:r>
      <w:proofErr w:type="spellEnd"/>
      <w:r>
        <w:t xml:space="preserve"> </w:t>
      </w:r>
      <w:proofErr w:type="spellStart"/>
      <w:proofErr w:type="gramStart"/>
      <w:r>
        <w:t>pokrenute</w:t>
      </w:r>
      <w:proofErr w:type="spellEnd"/>
      <w:r>
        <w:t xml:space="preserve">  </w:t>
      </w:r>
      <w:proofErr w:type="spellStart"/>
      <w:r>
        <w:t>aktivnosti</w:t>
      </w:r>
      <w:proofErr w:type="spellEnd"/>
      <w:proofErr w:type="gramEnd"/>
      <w:r>
        <w:t xml:space="preserve"> </w:t>
      </w:r>
      <w:proofErr w:type="spellStart"/>
      <w:r>
        <w:t>radi</w:t>
      </w:r>
      <w:proofErr w:type="spellEnd"/>
      <w:r>
        <w:t xml:space="preserve"> </w:t>
      </w:r>
      <w:proofErr w:type="spellStart"/>
      <w:r>
        <w:t>provođenja</w:t>
      </w:r>
      <w:proofErr w:type="spellEnd"/>
      <w:r>
        <w:t xml:space="preserve"> </w:t>
      </w:r>
      <w:proofErr w:type="spellStart"/>
      <w:r>
        <w:t>reforme</w:t>
      </w:r>
      <w:proofErr w:type="spellEnd"/>
      <w:r>
        <w:t xml:space="preserve"> </w:t>
      </w:r>
      <w:proofErr w:type="spellStart"/>
      <w:r>
        <w:t>socijalne</w:t>
      </w:r>
      <w:proofErr w:type="spellEnd"/>
      <w:r>
        <w:t xml:space="preserve"> </w:t>
      </w:r>
      <w:proofErr w:type="spellStart"/>
      <w:r>
        <w:t>skrbi</w:t>
      </w:r>
      <w:proofErr w:type="spellEnd"/>
      <w:r>
        <w:t xml:space="preserve"> u </w:t>
      </w:r>
      <w:proofErr w:type="spellStart"/>
      <w:r>
        <w:t>Federaciji</w:t>
      </w:r>
      <w:proofErr w:type="spellEnd"/>
      <w:r>
        <w:t xml:space="preserve"> BiH, </w:t>
      </w:r>
      <w:proofErr w:type="spellStart"/>
      <w:r>
        <w:t>koje</w:t>
      </w:r>
      <w:proofErr w:type="spellEnd"/>
      <w:r>
        <w:t xml:space="preserve"> se </w:t>
      </w:r>
      <w:proofErr w:type="spellStart"/>
      <w:r>
        <w:t>temelje</w:t>
      </w:r>
      <w:proofErr w:type="spellEnd"/>
      <w:r>
        <w:t xml:space="preserve"> </w:t>
      </w:r>
      <w:proofErr w:type="spellStart"/>
      <w:r>
        <w:t>i</w:t>
      </w:r>
      <w:proofErr w:type="spellEnd"/>
      <w:r>
        <w:t xml:space="preserve"> </w:t>
      </w:r>
      <w:proofErr w:type="spellStart"/>
      <w:r>
        <w:t>na</w:t>
      </w:r>
      <w:proofErr w:type="spellEnd"/>
      <w:r>
        <w:t xml:space="preserve"> </w:t>
      </w:r>
      <w:proofErr w:type="spellStart"/>
      <w:r>
        <w:t>potrebi</w:t>
      </w:r>
      <w:proofErr w:type="spellEnd"/>
      <w:r>
        <w:t xml:space="preserve"> </w:t>
      </w:r>
      <w:proofErr w:type="spellStart"/>
      <w:r>
        <w:t>usklađivanja</w:t>
      </w:r>
      <w:proofErr w:type="spellEnd"/>
      <w:r>
        <w:t xml:space="preserve"> </w:t>
      </w:r>
      <w:proofErr w:type="spellStart"/>
      <w:r>
        <w:t>pravnih</w:t>
      </w:r>
      <w:proofErr w:type="spellEnd"/>
      <w:r>
        <w:t xml:space="preserve"> </w:t>
      </w:r>
      <w:proofErr w:type="spellStart"/>
      <w:r>
        <w:t>propisa</w:t>
      </w:r>
      <w:proofErr w:type="spellEnd"/>
      <w:r>
        <w:t xml:space="preserve"> </w:t>
      </w:r>
      <w:proofErr w:type="spellStart"/>
      <w:r>
        <w:t>i</w:t>
      </w:r>
      <w:proofErr w:type="spellEnd"/>
      <w:r>
        <w:t xml:space="preserve"> </w:t>
      </w:r>
      <w:proofErr w:type="spellStart"/>
      <w:r>
        <w:t>praksi</w:t>
      </w:r>
      <w:proofErr w:type="spellEnd"/>
      <w:r>
        <w:t xml:space="preserve"> s </w:t>
      </w:r>
      <w:proofErr w:type="spellStart"/>
      <w:r>
        <w:t>međunarodnim</w:t>
      </w:r>
      <w:proofErr w:type="spellEnd"/>
      <w:r>
        <w:t xml:space="preserve"> </w:t>
      </w:r>
      <w:proofErr w:type="spellStart"/>
      <w:r>
        <w:t>standardima</w:t>
      </w:r>
      <w:proofErr w:type="spellEnd"/>
      <w:r>
        <w:t xml:space="preserve"> </w:t>
      </w:r>
      <w:proofErr w:type="spellStart"/>
      <w:r>
        <w:t>i</w:t>
      </w:r>
      <w:proofErr w:type="spellEnd"/>
      <w:r>
        <w:t xml:space="preserve"> </w:t>
      </w:r>
      <w:proofErr w:type="spellStart"/>
      <w:r>
        <w:t>dobrim</w:t>
      </w:r>
      <w:proofErr w:type="spellEnd"/>
      <w:r>
        <w:t xml:space="preserve"> </w:t>
      </w:r>
      <w:proofErr w:type="spellStart"/>
      <w:r>
        <w:t>praksama</w:t>
      </w:r>
      <w:proofErr w:type="spellEnd"/>
      <w:r>
        <w:t xml:space="preserve"> u </w:t>
      </w:r>
      <w:proofErr w:type="spellStart"/>
      <w:r>
        <w:t>cilju</w:t>
      </w:r>
      <w:proofErr w:type="spellEnd"/>
      <w:r>
        <w:t xml:space="preserve"> </w:t>
      </w:r>
      <w:proofErr w:type="spellStart"/>
      <w:r>
        <w:t>unapređenja</w:t>
      </w:r>
      <w:proofErr w:type="spellEnd"/>
      <w:r>
        <w:t xml:space="preserve"> </w:t>
      </w:r>
      <w:proofErr w:type="spellStart"/>
      <w:r>
        <w:t>kvalitete</w:t>
      </w:r>
      <w:proofErr w:type="spellEnd"/>
      <w:r>
        <w:t xml:space="preserve"> </w:t>
      </w:r>
      <w:proofErr w:type="spellStart"/>
      <w:r>
        <w:t>života</w:t>
      </w:r>
      <w:proofErr w:type="spellEnd"/>
      <w:r>
        <w:t xml:space="preserve"> </w:t>
      </w:r>
      <w:proofErr w:type="spellStart"/>
      <w:r>
        <w:t>i</w:t>
      </w:r>
      <w:proofErr w:type="spellEnd"/>
      <w:r>
        <w:t xml:space="preserve"> </w:t>
      </w:r>
      <w:proofErr w:type="spellStart"/>
      <w:r>
        <w:t>socijalne</w:t>
      </w:r>
      <w:proofErr w:type="spellEnd"/>
      <w:r>
        <w:t xml:space="preserve"> </w:t>
      </w:r>
      <w:proofErr w:type="spellStart"/>
      <w:r>
        <w:t>inkluzije</w:t>
      </w:r>
      <w:proofErr w:type="spellEnd"/>
      <w:r>
        <w:t xml:space="preserve">, </w:t>
      </w:r>
      <w:proofErr w:type="spellStart"/>
      <w:r>
        <w:t>kvalitete</w:t>
      </w:r>
      <w:proofErr w:type="spellEnd"/>
      <w:r>
        <w:t xml:space="preserve"> </w:t>
      </w:r>
      <w:proofErr w:type="spellStart"/>
      <w:r>
        <w:t>i</w:t>
      </w:r>
      <w:proofErr w:type="spellEnd"/>
      <w:r>
        <w:t xml:space="preserve"> </w:t>
      </w:r>
      <w:proofErr w:type="spellStart"/>
      <w:r>
        <w:t>raznovrsnosti</w:t>
      </w:r>
      <w:proofErr w:type="spellEnd"/>
      <w:r>
        <w:t xml:space="preserve"> </w:t>
      </w:r>
      <w:proofErr w:type="spellStart"/>
      <w:r>
        <w:t>socijalnih</w:t>
      </w:r>
      <w:proofErr w:type="spellEnd"/>
      <w:r>
        <w:t xml:space="preserve"> </w:t>
      </w:r>
      <w:proofErr w:type="spellStart"/>
      <w:r>
        <w:t>servisa</w:t>
      </w:r>
      <w:proofErr w:type="spellEnd"/>
      <w:r>
        <w:t xml:space="preserve"> pod </w:t>
      </w:r>
      <w:proofErr w:type="spellStart"/>
      <w:r>
        <w:t>jednakim</w:t>
      </w:r>
      <w:proofErr w:type="spellEnd"/>
      <w:r>
        <w:t xml:space="preserve"> </w:t>
      </w:r>
      <w:proofErr w:type="spellStart"/>
      <w:r>
        <w:t>uvjetima</w:t>
      </w:r>
      <w:proofErr w:type="spellEnd"/>
      <w:r>
        <w:t xml:space="preserve"> za </w:t>
      </w:r>
      <w:proofErr w:type="spellStart"/>
      <w:r>
        <w:t>sve</w:t>
      </w:r>
      <w:proofErr w:type="spellEnd"/>
      <w:r>
        <w:t xml:space="preserve"> </w:t>
      </w:r>
      <w:proofErr w:type="spellStart"/>
      <w:r>
        <w:t>građane</w:t>
      </w:r>
      <w:proofErr w:type="spellEnd"/>
      <w:r>
        <w:t>.</w:t>
      </w:r>
    </w:p>
    <w:p w:rsidR="00EC71AF" w:rsidRDefault="00F36216" w:rsidP="00910D92">
      <w:pPr>
        <w:jc w:val="both"/>
      </w:pPr>
      <w:r>
        <w:t xml:space="preserve">Naime, </w:t>
      </w:r>
      <w:proofErr w:type="spellStart"/>
      <w:r>
        <w:t>važeći</w:t>
      </w:r>
      <w:proofErr w:type="spellEnd"/>
      <w:r>
        <w:t xml:space="preserve"> </w:t>
      </w:r>
      <w:proofErr w:type="spellStart"/>
      <w:r>
        <w:t>Zakon</w:t>
      </w:r>
      <w:proofErr w:type="spellEnd"/>
      <w:r>
        <w:t xml:space="preserve"> o </w:t>
      </w:r>
      <w:proofErr w:type="spellStart"/>
      <w:r>
        <w:t>osnovama</w:t>
      </w:r>
      <w:proofErr w:type="spellEnd"/>
      <w:r>
        <w:t xml:space="preserve"> </w:t>
      </w:r>
      <w:proofErr w:type="spellStart"/>
      <w:r>
        <w:t>socijalne</w:t>
      </w:r>
      <w:proofErr w:type="spellEnd"/>
      <w:r>
        <w:t xml:space="preserve"> </w:t>
      </w:r>
      <w:proofErr w:type="spellStart"/>
      <w:r>
        <w:t>skrbi</w:t>
      </w:r>
      <w:proofErr w:type="spellEnd"/>
      <w:r>
        <w:t xml:space="preserve">, </w:t>
      </w:r>
      <w:proofErr w:type="spellStart"/>
      <w:r>
        <w:t>zaštite</w:t>
      </w:r>
      <w:proofErr w:type="spellEnd"/>
      <w:r>
        <w:t xml:space="preserve"> </w:t>
      </w:r>
      <w:proofErr w:type="spellStart"/>
      <w:r>
        <w:t>civilnih</w:t>
      </w:r>
      <w:proofErr w:type="spellEnd"/>
      <w:r>
        <w:t xml:space="preserve"> </w:t>
      </w:r>
      <w:proofErr w:type="spellStart"/>
      <w:r>
        <w:t>žrtava</w:t>
      </w:r>
      <w:proofErr w:type="spellEnd"/>
      <w:r>
        <w:t xml:space="preserve"> rata </w:t>
      </w:r>
      <w:proofErr w:type="spellStart"/>
      <w:r>
        <w:t>i</w:t>
      </w:r>
      <w:proofErr w:type="spellEnd"/>
      <w:r>
        <w:t xml:space="preserve"> </w:t>
      </w:r>
      <w:proofErr w:type="spellStart"/>
      <w:r>
        <w:t>zaštite</w:t>
      </w:r>
      <w:proofErr w:type="spellEnd"/>
      <w:r>
        <w:t xml:space="preserve"> </w:t>
      </w:r>
      <w:proofErr w:type="spellStart"/>
      <w:r>
        <w:t>obitelji</w:t>
      </w:r>
      <w:proofErr w:type="spellEnd"/>
      <w:r>
        <w:t xml:space="preserve"> s </w:t>
      </w:r>
      <w:proofErr w:type="spellStart"/>
      <w:r>
        <w:t>djecom</w:t>
      </w:r>
      <w:proofErr w:type="spellEnd"/>
      <w:r>
        <w:t xml:space="preserve"> </w:t>
      </w:r>
      <w:proofErr w:type="spellStart"/>
      <w:r>
        <w:t>obuhvaća</w:t>
      </w:r>
      <w:proofErr w:type="spellEnd"/>
      <w:r>
        <w:t xml:space="preserve"> </w:t>
      </w:r>
      <w:proofErr w:type="spellStart"/>
      <w:r>
        <w:t>više</w:t>
      </w:r>
      <w:proofErr w:type="spellEnd"/>
      <w:r>
        <w:t xml:space="preserve"> </w:t>
      </w:r>
      <w:proofErr w:type="spellStart"/>
      <w:r>
        <w:t>odvojenih</w:t>
      </w:r>
      <w:proofErr w:type="spellEnd"/>
      <w:r>
        <w:t xml:space="preserve"> </w:t>
      </w:r>
      <w:proofErr w:type="spellStart"/>
      <w:r>
        <w:t>oblasti</w:t>
      </w:r>
      <w:proofErr w:type="spellEnd"/>
      <w:r>
        <w:t xml:space="preserve">: </w:t>
      </w:r>
      <w:proofErr w:type="spellStart"/>
      <w:r>
        <w:t>socijalnu</w:t>
      </w:r>
      <w:proofErr w:type="spellEnd"/>
      <w:r>
        <w:t xml:space="preserve"> </w:t>
      </w:r>
      <w:proofErr w:type="spellStart"/>
      <w:r>
        <w:t>skrb</w:t>
      </w:r>
      <w:proofErr w:type="spellEnd"/>
      <w:r>
        <w:t xml:space="preserve">, </w:t>
      </w:r>
      <w:proofErr w:type="spellStart"/>
      <w:r>
        <w:t>zaštitu</w:t>
      </w:r>
      <w:proofErr w:type="spellEnd"/>
      <w:r>
        <w:t xml:space="preserve"> </w:t>
      </w:r>
      <w:proofErr w:type="spellStart"/>
      <w:r>
        <w:t>civilnih</w:t>
      </w:r>
      <w:proofErr w:type="spellEnd"/>
      <w:r>
        <w:t xml:space="preserve"> </w:t>
      </w:r>
      <w:proofErr w:type="spellStart"/>
      <w:r>
        <w:t>ž</w:t>
      </w:r>
      <w:r w:rsidR="00EC71AF">
        <w:t>r</w:t>
      </w:r>
      <w:r>
        <w:t>tava</w:t>
      </w:r>
      <w:proofErr w:type="spellEnd"/>
      <w:r>
        <w:t xml:space="preserve"> rata, </w:t>
      </w:r>
      <w:proofErr w:type="spellStart"/>
      <w:r>
        <w:t>zaštitu</w:t>
      </w:r>
      <w:proofErr w:type="spellEnd"/>
      <w:r>
        <w:t xml:space="preserve"> </w:t>
      </w:r>
      <w:proofErr w:type="spellStart"/>
      <w:r>
        <w:t>osoba</w:t>
      </w:r>
      <w:proofErr w:type="spellEnd"/>
      <w:r>
        <w:t xml:space="preserve"> s </w:t>
      </w:r>
      <w:proofErr w:type="spellStart"/>
      <w:r>
        <w:t>invaliditetom</w:t>
      </w:r>
      <w:proofErr w:type="spellEnd"/>
      <w:r>
        <w:t xml:space="preserve"> </w:t>
      </w:r>
      <w:proofErr w:type="spellStart"/>
      <w:r>
        <w:t>i</w:t>
      </w:r>
      <w:proofErr w:type="spellEnd"/>
      <w:r>
        <w:t xml:space="preserve"> </w:t>
      </w:r>
      <w:proofErr w:type="spellStart"/>
      <w:r>
        <w:t>zaštitu</w:t>
      </w:r>
      <w:proofErr w:type="spellEnd"/>
      <w:r>
        <w:t xml:space="preserve"> </w:t>
      </w:r>
      <w:proofErr w:type="spellStart"/>
      <w:r>
        <w:t>obitelji</w:t>
      </w:r>
      <w:proofErr w:type="spellEnd"/>
      <w:r>
        <w:t xml:space="preserve"> s </w:t>
      </w:r>
      <w:proofErr w:type="spellStart"/>
      <w:r>
        <w:t>djecom</w:t>
      </w:r>
      <w:proofErr w:type="spellEnd"/>
      <w:r w:rsidR="00EC71AF">
        <w:t xml:space="preserve"> </w:t>
      </w:r>
      <w:r w:rsidR="001E61C9">
        <w:t>(</w:t>
      </w:r>
      <w:proofErr w:type="spellStart"/>
      <w:r w:rsidR="001E61C9">
        <w:t>socijalne</w:t>
      </w:r>
      <w:proofErr w:type="spellEnd"/>
      <w:r w:rsidR="001E61C9">
        <w:t xml:space="preserve"> </w:t>
      </w:r>
      <w:proofErr w:type="spellStart"/>
      <w:r w:rsidR="001E61C9">
        <w:t>usluge</w:t>
      </w:r>
      <w:proofErr w:type="spellEnd"/>
      <w:r w:rsidR="001E61C9">
        <w:t xml:space="preserve"> u </w:t>
      </w:r>
      <w:proofErr w:type="spellStart"/>
      <w:r w:rsidR="001E61C9">
        <w:t>Zakonu</w:t>
      </w:r>
      <w:proofErr w:type="spellEnd"/>
      <w:r w:rsidR="001E61C9">
        <w:t xml:space="preserve"> </w:t>
      </w:r>
      <w:proofErr w:type="spellStart"/>
      <w:r w:rsidR="001E61C9">
        <w:t>regulirane</w:t>
      </w:r>
      <w:proofErr w:type="spellEnd"/>
      <w:r w:rsidR="001E61C9">
        <w:t xml:space="preserve"> </w:t>
      </w:r>
      <w:proofErr w:type="spellStart"/>
      <w:r w:rsidR="001E61C9">
        <w:t>su</w:t>
      </w:r>
      <w:proofErr w:type="spellEnd"/>
      <w:r w:rsidR="001E61C9">
        <w:t xml:space="preserve"> </w:t>
      </w:r>
      <w:proofErr w:type="spellStart"/>
      <w:r w:rsidR="001E61C9">
        <w:t>kroz</w:t>
      </w:r>
      <w:proofErr w:type="spellEnd"/>
      <w:r w:rsidR="001E61C9">
        <w:t xml:space="preserve"> </w:t>
      </w:r>
      <w:proofErr w:type="spellStart"/>
      <w:r w:rsidR="001E61C9">
        <w:t>pravo</w:t>
      </w:r>
      <w:proofErr w:type="spellEnd"/>
      <w:r w:rsidR="001E61C9">
        <w:t xml:space="preserve"> </w:t>
      </w:r>
      <w:proofErr w:type="spellStart"/>
      <w:r w:rsidR="001E61C9">
        <w:t>na</w:t>
      </w:r>
      <w:proofErr w:type="spellEnd"/>
      <w:r w:rsidR="001E61C9">
        <w:t xml:space="preserve"> </w:t>
      </w:r>
      <w:proofErr w:type="spellStart"/>
      <w:r w:rsidR="001E61C9">
        <w:t>smještaj</w:t>
      </w:r>
      <w:proofErr w:type="spellEnd"/>
      <w:r w:rsidR="001E61C9">
        <w:t xml:space="preserve"> u </w:t>
      </w:r>
      <w:proofErr w:type="spellStart"/>
      <w:r w:rsidR="001E61C9">
        <w:t>ustanovu</w:t>
      </w:r>
      <w:proofErr w:type="spellEnd"/>
      <w:r w:rsidR="001E61C9">
        <w:t xml:space="preserve"> </w:t>
      </w:r>
      <w:proofErr w:type="spellStart"/>
      <w:r w:rsidR="001E61C9">
        <w:t>socijalne</w:t>
      </w:r>
      <w:proofErr w:type="spellEnd"/>
      <w:r w:rsidR="001E61C9">
        <w:t xml:space="preserve"> </w:t>
      </w:r>
      <w:proofErr w:type="spellStart"/>
      <w:r w:rsidR="001E61C9">
        <w:t>skrbi</w:t>
      </w:r>
      <w:proofErr w:type="spellEnd"/>
      <w:r w:rsidR="001E61C9">
        <w:t xml:space="preserve">, </w:t>
      </w:r>
      <w:proofErr w:type="spellStart"/>
      <w:r w:rsidR="001E61C9">
        <w:t>pravo</w:t>
      </w:r>
      <w:proofErr w:type="spellEnd"/>
      <w:r w:rsidR="001E61C9">
        <w:t xml:space="preserve"> </w:t>
      </w:r>
      <w:proofErr w:type="spellStart"/>
      <w:r w:rsidR="001E61C9">
        <w:t>na</w:t>
      </w:r>
      <w:proofErr w:type="spellEnd"/>
      <w:r w:rsidR="001E61C9">
        <w:t xml:space="preserve"> </w:t>
      </w:r>
      <w:proofErr w:type="spellStart"/>
      <w:r w:rsidR="001E61C9">
        <w:t>smještaj</w:t>
      </w:r>
      <w:proofErr w:type="spellEnd"/>
      <w:r w:rsidR="001E61C9">
        <w:t xml:space="preserve"> u </w:t>
      </w:r>
      <w:proofErr w:type="spellStart"/>
      <w:r w:rsidR="001E61C9">
        <w:t>drugu</w:t>
      </w:r>
      <w:proofErr w:type="spellEnd"/>
      <w:r w:rsidR="001E61C9">
        <w:t xml:space="preserve"> </w:t>
      </w:r>
      <w:proofErr w:type="spellStart"/>
      <w:r w:rsidR="001E61C9">
        <w:t>obitelj</w:t>
      </w:r>
      <w:proofErr w:type="spellEnd"/>
      <w:r w:rsidR="001E61C9">
        <w:t xml:space="preserve">, </w:t>
      </w:r>
      <w:proofErr w:type="spellStart"/>
      <w:r w:rsidR="001E61C9">
        <w:t>pravo</w:t>
      </w:r>
      <w:proofErr w:type="spellEnd"/>
      <w:r w:rsidR="001E61C9">
        <w:t xml:space="preserve"> </w:t>
      </w:r>
      <w:proofErr w:type="spellStart"/>
      <w:r w:rsidR="001E61C9">
        <w:t>na</w:t>
      </w:r>
      <w:proofErr w:type="spellEnd"/>
      <w:r w:rsidR="001E61C9">
        <w:t xml:space="preserve"> </w:t>
      </w:r>
      <w:proofErr w:type="spellStart"/>
      <w:r w:rsidR="001E61C9">
        <w:t>usluge</w:t>
      </w:r>
      <w:proofErr w:type="spellEnd"/>
      <w:r w:rsidR="001E61C9">
        <w:t xml:space="preserve"> </w:t>
      </w:r>
      <w:proofErr w:type="spellStart"/>
      <w:r w:rsidR="001E61C9">
        <w:t>socijalnog</w:t>
      </w:r>
      <w:proofErr w:type="spellEnd"/>
      <w:r w:rsidR="001E61C9">
        <w:t xml:space="preserve"> </w:t>
      </w:r>
      <w:proofErr w:type="spellStart"/>
      <w:r w:rsidR="001E61C9">
        <w:t>i</w:t>
      </w:r>
      <w:proofErr w:type="spellEnd"/>
      <w:r w:rsidR="001E61C9">
        <w:t xml:space="preserve"> </w:t>
      </w:r>
      <w:proofErr w:type="spellStart"/>
      <w:r w:rsidR="001E61C9">
        <w:t>drugog</w:t>
      </w:r>
      <w:proofErr w:type="spellEnd"/>
      <w:r w:rsidR="001E61C9">
        <w:t xml:space="preserve"> </w:t>
      </w:r>
      <w:proofErr w:type="spellStart"/>
      <w:r w:rsidR="001E61C9">
        <w:t>stručnog</w:t>
      </w:r>
      <w:proofErr w:type="spellEnd"/>
      <w:r w:rsidR="001E61C9">
        <w:t xml:space="preserve"> </w:t>
      </w:r>
      <w:proofErr w:type="spellStart"/>
      <w:r w:rsidR="001E61C9">
        <w:t>rada</w:t>
      </w:r>
      <w:proofErr w:type="spellEnd"/>
      <w:r w:rsidR="001E61C9">
        <w:t xml:space="preserve">, </w:t>
      </w:r>
      <w:proofErr w:type="spellStart"/>
      <w:r w:rsidR="001E61C9">
        <w:t>pravo</w:t>
      </w:r>
      <w:proofErr w:type="spellEnd"/>
      <w:r w:rsidR="001E61C9">
        <w:t xml:space="preserve"> </w:t>
      </w:r>
      <w:proofErr w:type="spellStart"/>
      <w:r w:rsidR="001E61C9">
        <w:t>na</w:t>
      </w:r>
      <w:proofErr w:type="spellEnd"/>
      <w:r w:rsidR="001E61C9">
        <w:t xml:space="preserve"> </w:t>
      </w:r>
      <w:proofErr w:type="spellStart"/>
      <w:r w:rsidR="001E61C9">
        <w:t>kućnu</w:t>
      </w:r>
      <w:proofErr w:type="spellEnd"/>
      <w:r w:rsidR="001E61C9">
        <w:t xml:space="preserve"> </w:t>
      </w:r>
      <w:proofErr w:type="spellStart"/>
      <w:r w:rsidR="001E61C9">
        <w:t>njegu</w:t>
      </w:r>
      <w:proofErr w:type="spellEnd"/>
      <w:r w:rsidR="001E61C9">
        <w:t xml:space="preserve"> </w:t>
      </w:r>
      <w:proofErr w:type="spellStart"/>
      <w:r w:rsidR="001E61C9">
        <w:t>i</w:t>
      </w:r>
      <w:proofErr w:type="spellEnd"/>
      <w:r w:rsidR="001E61C9">
        <w:t xml:space="preserve"> </w:t>
      </w:r>
      <w:proofErr w:type="spellStart"/>
      <w:r w:rsidR="001E61C9">
        <w:t>pomoć</w:t>
      </w:r>
      <w:proofErr w:type="spellEnd"/>
      <w:r w:rsidR="001E61C9">
        <w:t xml:space="preserve"> u </w:t>
      </w:r>
      <w:proofErr w:type="spellStart"/>
      <w:r w:rsidR="001E61C9">
        <w:t>kući</w:t>
      </w:r>
      <w:proofErr w:type="spellEnd"/>
      <w:r w:rsidR="001E61C9">
        <w:t>)</w:t>
      </w:r>
      <w:r>
        <w:t xml:space="preserve">, </w:t>
      </w:r>
      <w:proofErr w:type="spellStart"/>
      <w:r>
        <w:t>nejasno</w:t>
      </w:r>
      <w:proofErr w:type="spellEnd"/>
      <w:r>
        <w:t xml:space="preserve"> je </w:t>
      </w:r>
      <w:proofErr w:type="spellStart"/>
      <w:r>
        <w:t>koncipiran</w:t>
      </w:r>
      <w:proofErr w:type="spellEnd"/>
      <w:r w:rsidR="00EC71AF">
        <w:t xml:space="preserve"> </w:t>
      </w:r>
      <w:proofErr w:type="spellStart"/>
      <w:r w:rsidR="00EC71AF">
        <w:t>i</w:t>
      </w:r>
      <w:proofErr w:type="spellEnd"/>
      <w:r w:rsidR="00EC71AF">
        <w:t xml:space="preserve"> </w:t>
      </w:r>
      <w:proofErr w:type="spellStart"/>
      <w:r w:rsidR="00EC71AF">
        <w:t>komplikovan</w:t>
      </w:r>
      <w:proofErr w:type="spellEnd"/>
      <w:r w:rsidR="00EC71AF">
        <w:t xml:space="preserve"> za </w:t>
      </w:r>
      <w:proofErr w:type="spellStart"/>
      <w:r w:rsidR="00EC71AF">
        <w:t>primjenu</w:t>
      </w:r>
      <w:proofErr w:type="spellEnd"/>
      <w:r w:rsidR="00EC71AF">
        <w:t xml:space="preserve"> u </w:t>
      </w:r>
      <w:proofErr w:type="spellStart"/>
      <w:r w:rsidR="00EC71AF">
        <w:t>praksi</w:t>
      </w:r>
      <w:proofErr w:type="spellEnd"/>
      <w:r w:rsidR="00EC71AF">
        <w:t xml:space="preserve">, a </w:t>
      </w:r>
      <w:proofErr w:type="spellStart"/>
      <w:r w:rsidR="00EC71AF">
        <w:t>posebice</w:t>
      </w:r>
      <w:proofErr w:type="spellEnd"/>
      <w:r w:rsidR="00EC71AF">
        <w:t xml:space="preserve"> </w:t>
      </w:r>
      <w:proofErr w:type="spellStart"/>
      <w:r w:rsidR="00EC71AF">
        <w:t>imajući</w:t>
      </w:r>
      <w:proofErr w:type="spellEnd"/>
      <w:r w:rsidR="00EC71AF">
        <w:t xml:space="preserve"> u </w:t>
      </w:r>
      <w:proofErr w:type="spellStart"/>
      <w:r w:rsidR="00EC71AF">
        <w:t>vidu</w:t>
      </w:r>
      <w:proofErr w:type="spellEnd"/>
      <w:r w:rsidR="00EC71AF">
        <w:t xml:space="preserve"> da </w:t>
      </w:r>
      <w:proofErr w:type="spellStart"/>
      <w:r w:rsidR="00EC71AF">
        <w:t>su</w:t>
      </w:r>
      <w:proofErr w:type="spellEnd"/>
      <w:r w:rsidR="00EC71AF">
        <w:t xml:space="preserve"> </w:t>
      </w:r>
      <w:proofErr w:type="spellStart"/>
      <w:r w:rsidR="00EC71AF">
        <w:t>i</w:t>
      </w:r>
      <w:proofErr w:type="spellEnd"/>
      <w:r w:rsidR="00EC71AF">
        <w:t xml:space="preserve"> </w:t>
      </w:r>
      <w:proofErr w:type="spellStart"/>
      <w:r w:rsidR="00EC71AF">
        <w:t>županije-kantoni</w:t>
      </w:r>
      <w:proofErr w:type="spellEnd"/>
      <w:r w:rsidR="00EC71AF">
        <w:t xml:space="preserve"> </w:t>
      </w:r>
      <w:proofErr w:type="spellStart"/>
      <w:r w:rsidR="00EC71AF">
        <w:t>donijel</w:t>
      </w:r>
      <w:r w:rsidR="009D5644">
        <w:t>e</w:t>
      </w:r>
      <w:proofErr w:type="spellEnd"/>
      <w:r w:rsidR="00EC71AF">
        <w:t xml:space="preserve"> </w:t>
      </w:r>
      <w:proofErr w:type="spellStart"/>
      <w:r w:rsidR="00EC71AF">
        <w:t>svoje</w:t>
      </w:r>
      <w:proofErr w:type="spellEnd"/>
      <w:r w:rsidR="00EC71AF">
        <w:t xml:space="preserve"> </w:t>
      </w:r>
      <w:proofErr w:type="spellStart"/>
      <w:r w:rsidR="00EC71AF">
        <w:t>propise</w:t>
      </w:r>
      <w:proofErr w:type="spellEnd"/>
      <w:r w:rsidR="00EC71AF">
        <w:t xml:space="preserve"> </w:t>
      </w:r>
      <w:proofErr w:type="spellStart"/>
      <w:r w:rsidR="00EC71AF">
        <w:t>kojima</w:t>
      </w:r>
      <w:proofErr w:type="spellEnd"/>
      <w:r w:rsidR="00EC71AF">
        <w:t xml:space="preserve"> se </w:t>
      </w:r>
      <w:proofErr w:type="spellStart"/>
      <w:r w:rsidR="00EC71AF">
        <w:t>regulira</w:t>
      </w:r>
      <w:proofErr w:type="spellEnd"/>
      <w:r w:rsidR="00EC71AF">
        <w:t xml:space="preserve"> oblast </w:t>
      </w:r>
      <w:proofErr w:type="spellStart"/>
      <w:r w:rsidR="00EC71AF">
        <w:t>socijalne</w:t>
      </w:r>
      <w:proofErr w:type="spellEnd"/>
      <w:r w:rsidR="00EC71AF">
        <w:t xml:space="preserve"> </w:t>
      </w:r>
      <w:proofErr w:type="spellStart"/>
      <w:r w:rsidR="00EC71AF">
        <w:t>skrbi</w:t>
      </w:r>
      <w:proofErr w:type="spellEnd"/>
      <w:r w:rsidR="00EC71AF">
        <w:t xml:space="preserve">, </w:t>
      </w:r>
      <w:proofErr w:type="spellStart"/>
      <w:r w:rsidR="00EC71AF">
        <w:t>slijedom</w:t>
      </w:r>
      <w:proofErr w:type="spellEnd"/>
      <w:r w:rsidR="00EC71AF">
        <w:t xml:space="preserve"> </w:t>
      </w:r>
      <w:proofErr w:type="spellStart"/>
      <w:r w:rsidR="00EC71AF">
        <w:t>čega</w:t>
      </w:r>
      <w:proofErr w:type="spellEnd"/>
      <w:r w:rsidR="00EC71AF">
        <w:t xml:space="preserve"> se da </w:t>
      </w:r>
      <w:proofErr w:type="spellStart"/>
      <w:r w:rsidR="00EC71AF">
        <w:t>zaključiti</w:t>
      </w:r>
      <w:proofErr w:type="spellEnd"/>
      <w:r w:rsidR="00EC71AF">
        <w:t xml:space="preserve"> da </w:t>
      </w:r>
      <w:proofErr w:type="spellStart"/>
      <w:r w:rsidR="00EC71AF">
        <w:t>važeći</w:t>
      </w:r>
      <w:proofErr w:type="spellEnd"/>
      <w:r w:rsidR="00EC71AF">
        <w:t xml:space="preserve"> </w:t>
      </w:r>
      <w:proofErr w:type="spellStart"/>
      <w:r w:rsidR="00EC71AF">
        <w:t>zakonski</w:t>
      </w:r>
      <w:proofErr w:type="spellEnd"/>
      <w:r w:rsidR="00EC71AF">
        <w:t xml:space="preserve"> </w:t>
      </w:r>
      <w:proofErr w:type="spellStart"/>
      <w:r w:rsidR="00EC71AF">
        <w:t>okvir</w:t>
      </w:r>
      <w:r w:rsidR="009D5644">
        <w:t>i</w:t>
      </w:r>
      <w:proofErr w:type="spellEnd"/>
      <w:r w:rsidR="00EC71AF">
        <w:t xml:space="preserve"> </w:t>
      </w:r>
      <w:proofErr w:type="spellStart"/>
      <w:r w:rsidR="00EC71AF">
        <w:t>iz</w:t>
      </w:r>
      <w:proofErr w:type="spellEnd"/>
      <w:r w:rsidR="00EC71AF">
        <w:t xml:space="preserve"> </w:t>
      </w:r>
      <w:proofErr w:type="spellStart"/>
      <w:r w:rsidR="00EC71AF">
        <w:t>ove</w:t>
      </w:r>
      <w:proofErr w:type="spellEnd"/>
      <w:r w:rsidR="00EC71AF">
        <w:t xml:space="preserve"> </w:t>
      </w:r>
      <w:proofErr w:type="spellStart"/>
      <w:r w:rsidR="00EC71AF">
        <w:t>oblasti</w:t>
      </w:r>
      <w:proofErr w:type="spellEnd"/>
      <w:r w:rsidR="00EC71AF">
        <w:t xml:space="preserve"> ne </w:t>
      </w:r>
      <w:proofErr w:type="spellStart"/>
      <w:r w:rsidR="00EC71AF">
        <w:t>sadrže</w:t>
      </w:r>
      <w:proofErr w:type="spellEnd"/>
      <w:r w:rsidR="00EC71AF">
        <w:t xml:space="preserve"> </w:t>
      </w:r>
      <w:proofErr w:type="spellStart"/>
      <w:r w:rsidR="00EC71AF">
        <w:t>jasnu</w:t>
      </w:r>
      <w:proofErr w:type="spellEnd"/>
      <w:r w:rsidR="00EC71AF">
        <w:t xml:space="preserve"> </w:t>
      </w:r>
      <w:proofErr w:type="spellStart"/>
      <w:r w:rsidR="00EC71AF">
        <w:t>definiciju</w:t>
      </w:r>
      <w:proofErr w:type="spellEnd"/>
      <w:r w:rsidR="00EC71AF">
        <w:t xml:space="preserve"> </w:t>
      </w:r>
      <w:proofErr w:type="spellStart"/>
      <w:r w:rsidR="00EC71AF">
        <w:t>socijalnih</w:t>
      </w:r>
      <w:proofErr w:type="spellEnd"/>
      <w:r w:rsidR="00EC71AF">
        <w:t xml:space="preserve"> </w:t>
      </w:r>
      <w:proofErr w:type="spellStart"/>
      <w:r w:rsidR="00EC71AF">
        <w:t>usluga</w:t>
      </w:r>
      <w:proofErr w:type="spellEnd"/>
      <w:r w:rsidR="00EC71AF">
        <w:t xml:space="preserve">, </w:t>
      </w:r>
      <w:proofErr w:type="spellStart"/>
      <w:r w:rsidR="00EC71AF">
        <w:t>niti</w:t>
      </w:r>
      <w:proofErr w:type="spellEnd"/>
      <w:r w:rsidR="00EC71AF">
        <w:t xml:space="preserve"> </w:t>
      </w:r>
      <w:proofErr w:type="spellStart"/>
      <w:r w:rsidR="00EC71AF">
        <w:t>značaj</w:t>
      </w:r>
      <w:proofErr w:type="spellEnd"/>
      <w:r w:rsidR="00EC71AF">
        <w:t xml:space="preserve"> koji </w:t>
      </w:r>
      <w:proofErr w:type="spellStart"/>
      <w:r w:rsidR="00EC71AF">
        <w:t>te</w:t>
      </w:r>
      <w:proofErr w:type="spellEnd"/>
      <w:r w:rsidR="00EC71AF">
        <w:t xml:space="preserve"> </w:t>
      </w:r>
      <w:proofErr w:type="spellStart"/>
      <w:r w:rsidR="00EC71AF">
        <w:t>usluge</w:t>
      </w:r>
      <w:proofErr w:type="spellEnd"/>
      <w:r w:rsidR="00EC71AF">
        <w:t xml:space="preserve"> </w:t>
      </w:r>
      <w:proofErr w:type="spellStart"/>
      <w:r w:rsidR="00EC71AF">
        <w:t>imaju</w:t>
      </w:r>
      <w:proofErr w:type="spellEnd"/>
      <w:r w:rsidR="00EC71AF">
        <w:t xml:space="preserve"> u </w:t>
      </w:r>
      <w:proofErr w:type="spellStart"/>
      <w:r w:rsidR="00EC71AF">
        <w:t>zadovoljavanju</w:t>
      </w:r>
      <w:proofErr w:type="spellEnd"/>
      <w:r w:rsidR="00EC71AF">
        <w:t xml:space="preserve"> </w:t>
      </w:r>
      <w:proofErr w:type="spellStart"/>
      <w:r w:rsidR="00EC71AF">
        <w:t>potreba</w:t>
      </w:r>
      <w:proofErr w:type="spellEnd"/>
      <w:r w:rsidR="00EC71AF">
        <w:t xml:space="preserve"> </w:t>
      </w:r>
      <w:proofErr w:type="spellStart"/>
      <w:r w:rsidR="00EC71AF">
        <w:t>pojedinaca</w:t>
      </w:r>
      <w:proofErr w:type="spellEnd"/>
      <w:r w:rsidR="00EC71AF">
        <w:t xml:space="preserve">, </w:t>
      </w:r>
      <w:proofErr w:type="spellStart"/>
      <w:r w:rsidR="00EC71AF">
        <w:t>obitelji</w:t>
      </w:r>
      <w:proofErr w:type="spellEnd"/>
      <w:r w:rsidR="00EC71AF">
        <w:t xml:space="preserve">, </w:t>
      </w:r>
      <w:proofErr w:type="spellStart"/>
      <w:r w:rsidR="00EC71AF">
        <w:t>društvenih</w:t>
      </w:r>
      <w:proofErr w:type="spellEnd"/>
      <w:r w:rsidR="00EC71AF">
        <w:t xml:space="preserve"> </w:t>
      </w:r>
      <w:proofErr w:type="spellStart"/>
      <w:r w:rsidR="00EC71AF">
        <w:t>grupa</w:t>
      </w:r>
      <w:proofErr w:type="spellEnd"/>
      <w:r w:rsidR="00EC71AF">
        <w:t xml:space="preserve">, a time </w:t>
      </w:r>
      <w:proofErr w:type="spellStart"/>
      <w:r w:rsidR="00EC71AF">
        <w:t>i</w:t>
      </w:r>
      <w:proofErr w:type="spellEnd"/>
      <w:r w:rsidR="00EC71AF">
        <w:t xml:space="preserve"> </w:t>
      </w:r>
      <w:proofErr w:type="spellStart"/>
      <w:r w:rsidR="00EC71AF">
        <w:t>lokalne</w:t>
      </w:r>
      <w:proofErr w:type="spellEnd"/>
      <w:r w:rsidR="00EC71AF">
        <w:t xml:space="preserve"> </w:t>
      </w:r>
      <w:proofErr w:type="spellStart"/>
      <w:r w:rsidR="00EC71AF">
        <w:t>zajednice</w:t>
      </w:r>
      <w:proofErr w:type="spellEnd"/>
      <w:r w:rsidR="00EC71AF">
        <w:t xml:space="preserve"> u </w:t>
      </w:r>
      <w:proofErr w:type="spellStart"/>
      <w:r w:rsidR="00EC71AF">
        <w:t>cjelini</w:t>
      </w:r>
      <w:proofErr w:type="spellEnd"/>
      <w:r w:rsidR="00EC71AF">
        <w:t>.</w:t>
      </w:r>
    </w:p>
    <w:p w:rsidR="00910D92" w:rsidRDefault="001E61C9" w:rsidP="00910D92">
      <w:pPr>
        <w:jc w:val="both"/>
      </w:pPr>
      <w:proofErr w:type="spellStart"/>
      <w:r>
        <w:t>Slijedom</w:t>
      </w:r>
      <w:proofErr w:type="spellEnd"/>
      <w:r>
        <w:t xml:space="preserve"> </w:t>
      </w:r>
      <w:proofErr w:type="spellStart"/>
      <w:r>
        <w:t>navedenog</w:t>
      </w:r>
      <w:proofErr w:type="spellEnd"/>
      <w:r>
        <w:t xml:space="preserve">, </w:t>
      </w:r>
      <w:r w:rsidR="00910D92">
        <w:t xml:space="preserve">a </w:t>
      </w:r>
      <w:proofErr w:type="spellStart"/>
      <w:r w:rsidR="00910D92">
        <w:t>i</w:t>
      </w:r>
      <w:proofErr w:type="spellEnd"/>
      <w:r w:rsidR="00910D92">
        <w:t xml:space="preserve"> </w:t>
      </w:r>
      <w:proofErr w:type="spellStart"/>
      <w:r w:rsidR="00910D92">
        <w:t>činjenicu</w:t>
      </w:r>
      <w:proofErr w:type="spellEnd"/>
      <w:r w:rsidR="00910D92">
        <w:t xml:space="preserve"> da je oblast </w:t>
      </w:r>
      <w:proofErr w:type="spellStart"/>
      <w:r w:rsidR="00910D92">
        <w:t>socijalne</w:t>
      </w:r>
      <w:proofErr w:type="spellEnd"/>
      <w:r w:rsidR="00910D92">
        <w:t xml:space="preserve"> </w:t>
      </w:r>
      <w:proofErr w:type="spellStart"/>
      <w:r w:rsidR="00910D92">
        <w:t>politike</w:t>
      </w:r>
      <w:proofErr w:type="spellEnd"/>
      <w:r w:rsidR="00910D92">
        <w:t xml:space="preserve"> u </w:t>
      </w:r>
      <w:proofErr w:type="spellStart"/>
      <w:r w:rsidR="00910D92">
        <w:t>zajedničkoj</w:t>
      </w:r>
      <w:proofErr w:type="spellEnd"/>
      <w:r w:rsidR="00910D92">
        <w:t xml:space="preserve"> </w:t>
      </w:r>
      <w:proofErr w:type="spellStart"/>
      <w:r w:rsidR="00910D92">
        <w:t>nadležnosti</w:t>
      </w:r>
      <w:proofErr w:type="spellEnd"/>
      <w:r w:rsidR="00910D92">
        <w:t xml:space="preserve"> </w:t>
      </w:r>
      <w:proofErr w:type="spellStart"/>
      <w:r w:rsidR="00910D92">
        <w:t>federalne</w:t>
      </w:r>
      <w:proofErr w:type="spellEnd"/>
      <w:r w:rsidR="00910D92">
        <w:t xml:space="preserve"> vlasti </w:t>
      </w:r>
      <w:proofErr w:type="spellStart"/>
      <w:r w:rsidR="00910D92">
        <w:t>i</w:t>
      </w:r>
      <w:proofErr w:type="spellEnd"/>
      <w:r w:rsidR="00910D92">
        <w:t xml:space="preserve"> </w:t>
      </w:r>
      <w:proofErr w:type="spellStart"/>
      <w:r w:rsidR="00910D92">
        <w:t>županija</w:t>
      </w:r>
      <w:proofErr w:type="spellEnd"/>
      <w:r w:rsidR="00910D92">
        <w:t xml:space="preserve">, </w:t>
      </w:r>
      <w:proofErr w:type="spellStart"/>
      <w:r w:rsidR="00910D92">
        <w:t>što</w:t>
      </w:r>
      <w:proofErr w:type="spellEnd"/>
      <w:r w:rsidR="00910D92">
        <w:t xml:space="preserve"> </w:t>
      </w:r>
      <w:proofErr w:type="spellStart"/>
      <w:r w:rsidR="00910D92">
        <w:t>znači</w:t>
      </w:r>
      <w:proofErr w:type="spellEnd"/>
      <w:r w:rsidR="00910D92">
        <w:t xml:space="preserve"> </w:t>
      </w:r>
      <w:proofErr w:type="spellStart"/>
      <w:r w:rsidR="00910D92">
        <w:t>prije</w:t>
      </w:r>
      <w:proofErr w:type="spellEnd"/>
      <w:r w:rsidR="00910D92">
        <w:t xml:space="preserve"> </w:t>
      </w:r>
      <w:proofErr w:type="spellStart"/>
      <w:r w:rsidR="00910D92">
        <w:t>svega</w:t>
      </w:r>
      <w:proofErr w:type="spellEnd"/>
      <w:r w:rsidR="00910D92">
        <w:t xml:space="preserve"> </w:t>
      </w:r>
      <w:proofErr w:type="spellStart"/>
      <w:r w:rsidR="00910D92">
        <w:t>obvezu</w:t>
      </w:r>
      <w:proofErr w:type="spellEnd"/>
      <w:r w:rsidR="00910D92">
        <w:t xml:space="preserve"> </w:t>
      </w:r>
      <w:proofErr w:type="spellStart"/>
      <w:r w:rsidR="00910D92">
        <w:t>usklađivanja</w:t>
      </w:r>
      <w:proofErr w:type="spellEnd"/>
      <w:r w:rsidR="00910D92">
        <w:t xml:space="preserve"> </w:t>
      </w:r>
      <w:proofErr w:type="spellStart"/>
      <w:r w:rsidR="00910D92">
        <w:t>federalnih</w:t>
      </w:r>
      <w:proofErr w:type="spellEnd"/>
      <w:r w:rsidR="00910D92">
        <w:t xml:space="preserve"> </w:t>
      </w:r>
      <w:proofErr w:type="spellStart"/>
      <w:r w:rsidR="00910D92">
        <w:t>zakona</w:t>
      </w:r>
      <w:proofErr w:type="spellEnd"/>
      <w:r w:rsidR="00910D92">
        <w:t xml:space="preserve"> s </w:t>
      </w:r>
      <w:proofErr w:type="spellStart"/>
      <w:r w:rsidR="00910D92">
        <w:t>međunarodnim</w:t>
      </w:r>
      <w:proofErr w:type="spellEnd"/>
      <w:r w:rsidR="00910D92">
        <w:t xml:space="preserve"> </w:t>
      </w:r>
      <w:proofErr w:type="spellStart"/>
      <w:r w:rsidR="00910D92">
        <w:t>standardima</w:t>
      </w:r>
      <w:proofErr w:type="spellEnd"/>
      <w:r w:rsidR="00910D92">
        <w:t xml:space="preserve">, </w:t>
      </w:r>
      <w:proofErr w:type="spellStart"/>
      <w:r w:rsidR="00910D92">
        <w:t>prvi</w:t>
      </w:r>
      <w:proofErr w:type="spellEnd"/>
      <w:r w:rsidR="00910D92">
        <w:t xml:space="preserve"> </w:t>
      </w:r>
      <w:proofErr w:type="spellStart"/>
      <w:r w:rsidR="00910D92">
        <w:t>korak</w:t>
      </w:r>
      <w:proofErr w:type="spellEnd"/>
      <w:r w:rsidR="00910D92" w:rsidRPr="00652BE0">
        <w:t xml:space="preserve"> </w:t>
      </w:r>
      <w:r w:rsidR="00910D92">
        <w:t xml:space="preserve">u </w:t>
      </w:r>
      <w:proofErr w:type="spellStart"/>
      <w:r w:rsidR="00910D92">
        <w:t>okviru</w:t>
      </w:r>
      <w:proofErr w:type="spellEnd"/>
      <w:r w:rsidR="00910D92">
        <w:t xml:space="preserve"> </w:t>
      </w:r>
      <w:proofErr w:type="spellStart"/>
      <w:r w:rsidR="00910D92">
        <w:t>navedenog</w:t>
      </w:r>
      <w:proofErr w:type="spellEnd"/>
      <w:r w:rsidR="00910D92">
        <w:t xml:space="preserve">, bio je </w:t>
      </w:r>
      <w:proofErr w:type="spellStart"/>
      <w:r w:rsidR="00910D92">
        <w:t>usvajanje</w:t>
      </w:r>
      <w:proofErr w:type="spellEnd"/>
      <w:r w:rsidR="00910D92">
        <w:t xml:space="preserve"> </w:t>
      </w:r>
      <w:proofErr w:type="spellStart"/>
      <w:r w:rsidR="00910D92">
        <w:t>Zakona</w:t>
      </w:r>
      <w:proofErr w:type="spellEnd"/>
      <w:r w:rsidR="00910D92">
        <w:t xml:space="preserve"> o </w:t>
      </w:r>
      <w:proofErr w:type="spellStart"/>
      <w:r w:rsidR="00910D92">
        <w:t>udomiteljstvu</w:t>
      </w:r>
      <w:proofErr w:type="spellEnd"/>
      <w:r w:rsidR="00910D92">
        <w:t xml:space="preserve"> </w:t>
      </w:r>
      <w:proofErr w:type="spellStart"/>
      <w:r w:rsidR="00910D92">
        <w:t>kojim</w:t>
      </w:r>
      <w:proofErr w:type="spellEnd"/>
      <w:r w:rsidR="00910D92">
        <w:t xml:space="preserve"> je </w:t>
      </w:r>
      <w:proofErr w:type="spellStart"/>
      <w:r w:rsidR="00910D92">
        <w:t>sustavno</w:t>
      </w:r>
      <w:proofErr w:type="spellEnd"/>
      <w:r w:rsidR="00910D92">
        <w:t xml:space="preserve"> </w:t>
      </w:r>
      <w:proofErr w:type="spellStart"/>
      <w:r w:rsidR="00910D92">
        <w:t>uređena</w:t>
      </w:r>
      <w:proofErr w:type="spellEnd"/>
      <w:r w:rsidR="00910D92">
        <w:t xml:space="preserve"> </w:t>
      </w:r>
      <w:proofErr w:type="spellStart"/>
      <w:r w:rsidR="00910D92">
        <w:t>usluga</w:t>
      </w:r>
      <w:proofErr w:type="spellEnd"/>
      <w:r w:rsidR="00910D92">
        <w:t xml:space="preserve"> </w:t>
      </w:r>
      <w:proofErr w:type="spellStart"/>
      <w:r w:rsidR="00910D92">
        <w:t>udomiteljstva</w:t>
      </w:r>
      <w:proofErr w:type="spellEnd"/>
      <w:r w:rsidR="00910D92">
        <w:t xml:space="preserve"> u F BiH, a </w:t>
      </w:r>
      <w:proofErr w:type="spellStart"/>
      <w:r w:rsidR="00910D92">
        <w:t>kao</w:t>
      </w:r>
      <w:proofErr w:type="spellEnd"/>
      <w:r w:rsidR="00910D92">
        <w:t xml:space="preserve"> </w:t>
      </w:r>
      <w:proofErr w:type="spellStart"/>
      <w:r w:rsidR="00910D92">
        <w:t>naredni</w:t>
      </w:r>
      <w:proofErr w:type="spellEnd"/>
      <w:r w:rsidR="00910D92">
        <w:t xml:space="preserve"> </w:t>
      </w:r>
      <w:proofErr w:type="spellStart"/>
      <w:r w:rsidR="00910D92">
        <w:t>korak</w:t>
      </w:r>
      <w:proofErr w:type="spellEnd"/>
      <w:r w:rsidR="00910D92">
        <w:t xml:space="preserve"> </w:t>
      </w:r>
      <w:proofErr w:type="spellStart"/>
      <w:r w:rsidR="009D5644">
        <w:t>F</w:t>
      </w:r>
      <w:r w:rsidR="00910D92">
        <w:t>ederalnog</w:t>
      </w:r>
      <w:proofErr w:type="spellEnd"/>
      <w:r w:rsidR="00910D92">
        <w:t xml:space="preserve"> </w:t>
      </w:r>
      <w:proofErr w:type="spellStart"/>
      <w:r w:rsidR="00910D92">
        <w:t>ministarstva</w:t>
      </w:r>
      <w:proofErr w:type="spellEnd"/>
      <w:r w:rsidR="00910D92">
        <w:t xml:space="preserve"> je </w:t>
      </w:r>
      <w:proofErr w:type="spellStart"/>
      <w:r w:rsidR="00910D92">
        <w:t>pristup</w:t>
      </w:r>
      <w:proofErr w:type="spellEnd"/>
      <w:r w:rsidR="00910D92">
        <w:t xml:space="preserve"> </w:t>
      </w:r>
      <w:proofErr w:type="spellStart"/>
      <w:r w:rsidR="00910D92">
        <w:t>izradi</w:t>
      </w:r>
      <w:proofErr w:type="spellEnd"/>
      <w:r w:rsidR="00910D92">
        <w:t xml:space="preserve"> </w:t>
      </w:r>
      <w:proofErr w:type="spellStart"/>
      <w:r w:rsidR="00910D92">
        <w:t>Prednacrta</w:t>
      </w:r>
      <w:proofErr w:type="spellEnd"/>
      <w:r w:rsidR="00910D92">
        <w:t xml:space="preserve"> </w:t>
      </w:r>
      <w:proofErr w:type="spellStart"/>
      <w:r w:rsidR="00910D92">
        <w:t>Zakona</w:t>
      </w:r>
      <w:proofErr w:type="spellEnd"/>
      <w:r w:rsidR="00910D92">
        <w:t xml:space="preserve"> o </w:t>
      </w:r>
      <w:proofErr w:type="spellStart"/>
      <w:r w:rsidR="00910D92">
        <w:t>socijalnim</w:t>
      </w:r>
      <w:proofErr w:type="spellEnd"/>
      <w:r w:rsidR="00910D92">
        <w:t xml:space="preserve"> </w:t>
      </w:r>
      <w:proofErr w:type="spellStart"/>
      <w:r w:rsidR="00910D92">
        <w:t>uslugama</w:t>
      </w:r>
      <w:proofErr w:type="spellEnd"/>
      <w:r w:rsidR="00910D92">
        <w:t xml:space="preserve"> </w:t>
      </w:r>
      <w:proofErr w:type="spellStart"/>
      <w:r w:rsidR="00910D92">
        <w:t>i</w:t>
      </w:r>
      <w:proofErr w:type="spellEnd"/>
      <w:r w:rsidR="00910D92">
        <w:t xml:space="preserve"> </w:t>
      </w:r>
      <w:proofErr w:type="spellStart"/>
      <w:r w:rsidR="00910D92">
        <w:t>pripremom</w:t>
      </w:r>
      <w:proofErr w:type="spellEnd"/>
      <w:r w:rsidR="00910D92">
        <w:t xml:space="preserve"> </w:t>
      </w:r>
      <w:proofErr w:type="spellStart"/>
      <w:r w:rsidR="00910D92">
        <w:t>Pravilnika</w:t>
      </w:r>
      <w:proofErr w:type="spellEnd"/>
      <w:r w:rsidR="00910D92">
        <w:t xml:space="preserve"> o </w:t>
      </w:r>
      <w:proofErr w:type="spellStart"/>
      <w:r w:rsidR="00910D92">
        <w:t>minimalnim</w:t>
      </w:r>
      <w:proofErr w:type="spellEnd"/>
      <w:r w:rsidR="00910D92">
        <w:t xml:space="preserve"> </w:t>
      </w:r>
      <w:proofErr w:type="spellStart"/>
      <w:r w:rsidR="00910D92">
        <w:t>uvjetima</w:t>
      </w:r>
      <w:proofErr w:type="spellEnd"/>
      <w:r w:rsidR="00910D92">
        <w:t xml:space="preserve"> za rad </w:t>
      </w:r>
      <w:proofErr w:type="spellStart"/>
      <w:r w:rsidR="00910D92">
        <w:t>i</w:t>
      </w:r>
      <w:proofErr w:type="spellEnd"/>
      <w:r w:rsidR="00910D92">
        <w:t xml:space="preserve"> </w:t>
      </w:r>
      <w:proofErr w:type="spellStart"/>
      <w:r w:rsidR="00910D92">
        <w:t>pružanje</w:t>
      </w:r>
      <w:proofErr w:type="spellEnd"/>
      <w:r w:rsidR="00910D92">
        <w:t xml:space="preserve"> </w:t>
      </w:r>
      <w:proofErr w:type="spellStart"/>
      <w:r w:rsidR="00910D92">
        <w:t>socijalnih</w:t>
      </w:r>
      <w:proofErr w:type="spellEnd"/>
      <w:r w:rsidR="00910D92">
        <w:t xml:space="preserve"> </w:t>
      </w:r>
      <w:proofErr w:type="spellStart"/>
      <w:r w:rsidR="00910D92">
        <w:t>usluga</w:t>
      </w:r>
      <w:proofErr w:type="spellEnd"/>
      <w:r w:rsidR="00910D92">
        <w:t xml:space="preserve"> u </w:t>
      </w:r>
      <w:proofErr w:type="spellStart"/>
      <w:r w:rsidR="00910D92">
        <w:t>Federaciji</w:t>
      </w:r>
      <w:proofErr w:type="spellEnd"/>
      <w:r w:rsidR="00910D92">
        <w:t xml:space="preserve"> BiH, koji je </w:t>
      </w:r>
      <w:proofErr w:type="spellStart"/>
      <w:r w:rsidR="00910D92">
        <w:t>predviđen</w:t>
      </w:r>
      <w:proofErr w:type="spellEnd"/>
      <w:r w:rsidR="00910D92">
        <w:t xml:space="preserve"> </w:t>
      </w:r>
      <w:proofErr w:type="spellStart"/>
      <w:r w:rsidR="00910D92">
        <w:t>kao</w:t>
      </w:r>
      <w:proofErr w:type="spellEnd"/>
      <w:r w:rsidR="00910D92">
        <w:t xml:space="preserve"> </w:t>
      </w:r>
      <w:proofErr w:type="spellStart"/>
      <w:r w:rsidR="00910D92">
        <w:t>podzakonski</w:t>
      </w:r>
      <w:proofErr w:type="spellEnd"/>
      <w:r w:rsidR="00910D92">
        <w:t xml:space="preserve"> </w:t>
      </w:r>
      <w:proofErr w:type="spellStart"/>
      <w:r w:rsidR="00910D92">
        <w:t>akt</w:t>
      </w:r>
      <w:proofErr w:type="spellEnd"/>
      <w:r w:rsidR="00910D92">
        <w:t xml:space="preserve"> </w:t>
      </w:r>
      <w:proofErr w:type="spellStart"/>
      <w:r w:rsidR="00910D92">
        <w:t>uz</w:t>
      </w:r>
      <w:proofErr w:type="spellEnd"/>
      <w:r w:rsidR="00910D92">
        <w:t xml:space="preserve"> </w:t>
      </w:r>
      <w:proofErr w:type="spellStart"/>
      <w:r w:rsidR="00910D92">
        <w:t>predmetni</w:t>
      </w:r>
      <w:proofErr w:type="spellEnd"/>
      <w:r w:rsidR="00910D92">
        <w:t xml:space="preserve"> </w:t>
      </w:r>
      <w:proofErr w:type="spellStart"/>
      <w:r w:rsidR="00910D92">
        <w:t>zakon</w:t>
      </w:r>
      <w:proofErr w:type="spellEnd"/>
      <w:r>
        <w:t xml:space="preserve">. </w:t>
      </w:r>
      <w:proofErr w:type="spellStart"/>
      <w:r>
        <w:t>N</w:t>
      </w:r>
      <w:r w:rsidR="00910D92">
        <w:t>apom</w:t>
      </w:r>
      <w:r>
        <w:t>injemo</w:t>
      </w:r>
      <w:proofErr w:type="spellEnd"/>
      <w:r>
        <w:t xml:space="preserve"> da od </w:t>
      </w:r>
      <w:proofErr w:type="spellStart"/>
      <w:r>
        <w:t>donošenja</w:t>
      </w:r>
      <w:proofErr w:type="spellEnd"/>
      <w:r>
        <w:t xml:space="preserve"> </w:t>
      </w:r>
      <w:proofErr w:type="spellStart"/>
      <w:r>
        <w:t>zaključka</w:t>
      </w:r>
      <w:proofErr w:type="spellEnd"/>
      <w:r>
        <w:t xml:space="preserve"> </w:t>
      </w:r>
      <w:proofErr w:type="spellStart"/>
      <w:r>
        <w:t>Skupštine</w:t>
      </w:r>
      <w:proofErr w:type="spellEnd"/>
      <w:r>
        <w:t xml:space="preserve"> HNŽ-K, </w:t>
      </w:r>
      <w:proofErr w:type="spellStart"/>
      <w:r>
        <w:t>kojim</w:t>
      </w:r>
      <w:proofErr w:type="spellEnd"/>
      <w:r>
        <w:t xml:space="preserve"> je </w:t>
      </w:r>
      <w:proofErr w:type="spellStart"/>
      <w:r>
        <w:t>traženo</w:t>
      </w:r>
      <w:proofErr w:type="spellEnd"/>
      <w:r>
        <w:t xml:space="preserve"> </w:t>
      </w:r>
      <w:proofErr w:type="spellStart"/>
      <w:r>
        <w:t>od</w:t>
      </w:r>
      <w:proofErr w:type="spellEnd"/>
      <w:r>
        <w:t xml:space="preserve"> </w:t>
      </w:r>
      <w:proofErr w:type="spellStart"/>
      <w:r w:rsidR="009D5644">
        <w:t>F</w:t>
      </w:r>
      <w:r>
        <w:t>ederalnog</w:t>
      </w:r>
      <w:proofErr w:type="spellEnd"/>
      <w:r>
        <w:t xml:space="preserve"> </w:t>
      </w:r>
      <w:proofErr w:type="spellStart"/>
      <w:r>
        <w:t>ministarstva</w:t>
      </w:r>
      <w:proofErr w:type="spellEnd"/>
      <w:r>
        <w:t xml:space="preserve"> da u </w:t>
      </w:r>
      <w:proofErr w:type="spellStart"/>
      <w:r>
        <w:t>izradi</w:t>
      </w:r>
      <w:proofErr w:type="spellEnd"/>
      <w:r>
        <w:t xml:space="preserve"> </w:t>
      </w:r>
      <w:proofErr w:type="spellStart"/>
      <w:r>
        <w:t>propisa</w:t>
      </w:r>
      <w:proofErr w:type="spellEnd"/>
      <w:r>
        <w:t xml:space="preserve"> </w:t>
      </w:r>
      <w:proofErr w:type="spellStart"/>
      <w:r>
        <w:t>iz</w:t>
      </w:r>
      <w:proofErr w:type="spellEnd"/>
      <w:r>
        <w:t xml:space="preserve"> </w:t>
      </w:r>
      <w:proofErr w:type="spellStart"/>
      <w:r>
        <w:t>ove</w:t>
      </w:r>
      <w:proofErr w:type="spellEnd"/>
      <w:r>
        <w:t xml:space="preserve"> </w:t>
      </w:r>
      <w:proofErr w:type="spellStart"/>
      <w:r>
        <w:t>oblasti</w:t>
      </w:r>
      <w:proofErr w:type="spellEnd"/>
      <w:r>
        <w:t xml:space="preserve"> </w:t>
      </w:r>
      <w:proofErr w:type="spellStart"/>
      <w:r>
        <w:t>sudjeluje</w:t>
      </w:r>
      <w:proofErr w:type="spellEnd"/>
      <w:r>
        <w:t xml:space="preserve"> </w:t>
      </w:r>
      <w:proofErr w:type="spellStart"/>
      <w:r>
        <w:t>i</w:t>
      </w:r>
      <w:proofErr w:type="spellEnd"/>
      <w:r>
        <w:t xml:space="preserve"> </w:t>
      </w:r>
      <w:proofErr w:type="spellStart"/>
      <w:r>
        <w:t>predstavnik</w:t>
      </w:r>
      <w:proofErr w:type="spellEnd"/>
      <w:r>
        <w:t xml:space="preserve"> </w:t>
      </w:r>
      <w:proofErr w:type="spellStart"/>
      <w:r>
        <w:t>Ministarstva</w:t>
      </w:r>
      <w:proofErr w:type="spellEnd"/>
      <w:r>
        <w:t xml:space="preserve"> </w:t>
      </w:r>
      <w:proofErr w:type="spellStart"/>
      <w:r>
        <w:t>rada</w:t>
      </w:r>
      <w:proofErr w:type="spellEnd"/>
      <w:r>
        <w:t xml:space="preserve"> </w:t>
      </w:r>
      <w:proofErr w:type="spellStart"/>
      <w:r>
        <w:t>i</w:t>
      </w:r>
      <w:proofErr w:type="spellEnd"/>
      <w:r>
        <w:t xml:space="preserve"> </w:t>
      </w:r>
      <w:proofErr w:type="spellStart"/>
      <w:r>
        <w:t>socijalne</w:t>
      </w:r>
      <w:proofErr w:type="spellEnd"/>
      <w:r>
        <w:t xml:space="preserve"> </w:t>
      </w:r>
      <w:proofErr w:type="spellStart"/>
      <w:r>
        <w:t>skrbi</w:t>
      </w:r>
      <w:proofErr w:type="spellEnd"/>
      <w:r>
        <w:t xml:space="preserve">, u </w:t>
      </w:r>
      <w:proofErr w:type="spellStart"/>
      <w:r>
        <w:t>izradi</w:t>
      </w:r>
      <w:proofErr w:type="spellEnd"/>
      <w:r>
        <w:t xml:space="preserve"> </w:t>
      </w:r>
      <w:proofErr w:type="spellStart"/>
      <w:r>
        <w:t>ovog</w:t>
      </w:r>
      <w:proofErr w:type="spellEnd"/>
      <w:r>
        <w:t xml:space="preserve"> </w:t>
      </w:r>
      <w:proofErr w:type="spellStart"/>
      <w:r>
        <w:t>prednacrta</w:t>
      </w:r>
      <w:proofErr w:type="spellEnd"/>
      <w:r>
        <w:t xml:space="preserve"> </w:t>
      </w:r>
      <w:proofErr w:type="spellStart"/>
      <w:r w:rsidR="009D5644">
        <w:t>Z</w:t>
      </w:r>
      <w:r>
        <w:t>akona</w:t>
      </w:r>
      <w:proofErr w:type="spellEnd"/>
      <w:r>
        <w:t xml:space="preserve"> </w:t>
      </w:r>
      <w:proofErr w:type="spellStart"/>
      <w:r>
        <w:t>i</w:t>
      </w:r>
      <w:proofErr w:type="spellEnd"/>
      <w:r>
        <w:t xml:space="preserve"> </w:t>
      </w:r>
      <w:proofErr w:type="spellStart"/>
      <w:r>
        <w:t>Pravilnika</w:t>
      </w:r>
      <w:proofErr w:type="spellEnd"/>
      <w:r>
        <w:t xml:space="preserve"> </w:t>
      </w:r>
      <w:proofErr w:type="spellStart"/>
      <w:r>
        <w:t>sudjelovala</w:t>
      </w:r>
      <w:proofErr w:type="spellEnd"/>
      <w:r>
        <w:t xml:space="preserve"> </w:t>
      </w:r>
      <w:proofErr w:type="spellStart"/>
      <w:r>
        <w:t>i</w:t>
      </w:r>
      <w:proofErr w:type="spellEnd"/>
      <w:r>
        <w:t xml:space="preserve"> </w:t>
      </w:r>
      <w:proofErr w:type="spellStart"/>
      <w:r>
        <w:t>predstavnica</w:t>
      </w:r>
      <w:proofErr w:type="spellEnd"/>
      <w:r>
        <w:t xml:space="preserve"> </w:t>
      </w:r>
      <w:proofErr w:type="spellStart"/>
      <w:r>
        <w:t>Ministarstva</w:t>
      </w:r>
      <w:proofErr w:type="spellEnd"/>
      <w:r>
        <w:t>.</w:t>
      </w:r>
    </w:p>
    <w:p w:rsidR="00F34E69" w:rsidRDefault="00F34E69" w:rsidP="00910D92">
      <w:pPr>
        <w:jc w:val="both"/>
      </w:pPr>
    </w:p>
    <w:p w:rsidR="00F34E69" w:rsidRDefault="00F34E69" w:rsidP="00F34E69">
      <w:pPr>
        <w:jc w:val="both"/>
      </w:pPr>
      <w:proofErr w:type="spellStart"/>
      <w:r>
        <w:t>Stoga</w:t>
      </w:r>
      <w:proofErr w:type="spellEnd"/>
      <w:r w:rsidR="00A50406">
        <w:t xml:space="preserve"> je</w:t>
      </w:r>
      <w:r>
        <w:t xml:space="preserve">, </w:t>
      </w:r>
      <w:r w:rsidR="00A50406">
        <w:t xml:space="preserve">a </w:t>
      </w:r>
      <w:proofErr w:type="spellStart"/>
      <w:r w:rsidR="00A50406">
        <w:t>imajući</w:t>
      </w:r>
      <w:proofErr w:type="spellEnd"/>
      <w:r w:rsidR="00A50406">
        <w:t xml:space="preserve"> u </w:t>
      </w:r>
      <w:proofErr w:type="spellStart"/>
      <w:r w:rsidR="00A50406">
        <w:t>vidu</w:t>
      </w:r>
      <w:proofErr w:type="spellEnd"/>
      <w:r w:rsidR="00A50406">
        <w:t xml:space="preserve"> </w:t>
      </w:r>
      <w:proofErr w:type="spellStart"/>
      <w:r w:rsidR="00A50406">
        <w:t>navedeno</w:t>
      </w:r>
      <w:proofErr w:type="spellEnd"/>
      <w:r w:rsidR="00A50406">
        <w:t xml:space="preserve"> </w:t>
      </w:r>
      <w:proofErr w:type="spellStart"/>
      <w:r w:rsidR="00B33B40">
        <w:t>kao</w:t>
      </w:r>
      <w:proofErr w:type="spellEnd"/>
      <w:r w:rsidR="00B33B40">
        <w:t xml:space="preserve"> </w:t>
      </w:r>
      <w:proofErr w:type="spellStart"/>
      <w:r w:rsidR="00B33B40">
        <w:t>i</w:t>
      </w:r>
      <w:proofErr w:type="spellEnd"/>
      <w:r>
        <w:t xml:space="preserve"> </w:t>
      </w:r>
      <w:proofErr w:type="spellStart"/>
      <w:r>
        <w:t>dosadašnj</w:t>
      </w:r>
      <w:r w:rsidR="00A50406">
        <w:t>u</w:t>
      </w:r>
      <w:proofErr w:type="spellEnd"/>
      <w:r>
        <w:t xml:space="preserve"> </w:t>
      </w:r>
      <w:proofErr w:type="spellStart"/>
      <w:r>
        <w:t>primjen</w:t>
      </w:r>
      <w:r w:rsidR="00A50406">
        <w:t>u</w:t>
      </w:r>
      <w:proofErr w:type="spellEnd"/>
      <w:r>
        <w:t xml:space="preserve"> </w:t>
      </w:r>
      <w:proofErr w:type="spellStart"/>
      <w:r>
        <w:t>odredaba</w:t>
      </w:r>
      <w:proofErr w:type="spellEnd"/>
      <w:r>
        <w:t xml:space="preserve"> </w:t>
      </w:r>
      <w:proofErr w:type="spellStart"/>
      <w:r>
        <w:t>Zakona</w:t>
      </w:r>
      <w:proofErr w:type="spellEnd"/>
      <w:r>
        <w:t xml:space="preserve"> o </w:t>
      </w:r>
      <w:proofErr w:type="spellStart"/>
      <w:r>
        <w:t>socijalnoj</w:t>
      </w:r>
      <w:proofErr w:type="spellEnd"/>
      <w:r>
        <w:t xml:space="preserve"> </w:t>
      </w:r>
      <w:proofErr w:type="spellStart"/>
      <w:r>
        <w:t>skrbi</w:t>
      </w:r>
      <w:proofErr w:type="spellEnd"/>
      <w:r>
        <w:t xml:space="preserve"> („</w:t>
      </w:r>
      <w:proofErr w:type="spellStart"/>
      <w:r>
        <w:t>Narodne</w:t>
      </w:r>
      <w:proofErr w:type="spellEnd"/>
      <w:r>
        <w:t xml:space="preserve"> novine HNŽ“, </w:t>
      </w:r>
      <w:proofErr w:type="spellStart"/>
      <w:r>
        <w:t>broj</w:t>
      </w:r>
      <w:proofErr w:type="spellEnd"/>
      <w:r>
        <w:t xml:space="preserve">: 3/05, 1/16 </w:t>
      </w:r>
      <w:proofErr w:type="spellStart"/>
      <w:r>
        <w:t>i</w:t>
      </w:r>
      <w:proofErr w:type="spellEnd"/>
      <w:r>
        <w:t xml:space="preserve"> 3/20</w:t>
      </w:r>
      <w:r w:rsidR="00A50406">
        <w:t>)</w:t>
      </w:r>
      <w:r>
        <w:t xml:space="preserve"> </w:t>
      </w:r>
      <w:proofErr w:type="spellStart"/>
      <w:r>
        <w:t>i</w:t>
      </w:r>
      <w:proofErr w:type="spellEnd"/>
      <w:r>
        <w:t xml:space="preserve"> </w:t>
      </w:r>
      <w:proofErr w:type="spellStart"/>
      <w:r>
        <w:t>Pravilnika</w:t>
      </w:r>
      <w:proofErr w:type="spellEnd"/>
      <w:r>
        <w:t xml:space="preserve"> o </w:t>
      </w:r>
      <w:proofErr w:type="spellStart"/>
      <w:r>
        <w:t>ocjenjivanju</w:t>
      </w:r>
      <w:proofErr w:type="spellEnd"/>
      <w:r>
        <w:t xml:space="preserve"> </w:t>
      </w:r>
      <w:proofErr w:type="spellStart"/>
      <w:r>
        <w:t>sposobnosti</w:t>
      </w:r>
      <w:proofErr w:type="spellEnd"/>
      <w:r>
        <w:t xml:space="preserve"> </w:t>
      </w:r>
      <w:proofErr w:type="spellStart"/>
      <w:r>
        <w:t>i</w:t>
      </w:r>
      <w:proofErr w:type="spellEnd"/>
      <w:r>
        <w:t xml:space="preserve"> </w:t>
      </w:r>
      <w:proofErr w:type="spellStart"/>
      <w:r>
        <w:t>razvrstavanju</w:t>
      </w:r>
      <w:proofErr w:type="spellEnd"/>
      <w:r>
        <w:t xml:space="preserve"> </w:t>
      </w:r>
      <w:proofErr w:type="spellStart"/>
      <w:r>
        <w:t>djece</w:t>
      </w:r>
      <w:proofErr w:type="spellEnd"/>
      <w:r>
        <w:t xml:space="preserve"> </w:t>
      </w:r>
      <w:proofErr w:type="spellStart"/>
      <w:r>
        <w:t>ometene</w:t>
      </w:r>
      <w:proofErr w:type="spellEnd"/>
      <w:r>
        <w:t xml:space="preserve"> u </w:t>
      </w:r>
      <w:proofErr w:type="spellStart"/>
      <w:r>
        <w:t>fizičkom</w:t>
      </w:r>
      <w:proofErr w:type="spellEnd"/>
      <w:r>
        <w:t xml:space="preserve"> </w:t>
      </w:r>
      <w:proofErr w:type="spellStart"/>
      <w:r>
        <w:t>ili</w:t>
      </w:r>
      <w:proofErr w:type="spellEnd"/>
      <w:r>
        <w:t xml:space="preserve"> </w:t>
      </w:r>
      <w:proofErr w:type="spellStart"/>
      <w:r>
        <w:t>psihičkom</w:t>
      </w:r>
      <w:proofErr w:type="spellEnd"/>
      <w:r>
        <w:t xml:space="preserve"> </w:t>
      </w:r>
      <w:proofErr w:type="spellStart"/>
      <w:r>
        <w:t>razvoju</w:t>
      </w:r>
      <w:proofErr w:type="spellEnd"/>
      <w:r>
        <w:t xml:space="preserve"> (</w:t>
      </w:r>
      <w:r w:rsidR="00A50406">
        <w:t>„</w:t>
      </w:r>
      <w:proofErr w:type="spellStart"/>
      <w:r w:rsidR="00A50406">
        <w:t>Narodne</w:t>
      </w:r>
      <w:proofErr w:type="spellEnd"/>
      <w:r w:rsidR="00A50406">
        <w:t xml:space="preserve"> novine HNŽ“, br. 4/16), </w:t>
      </w:r>
      <w:proofErr w:type="spellStart"/>
      <w:r w:rsidR="00A50406">
        <w:t>te</w:t>
      </w:r>
      <w:proofErr w:type="spellEnd"/>
      <w:r w:rsidR="00A50406">
        <w:t xml:space="preserve"> </w:t>
      </w:r>
      <w:proofErr w:type="spellStart"/>
      <w:r w:rsidR="00A50406">
        <w:t>primjedbe</w:t>
      </w:r>
      <w:proofErr w:type="spellEnd"/>
      <w:r w:rsidR="00B33B40">
        <w:t xml:space="preserve"> </w:t>
      </w:r>
      <w:proofErr w:type="spellStart"/>
      <w:r w:rsidR="00B33B40">
        <w:t>iznijete</w:t>
      </w:r>
      <w:proofErr w:type="spellEnd"/>
      <w:r w:rsidR="00A50406">
        <w:t xml:space="preserve"> </w:t>
      </w:r>
      <w:proofErr w:type="spellStart"/>
      <w:r>
        <w:t>od</w:t>
      </w:r>
      <w:proofErr w:type="spellEnd"/>
      <w:r>
        <w:t xml:space="preserve"> </w:t>
      </w:r>
      <w:proofErr w:type="spellStart"/>
      <w:r>
        <w:t>strane</w:t>
      </w:r>
      <w:proofErr w:type="spellEnd"/>
      <w:r>
        <w:t xml:space="preserve"> </w:t>
      </w:r>
      <w:proofErr w:type="spellStart"/>
      <w:r>
        <w:t>roditelja</w:t>
      </w:r>
      <w:proofErr w:type="spellEnd"/>
      <w:r>
        <w:t xml:space="preserve"> </w:t>
      </w:r>
      <w:proofErr w:type="spellStart"/>
      <w:r>
        <w:t>djece</w:t>
      </w:r>
      <w:proofErr w:type="spellEnd"/>
      <w:r>
        <w:t xml:space="preserve"> s </w:t>
      </w:r>
      <w:proofErr w:type="spellStart"/>
      <w:r>
        <w:t>teškoćama</w:t>
      </w:r>
      <w:proofErr w:type="spellEnd"/>
      <w:r>
        <w:t xml:space="preserve"> u </w:t>
      </w:r>
      <w:proofErr w:type="spellStart"/>
      <w:r>
        <w:t>razvoju</w:t>
      </w:r>
      <w:proofErr w:type="spellEnd"/>
      <w:r>
        <w:t xml:space="preserve"> </w:t>
      </w:r>
      <w:proofErr w:type="spellStart"/>
      <w:r>
        <w:t>na</w:t>
      </w:r>
      <w:proofErr w:type="spellEnd"/>
      <w:r>
        <w:t xml:space="preserve"> </w:t>
      </w:r>
      <w:proofErr w:type="spellStart"/>
      <w:r>
        <w:t>način</w:t>
      </w:r>
      <w:proofErr w:type="spellEnd"/>
      <w:r>
        <w:t xml:space="preserve"> </w:t>
      </w:r>
      <w:proofErr w:type="spellStart"/>
      <w:r>
        <w:t>i</w:t>
      </w:r>
      <w:proofErr w:type="spellEnd"/>
      <w:r>
        <w:t xml:space="preserve"> </w:t>
      </w:r>
      <w:proofErr w:type="spellStart"/>
      <w:r>
        <w:t>postupak</w:t>
      </w:r>
      <w:proofErr w:type="spellEnd"/>
      <w:r>
        <w:t xml:space="preserve"> </w:t>
      </w:r>
      <w:proofErr w:type="spellStart"/>
      <w:r>
        <w:t>donošenja</w:t>
      </w:r>
      <w:proofErr w:type="spellEnd"/>
      <w:r>
        <w:t xml:space="preserve"> </w:t>
      </w:r>
      <w:proofErr w:type="spellStart"/>
      <w:r>
        <w:t>nalaza</w:t>
      </w:r>
      <w:proofErr w:type="spellEnd"/>
      <w:r>
        <w:t xml:space="preserve"> </w:t>
      </w:r>
      <w:proofErr w:type="spellStart"/>
      <w:r>
        <w:t>i</w:t>
      </w:r>
      <w:proofErr w:type="spellEnd"/>
      <w:r>
        <w:t xml:space="preserve"> </w:t>
      </w:r>
      <w:proofErr w:type="spellStart"/>
      <w:r>
        <w:t>mišljenja</w:t>
      </w:r>
      <w:proofErr w:type="spellEnd"/>
      <w:r>
        <w:t xml:space="preserve">, a </w:t>
      </w:r>
      <w:proofErr w:type="spellStart"/>
      <w:r>
        <w:t>na</w:t>
      </w:r>
      <w:proofErr w:type="spellEnd"/>
      <w:r>
        <w:t xml:space="preserve"> </w:t>
      </w:r>
      <w:proofErr w:type="spellStart"/>
      <w:r>
        <w:t>temelju</w:t>
      </w:r>
      <w:proofErr w:type="spellEnd"/>
      <w:r>
        <w:t xml:space="preserve"> </w:t>
      </w:r>
      <w:proofErr w:type="spellStart"/>
      <w:r>
        <w:t>kojih</w:t>
      </w:r>
      <w:proofErr w:type="spellEnd"/>
      <w:r>
        <w:t xml:space="preserve"> </w:t>
      </w:r>
      <w:proofErr w:type="spellStart"/>
      <w:r>
        <w:t>su</w:t>
      </w:r>
      <w:proofErr w:type="spellEnd"/>
      <w:r>
        <w:t xml:space="preserve"> </w:t>
      </w:r>
      <w:proofErr w:type="spellStart"/>
      <w:r>
        <w:t>centri</w:t>
      </w:r>
      <w:proofErr w:type="spellEnd"/>
      <w:r>
        <w:t xml:space="preserve"> za </w:t>
      </w:r>
      <w:proofErr w:type="spellStart"/>
      <w:r>
        <w:t>socijalni</w:t>
      </w:r>
      <w:proofErr w:type="spellEnd"/>
      <w:r>
        <w:t xml:space="preserve"> rad, </w:t>
      </w:r>
      <w:proofErr w:type="spellStart"/>
      <w:r>
        <w:t>odnosno</w:t>
      </w:r>
      <w:proofErr w:type="spellEnd"/>
      <w:r>
        <w:t xml:space="preserve"> </w:t>
      </w:r>
      <w:proofErr w:type="spellStart"/>
      <w:r>
        <w:t>nadležne</w:t>
      </w:r>
      <w:proofErr w:type="spellEnd"/>
      <w:r>
        <w:t xml:space="preserve"> </w:t>
      </w:r>
      <w:proofErr w:type="spellStart"/>
      <w:r>
        <w:t>općinske</w:t>
      </w:r>
      <w:proofErr w:type="spellEnd"/>
      <w:r>
        <w:t xml:space="preserve"> </w:t>
      </w:r>
      <w:proofErr w:type="spellStart"/>
      <w:r>
        <w:t>službe</w:t>
      </w:r>
      <w:proofErr w:type="spellEnd"/>
      <w:r>
        <w:t xml:space="preserve"> </w:t>
      </w:r>
      <w:proofErr w:type="spellStart"/>
      <w:r>
        <w:t>donosile</w:t>
      </w:r>
      <w:proofErr w:type="spellEnd"/>
      <w:r>
        <w:t xml:space="preserve"> </w:t>
      </w:r>
      <w:proofErr w:type="spellStart"/>
      <w:r>
        <w:t>rješenje</w:t>
      </w:r>
      <w:proofErr w:type="spellEnd"/>
      <w:r>
        <w:t xml:space="preserve"> </w:t>
      </w:r>
      <w:proofErr w:type="spellStart"/>
      <w:r>
        <w:t>kojima</w:t>
      </w:r>
      <w:proofErr w:type="spellEnd"/>
      <w:r>
        <w:t xml:space="preserve"> se, pored </w:t>
      </w:r>
      <w:proofErr w:type="spellStart"/>
      <w:r>
        <w:t>kategorizacije</w:t>
      </w:r>
      <w:proofErr w:type="spellEnd"/>
      <w:r>
        <w:t xml:space="preserve"> </w:t>
      </w:r>
      <w:proofErr w:type="spellStart"/>
      <w:r>
        <w:t>djece</w:t>
      </w:r>
      <w:proofErr w:type="spellEnd"/>
      <w:r>
        <w:t xml:space="preserve"> </w:t>
      </w:r>
      <w:proofErr w:type="spellStart"/>
      <w:r>
        <w:t>sukladno</w:t>
      </w:r>
      <w:proofErr w:type="spellEnd"/>
      <w:r>
        <w:t xml:space="preserve"> </w:t>
      </w:r>
      <w:proofErr w:type="spellStart"/>
      <w:r>
        <w:t>navedenom</w:t>
      </w:r>
      <w:proofErr w:type="spellEnd"/>
      <w:r>
        <w:t xml:space="preserve"> </w:t>
      </w:r>
      <w:proofErr w:type="spellStart"/>
      <w:r>
        <w:t>Pravilniku</w:t>
      </w:r>
      <w:proofErr w:type="spellEnd"/>
      <w:r>
        <w:t xml:space="preserve">, </w:t>
      </w:r>
      <w:proofErr w:type="spellStart"/>
      <w:r>
        <w:t>davala</w:t>
      </w:r>
      <w:proofErr w:type="spellEnd"/>
      <w:r>
        <w:t xml:space="preserve"> </w:t>
      </w:r>
      <w:proofErr w:type="spellStart"/>
      <w:r>
        <w:t>i</w:t>
      </w:r>
      <w:proofErr w:type="spellEnd"/>
      <w:r>
        <w:t xml:space="preserve"> </w:t>
      </w:r>
      <w:proofErr w:type="spellStart"/>
      <w:r>
        <w:t>preporuka</w:t>
      </w:r>
      <w:proofErr w:type="spellEnd"/>
      <w:r>
        <w:t xml:space="preserve"> za </w:t>
      </w:r>
      <w:proofErr w:type="spellStart"/>
      <w:r>
        <w:t>njegov</w:t>
      </w:r>
      <w:proofErr w:type="spellEnd"/>
      <w:r>
        <w:t xml:space="preserve"> </w:t>
      </w:r>
      <w:proofErr w:type="spellStart"/>
      <w:r>
        <w:t>odgoj</w:t>
      </w:r>
      <w:proofErr w:type="spellEnd"/>
      <w:r>
        <w:t xml:space="preserve"> </w:t>
      </w:r>
      <w:proofErr w:type="spellStart"/>
      <w:r>
        <w:t>i</w:t>
      </w:r>
      <w:proofErr w:type="spellEnd"/>
      <w:r>
        <w:t xml:space="preserve"> </w:t>
      </w:r>
      <w:proofErr w:type="spellStart"/>
      <w:r>
        <w:t>obrazovanje</w:t>
      </w:r>
      <w:proofErr w:type="spellEnd"/>
      <w:r>
        <w:t xml:space="preserve"> </w:t>
      </w:r>
      <w:proofErr w:type="spellStart"/>
      <w:r>
        <w:t>i</w:t>
      </w:r>
      <w:proofErr w:type="spellEnd"/>
      <w:r>
        <w:t xml:space="preserve"> </w:t>
      </w:r>
      <w:proofErr w:type="spellStart"/>
      <w:r>
        <w:t>osposobljavanje</w:t>
      </w:r>
      <w:proofErr w:type="spellEnd"/>
      <w:r>
        <w:t xml:space="preserve"> za </w:t>
      </w:r>
      <w:proofErr w:type="spellStart"/>
      <w:r>
        <w:t>život</w:t>
      </w:r>
      <w:proofErr w:type="spellEnd"/>
      <w:r>
        <w:t xml:space="preserve"> </w:t>
      </w:r>
      <w:proofErr w:type="spellStart"/>
      <w:r>
        <w:t>i</w:t>
      </w:r>
      <w:proofErr w:type="spellEnd"/>
      <w:r>
        <w:t xml:space="preserve"> rad, </w:t>
      </w:r>
      <w:proofErr w:type="spellStart"/>
      <w:r>
        <w:t>uz</w:t>
      </w:r>
      <w:proofErr w:type="spellEnd"/>
      <w:r>
        <w:t xml:space="preserve"> </w:t>
      </w:r>
      <w:proofErr w:type="spellStart"/>
      <w:r>
        <w:t>obrazloženje</w:t>
      </w:r>
      <w:proofErr w:type="spellEnd"/>
      <w:r>
        <w:t xml:space="preserve"> da se </w:t>
      </w:r>
      <w:proofErr w:type="spellStart"/>
      <w:r>
        <w:t>nalaz</w:t>
      </w:r>
      <w:proofErr w:type="spellEnd"/>
      <w:r>
        <w:t xml:space="preserve"> </w:t>
      </w:r>
      <w:proofErr w:type="spellStart"/>
      <w:r>
        <w:t>i</w:t>
      </w:r>
      <w:proofErr w:type="spellEnd"/>
      <w:r>
        <w:t xml:space="preserve"> </w:t>
      </w:r>
      <w:proofErr w:type="spellStart"/>
      <w:r>
        <w:t>mišljenje</w:t>
      </w:r>
      <w:proofErr w:type="spellEnd"/>
      <w:r>
        <w:t xml:space="preserve"> ne </w:t>
      </w:r>
      <w:proofErr w:type="spellStart"/>
      <w:r>
        <w:t>može</w:t>
      </w:r>
      <w:proofErr w:type="spellEnd"/>
      <w:r>
        <w:t xml:space="preserve"> </w:t>
      </w:r>
      <w:proofErr w:type="spellStart"/>
      <w:r>
        <w:t>donijeti</w:t>
      </w:r>
      <w:proofErr w:type="spellEnd"/>
      <w:r>
        <w:t xml:space="preserve"> </w:t>
      </w:r>
      <w:proofErr w:type="spellStart"/>
      <w:r>
        <w:t>na</w:t>
      </w:r>
      <w:proofErr w:type="spellEnd"/>
      <w:r>
        <w:t xml:space="preserve"> </w:t>
      </w:r>
      <w:proofErr w:type="spellStart"/>
      <w:r>
        <w:t>prvom</w:t>
      </w:r>
      <w:proofErr w:type="spellEnd"/>
      <w:r>
        <w:t xml:space="preserve"> </w:t>
      </w:r>
      <w:proofErr w:type="spellStart"/>
      <w:r>
        <w:t>i</w:t>
      </w:r>
      <w:proofErr w:type="spellEnd"/>
      <w:r>
        <w:t xml:space="preserve"> </w:t>
      </w:r>
      <w:proofErr w:type="spellStart"/>
      <w:r>
        <w:t>jedinom</w:t>
      </w:r>
      <w:proofErr w:type="spellEnd"/>
      <w:r>
        <w:t xml:space="preserve"> </w:t>
      </w:r>
      <w:proofErr w:type="spellStart"/>
      <w:r>
        <w:t>pregledu</w:t>
      </w:r>
      <w:proofErr w:type="spellEnd"/>
      <w:r>
        <w:t xml:space="preserve"> </w:t>
      </w:r>
      <w:proofErr w:type="spellStart"/>
      <w:r>
        <w:t>djeteta</w:t>
      </w:r>
      <w:proofErr w:type="spellEnd"/>
      <w:r>
        <w:t xml:space="preserve"> s  </w:t>
      </w:r>
      <w:proofErr w:type="spellStart"/>
      <w:r>
        <w:t>teškoćama</w:t>
      </w:r>
      <w:proofErr w:type="spellEnd"/>
      <w:r>
        <w:t xml:space="preserve"> u </w:t>
      </w:r>
      <w:proofErr w:type="spellStart"/>
      <w:r>
        <w:t>razvoju</w:t>
      </w:r>
      <w:proofErr w:type="spellEnd"/>
      <w:r>
        <w:t xml:space="preserve">, bez </w:t>
      </w:r>
      <w:proofErr w:type="spellStart"/>
      <w:r>
        <w:t>dugotrajnijeg</w:t>
      </w:r>
      <w:proofErr w:type="spellEnd"/>
      <w:r>
        <w:t xml:space="preserve"> </w:t>
      </w:r>
      <w:proofErr w:type="spellStart"/>
      <w:r>
        <w:t>praćenja</w:t>
      </w:r>
      <w:proofErr w:type="spellEnd"/>
      <w:r>
        <w:t xml:space="preserve"> </w:t>
      </w:r>
      <w:proofErr w:type="spellStart"/>
      <w:r>
        <w:t>djeteta</w:t>
      </w:r>
      <w:proofErr w:type="spellEnd"/>
      <w:r>
        <w:t xml:space="preserve">, </w:t>
      </w:r>
      <w:proofErr w:type="spellStart"/>
      <w:r>
        <w:t>procjene</w:t>
      </w:r>
      <w:proofErr w:type="spellEnd"/>
      <w:r>
        <w:t xml:space="preserve"> </w:t>
      </w:r>
      <w:proofErr w:type="spellStart"/>
      <w:r>
        <w:t>i</w:t>
      </w:r>
      <w:proofErr w:type="spellEnd"/>
      <w:r>
        <w:t xml:space="preserve"> </w:t>
      </w:r>
      <w:proofErr w:type="spellStart"/>
      <w:r>
        <w:t>koordinacije</w:t>
      </w:r>
      <w:proofErr w:type="spellEnd"/>
      <w:r>
        <w:t xml:space="preserve"> </w:t>
      </w:r>
      <w:proofErr w:type="spellStart"/>
      <w:r>
        <w:t>procjene</w:t>
      </w:r>
      <w:proofErr w:type="spellEnd"/>
      <w:r>
        <w:t xml:space="preserve"> </w:t>
      </w:r>
      <w:proofErr w:type="spellStart"/>
      <w:r>
        <w:t>i</w:t>
      </w:r>
      <w:proofErr w:type="spellEnd"/>
      <w:r>
        <w:t xml:space="preserve"> da </w:t>
      </w:r>
      <w:proofErr w:type="spellStart"/>
      <w:r>
        <w:t>se ta</w:t>
      </w:r>
      <w:proofErr w:type="spellEnd"/>
      <w:r>
        <w:t xml:space="preserve"> </w:t>
      </w:r>
      <w:proofErr w:type="spellStart"/>
      <w:r>
        <w:t>procjena</w:t>
      </w:r>
      <w:proofErr w:type="spellEnd"/>
      <w:r>
        <w:t xml:space="preserve"> </w:t>
      </w:r>
      <w:proofErr w:type="spellStart"/>
      <w:r>
        <w:t>treba</w:t>
      </w:r>
      <w:proofErr w:type="spellEnd"/>
      <w:r>
        <w:t xml:space="preserve"> </w:t>
      </w:r>
      <w:proofErr w:type="spellStart"/>
      <w:r>
        <w:t>vršiti</w:t>
      </w:r>
      <w:proofErr w:type="spellEnd"/>
      <w:r>
        <w:t xml:space="preserve"> u </w:t>
      </w:r>
      <w:proofErr w:type="spellStart"/>
      <w:r>
        <w:t>odgovarajućim</w:t>
      </w:r>
      <w:proofErr w:type="spellEnd"/>
      <w:r>
        <w:t xml:space="preserve"> </w:t>
      </w:r>
      <w:proofErr w:type="spellStart"/>
      <w:r>
        <w:t>prostorijama</w:t>
      </w:r>
      <w:proofErr w:type="spellEnd"/>
      <w:r>
        <w:t xml:space="preserve"> </w:t>
      </w:r>
      <w:proofErr w:type="spellStart"/>
      <w:r>
        <w:t>prilagođenim</w:t>
      </w:r>
      <w:proofErr w:type="spellEnd"/>
      <w:r>
        <w:t xml:space="preserve"> za </w:t>
      </w:r>
      <w:proofErr w:type="spellStart"/>
      <w:r>
        <w:t>tu</w:t>
      </w:r>
      <w:proofErr w:type="spellEnd"/>
      <w:r>
        <w:t xml:space="preserve"> </w:t>
      </w:r>
      <w:proofErr w:type="spellStart"/>
      <w:r>
        <w:t>djecu</w:t>
      </w:r>
      <w:proofErr w:type="spellEnd"/>
      <w:r>
        <w:t xml:space="preserve"> </w:t>
      </w:r>
      <w:proofErr w:type="spellStart"/>
      <w:r>
        <w:t>od</w:t>
      </w:r>
      <w:proofErr w:type="spellEnd"/>
      <w:r>
        <w:t xml:space="preserve"> </w:t>
      </w:r>
      <w:proofErr w:type="spellStart"/>
      <w:r>
        <w:t>strane</w:t>
      </w:r>
      <w:proofErr w:type="spellEnd"/>
      <w:r>
        <w:t xml:space="preserve"> </w:t>
      </w:r>
      <w:proofErr w:type="spellStart"/>
      <w:r>
        <w:t>stručnog</w:t>
      </w:r>
      <w:proofErr w:type="spellEnd"/>
      <w:r>
        <w:t xml:space="preserve"> </w:t>
      </w:r>
      <w:proofErr w:type="spellStart"/>
      <w:r>
        <w:t>tijela</w:t>
      </w:r>
      <w:proofErr w:type="spellEnd"/>
      <w:r>
        <w:t xml:space="preserve"> </w:t>
      </w:r>
      <w:proofErr w:type="spellStart"/>
      <w:r>
        <w:t>formiranog</w:t>
      </w:r>
      <w:proofErr w:type="spellEnd"/>
      <w:r>
        <w:t xml:space="preserve"> za </w:t>
      </w:r>
      <w:proofErr w:type="spellStart"/>
      <w:r>
        <w:t>tu</w:t>
      </w:r>
      <w:proofErr w:type="spellEnd"/>
      <w:r>
        <w:t xml:space="preserve"> </w:t>
      </w:r>
      <w:proofErr w:type="spellStart"/>
      <w:r>
        <w:t>namjenu</w:t>
      </w:r>
      <w:proofErr w:type="spellEnd"/>
      <w:r w:rsidR="00B33B40">
        <w:t xml:space="preserve">, </w:t>
      </w:r>
      <w:proofErr w:type="spellStart"/>
      <w:r w:rsidR="00B33B40">
        <w:t>rezultiralo</w:t>
      </w:r>
      <w:proofErr w:type="spellEnd"/>
      <w:r w:rsidR="00B33B40">
        <w:t xml:space="preserve"> </w:t>
      </w:r>
      <w:proofErr w:type="spellStart"/>
      <w:r w:rsidR="00B33B40">
        <w:t>izradom</w:t>
      </w:r>
      <w:proofErr w:type="spellEnd"/>
      <w:r w:rsidR="00B33B40">
        <w:t xml:space="preserve"> </w:t>
      </w:r>
      <w:proofErr w:type="spellStart"/>
      <w:r w:rsidR="00B33B40">
        <w:t>Zakona</w:t>
      </w:r>
      <w:proofErr w:type="spellEnd"/>
      <w:r w:rsidR="00B33B40">
        <w:t xml:space="preserve"> o </w:t>
      </w:r>
      <w:proofErr w:type="spellStart"/>
      <w:r w:rsidR="00B33B40">
        <w:t>izmjenama</w:t>
      </w:r>
      <w:proofErr w:type="spellEnd"/>
      <w:r w:rsidR="00B33B40">
        <w:t xml:space="preserve"> </w:t>
      </w:r>
      <w:proofErr w:type="spellStart"/>
      <w:r w:rsidR="00B33B40">
        <w:t>i</w:t>
      </w:r>
      <w:proofErr w:type="spellEnd"/>
      <w:r w:rsidR="00B33B40">
        <w:t xml:space="preserve"> </w:t>
      </w:r>
      <w:proofErr w:type="spellStart"/>
      <w:r w:rsidR="00B33B40">
        <w:t>dopunama</w:t>
      </w:r>
      <w:proofErr w:type="spellEnd"/>
      <w:r w:rsidR="00B33B40">
        <w:t xml:space="preserve"> </w:t>
      </w:r>
      <w:proofErr w:type="spellStart"/>
      <w:r w:rsidR="009D5644">
        <w:t>Z</w:t>
      </w:r>
      <w:r w:rsidR="00B33B40">
        <w:t>akona</w:t>
      </w:r>
      <w:proofErr w:type="spellEnd"/>
      <w:r w:rsidR="00B33B40">
        <w:t xml:space="preserve"> o </w:t>
      </w:r>
      <w:proofErr w:type="spellStart"/>
      <w:r w:rsidR="00B33B40">
        <w:t>socijalnoj</w:t>
      </w:r>
      <w:proofErr w:type="spellEnd"/>
      <w:r w:rsidR="00B33B40">
        <w:t xml:space="preserve"> </w:t>
      </w:r>
      <w:proofErr w:type="spellStart"/>
      <w:r w:rsidR="00B33B40">
        <w:t>skrbi</w:t>
      </w:r>
      <w:proofErr w:type="spellEnd"/>
      <w:r w:rsidR="00B33B40">
        <w:t xml:space="preserve">, </w:t>
      </w:r>
      <w:proofErr w:type="spellStart"/>
      <w:r w:rsidR="00B33B40">
        <w:t>kojega</w:t>
      </w:r>
      <w:proofErr w:type="spellEnd"/>
      <w:r w:rsidR="00B33B40">
        <w:t xml:space="preserve"> je </w:t>
      </w:r>
      <w:proofErr w:type="spellStart"/>
      <w:r w:rsidR="00B33B40">
        <w:t>Skupština</w:t>
      </w:r>
      <w:proofErr w:type="spellEnd"/>
      <w:r w:rsidR="00B33B40">
        <w:t xml:space="preserve"> </w:t>
      </w:r>
      <w:proofErr w:type="spellStart"/>
      <w:r w:rsidR="00B33B40">
        <w:t>donijela</w:t>
      </w:r>
      <w:proofErr w:type="spellEnd"/>
      <w:r w:rsidR="00B33B40">
        <w:t xml:space="preserve"> </w:t>
      </w:r>
      <w:proofErr w:type="spellStart"/>
      <w:r w:rsidR="00B33B40">
        <w:t>na</w:t>
      </w:r>
      <w:proofErr w:type="spellEnd"/>
      <w:r w:rsidR="00B33B40">
        <w:t xml:space="preserve"> </w:t>
      </w:r>
      <w:proofErr w:type="spellStart"/>
      <w:r w:rsidR="00B33B40">
        <w:t>sjednici</w:t>
      </w:r>
      <w:proofErr w:type="spellEnd"/>
      <w:r w:rsidR="00B33B40">
        <w:t xml:space="preserve"> </w:t>
      </w:r>
      <w:proofErr w:type="spellStart"/>
      <w:r w:rsidR="00B33B40">
        <w:t>održanoj</w:t>
      </w:r>
      <w:proofErr w:type="spellEnd"/>
      <w:r w:rsidR="00B33B40">
        <w:t xml:space="preserve"> 23.12.2021. </w:t>
      </w:r>
      <w:proofErr w:type="spellStart"/>
      <w:r w:rsidR="00B33B40">
        <w:t>godine</w:t>
      </w:r>
      <w:proofErr w:type="spellEnd"/>
      <w:r w:rsidR="00B33B40">
        <w:t xml:space="preserve"> (“</w:t>
      </w:r>
      <w:proofErr w:type="spellStart"/>
      <w:r w:rsidR="00B33B40">
        <w:t>Narodne</w:t>
      </w:r>
      <w:proofErr w:type="spellEnd"/>
      <w:r w:rsidR="00B33B40">
        <w:t xml:space="preserve"> novine HNŽ”, </w:t>
      </w:r>
      <w:proofErr w:type="spellStart"/>
      <w:r w:rsidR="00B33B40">
        <w:t>broj</w:t>
      </w:r>
      <w:proofErr w:type="spellEnd"/>
      <w:r w:rsidR="00B33B40">
        <w:t xml:space="preserve">: 11/21) </w:t>
      </w:r>
      <w:proofErr w:type="spellStart"/>
      <w:r w:rsidR="00B33B40">
        <w:t>i</w:t>
      </w:r>
      <w:proofErr w:type="spellEnd"/>
      <w:r w:rsidR="00B33B40">
        <w:t xml:space="preserve"> </w:t>
      </w:r>
      <w:proofErr w:type="spellStart"/>
      <w:r w:rsidR="00B33B40">
        <w:t>donošenjem</w:t>
      </w:r>
      <w:proofErr w:type="spellEnd"/>
      <w:r w:rsidR="00B33B40">
        <w:t xml:space="preserve"> </w:t>
      </w:r>
      <w:proofErr w:type="spellStart"/>
      <w:r w:rsidR="00B33B40">
        <w:t>Pravilnika</w:t>
      </w:r>
      <w:proofErr w:type="spellEnd"/>
      <w:r w:rsidR="00B33B40">
        <w:t xml:space="preserve"> o </w:t>
      </w:r>
      <w:proofErr w:type="spellStart"/>
      <w:r w:rsidR="00B33B40">
        <w:t>o</w:t>
      </w:r>
      <w:proofErr w:type="spellEnd"/>
      <w:r w:rsidR="00B33B40">
        <w:t xml:space="preserve"> </w:t>
      </w:r>
      <w:proofErr w:type="spellStart"/>
      <w:r w:rsidR="00B33B40">
        <w:t>procjeni</w:t>
      </w:r>
      <w:proofErr w:type="spellEnd"/>
      <w:r w:rsidR="00B33B40">
        <w:t xml:space="preserve">, </w:t>
      </w:r>
      <w:proofErr w:type="spellStart"/>
      <w:r w:rsidR="00B33B40">
        <w:t>praćenju</w:t>
      </w:r>
      <w:proofErr w:type="spellEnd"/>
      <w:r w:rsidR="00B33B40">
        <w:t xml:space="preserve"> </w:t>
      </w:r>
      <w:proofErr w:type="spellStart"/>
      <w:r w:rsidR="00B33B40">
        <w:t>i</w:t>
      </w:r>
      <w:proofErr w:type="spellEnd"/>
      <w:r w:rsidR="00B33B40">
        <w:t xml:space="preserve"> </w:t>
      </w:r>
      <w:proofErr w:type="spellStart"/>
      <w:r w:rsidR="00B33B40">
        <w:t>upućivanju</w:t>
      </w:r>
      <w:proofErr w:type="spellEnd"/>
      <w:r w:rsidR="00B33B40">
        <w:t xml:space="preserve"> </w:t>
      </w:r>
      <w:proofErr w:type="spellStart"/>
      <w:r w:rsidR="00B33B40">
        <w:t>djece</w:t>
      </w:r>
      <w:proofErr w:type="spellEnd"/>
      <w:r w:rsidR="00B33B40">
        <w:t xml:space="preserve"> s </w:t>
      </w:r>
      <w:proofErr w:type="spellStart"/>
      <w:r w:rsidR="00B33B40">
        <w:t>teškoćama</w:t>
      </w:r>
      <w:proofErr w:type="spellEnd"/>
      <w:r w:rsidR="00B33B40">
        <w:t xml:space="preserve"> u </w:t>
      </w:r>
      <w:proofErr w:type="spellStart"/>
      <w:r w:rsidR="00B33B40">
        <w:t>razvoju</w:t>
      </w:r>
      <w:proofErr w:type="spellEnd"/>
      <w:r w:rsidR="00B33B40">
        <w:t xml:space="preserve"> </w:t>
      </w:r>
      <w:proofErr w:type="spellStart"/>
      <w:r w:rsidR="00B33B40">
        <w:t>ili</w:t>
      </w:r>
      <w:proofErr w:type="spellEnd"/>
      <w:r w:rsidR="00B33B40">
        <w:t xml:space="preserve"> </w:t>
      </w:r>
      <w:proofErr w:type="spellStart"/>
      <w:r w:rsidR="00B33B40">
        <w:t>invaliditetom</w:t>
      </w:r>
      <w:proofErr w:type="spellEnd"/>
      <w:r w:rsidR="00B33B40">
        <w:t xml:space="preserve">, od </w:t>
      </w:r>
      <w:proofErr w:type="spellStart"/>
      <w:r w:rsidR="00B33B40">
        <w:t>strane</w:t>
      </w:r>
      <w:proofErr w:type="spellEnd"/>
      <w:r w:rsidR="00B33B40">
        <w:t xml:space="preserve"> </w:t>
      </w:r>
      <w:proofErr w:type="spellStart"/>
      <w:r w:rsidR="00B33B40">
        <w:t>ministra</w:t>
      </w:r>
      <w:proofErr w:type="spellEnd"/>
      <w:r w:rsidR="00B33B40">
        <w:t xml:space="preserve"> </w:t>
      </w:r>
      <w:proofErr w:type="spellStart"/>
      <w:r w:rsidR="00B33B40">
        <w:t>zdravstva</w:t>
      </w:r>
      <w:proofErr w:type="spellEnd"/>
      <w:r w:rsidR="00B33B40">
        <w:t xml:space="preserve">, </w:t>
      </w:r>
      <w:proofErr w:type="spellStart"/>
      <w:r w:rsidR="00B33B40">
        <w:t>rada</w:t>
      </w:r>
      <w:proofErr w:type="spellEnd"/>
      <w:r w:rsidR="00B33B40">
        <w:t xml:space="preserve"> </w:t>
      </w:r>
      <w:proofErr w:type="spellStart"/>
      <w:r w:rsidR="00B33B40">
        <w:t>i</w:t>
      </w:r>
      <w:proofErr w:type="spellEnd"/>
      <w:r w:rsidR="00B33B40">
        <w:t xml:space="preserve"> </w:t>
      </w:r>
      <w:proofErr w:type="spellStart"/>
      <w:r w:rsidR="00B33B40">
        <w:t>socijalne</w:t>
      </w:r>
      <w:proofErr w:type="spellEnd"/>
      <w:r w:rsidR="00B33B40">
        <w:t xml:space="preserve"> </w:t>
      </w:r>
      <w:proofErr w:type="spellStart"/>
      <w:r w:rsidR="00B33B40">
        <w:t>skrbi</w:t>
      </w:r>
      <w:proofErr w:type="spellEnd"/>
      <w:r w:rsidR="00B33B40">
        <w:t xml:space="preserve"> </w:t>
      </w:r>
      <w:proofErr w:type="spellStart"/>
      <w:r w:rsidR="00B33B40">
        <w:t>uz</w:t>
      </w:r>
      <w:proofErr w:type="spellEnd"/>
      <w:r w:rsidR="00B33B40">
        <w:t xml:space="preserve"> </w:t>
      </w:r>
      <w:proofErr w:type="spellStart"/>
      <w:r w:rsidR="00B33B40">
        <w:t>pribavljenu</w:t>
      </w:r>
      <w:proofErr w:type="spellEnd"/>
      <w:r w:rsidR="00B33B40">
        <w:t xml:space="preserve"> </w:t>
      </w:r>
      <w:proofErr w:type="spellStart"/>
      <w:r w:rsidR="00B33B40">
        <w:t>suglasnost</w:t>
      </w:r>
      <w:proofErr w:type="spellEnd"/>
      <w:r w:rsidR="00B33B40">
        <w:t xml:space="preserve"> </w:t>
      </w:r>
      <w:proofErr w:type="spellStart"/>
      <w:r w:rsidR="00B33B40">
        <w:t>ministra</w:t>
      </w:r>
      <w:proofErr w:type="spellEnd"/>
      <w:r w:rsidR="00B33B40">
        <w:t xml:space="preserve"> </w:t>
      </w:r>
      <w:proofErr w:type="spellStart"/>
      <w:r w:rsidR="00B33B40">
        <w:t>prosvjete</w:t>
      </w:r>
      <w:proofErr w:type="spellEnd"/>
      <w:r w:rsidR="00B33B40">
        <w:t xml:space="preserve">, </w:t>
      </w:r>
      <w:proofErr w:type="spellStart"/>
      <w:r w:rsidR="00B33B40">
        <w:t>znanosti</w:t>
      </w:r>
      <w:proofErr w:type="spellEnd"/>
      <w:r w:rsidR="00B33B40">
        <w:t xml:space="preserve">, </w:t>
      </w:r>
      <w:proofErr w:type="spellStart"/>
      <w:r w:rsidR="009D5644">
        <w:t>k</w:t>
      </w:r>
      <w:r w:rsidR="00B33B40">
        <w:t>ulture</w:t>
      </w:r>
      <w:proofErr w:type="spellEnd"/>
      <w:r w:rsidR="00B33B40">
        <w:t xml:space="preserve"> </w:t>
      </w:r>
      <w:proofErr w:type="spellStart"/>
      <w:r w:rsidR="00B33B40">
        <w:t>i</w:t>
      </w:r>
      <w:proofErr w:type="spellEnd"/>
      <w:r w:rsidR="00B33B40">
        <w:t xml:space="preserve"> </w:t>
      </w:r>
      <w:proofErr w:type="spellStart"/>
      <w:r w:rsidR="00B33B40">
        <w:t>športa</w:t>
      </w:r>
      <w:proofErr w:type="spellEnd"/>
      <w:r w:rsidR="00B33B40">
        <w:t>.</w:t>
      </w:r>
    </w:p>
    <w:p w:rsidR="00B33B40" w:rsidRDefault="00B33B40" w:rsidP="00F34E69">
      <w:pPr>
        <w:jc w:val="both"/>
      </w:pPr>
    </w:p>
    <w:p w:rsidR="004B50F2" w:rsidRDefault="0000475C">
      <w:pPr>
        <w:jc w:val="both"/>
      </w:pPr>
      <w:proofErr w:type="spellStart"/>
      <w:r>
        <w:t>Postupajući</w:t>
      </w:r>
      <w:proofErr w:type="spellEnd"/>
      <w:r>
        <w:t xml:space="preserve"> po </w:t>
      </w:r>
      <w:proofErr w:type="spellStart"/>
      <w:r>
        <w:t>zaduženju</w:t>
      </w:r>
      <w:proofErr w:type="spellEnd"/>
      <w:r>
        <w:t xml:space="preserve"> </w:t>
      </w:r>
      <w:proofErr w:type="spellStart"/>
      <w:r>
        <w:t>iz</w:t>
      </w:r>
      <w:proofErr w:type="spellEnd"/>
      <w:r>
        <w:t xml:space="preserve"> </w:t>
      </w:r>
      <w:proofErr w:type="spellStart"/>
      <w:r>
        <w:t>navedenog</w:t>
      </w:r>
      <w:proofErr w:type="spellEnd"/>
      <w:r>
        <w:t xml:space="preserve"> </w:t>
      </w:r>
      <w:proofErr w:type="spellStart"/>
      <w:r>
        <w:t>Zaključka</w:t>
      </w:r>
      <w:proofErr w:type="spellEnd"/>
      <w:r>
        <w:t xml:space="preserve">, </w:t>
      </w:r>
      <w:proofErr w:type="spellStart"/>
      <w:r>
        <w:t>ministar</w:t>
      </w:r>
      <w:proofErr w:type="spellEnd"/>
      <w:r>
        <w:t xml:space="preserve"> </w:t>
      </w:r>
      <w:proofErr w:type="spellStart"/>
      <w:r>
        <w:t>zdravstva</w:t>
      </w:r>
      <w:proofErr w:type="spellEnd"/>
      <w:r>
        <w:t xml:space="preserve">, </w:t>
      </w:r>
      <w:proofErr w:type="spellStart"/>
      <w:r>
        <w:t>rada</w:t>
      </w:r>
      <w:proofErr w:type="spellEnd"/>
      <w:r>
        <w:t xml:space="preserve"> </w:t>
      </w:r>
      <w:proofErr w:type="spellStart"/>
      <w:r>
        <w:t>i</w:t>
      </w:r>
      <w:proofErr w:type="spellEnd"/>
      <w:r>
        <w:t xml:space="preserve"> </w:t>
      </w:r>
      <w:proofErr w:type="spellStart"/>
      <w:r>
        <w:t>socijalne</w:t>
      </w:r>
      <w:proofErr w:type="spellEnd"/>
      <w:r>
        <w:t xml:space="preserve"> </w:t>
      </w:r>
      <w:proofErr w:type="spellStart"/>
      <w:r>
        <w:t>skrbi</w:t>
      </w:r>
      <w:proofErr w:type="spellEnd"/>
      <w:r>
        <w:t xml:space="preserve"> je </w:t>
      </w:r>
      <w:proofErr w:type="spellStart"/>
      <w:r>
        <w:t>rješenjem</w:t>
      </w:r>
      <w:proofErr w:type="spellEnd"/>
      <w:r>
        <w:t xml:space="preserve"> </w:t>
      </w:r>
      <w:proofErr w:type="spellStart"/>
      <w:r>
        <w:t>imenovao</w:t>
      </w:r>
      <w:proofErr w:type="spellEnd"/>
      <w:r>
        <w:t xml:space="preserve"> </w:t>
      </w:r>
      <w:proofErr w:type="spellStart"/>
      <w:r>
        <w:t>povjerenstvo</w:t>
      </w:r>
      <w:proofErr w:type="spellEnd"/>
      <w:r>
        <w:t xml:space="preserve"> za </w:t>
      </w:r>
      <w:proofErr w:type="spellStart"/>
      <w:r>
        <w:t>izradu</w:t>
      </w:r>
      <w:proofErr w:type="spellEnd"/>
      <w:r>
        <w:t xml:space="preserve"> </w:t>
      </w:r>
      <w:proofErr w:type="spellStart"/>
      <w:r w:rsidR="004B50F2">
        <w:t>Zakona</w:t>
      </w:r>
      <w:proofErr w:type="spellEnd"/>
      <w:r w:rsidR="004B50F2">
        <w:t xml:space="preserve"> o </w:t>
      </w:r>
      <w:proofErr w:type="spellStart"/>
      <w:r w:rsidR="004B50F2">
        <w:t>socijalnoj</w:t>
      </w:r>
      <w:proofErr w:type="spellEnd"/>
      <w:r w:rsidR="004B50F2">
        <w:t xml:space="preserve"> </w:t>
      </w:r>
      <w:proofErr w:type="spellStart"/>
      <w:r w:rsidR="004B50F2">
        <w:t>skrbi</w:t>
      </w:r>
      <w:proofErr w:type="spellEnd"/>
      <w:r w:rsidR="003E1FD8">
        <w:t xml:space="preserve"> u </w:t>
      </w:r>
      <w:proofErr w:type="spellStart"/>
      <w:r w:rsidR="003E1FD8">
        <w:t>formi</w:t>
      </w:r>
      <w:proofErr w:type="spellEnd"/>
      <w:r w:rsidR="003E1FD8">
        <w:t xml:space="preserve"> </w:t>
      </w:r>
      <w:proofErr w:type="spellStart"/>
      <w:r w:rsidR="003E1FD8">
        <w:t>prednacrta</w:t>
      </w:r>
      <w:proofErr w:type="spellEnd"/>
      <w:r w:rsidR="004B50F2">
        <w:t xml:space="preserve">, u </w:t>
      </w:r>
      <w:proofErr w:type="spellStart"/>
      <w:r w:rsidR="004B50F2">
        <w:t>čijem</w:t>
      </w:r>
      <w:proofErr w:type="spellEnd"/>
      <w:r w:rsidR="004B50F2">
        <w:t xml:space="preserve"> </w:t>
      </w:r>
      <w:proofErr w:type="spellStart"/>
      <w:r w:rsidR="004B50F2">
        <w:t>sastavu</w:t>
      </w:r>
      <w:proofErr w:type="spellEnd"/>
      <w:r w:rsidR="004B50F2">
        <w:t xml:space="preserve"> pored </w:t>
      </w:r>
      <w:proofErr w:type="spellStart"/>
      <w:r w:rsidR="004B50F2">
        <w:t>predstavnika</w:t>
      </w:r>
      <w:proofErr w:type="spellEnd"/>
      <w:r w:rsidR="004B50F2">
        <w:t xml:space="preserve"> </w:t>
      </w:r>
      <w:proofErr w:type="spellStart"/>
      <w:r w:rsidR="004B50F2">
        <w:t>ovoga</w:t>
      </w:r>
      <w:proofErr w:type="spellEnd"/>
      <w:r w:rsidR="004B50F2">
        <w:t xml:space="preserve"> </w:t>
      </w:r>
      <w:proofErr w:type="spellStart"/>
      <w:r w:rsidR="004B50F2">
        <w:t>Ministarstva</w:t>
      </w:r>
      <w:proofErr w:type="spellEnd"/>
      <w:r w:rsidR="004B50F2">
        <w:t xml:space="preserve"> </w:t>
      </w:r>
      <w:proofErr w:type="spellStart"/>
      <w:r w:rsidR="004B50F2">
        <w:t>su</w:t>
      </w:r>
      <w:proofErr w:type="spellEnd"/>
      <w:r w:rsidR="004B50F2">
        <w:t xml:space="preserve"> </w:t>
      </w:r>
      <w:proofErr w:type="spellStart"/>
      <w:r w:rsidR="004B50F2">
        <w:t>i</w:t>
      </w:r>
      <w:proofErr w:type="spellEnd"/>
      <w:r w:rsidR="004B50F2">
        <w:t xml:space="preserve"> </w:t>
      </w:r>
      <w:proofErr w:type="spellStart"/>
      <w:r w:rsidR="004B50F2">
        <w:t>predstavnici</w:t>
      </w:r>
      <w:proofErr w:type="spellEnd"/>
      <w:r w:rsidR="004B50F2">
        <w:t xml:space="preserve"> </w:t>
      </w:r>
      <w:proofErr w:type="spellStart"/>
      <w:r w:rsidR="004B50F2">
        <w:t>centara</w:t>
      </w:r>
      <w:proofErr w:type="spellEnd"/>
      <w:r w:rsidR="004B50F2">
        <w:t xml:space="preserve"> za </w:t>
      </w:r>
      <w:proofErr w:type="spellStart"/>
      <w:r w:rsidR="004B50F2">
        <w:t>socijalni</w:t>
      </w:r>
      <w:proofErr w:type="spellEnd"/>
      <w:r w:rsidR="004B50F2">
        <w:t xml:space="preserve"> rad.</w:t>
      </w:r>
      <w:r w:rsidR="00B33B40">
        <w:t xml:space="preserve"> </w:t>
      </w:r>
    </w:p>
    <w:p w:rsidR="00B33B40" w:rsidRDefault="00B33B40">
      <w:pPr>
        <w:jc w:val="both"/>
      </w:pPr>
    </w:p>
    <w:p w:rsidR="00CA2AAA" w:rsidRDefault="004B50F2">
      <w:pPr>
        <w:jc w:val="both"/>
      </w:pPr>
      <w:proofErr w:type="spellStart"/>
      <w:r>
        <w:t>Povjerenstvo</w:t>
      </w:r>
      <w:proofErr w:type="spellEnd"/>
      <w:r>
        <w:t xml:space="preserve"> je </w:t>
      </w:r>
      <w:proofErr w:type="spellStart"/>
      <w:r>
        <w:t>analizirajući</w:t>
      </w:r>
      <w:proofErr w:type="spellEnd"/>
      <w:r>
        <w:t xml:space="preserve"> </w:t>
      </w:r>
      <w:proofErr w:type="spellStart"/>
      <w:r>
        <w:t>složenost</w:t>
      </w:r>
      <w:proofErr w:type="spellEnd"/>
      <w:r>
        <w:t xml:space="preserve"> </w:t>
      </w:r>
      <w:proofErr w:type="spellStart"/>
      <w:r>
        <w:t>problematike</w:t>
      </w:r>
      <w:proofErr w:type="spellEnd"/>
      <w:r>
        <w:t xml:space="preserve"> </w:t>
      </w:r>
      <w:proofErr w:type="spellStart"/>
      <w:r>
        <w:t>oblasti</w:t>
      </w:r>
      <w:proofErr w:type="spellEnd"/>
      <w:r>
        <w:t xml:space="preserve"> </w:t>
      </w:r>
      <w:proofErr w:type="spellStart"/>
      <w:r>
        <w:t>socijalne</w:t>
      </w:r>
      <w:proofErr w:type="spellEnd"/>
      <w:r>
        <w:t xml:space="preserve"> </w:t>
      </w:r>
      <w:proofErr w:type="spellStart"/>
      <w:r>
        <w:t>skrbi</w:t>
      </w:r>
      <w:proofErr w:type="spellEnd"/>
      <w:r>
        <w:t xml:space="preserve">, </w:t>
      </w:r>
      <w:proofErr w:type="spellStart"/>
      <w:r>
        <w:t>primjen</w:t>
      </w:r>
      <w:r w:rsidR="00B54836">
        <w:t>u</w:t>
      </w:r>
      <w:proofErr w:type="spellEnd"/>
      <w:r>
        <w:t xml:space="preserve"> </w:t>
      </w:r>
      <w:proofErr w:type="spellStart"/>
      <w:r>
        <w:t>važeć</w:t>
      </w:r>
      <w:r w:rsidR="00F34E69">
        <w:t>eg</w:t>
      </w:r>
      <w:proofErr w:type="spellEnd"/>
      <w:r w:rsidR="00F34E69">
        <w:t xml:space="preserve"> </w:t>
      </w:r>
      <w:proofErr w:type="spellStart"/>
      <w:r w:rsidR="00F34E69">
        <w:t>Zakona</w:t>
      </w:r>
      <w:proofErr w:type="spellEnd"/>
      <w:r w:rsidR="00F34E69">
        <w:t xml:space="preserve"> o </w:t>
      </w:r>
      <w:proofErr w:type="spellStart"/>
      <w:r w:rsidR="00F34E69">
        <w:t>socijalnoj</w:t>
      </w:r>
      <w:proofErr w:type="spellEnd"/>
      <w:r w:rsidR="00F34E69">
        <w:t xml:space="preserve"> </w:t>
      </w:r>
      <w:proofErr w:type="spellStart"/>
      <w:r w:rsidR="00F34E69">
        <w:t>skrbi</w:t>
      </w:r>
      <w:proofErr w:type="spellEnd"/>
      <w:r w:rsidR="00F34E69">
        <w:t xml:space="preserve"> u </w:t>
      </w:r>
      <w:proofErr w:type="spellStart"/>
      <w:r>
        <w:t>praksi</w:t>
      </w:r>
      <w:proofErr w:type="spellEnd"/>
      <w:r>
        <w:t xml:space="preserve">, </w:t>
      </w:r>
      <w:proofErr w:type="spellStart"/>
      <w:r w:rsidR="00B54836">
        <w:t>p</w:t>
      </w:r>
      <w:r>
        <w:t>otrebe</w:t>
      </w:r>
      <w:proofErr w:type="spellEnd"/>
      <w:r>
        <w:t xml:space="preserve"> </w:t>
      </w:r>
      <w:proofErr w:type="spellStart"/>
      <w:r>
        <w:t>uključivanja</w:t>
      </w:r>
      <w:proofErr w:type="spellEnd"/>
      <w:r>
        <w:t xml:space="preserve"> </w:t>
      </w:r>
      <w:proofErr w:type="spellStart"/>
      <w:r>
        <w:t>i</w:t>
      </w:r>
      <w:proofErr w:type="spellEnd"/>
      <w:r>
        <w:t xml:space="preserve"> </w:t>
      </w:r>
      <w:proofErr w:type="spellStart"/>
      <w:r>
        <w:t>omogućavanja</w:t>
      </w:r>
      <w:proofErr w:type="spellEnd"/>
      <w:r>
        <w:t xml:space="preserve"> </w:t>
      </w:r>
      <w:proofErr w:type="spellStart"/>
      <w:r>
        <w:t>drugim</w:t>
      </w:r>
      <w:proofErr w:type="spellEnd"/>
      <w:r>
        <w:t xml:space="preserve"> </w:t>
      </w:r>
      <w:proofErr w:type="spellStart"/>
      <w:r>
        <w:t>pravnim</w:t>
      </w:r>
      <w:proofErr w:type="spellEnd"/>
      <w:r>
        <w:t xml:space="preserve"> </w:t>
      </w:r>
      <w:proofErr w:type="spellStart"/>
      <w:r>
        <w:t>osobama</w:t>
      </w:r>
      <w:proofErr w:type="spellEnd"/>
      <w:r>
        <w:t xml:space="preserve"> u </w:t>
      </w:r>
      <w:proofErr w:type="spellStart"/>
      <w:r>
        <w:t>pružanju</w:t>
      </w:r>
      <w:proofErr w:type="spellEnd"/>
      <w:r>
        <w:t xml:space="preserve"> </w:t>
      </w:r>
      <w:proofErr w:type="spellStart"/>
      <w:r>
        <w:t>socijalnih</w:t>
      </w:r>
      <w:proofErr w:type="spellEnd"/>
      <w:r>
        <w:t xml:space="preserve"> </w:t>
      </w:r>
      <w:proofErr w:type="spellStart"/>
      <w:r>
        <w:t>usluga</w:t>
      </w:r>
      <w:proofErr w:type="spellEnd"/>
      <w:r>
        <w:t xml:space="preserve">, </w:t>
      </w:r>
      <w:proofErr w:type="spellStart"/>
      <w:r>
        <w:t>obveze</w:t>
      </w:r>
      <w:proofErr w:type="spellEnd"/>
      <w:r>
        <w:t xml:space="preserve"> </w:t>
      </w:r>
      <w:proofErr w:type="spellStart"/>
      <w:r>
        <w:t>usklađivanja</w:t>
      </w:r>
      <w:proofErr w:type="spellEnd"/>
      <w:r>
        <w:t xml:space="preserve"> </w:t>
      </w:r>
      <w:proofErr w:type="spellStart"/>
      <w:r w:rsidR="00CA2AAA">
        <w:t>sustava</w:t>
      </w:r>
      <w:proofErr w:type="spellEnd"/>
      <w:r w:rsidR="00CA2AAA">
        <w:t xml:space="preserve"> </w:t>
      </w:r>
      <w:proofErr w:type="spellStart"/>
      <w:r w:rsidR="00CA2AAA">
        <w:t>procjene</w:t>
      </w:r>
      <w:proofErr w:type="spellEnd"/>
      <w:r w:rsidR="00CA2AAA">
        <w:t xml:space="preserve"> </w:t>
      </w:r>
      <w:proofErr w:type="spellStart"/>
      <w:r w:rsidR="00CA2AAA">
        <w:t>djece</w:t>
      </w:r>
      <w:proofErr w:type="spellEnd"/>
      <w:r w:rsidR="00CA2AAA">
        <w:t xml:space="preserve"> s </w:t>
      </w:r>
      <w:proofErr w:type="spellStart"/>
      <w:r w:rsidR="00CA2AAA">
        <w:t>teškoćama</w:t>
      </w:r>
      <w:proofErr w:type="spellEnd"/>
      <w:r w:rsidR="00CA2AAA">
        <w:t xml:space="preserve"> u </w:t>
      </w:r>
      <w:proofErr w:type="spellStart"/>
      <w:r w:rsidR="00CA2AAA">
        <w:t>razvoju</w:t>
      </w:r>
      <w:proofErr w:type="spellEnd"/>
      <w:r w:rsidR="00CA2AAA">
        <w:t xml:space="preserve"> </w:t>
      </w:r>
      <w:proofErr w:type="spellStart"/>
      <w:r w:rsidR="00CA2AAA">
        <w:t>ili</w:t>
      </w:r>
      <w:proofErr w:type="spellEnd"/>
      <w:r w:rsidR="00CA2AAA">
        <w:t xml:space="preserve"> </w:t>
      </w:r>
      <w:proofErr w:type="spellStart"/>
      <w:r w:rsidR="00CA2AAA">
        <w:t>invaliditetom</w:t>
      </w:r>
      <w:proofErr w:type="spellEnd"/>
      <w:r w:rsidR="00CA2AAA">
        <w:t xml:space="preserve"> </w:t>
      </w:r>
      <w:proofErr w:type="spellStart"/>
      <w:r w:rsidR="00CA2AAA">
        <w:t>sa</w:t>
      </w:r>
      <w:proofErr w:type="spellEnd"/>
      <w:r w:rsidR="00CA2AAA">
        <w:t xml:space="preserve"> </w:t>
      </w:r>
      <w:proofErr w:type="spellStart"/>
      <w:r w:rsidR="00CA2AAA">
        <w:t>Međunarodnom</w:t>
      </w:r>
      <w:proofErr w:type="spellEnd"/>
      <w:r w:rsidR="00CA2AAA">
        <w:t xml:space="preserve"> </w:t>
      </w:r>
      <w:proofErr w:type="spellStart"/>
      <w:r w:rsidR="00CA2AAA">
        <w:t>klasifikacijom</w:t>
      </w:r>
      <w:proofErr w:type="spellEnd"/>
      <w:r w:rsidR="00CA2AAA">
        <w:t xml:space="preserve"> </w:t>
      </w:r>
      <w:proofErr w:type="spellStart"/>
      <w:r w:rsidR="00CA2AAA">
        <w:t>zdravlja</w:t>
      </w:r>
      <w:proofErr w:type="spellEnd"/>
      <w:r w:rsidR="00CA2AAA">
        <w:t xml:space="preserve">, </w:t>
      </w:r>
      <w:proofErr w:type="spellStart"/>
      <w:r w:rsidR="00CA2AAA">
        <w:t>invaliditeta</w:t>
      </w:r>
      <w:proofErr w:type="spellEnd"/>
      <w:r w:rsidR="00CA2AAA">
        <w:t xml:space="preserve"> </w:t>
      </w:r>
      <w:proofErr w:type="spellStart"/>
      <w:r w:rsidR="00CA2AAA">
        <w:t>i</w:t>
      </w:r>
      <w:proofErr w:type="spellEnd"/>
      <w:r w:rsidR="00CA2AAA">
        <w:t xml:space="preserve"> </w:t>
      </w:r>
      <w:proofErr w:type="spellStart"/>
      <w:r w:rsidR="00CA2AAA">
        <w:t>funkcioniranja</w:t>
      </w:r>
      <w:proofErr w:type="spellEnd"/>
      <w:r w:rsidR="00CA2AAA">
        <w:t xml:space="preserve"> (MKF), </w:t>
      </w:r>
      <w:proofErr w:type="spellStart"/>
      <w:r w:rsidR="00CA2AAA">
        <w:t>zauzelo</w:t>
      </w:r>
      <w:proofErr w:type="spellEnd"/>
      <w:r w:rsidR="00CA2AAA">
        <w:t xml:space="preserve"> </w:t>
      </w:r>
      <w:proofErr w:type="spellStart"/>
      <w:r w:rsidR="00CA2AAA">
        <w:t>stav</w:t>
      </w:r>
      <w:proofErr w:type="spellEnd"/>
      <w:r w:rsidR="00CA2AAA">
        <w:t xml:space="preserve"> da se </w:t>
      </w:r>
      <w:proofErr w:type="spellStart"/>
      <w:r w:rsidR="00CA2AAA">
        <w:t>ovim</w:t>
      </w:r>
      <w:proofErr w:type="spellEnd"/>
      <w:r w:rsidR="00CA2AAA">
        <w:t xml:space="preserve"> </w:t>
      </w:r>
      <w:proofErr w:type="spellStart"/>
      <w:r w:rsidR="00CA2AAA">
        <w:t>zakonom</w:t>
      </w:r>
      <w:proofErr w:type="spellEnd"/>
      <w:r w:rsidR="00CA2AAA">
        <w:t xml:space="preserve"> </w:t>
      </w:r>
      <w:proofErr w:type="spellStart"/>
      <w:r w:rsidR="00CA2AAA">
        <w:t>trebaju</w:t>
      </w:r>
      <w:proofErr w:type="spellEnd"/>
      <w:r w:rsidR="00CA2AAA">
        <w:t xml:space="preserve"> </w:t>
      </w:r>
      <w:proofErr w:type="spellStart"/>
      <w:r w:rsidR="00CA2AAA">
        <w:t>urediti</w:t>
      </w:r>
      <w:proofErr w:type="spellEnd"/>
      <w:r w:rsidR="00CA2AAA">
        <w:t xml:space="preserve"> </w:t>
      </w:r>
      <w:proofErr w:type="spellStart"/>
      <w:r w:rsidR="00CA2AAA">
        <w:t>i</w:t>
      </w:r>
      <w:proofErr w:type="spellEnd"/>
      <w:r w:rsidR="00CA2AAA">
        <w:t xml:space="preserve"> </w:t>
      </w:r>
      <w:proofErr w:type="spellStart"/>
      <w:r w:rsidR="00CA2AAA">
        <w:t>pitanj</w:t>
      </w:r>
      <w:r w:rsidR="00910D92">
        <w:t>e</w:t>
      </w:r>
      <w:proofErr w:type="spellEnd"/>
      <w:r w:rsidR="00CA2AAA">
        <w:t xml:space="preserve"> </w:t>
      </w:r>
      <w:proofErr w:type="spellStart"/>
      <w:r w:rsidR="00CA2AAA">
        <w:t>vrste</w:t>
      </w:r>
      <w:proofErr w:type="spellEnd"/>
      <w:r w:rsidR="00CA2AAA">
        <w:t xml:space="preserve"> </w:t>
      </w:r>
      <w:proofErr w:type="spellStart"/>
      <w:r w:rsidR="00CA2AAA">
        <w:t>socijalnih</w:t>
      </w:r>
      <w:proofErr w:type="spellEnd"/>
      <w:r w:rsidR="00CA2AAA">
        <w:t xml:space="preserve"> </w:t>
      </w:r>
      <w:proofErr w:type="spellStart"/>
      <w:r w:rsidR="00CA2AAA">
        <w:t>usluga</w:t>
      </w:r>
      <w:proofErr w:type="spellEnd"/>
      <w:r w:rsidR="00910D92">
        <w:t xml:space="preserve"> </w:t>
      </w:r>
      <w:proofErr w:type="spellStart"/>
      <w:r w:rsidR="00910D92">
        <w:t>i</w:t>
      </w:r>
      <w:proofErr w:type="spellEnd"/>
      <w:r w:rsidR="00CA2AAA">
        <w:t xml:space="preserve"> </w:t>
      </w:r>
      <w:proofErr w:type="spellStart"/>
      <w:r w:rsidR="00CA2AAA">
        <w:t>njihovog</w:t>
      </w:r>
      <w:proofErr w:type="spellEnd"/>
      <w:r w:rsidR="00CA2AAA">
        <w:t xml:space="preserve"> </w:t>
      </w:r>
      <w:proofErr w:type="spellStart"/>
      <w:r w:rsidR="00CA2AAA">
        <w:t>ostvarivanja</w:t>
      </w:r>
      <w:proofErr w:type="spellEnd"/>
      <w:r w:rsidR="00CA2AAA">
        <w:t xml:space="preserve">, </w:t>
      </w:r>
      <w:proofErr w:type="spellStart"/>
      <w:r w:rsidR="00CA2AAA">
        <w:t>proširiti</w:t>
      </w:r>
      <w:proofErr w:type="spellEnd"/>
      <w:r w:rsidR="00CA2AAA">
        <w:t xml:space="preserve"> </w:t>
      </w:r>
      <w:proofErr w:type="spellStart"/>
      <w:r w:rsidR="00CA2AAA">
        <w:t>krug</w:t>
      </w:r>
      <w:proofErr w:type="spellEnd"/>
      <w:r w:rsidR="00CA2AAA">
        <w:t xml:space="preserve"> </w:t>
      </w:r>
      <w:proofErr w:type="spellStart"/>
      <w:r w:rsidR="00CA2AAA">
        <w:t>korisnika</w:t>
      </w:r>
      <w:proofErr w:type="spellEnd"/>
      <w:r w:rsidR="00CA2AAA">
        <w:t xml:space="preserve"> </w:t>
      </w:r>
      <w:proofErr w:type="spellStart"/>
      <w:r w:rsidR="00CA2AAA">
        <w:t>socijalnih</w:t>
      </w:r>
      <w:proofErr w:type="spellEnd"/>
      <w:r w:rsidR="00CA2AAA">
        <w:t xml:space="preserve"> </w:t>
      </w:r>
      <w:proofErr w:type="spellStart"/>
      <w:r w:rsidR="00CA2AAA">
        <w:t>usluga</w:t>
      </w:r>
      <w:proofErr w:type="spellEnd"/>
      <w:r w:rsidR="00CA2AAA">
        <w:t xml:space="preserve"> </w:t>
      </w:r>
      <w:proofErr w:type="spellStart"/>
      <w:r w:rsidR="00CA2AAA">
        <w:t>i</w:t>
      </w:r>
      <w:proofErr w:type="spellEnd"/>
      <w:r w:rsidR="00B54836">
        <w:t xml:space="preserve"> </w:t>
      </w:r>
      <w:proofErr w:type="spellStart"/>
      <w:r w:rsidR="00B54836">
        <w:t>prava</w:t>
      </w:r>
      <w:proofErr w:type="spellEnd"/>
      <w:r w:rsidR="00B54836">
        <w:t xml:space="preserve"> </w:t>
      </w:r>
      <w:proofErr w:type="spellStart"/>
      <w:r w:rsidR="00B54836">
        <w:t>iz</w:t>
      </w:r>
      <w:proofErr w:type="spellEnd"/>
      <w:r w:rsidR="00B54836">
        <w:t xml:space="preserve"> </w:t>
      </w:r>
      <w:proofErr w:type="spellStart"/>
      <w:r w:rsidR="00B54836">
        <w:t>socijalne</w:t>
      </w:r>
      <w:proofErr w:type="spellEnd"/>
      <w:r w:rsidR="00B54836">
        <w:t xml:space="preserve"> </w:t>
      </w:r>
      <w:proofErr w:type="spellStart"/>
      <w:r w:rsidR="00B54836">
        <w:t>skrbi</w:t>
      </w:r>
      <w:proofErr w:type="spellEnd"/>
      <w:r w:rsidR="00B54836">
        <w:t xml:space="preserve">, </w:t>
      </w:r>
      <w:proofErr w:type="spellStart"/>
      <w:r w:rsidR="00CA2AAA">
        <w:t>pružatelja</w:t>
      </w:r>
      <w:proofErr w:type="spellEnd"/>
      <w:r w:rsidR="00CA2AAA">
        <w:t xml:space="preserve"> </w:t>
      </w:r>
      <w:proofErr w:type="spellStart"/>
      <w:r w:rsidR="00CA2AAA">
        <w:t>socijalnih</w:t>
      </w:r>
      <w:proofErr w:type="spellEnd"/>
      <w:r w:rsidR="00CA2AAA">
        <w:t xml:space="preserve"> </w:t>
      </w:r>
      <w:proofErr w:type="spellStart"/>
      <w:r w:rsidR="00CA2AAA">
        <w:t>usluga</w:t>
      </w:r>
      <w:proofErr w:type="spellEnd"/>
      <w:r w:rsidR="00CA2AAA">
        <w:t xml:space="preserve">, </w:t>
      </w:r>
      <w:proofErr w:type="spellStart"/>
      <w:r w:rsidR="00CA2AAA">
        <w:t>načela</w:t>
      </w:r>
      <w:proofErr w:type="spellEnd"/>
      <w:r w:rsidR="00CA2AAA">
        <w:t xml:space="preserve"> </w:t>
      </w:r>
      <w:proofErr w:type="spellStart"/>
      <w:r w:rsidR="00CA2AAA">
        <w:t>socijalne</w:t>
      </w:r>
      <w:proofErr w:type="spellEnd"/>
      <w:r w:rsidR="00CA2AAA">
        <w:t xml:space="preserve"> </w:t>
      </w:r>
      <w:proofErr w:type="spellStart"/>
      <w:r w:rsidR="00CA2AAA">
        <w:t>skrbi</w:t>
      </w:r>
      <w:proofErr w:type="spellEnd"/>
      <w:r w:rsidR="00B54836">
        <w:t xml:space="preserve">,  </w:t>
      </w:r>
      <w:proofErr w:type="spellStart"/>
      <w:r w:rsidR="00B54836">
        <w:t>financiranja</w:t>
      </w:r>
      <w:proofErr w:type="spellEnd"/>
      <w:r w:rsidR="00B54836">
        <w:t xml:space="preserve"> </w:t>
      </w:r>
      <w:proofErr w:type="spellStart"/>
      <w:r w:rsidR="00B54836">
        <w:t>prava</w:t>
      </w:r>
      <w:proofErr w:type="spellEnd"/>
      <w:r w:rsidR="00B54836">
        <w:t xml:space="preserve">, </w:t>
      </w:r>
      <w:proofErr w:type="spellStart"/>
      <w:r w:rsidR="00B54836">
        <w:t>te</w:t>
      </w:r>
      <w:proofErr w:type="spellEnd"/>
      <w:r w:rsidR="00B54836">
        <w:t xml:space="preserve"> </w:t>
      </w:r>
      <w:proofErr w:type="spellStart"/>
      <w:r w:rsidR="00B54836">
        <w:t>nadzora</w:t>
      </w:r>
      <w:proofErr w:type="spellEnd"/>
      <w:r w:rsidR="00B54836">
        <w:t xml:space="preserve"> </w:t>
      </w:r>
      <w:proofErr w:type="spellStart"/>
      <w:r w:rsidR="00B54836">
        <w:t>nad</w:t>
      </w:r>
      <w:proofErr w:type="spellEnd"/>
      <w:r w:rsidR="00B54836">
        <w:t xml:space="preserve"> </w:t>
      </w:r>
      <w:proofErr w:type="spellStart"/>
      <w:r w:rsidR="00B54836">
        <w:t>primjenom</w:t>
      </w:r>
      <w:proofErr w:type="spellEnd"/>
      <w:r w:rsidR="00B54836">
        <w:t xml:space="preserve"> </w:t>
      </w:r>
      <w:proofErr w:type="spellStart"/>
      <w:r w:rsidR="00B54836">
        <w:t>ovoga</w:t>
      </w:r>
      <w:proofErr w:type="spellEnd"/>
      <w:r w:rsidR="00B54836">
        <w:t xml:space="preserve"> </w:t>
      </w:r>
      <w:proofErr w:type="spellStart"/>
      <w:r w:rsidR="00B54836">
        <w:t>Zakona</w:t>
      </w:r>
      <w:proofErr w:type="spellEnd"/>
      <w:r w:rsidR="00B54836">
        <w:t xml:space="preserve">. </w:t>
      </w:r>
      <w:r w:rsidR="00CA2AAA">
        <w:t xml:space="preserve"> </w:t>
      </w:r>
    </w:p>
    <w:p w:rsidR="007D0823" w:rsidRDefault="007D0823" w:rsidP="00652BE0">
      <w:pPr>
        <w:jc w:val="both"/>
      </w:pPr>
    </w:p>
    <w:p w:rsidR="00652BE0" w:rsidRDefault="00652BE0" w:rsidP="00652BE0">
      <w:pPr>
        <w:jc w:val="both"/>
      </w:pPr>
    </w:p>
    <w:p w:rsidR="006C3DE4" w:rsidRPr="00013B8B" w:rsidRDefault="009241B8">
      <w:pPr>
        <w:jc w:val="both"/>
      </w:pPr>
      <w:r>
        <w:rPr>
          <w:b/>
        </w:rPr>
        <w:t>III</w:t>
      </w:r>
      <w:r w:rsidR="009D5644">
        <w:rPr>
          <w:b/>
        </w:rPr>
        <w:t xml:space="preserve">. </w:t>
      </w:r>
      <w:r>
        <w:rPr>
          <w:b/>
        </w:rPr>
        <w:t>O</w:t>
      </w:r>
      <w:r w:rsidR="00013B8B">
        <w:rPr>
          <w:b/>
        </w:rPr>
        <w:t>BRAZLOŽENJE PREDLOŽENIH RJEŠENJA</w:t>
      </w:r>
    </w:p>
    <w:p w:rsidR="006C3DE4" w:rsidRDefault="006C3DE4">
      <w:pPr>
        <w:jc w:val="both"/>
      </w:pPr>
    </w:p>
    <w:p w:rsidR="00013B8B" w:rsidRDefault="00013B8B">
      <w:pPr>
        <w:jc w:val="both"/>
        <w:rPr>
          <w:b/>
        </w:rPr>
      </w:pPr>
    </w:p>
    <w:p w:rsidR="004357EB" w:rsidRPr="009A28E5" w:rsidRDefault="004357EB" w:rsidP="004357EB">
      <w:pPr>
        <w:jc w:val="both"/>
        <w:rPr>
          <w:b/>
          <w:lang w:val="it-IT"/>
        </w:rPr>
      </w:pPr>
      <w:bookmarkStart w:id="7" w:name="_Hlk98957058"/>
      <w:r w:rsidRPr="009A28E5">
        <w:rPr>
          <w:b/>
          <w:lang w:val="it-IT"/>
        </w:rPr>
        <w:t>POGLAVLJE I</w:t>
      </w:r>
      <w:r w:rsidR="00884C21">
        <w:rPr>
          <w:b/>
          <w:lang w:val="it-IT"/>
        </w:rPr>
        <w:t>.</w:t>
      </w:r>
      <w:r w:rsidRPr="009A28E5">
        <w:rPr>
          <w:b/>
          <w:lang w:val="it-IT"/>
        </w:rPr>
        <w:t xml:space="preserve"> </w:t>
      </w:r>
      <w:r w:rsidR="00884C21">
        <w:rPr>
          <w:b/>
          <w:lang w:val="it-IT"/>
        </w:rPr>
        <w:t xml:space="preserve"> </w:t>
      </w:r>
      <w:r w:rsidRPr="009A28E5">
        <w:rPr>
          <w:b/>
          <w:lang w:val="it-IT"/>
        </w:rPr>
        <w:t>- TEMELJNE ODREDBE</w:t>
      </w:r>
    </w:p>
    <w:p w:rsidR="004357EB" w:rsidRPr="009A28E5" w:rsidRDefault="004357EB" w:rsidP="004357EB">
      <w:pPr>
        <w:jc w:val="both"/>
        <w:rPr>
          <w:b/>
          <w:lang w:val="it-IT"/>
        </w:rPr>
      </w:pPr>
    </w:p>
    <w:bookmarkEnd w:id="7"/>
    <w:p w:rsidR="004357EB" w:rsidRPr="009A28E5" w:rsidRDefault="004357EB" w:rsidP="004357EB">
      <w:pPr>
        <w:jc w:val="both"/>
        <w:rPr>
          <w:szCs w:val="24"/>
          <w:lang w:val="it-IT"/>
        </w:rPr>
      </w:pPr>
      <w:r w:rsidRPr="009A28E5">
        <w:rPr>
          <w:lang w:val="it-IT"/>
        </w:rPr>
        <w:t xml:space="preserve">U </w:t>
      </w:r>
      <w:proofErr w:type="spellStart"/>
      <w:r w:rsidRPr="009A28E5">
        <w:rPr>
          <w:lang w:val="it-IT"/>
        </w:rPr>
        <w:t>članku</w:t>
      </w:r>
      <w:proofErr w:type="spellEnd"/>
      <w:r w:rsidRPr="009A28E5">
        <w:rPr>
          <w:lang w:val="it-IT"/>
        </w:rPr>
        <w:t xml:space="preserve"> 1. </w:t>
      </w:r>
      <w:proofErr w:type="spellStart"/>
      <w:r w:rsidRPr="009A28E5">
        <w:rPr>
          <w:lang w:val="it-IT"/>
        </w:rPr>
        <w:t>Zakona</w:t>
      </w:r>
      <w:proofErr w:type="spellEnd"/>
      <w:r w:rsidRPr="009A28E5">
        <w:rPr>
          <w:lang w:val="it-IT"/>
        </w:rPr>
        <w:t xml:space="preserve"> </w:t>
      </w:r>
      <w:proofErr w:type="spellStart"/>
      <w:r w:rsidRPr="009A28E5">
        <w:rPr>
          <w:lang w:val="it-IT"/>
        </w:rPr>
        <w:t>defininiran</w:t>
      </w:r>
      <w:proofErr w:type="spellEnd"/>
      <w:r w:rsidRPr="009A28E5">
        <w:rPr>
          <w:lang w:val="it-IT"/>
        </w:rPr>
        <w:t xml:space="preserve"> je </w:t>
      </w:r>
      <w:proofErr w:type="spellStart"/>
      <w:r w:rsidRPr="009A28E5">
        <w:rPr>
          <w:lang w:val="it-IT"/>
        </w:rPr>
        <w:t>predmet</w:t>
      </w:r>
      <w:proofErr w:type="spellEnd"/>
      <w:r w:rsidRPr="009A28E5">
        <w:rPr>
          <w:lang w:val="it-IT"/>
        </w:rPr>
        <w:t xml:space="preserve"> </w:t>
      </w:r>
      <w:proofErr w:type="spellStart"/>
      <w:r w:rsidRPr="009A28E5">
        <w:rPr>
          <w:lang w:val="it-IT"/>
        </w:rPr>
        <w:t>Zakona</w:t>
      </w:r>
      <w:proofErr w:type="spellEnd"/>
      <w:r w:rsidRPr="009A28E5">
        <w:rPr>
          <w:lang w:val="it-IT"/>
        </w:rPr>
        <w:t xml:space="preserve">, te se </w:t>
      </w:r>
      <w:proofErr w:type="spellStart"/>
      <w:r w:rsidRPr="009A28E5">
        <w:rPr>
          <w:lang w:val="it-IT"/>
        </w:rPr>
        <w:t>navodi</w:t>
      </w:r>
      <w:proofErr w:type="spellEnd"/>
      <w:r w:rsidRPr="009A28E5">
        <w:rPr>
          <w:lang w:val="it-IT"/>
        </w:rPr>
        <w:t xml:space="preserve"> da </w:t>
      </w:r>
      <w:proofErr w:type="gramStart"/>
      <w:r w:rsidRPr="009A28E5">
        <w:rPr>
          <w:lang w:val="it-IT"/>
        </w:rPr>
        <w:t>se</w:t>
      </w:r>
      <w:proofErr w:type="gramEnd"/>
      <w:r w:rsidRPr="009A28E5">
        <w:rPr>
          <w:lang w:val="it-IT"/>
        </w:rPr>
        <w:t xml:space="preserve"> </w:t>
      </w:r>
      <w:proofErr w:type="spellStart"/>
      <w:r w:rsidRPr="009A28E5">
        <w:rPr>
          <w:lang w:val="it-IT"/>
        </w:rPr>
        <w:t>ovim</w:t>
      </w:r>
      <w:proofErr w:type="spellEnd"/>
      <w:r w:rsidRPr="009A28E5">
        <w:rPr>
          <w:lang w:val="it-IT"/>
        </w:rPr>
        <w:t xml:space="preserve"> </w:t>
      </w:r>
      <w:proofErr w:type="spellStart"/>
      <w:r w:rsidRPr="009A28E5">
        <w:rPr>
          <w:lang w:val="it-IT"/>
        </w:rPr>
        <w:t>Zakonom</w:t>
      </w:r>
      <w:proofErr w:type="spellEnd"/>
      <w:r w:rsidRPr="009A28E5">
        <w:rPr>
          <w:lang w:val="it-IT"/>
        </w:rPr>
        <w:t xml:space="preserve"> </w:t>
      </w:r>
      <w:proofErr w:type="spellStart"/>
      <w:r w:rsidRPr="009A28E5">
        <w:rPr>
          <w:szCs w:val="24"/>
          <w:lang w:val="it-IT"/>
        </w:rPr>
        <w:t>uređuje</w:t>
      </w:r>
      <w:proofErr w:type="spellEnd"/>
      <w:r w:rsidRPr="009A28E5">
        <w:rPr>
          <w:szCs w:val="24"/>
          <w:lang w:val="it-IT"/>
        </w:rPr>
        <w:t xml:space="preserve"> </w:t>
      </w:r>
      <w:proofErr w:type="spellStart"/>
      <w:r w:rsidRPr="009A28E5">
        <w:rPr>
          <w:szCs w:val="24"/>
          <w:lang w:val="it-IT"/>
        </w:rPr>
        <w:t>djelatnost</w:t>
      </w:r>
      <w:proofErr w:type="spellEnd"/>
      <w:r w:rsidRPr="009A28E5">
        <w:rPr>
          <w:szCs w:val="24"/>
          <w:lang w:val="it-IT"/>
        </w:rPr>
        <w:t xml:space="preserve">, </w:t>
      </w:r>
      <w:proofErr w:type="spellStart"/>
      <w:r w:rsidRPr="009A28E5">
        <w:rPr>
          <w:szCs w:val="24"/>
          <w:lang w:val="it-IT"/>
        </w:rPr>
        <w:t>načela</w:t>
      </w:r>
      <w:proofErr w:type="spellEnd"/>
      <w:r w:rsidRPr="009A28E5">
        <w:rPr>
          <w:szCs w:val="24"/>
          <w:lang w:val="it-IT"/>
        </w:rPr>
        <w:t xml:space="preserve">, </w:t>
      </w:r>
      <w:proofErr w:type="spellStart"/>
      <w:r w:rsidRPr="009A28E5">
        <w:rPr>
          <w:szCs w:val="24"/>
          <w:lang w:val="it-IT"/>
        </w:rPr>
        <w:t>korisnici</w:t>
      </w:r>
      <w:proofErr w:type="spellEnd"/>
      <w:r w:rsidRPr="009A28E5">
        <w:rPr>
          <w:szCs w:val="24"/>
          <w:lang w:val="it-IT"/>
        </w:rPr>
        <w:t xml:space="preserve"> prava </w:t>
      </w:r>
      <w:proofErr w:type="spellStart"/>
      <w:r w:rsidRPr="009A28E5">
        <w:rPr>
          <w:szCs w:val="24"/>
          <w:lang w:val="it-IT"/>
        </w:rPr>
        <w:t>iz</w:t>
      </w:r>
      <w:proofErr w:type="spellEnd"/>
      <w:r w:rsidRPr="009A28E5">
        <w:rPr>
          <w:szCs w:val="24"/>
          <w:lang w:val="it-IT"/>
        </w:rPr>
        <w:t xml:space="preserve"> </w:t>
      </w:r>
      <w:proofErr w:type="spellStart"/>
      <w:r w:rsidRPr="009A28E5">
        <w:rPr>
          <w:szCs w:val="24"/>
          <w:lang w:val="it-IT"/>
        </w:rPr>
        <w:t>socijalne</w:t>
      </w:r>
      <w:proofErr w:type="spellEnd"/>
      <w:r w:rsidRPr="009A28E5">
        <w:rPr>
          <w:szCs w:val="24"/>
          <w:lang w:val="it-IT"/>
        </w:rPr>
        <w:t xml:space="preserve"> </w:t>
      </w:r>
      <w:proofErr w:type="spellStart"/>
      <w:r w:rsidRPr="009A28E5">
        <w:rPr>
          <w:szCs w:val="24"/>
          <w:lang w:val="it-IT"/>
        </w:rPr>
        <w:t>skrbi</w:t>
      </w:r>
      <w:proofErr w:type="spellEnd"/>
      <w:r w:rsidRPr="009A28E5">
        <w:rPr>
          <w:szCs w:val="24"/>
          <w:lang w:val="it-IT"/>
        </w:rPr>
        <w:t xml:space="preserve">, </w:t>
      </w:r>
      <w:proofErr w:type="spellStart"/>
      <w:r w:rsidRPr="009A28E5">
        <w:rPr>
          <w:szCs w:val="24"/>
          <w:lang w:val="it-IT"/>
        </w:rPr>
        <w:t>socijalne</w:t>
      </w:r>
      <w:proofErr w:type="spellEnd"/>
      <w:r w:rsidRPr="009A28E5">
        <w:rPr>
          <w:szCs w:val="24"/>
          <w:lang w:val="it-IT"/>
        </w:rPr>
        <w:t xml:space="preserve"> </w:t>
      </w:r>
      <w:proofErr w:type="spellStart"/>
      <w:r w:rsidRPr="009A28E5">
        <w:rPr>
          <w:szCs w:val="24"/>
          <w:lang w:val="it-IT"/>
        </w:rPr>
        <w:t>usluge</w:t>
      </w:r>
      <w:proofErr w:type="spellEnd"/>
      <w:r w:rsidRPr="009A28E5">
        <w:rPr>
          <w:szCs w:val="24"/>
          <w:lang w:val="it-IT"/>
        </w:rPr>
        <w:t xml:space="preserve"> i prava </w:t>
      </w:r>
      <w:proofErr w:type="spellStart"/>
      <w:r w:rsidRPr="009A28E5">
        <w:rPr>
          <w:szCs w:val="24"/>
          <w:lang w:val="it-IT"/>
        </w:rPr>
        <w:t>iz</w:t>
      </w:r>
      <w:proofErr w:type="spellEnd"/>
      <w:r w:rsidRPr="009A28E5">
        <w:rPr>
          <w:szCs w:val="24"/>
          <w:lang w:val="it-IT"/>
        </w:rPr>
        <w:t xml:space="preserve"> </w:t>
      </w:r>
      <w:proofErr w:type="spellStart"/>
      <w:r w:rsidRPr="009A28E5">
        <w:rPr>
          <w:szCs w:val="24"/>
          <w:lang w:val="it-IT"/>
        </w:rPr>
        <w:t>socijalne</w:t>
      </w:r>
      <w:proofErr w:type="spellEnd"/>
      <w:r w:rsidRPr="009A28E5">
        <w:rPr>
          <w:szCs w:val="24"/>
          <w:lang w:val="it-IT"/>
        </w:rPr>
        <w:t xml:space="preserve"> </w:t>
      </w:r>
      <w:proofErr w:type="spellStart"/>
      <w:r w:rsidRPr="009A28E5">
        <w:rPr>
          <w:szCs w:val="24"/>
          <w:lang w:val="it-IT"/>
        </w:rPr>
        <w:t>skrbi</w:t>
      </w:r>
      <w:proofErr w:type="spellEnd"/>
      <w:r w:rsidRPr="009A28E5">
        <w:rPr>
          <w:szCs w:val="24"/>
          <w:lang w:val="it-IT"/>
        </w:rPr>
        <w:t xml:space="preserve">, </w:t>
      </w:r>
      <w:proofErr w:type="spellStart"/>
      <w:r w:rsidRPr="009A28E5">
        <w:rPr>
          <w:szCs w:val="24"/>
          <w:lang w:val="it-IT"/>
        </w:rPr>
        <w:t>iznosi</w:t>
      </w:r>
      <w:proofErr w:type="spellEnd"/>
      <w:r w:rsidRPr="009A28E5">
        <w:rPr>
          <w:szCs w:val="24"/>
          <w:lang w:val="it-IT"/>
        </w:rPr>
        <w:t xml:space="preserve"> </w:t>
      </w:r>
      <w:proofErr w:type="spellStart"/>
      <w:r w:rsidRPr="009A28E5">
        <w:rPr>
          <w:szCs w:val="24"/>
          <w:lang w:val="it-IT"/>
        </w:rPr>
        <w:t>novčanih</w:t>
      </w:r>
      <w:proofErr w:type="spellEnd"/>
      <w:r w:rsidRPr="009A28E5">
        <w:rPr>
          <w:szCs w:val="24"/>
          <w:lang w:val="it-IT"/>
        </w:rPr>
        <w:t xml:space="preserve"> i </w:t>
      </w:r>
      <w:proofErr w:type="spellStart"/>
      <w:r w:rsidRPr="009A28E5">
        <w:rPr>
          <w:szCs w:val="24"/>
          <w:lang w:val="it-IT"/>
        </w:rPr>
        <w:t>drugih</w:t>
      </w:r>
      <w:proofErr w:type="spellEnd"/>
      <w:r w:rsidRPr="009A28E5">
        <w:rPr>
          <w:szCs w:val="24"/>
          <w:lang w:val="it-IT"/>
        </w:rPr>
        <w:t xml:space="preserve"> </w:t>
      </w:r>
      <w:proofErr w:type="spellStart"/>
      <w:r w:rsidRPr="009A28E5">
        <w:rPr>
          <w:szCs w:val="24"/>
          <w:lang w:val="it-IT"/>
        </w:rPr>
        <w:t>davanja</w:t>
      </w:r>
      <w:proofErr w:type="spellEnd"/>
      <w:r w:rsidRPr="009A28E5">
        <w:rPr>
          <w:szCs w:val="24"/>
          <w:lang w:val="it-IT"/>
        </w:rPr>
        <w:t xml:space="preserve"> </w:t>
      </w:r>
      <w:proofErr w:type="spellStart"/>
      <w:r w:rsidRPr="009A28E5">
        <w:rPr>
          <w:szCs w:val="24"/>
          <w:lang w:val="it-IT"/>
        </w:rPr>
        <w:t>kao</w:t>
      </w:r>
      <w:proofErr w:type="spellEnd"/>
      <w:r w:rsidRPr="009A28E5">
        <w:rPr>
          <w:szCs w:val="24"/>
          <w:lang w:val="it-IT"/>
        </w:rPr>
        <w:t xml:space="preserve"> i </w:t>
      </w:r>
      <w:proofErr w:type="spellStart"/>
      <w:r w:rsidRPr="009A28E5">
        <w:rPr>
          <w:szCs w:val="24"/>
          <w:lang w:val="it-IT"/>
        </w:rPr>
        <w:t>uvjeti</w:t>
      </w:r>
      <w:proofErr w:type="spellEnd"/>
      <w:r w:rsidRPr="009A28E5">
        <w:rPr>
          <w:szCs w:val="24"/>
          <w:lang w:val="it-IT"/>
        </w:rPr>
        <w:t xml:space="preserve"> i </w:t>
      </w:r>
      <w:proofErr w:type="spellStart"/>
      <w:r w:rsidRPr="009A28E5">
        <w:rPr>
          <w:szCs w:val="24"/>
          <w:lang w:val="it-IT"/>
        </w:rPr>
        <w:t>postupak</w:t>
      </w:r>
      <w:proofErr w:type="spellEnd"/>
      <w:r w:rsidRPr="009A28E5">
        <w:rPr>
          <w:szCs w:val="24"/>
          <w:lang w:val="it-IT"/>
        </w:rPr>
        <w:t xml:space="preserve"> </w:t>
      </w:r>
      <w:proofErr w:type="spellStart"/>
      <w:r w:rsidRPr="009A28E5">
        <w:rPr>
          <w:szCs w:val="24"/>
          <w:lang w:val="it-IT"/>
        </w:rPr>
        <w:t>ostvarivanja</w:t>
      </w:r>
      <w:proofErr w:type="spellEnd"/>
      <w:r w:rsidRPr="009A28E5">
        <w:rPr>
          <w:szCs w:val="24"/>
          <w:lang w:val="it-IT"/>
        </w:rPr>
        <w:t xml:space="preserve"> prava </w:t>
      </w:r>
      <w:proofErr w:type="spellStart"/>
      <w:r w:rsidRPr="009A28E5">
        <w:rPr>
          <w:szCs w:val="24"/>
          <w:lang w:val="it-IT"/>
        </w:rPr>
        <w:t>iz</w:t>
      </w:r>
      <w:proofErr w:type="spellEnd"/>
      <w:r w:rsidRPr="009A28E5">
        <w:rPr>
          <w:szCs w:val="24"/>
          <w:lang w:val="it-IT"/>
        </w:rPr>
        <w:t xml:space="preserve"> </w:t>
      </w:r>
      <w:proofErr w:type="spellStart"/>
      <w:r w:rsidRPr="009A28E5">
        <w:rPr>
          <w:szCs w:val="24"/>
          <w:lang w:val="it-IT"/>
        </w:rPr>
        <w:t>socijalne</w:t>
      </w:r>
      <w:proofErr w:type="spellEnd"/>
      <w:r w:rsidRPr="009A28E5">
        <w:rPr>
          <w:szCs w:val="24"/>
          <w:lang w:val="it-IT"/>
        </w:rPr>
        <w:t xml:space="preserve"> </w:t>
      </w:r>
      <w:proofErr w:type="spellStart"/>
      <w:r w:rsidRPr="009A28E5">
        <w:rPr>
          <w:szCs w:val="24"/>
          <w:lang w:val="it-IT"/>
        </w:rPr>
        <w:t>skrbi</w:t>
      </w:r>
      <w:proofErr w:type="spellEnd"/>
      <w:r w:rsidRPr="009A28E5">
        <w:rPr>
          <w:szCs w:val="24"/>
          <w:lang w:val="it-IT"/>
        </w:rPr>
        <w:t xml:space="preserve">, </w:t>
      </w:r>
      <w:proofErr w:type="spellStart"/>
      <w:r w:rsidRPr="009A28E5">
        <w:rPr>
          <w:szCs w:val="24"/>
          <w:lang w:val="it-IT"/>
        </w:rPr>
        <w:t>osnivanje</w:t>
      </w:r>
      <w:proofErr w:type="spellEnd"/>
      <w:r w:rsidRPr="009A28E5">
        <w:rPr>
          <w:szCs w:val="24"/>
          <w:lang w:val="it-IT"/>
        </w:rPr>
        <w:t xml:space="preserve"> i rad </w:t>
      </w:r>
      <w:proofErr w:type="spellStart"/>
      <w:r w:rsidRPr="009A28E5">
        <w:rPr>
          <w:szCs w:val="24"/>
          <w:lang w:val="it-IT"/>
        </w:rPr>
        <w:t>ustanova</w:t>
      </w:r>
      <w:proofErr w:type="spellEnd"/>
      <w:r w:rsidRPr="009A28E5">
        <w:rPr>
          <w:szCs w:val="24"/>
          <w:lang w:val="it-IT"/>
        </w:rPr>
        <w:t xml:space="preserve"> </w:t>
      </w:r>
      <w:proofErr w:type="spellStart"/>
      <w:r w:rsidRPr="009A28E5">
        <w:rPr>
          <w:szCs w:val="24"/>
          <w:lang w:val="it-IT"/>
        </w:rPr>
        <w:t>socijalne</w:t>
      </w:r>
      <w:proofErr w:type="spellEnd"/>
      <w:r w:rsidRPr="009A28E5">
        <w:rPr>
          <w:szCs w:val="24"/>
          <w:lang w:val="it-IT"/>
        </w:rPr>
        <w:t xml:space="preserve"> </w:t>
      </w:r>
      <w:proofErr w:type="spellStart"/>
      <w:r w:rsidRPr="009A28E5">
        <w:rPr>
          <w:szCs w:val="24"/>
          <w:lang w:val="it-IT"/>
        </w:rPr>
        <w:t>skrbi</w:t>
      </w:r>
      <w:proofErr w:type="spellEnd"/>
      <w:r w:rsidRPr="009A28E5">
        <w:rPr>
          <w:szCs w:val="24"/>
          <w:lang w:val="it-IT"/>
        </w:rPr>
        <w:t xml:space="preserve">, </w:t>
      </w:r>
      <w:proofErr w:type="spellStart"/>
      <w:r w:rsidRPr="009A28E5">
        <w:rPr>
          <w:szCs w:val="24"/>
          <w:lang w:val="it-IT"/>
        </w:rPr>
        <w:t>financiranje</w:t>
      </w:r>
      <w:proofErr w:type="spellEnd"/>
      <w:r w:rsidRPr="009A28E5">
        <w:rPr>
          <w:szCs w:val="24"/>
          <w:lang w:val="it-IT"/>
        </w:rPr>
        <w:t xml:space="preserve"> prava </w:t>
      </w:r>
      <w:proofErr w:type="spellStart"/>
      <w:r w:rsidRPr="009A28E5">
        <w:rPr>
          <w:szCs w:val="24"/>
          <w:lang w:val="it-IT"/>
        </w:rPr>
        <w:t>iz</w:t>
      </w:r>
      <w:proofErr w:type="spellEnd"/>
      <w:r w:rsidRPr="009A28E5">
        <w:rPr>
          <w:szCs w:val="24"/>
          <w:lang w:val="it-IT"/>
        </w:rPr>
        <w:t xml:space="preserve"> </w:t>
      </w:r>
      <w:proofErr w:type="spellStart"/>
      <w:r w:rsidRPr="009A28E5">
        <w:rPr>
          <w:szCs w:val="24"/>
          <w:lang w:val="it-IT"/>
        </w:rPr>
        <w:t>socijalne</w:t>
      </w:r>
      <w:proofErr w:type="spellEnd"/>
      <w:r w:rsidRPr="009A28E5">
        <w:rPr>
          <w:szCs w:val="24"/>
          <w:lang w:val="it-IT"/>
        </w:rPr>
        <w:t xml:space="preserve"> </w:t>
      </w:r>
      <w:proofErr w:type="spellStart"/>
      <w:r w:rsidRPr="009A28E5">
        <w:rPr>
          <w:szCs w:val="24"/>
          <w:lang w:val="it-IT"/>
        </w:rPr>
        <w:t>skrbi</w:t>
      </w:r>
      <w:proofErr w:type="spellEnd"/>
      <w:r w:rsidRPr="009A28E5">
        <w:rPr>
          <w:szCs w:val="24"/>
          <w:lang w:val="it-IT"/>
        </w:rPr>
        <w:t xml:space="preserve">, </w:t>
      </w:r>
      <w:proofErr w:type="spellStart"/>
      <w:r w:rsidRPr="009A28E5">
        <w:rPr>
          <w:szCs w:val="24"/>
          <w:lang w:val="it-IT"/>
        </w:rPr>
        <w:t>nadzor</w:t>
      </w:r>
      <w:proofErr w:type="spellEnd"/>
      <w:r w:rsidRPr="009A28E5">
        <w:rPr>
          <w:szCs w:val="24"/>
          <w:lang w:val="it-IT"/>
        </w:rPr>
        <w:t xml:space="preserve"> </w:t>
      </w:r>
      <w:proofErr w:type="spellStart"/>
      <w:r w:rsidRPr="009A28E5">
        <w:rPr>
          <w:szCs w:val="24"/>
          <w:lang w:val="it-IT"/>
        </w:rPr>
        <w:t>nad</w:t>
      </w:r>
      <w:proofErr w:type="spellEnd"/>
      <w:r w:rsidRPr="009A28E5">
        <w:rPr>
          <w:szCs w:val="24"/>
          <w:lang w:val="it-IT"/>
        </w:rPr>
        <w:t xml:space="preserve"> </w:t>
      </w:r>
      <w:proofErr w:type="spellStart"/>
      <w:r w:rsidRPr="009A28E5">
        <w:rPr>
          <w:szCs w:val="24"/>
          <w:lang w:val="it-IT"/>
        </w:rPr>
        <w:t>primjenom</w:t>
      </w:r>
      <w:proofErr w:type="spellEnd"/>
      <w:r w:rsidRPr="009A28E5">
        <w:rPr>
          <w:szCs w:val="24"/>
          <w:lang w:val="it-IT"/>
        </w:rPr>
        <w:t xml:space="preserve"> </w:t>
      </w:r>
      <w:proofErr w:type="spellStart"/>
      <w:r w:rsidRPr="009A28E5">
        <w:rPr>
          <w:szCs w:val="24"/>
          <w:lang w:val="it-IT"/>
        </w:rPr>
        <w:t>zakona</w:t>
      </w:r>
      <w:proofErr w:type="spellEnd"/>
      <w:r w:rsidRPr="009A28E5">
        <w:rPr>
          <w:szCs w:val="24"/>
          <w:lang w:val="it-IT"/>
        </w:rPr>
        <w:t xml:space="preserve">, </w:t>
      </w:r>
      <w:proofErr w:type="spellStart"/>
      <w:r w:rsidRPr="009A28E5">
        <w:rPr>
          <w:szCs w:val="24"/>
          <w:lang w:val="it-IT"/>
        </w:rPr>
        <w:t>prekršajne</w:t>
      </w:r>
      <w:proofErr w:type="spellEnd"/>
      <w:r w:rsidRPr="009A28E5">
        <w:rPr>
          <w:szCs w:val="24"/>
          <w:lang w:val="it-IT"/>
        </w:rPr>
        <w:t xml:space="preserve"> </w:t>
      </w:r>
      <w:proofErr w:type="spellStart"/>
      <w:r w:rsidRPr="009A28E5">
        <w:rPr>
          <w:szCs w:val="24"/>
          <w:lang w:val="it-IT"/>
        </w:rPr>
        <w:t>odredbe</w:t>
      </w:r>
      <w:proofErr w:type="spellEnd"/>
      <w:r w:rsidRPr="009A28E5">
        <w:rPr>
          <w:szCs w:val="24"/>
          <w:lang w:val="it-IT"/>
        </w:rPr>
        <w:t xml:space="preserve"> i </w:t>
      </w:r>
      <w:proofErr w:type="spellStart"/>
      <w:r w:rsidRPr="009A28E5">
        <w:rPr>
          <w:szCs w:val="24"/>
          <w:lang w:val="it-IT"/>
        </w:rPr>
        <w:t>druga</w:t>
      </w:r>
      <w:proofErr w:type="spellEnd"/>
      <w:r w:rsidRPr="009A28E5">
        <w:rPr>
          <w:szCs w:val="24"/>
          <w:lang w:val="it-IT"/>
        </w:rPr>
        <w:t xml:space="preserve"> </w:t>
      </w:r>
      <w:proofErr w:type="spellStart"/>
      <w:r w:rsidRPr="009A28E5">
        <w:rPr>
          <w:szCs w:val="24"/>
          <w:lang w:val="it-IT"/>
        </w:rPr>
        <w:t>pitanja</w:t>
      </w:r>
      <w:proofErr w:type="spellEnd"/>
      <w:r w:rsidRPr="009A28E5">
        <w:rPr>
          <w:szCs w:val="24"/>
          <w:lang w:val="it-IT"/>
        </w:rPr>
        <w:t xml:space="preserve"> </w:t>
      </w:r>
      <w:proofErr w:type="spellStart"/>
      <w:r w:rsidRPr="009A28E5">
        <w:rPr>
          <w:szCs w:val="24"/>
          <w:lang w:val="it-IT"/>
        </w:rPr>
        <w:t>značajna</w:t>
      </w:r>
      <w:proofErr w:type="spellEnd"/>
      <w:r w:rsidRPr="009A28E5">
        <w:rPr>
          <w:szCs w:val="24"/>
          <w:lang w:val="it-IT"/>
        </w:rPr>
        <w:t xml:space="preserve"> za </w:t>
      </w:r>
      <w:proofErr w:type="spellStart"/>
      <w:r w:rsidRPr="009A28E5">
        <w:rPr>
          <w:szCs w:val="24"/>
          <w:lang w:val="it-IT"/>
        </w:rPr>
        <w:t>djelatnost</w:t>
      </w:r>
      <w:proofErr w:type="spellEnd"/>
      <w:r w:rsidRPr="009A28E5">
        <w:rPr>
          <w:szCs w:val="24"/>
          <w:lang w:val="it-IT"/>
        </w:rPr>
        <w:t xml:space="preserve"> </w:t>
      </w:r>
      <w:proofErr w:type="spellStart"/>
      <w:r w:rsidRPr="009A28E5">
        <w:rPr>
          <w:szCs w:val="24"/>
          <w:lang w:val="it-IT"/>
        </w:rPr>
        <w:t>socijalne</w:t>
      </w:r>
      <w:proofErr w:type="spellEnd"/>
      <w:r w:rsidRPr="009A28E5">
        <w:rPr>
          <w:szCs w:val="24"/>
          <w:lang w:val="it-IT"/>
        </w:rPr>
        <w:t xml:space="preserve"> </w:t>
      </w:r>
      <w:proofErr w:type="spellStart"/>
      <w:r w:rsidRPr="009A28E5">
        <w:rPr>
          <w:szCs w:val="24"/>
          <w:lang w:val="it-IT"/>
        </w:rPr>
        <w:t>skrbi</w:t>
      </w:r>
      <w:proofErr w:type="spellEnd"/>
      <w:r w:rsidRPr="009A28E5">
        <w:rPr>
          <w:szCs w:val="24"/>
          <w:lang w:val="it-IT"/>
        </w:rPr>
        <w:t xml:space="preserve"> i </w:t>
      </w:r>
      <w:proofErr w:type="spellStart"/>
      <w:r w:rsidRPr="009A28E5">
        <w:rPr>
          <w:szCs w:val="24"/>
          <w:lang w:val="it-IT"/>
        </w:rPr>
        <w:t>ostvarivanje</w:t>
      </w:r>
      <w:proofErr w:type="spellEnd"/>
      <w:r w:rsidRPr="009A28E5">
        <w:rPr>
          <w:szCs w:val="24"/>
          <w:lang w:val="it-IT"/>
        </w:rPr>
        <w:t xml:space="preserve"> prava u HNŽ/K. </w:t>
      </w:r>
    </w:p>
    <w:p w:rsidR="004357EB" w:rsidRPr="009A28E5" w:rsidRDefault="004357EB" w:rsidP="004357EB">
      <w:pPr>
        <w:jc w:val="both"/>
        <w:rPr>
          <w:szCs w:val="24"/>
          <w:lang w:val="it-IT"/>
        </w:rPr>
      </w:pPr>
    </w:p>
    <w:p w:rsidR="004357EB" w:rsidRPr="009A28E5" w:rsidRDefault="004357EB" w:rsidP="004357EB">
      <w:pPr>
        <w:jc w:val="both"/>
        <w:rPr>
          <w:szCs w:val="24"/>
          <w:lang w:val="it-IT"/>
        </w:rPr>
      </w:pPr>
      <w:proofErr w:type="spellStart"/>
      <w:r w:rsidRPr="009A28E5">
        <w:rPr>
          <w:szCs w:val="24"/>
          <w:lang w:val="it-IT"/>
        </w:rPr>
        <w:t>Člankom</w:t>
      </w:r>
      <w:proofErr w:type="spellEnd"/>
      <w:r w:rsidRPr="009A28E5">
        <w:rPr>
          <w:szCs w:val="24"/>
          <w:lang w:val="it-IT"/>
        </w:rPr>
        <w:t xml:space="preserve"> 2. </w:t>
      </w:r>
      <w:proofErr w:type="spellStart"/>
      <w:r w:rsidRPr="009A28E5">
        <w:rPr>
          <w:szCs w:val="24"/>
          <w:lang w:val="it-IT"/>
        </w:rPr>
        <w:t>utvrđena</w:t>
      </w:r>
      <w:proofErr w:type="spellEnd"/>
      <w:r w:rsidRPr="009A28E5">
        <w:rPr>
          <w:szCs w:val="24"/>
          <w:lang w:val="it-IT"/>
        </w:rPr>
        <w:t xml:space="preserve"> je </w:t>
      </w:r>
      <w:proofErr w:type="spellStart"/>
      <w:r w:rsidRPr="009A28E5">
        <w:rPr>
          <w:szCs w:val="24"/>
          <w:lang w:val="it-IT"/>
        </w:rPr>
        <w:t>primjena</w:t>
      </w:r>
      <w:proofErr w:type="spellEnd"/>
      <w:r w:rsidRPr="009A28E5">
        <w:rPr>
          <w:szCs w:val="24"/>
          <w:lang w:val="it-IT"/>
        </w:rPr>
        <w:t xml:space="preserve"> </w:t>
      </w:r>
      <w:proofErr w:type="spellStart"/>
      <w:r w:rsidRPr="009A28E5">
        <w:rPr>
          <w:lang w:val="it-IT"/>
        </w:rPr>
        <w:t>Zakona</w:t>
      </w:r>
      <w:proofErr w:type="spellEnd"/>
      <w:r w:rsidRPr="009A28E5">
        <w:rPr>
          <w:lang w:val="it-IT"/>
        </w:rPr>
        <w:t xml:space="preserve"> o </w:t>
      </w:r>
      <w:proofErr w:type="spellStart"/>
      <w:r w:rsidRPr="009A28E5">
        <w:rPr>
          <w:lang w:val="it-IT"/>
        </w:rPr>
        <w:t>osnovama</w:t>
      </w:r>
      <w:proofErr w:type="spellEnd"/>
      <w:r w:rsidRPr="009A28E5">
        <w:rPr>
          <w:lang w:val="it-IT"/>
        </w:rPr>
        <w:t xml:space="preserve"> </w:t>
      </w:r>
      <w:proofErr w:type="spellStart"/>
      <w:r w:rsidRPr="009A28E5">
        <w:rPr>
          <w:szCs w:val="24"/>
          <w:lang w:val="it-IT"/>
        </w:rPr>
        <w:t>socijalne</w:t>
      </w:r>
      <w:proofErr w:type="spellEnd"/>
      <w:r w:rsidRPr="009A28E5">
        <w:rPr>
          <w:szCs w:val="24"/>
          <w:lang w:val="it-IT"/>
        </w:rPr>
        <w:t xml:space="preserve"> </w:t>
      </w:r>
      <w:proofErr w:type="spellStart"/>
      <w:r w:rsidRPr="009A28E5">
        <w:rPr>
          <w:szCs w:val="24"/>
          <w:lang w:val="it-IT"/>
        </w:rPr>
        <w:t>skrbi</w:t>
      </w:r>
      <w:proofErr w:type="spellEnd"/>
      <w:r w:rsidRPr="009A28E5">
        <w:rPr>
          <w:szCs w:val="24"/>
          <w:lang w:val="it-IT"/>
        </w:rPr>
        <w:t xml:space="preserve">, </w:t>
      </w:r>
      <w:proofErr w:type="spellStart"/>
      <w:r w:rsidRPr="009A28E5">
        <w:rPr>
          <w:szCs w:val="24"/>
          <w:lang w:val="it-IT"/>
        </w:rPr>
        <w:t>zaštite</w:t>
      </w:r>
      <w:proofErr w:type="spellEnd"/>
      <w:r w:rsidRPr="009A28E5">
        <w:rPr>
          <w:szCs w:val="24"/>
          <w:lang w:val="it-IT"/>
        </w:rPr>
        <w:t xml:space="preserve"> </w:t>
      </w:r>
      <w:proofErr w:type="spellStart"/>
      <w:r w:rsidRPr="009A28E5">
        <w:rPr>
          <w:szCs w:val="24"/>
          <w:lang w:val="it-IT"/>
        </w:rPr>
        <w:t>civilnih</w:t>
      </w:r>
      <w:proofErr w:type="spellEnd"/>
      <w:r w:rsidRPr="009A28E5">
        <w:rPr>
          <w:szCs w:val="24"/>
          <w:lang w:val="it-IT"/>
        </w:rPr>
        <w:t xml:space="preserve"> </w:t>
      </w:r>
      <w:proofErr w:type="spellStart"/>
      <w:r w:rsidRPr="009A28E5">
        <w:rPr>
          <w:szCs w:val="24"/>
          <w:lang w:val="it-IT"/>
        </w:rPr>
        <w:t>žrtava</w:t>
      </w:r>
      <w:proofErr w:type="spellEnd"/>
      <w:r w:rsidRPr="009A28E5">
        <w:rPr>
          <w:szCs w:val="24"/>
          <w:lang w:val="it-IT"/>
        </w:rPr>
        <w:t xml:space="preserve"> rata i </w:t>
      </w:r>
      <w:proofErr w:type="spellStart"/>
      <w:r w:rsidRPr="009A28E5">
        <w:rPr>
          <w:szCs w:val="24"/>
          <w:lang w:val="it-IT"/>
        </w:rPr>
        <w:t>zaštite</w:t>
      </w:r>
      <w:proofErr w:type="spellEnd"/>
      <w:r w:rsidRPr="009A28E5">
        <w:rPr>
          <w:szCs w:val="24"/>
          <w:lang w:val="it-IT"/>
        </w:rPr>
        <w:t xml:space="preserve"> </w:t>
      </w:r>
      <w:proofErr w:type="spellStart"/>
      <w:r w:rsidRPr="009A28E5">
        <w:rPr>
          <w:szCs w:val="24"/>
          <w:lang w:val="it-IT"/>
        </w:rPr>
        <w:t>obitelji</w:t>
      </w:r>
      <w:proofErr w:type="spellEnd"/>
      <w:r w:rsidRPr="009A28E5">
        <w:rPr>
          <w:szCs w:val="24"/>
          <w:lang w:val="it-IT"/>
        </w:rPr>
        <w:t xml:space="preserve"> s </w:t>
      </w:r>
      <w:proofErr w:type="spellStart"/>
      <w:r w:rsidRPr="009A28E5">
        <w:rPr>
          <w:szCs w:val="24"/>
          <w:lang w:val="it-IT"/>
        </w:rPr>
        <w:t>djecom</w:t>
      </w:r>
      <w:proofErr w:type="spellEnd"/>
      <w:r w:rsidRPr="009A28E5">
        <w:rPr>
          <w:szCs w:val="24"/>
          <w:lang w:val="it-IT"/>
        </w:rPr>
        <w:t xml:space="preserve"> </w:t>
      </w:r>
      <w:proofErr w:type="spellStart"/>
      <w:r w:rsidRPr="009A28E5">
        <w:rPr>
          <w:szCs w:val="24"/>
          <w:lang w:val="it-IT"/>
        </w:rPr>
        <w:t>na</w:t>
      </w:r>
      <w:proofErr w:type="spellEnd"/>
      <w:r w:rsidRPr="009A28E5">
        <w:rPr>
          <w:szCs w:val="24"/>
          <w:lang w:val="it-IT"/>
        </w:rPr>
        <w:t xml:space="preserve"> </w:t>
      </w:r>
      <w:proofErr w:type="spellStart"/>
      <w:r w:rsidRPr="009A28E5">
        <w:rPr>
          <w:szCs w:val="24"/>
          <w:lang w:val="it-IT"/>
        </w:rPr>
        <w:t>pitanja</w:t>
      </w:r>
      <w:proofErr w:type="spellEnd"/>
      <w:r w:rsidRPr="009A28E5">
        <w:rPr>
          <w:szCs w:val="24"/>
          <w:lang w:val="it-IT"/>
        </w:rPr>
        <w:t xml:space="preserve"> </w:t>
      </w:r>
      <w:proofErr w:type="spellStart"/>
      <w:r w:rsidRPr="009A28E5">
        <w:rPr>
          <w:szCs w:val="24"/>
          <w:lang w:val="it-IT"/>
        </w:rPr>
        <w:t>koja</w:t>
      </w:r>
      <w:proofErr w:type="spellEnd"/>
      <w:r w:rsidRPr="009A28E5">
        <w:rPr>
          <w:szCs w:val="24"/>
          <w:lang w:val="it-IT"/>
        </w:rPr>
        <w:t xml:space="preserve"> </w:t>
      </w:r>
      <w:proofErr w:type="spellStart"/>
      <w:r w:rsidRPr="009A28E5">
        <w:rPr>
          <w:szCs w:val="24"/>
          <w:lang w:val="it-IT"/>
        </w:rPr>
        <w:t>nisu</w:t>
      </w:r>
      <w:proofErr w:type="spellEnd"/>
      <w:r w:rsidRPr="009A28E5">
        <w:rPr>
          <w:szCs w:val="24"/>
          <w:lang w:val="it-IT"/>
        </w:rPr>
        <w:t xml:space="preserve"> </w:t>
      </w:r>
      <w:proofErr w:type="spellStart"/>
      <w:r w:rsidRPr="009A28E5">
        <w:rPr>
          <w:szCs w:val="24"/>
          <w:lang w:val="it-IT"/>
        </w:rPr>
        <w:t>uređena</w:t>
      </w:r>
      <w:proofErr w:type="spellEnd"/>
      <w:r w:rsidRPr="009A28E5">
        <w:rPr>
          <w:szCs w:val="24"/>
          <w:lang w:val="it-IT"/>
        </w:rPr>
        <w:t xml:space="preserve"> </w:t>
      </w:r>
      <w:proofErr w:type="spellStart"/>
      <w:r w:rsidRPr="009A28E5">
        <w:rPr>
          <w:szCs w:val="24"/>
          <w:lang w:val="it-IT"/>
        </w:rPr>
        <w:t>ovim</w:t>
      </w:r>
      <w:proofErr w:type="spellEnd"/>
      <w:r w:rsidRPr="009A28E5">
        <w:rPr>
          <w:szCs w:val="24"/>
          <w:lang w:val="it-IT"/>
        </w:rPr>
        <w:t xml:space="preserve"> </w:t>
      </w:r>
      <w:proofErr w:type="spellStart"/>
      <w:r w:rsidRPr="009A28E5">
        <w:rPr>
          <w:szCs w:val="24"/>
          <w:lang w:val="it-IT"/>
        </w:rPr>
        <w:t>Zakonom</w:t>
      </w:r>
      <w:proofErr w:type="spellEnd"/>
      <w:r w:rsidRPr="009A28E5">
        <w:rPr>
          <w:szCs w:val="24"/>
          <w:lang w:val="it-IT"/>
        </w:rPr>
        <w:t xml:space="preserve">, a </w:t>
      </w:r>
      <w:proofErr w:type="spellStart"/>
      <w:r w:rsidRPr="009A28E5">
        <w:rPr>
          <w:szCs w:val="24"/>
          <w:lang w:val="it-IT"/>
        </w:rPr>
        <w:t>člankom</w:t>
      </w:r>
      <w:proofErr w:type="spellEnd"/>
      <w:r w:rsidRPr="009A28E5">
        <w:rPr>
          <w:szCs w:val="24"/>
          <w:lang w:val="it-IT"/>
        </w:rPr>
        <w:t xml:space="preserve"> 3. </w:t>
      </w:r>
      <w:proofErr w:type="spellStart"/>
      <w:r w:rsidRPr="009A28E5">
        <w:rPr>
          <w:szCs w:val="24"/>
          <w:lang w:val="it-IT"/>
        </w:rPr>
        <w:t>regulisano</w:t>
      </w:r>
      <w:proofErr w:type="spellEnd"/>
      <w:r w:rsidRPr="009A28E5">
        <w:rPr>
          <w:szCs w:val="24"/>
          <w:lang w:val="it-IT"/>
        </w:rPr>
        <w:t xml:space="preserve"> je </w:t>
      </w:r>
      <w:proofErr w:type="spellStart"/>
      <w:r w:rsidRPr="009A28E5">
        <w:rPr>
          <w:szCs w:val="24"/>
          <w:lang w:val="it-IT"/>
        </w:rPr>
        <w:t>rodno</w:t>
      </w:r>
      <w:proofErr w:type="spellEnd"/>
      <w:r w:rsidRPr="009A28E5">
        <w:rPr>
          <w:szCs w:val="24"/>
          <w:lang w:val="it-IT"/>
        </w:rPr>
        <w:t xml:space="preserve"> </w:t>
      </w:r>
      <w:proofErr w:type="spellStart"/>
      <w:r w:rsidRPr="009A28E5">
        <w:rPr>
          <w:szCs w:val="24"/>
          <w:lang w:val="it-IT"/>
        </w:rPr>
        <w:t>značenje</w:t>
      </w:r>
      <w:proofErr w:type="spellEnd"/>
      <w:r w:rsidRPr="009A28E5">
        <w:rPr>
          <w:szCs w:val="24"/>
          <w:lang w:val="it-IT"/>
        </w:rPr>
        <w:t xml:space="preserve"> </w:t>
      </w:r>
      <w:proofErr w:type="spellStart"/>
      <w:r w:rsidRPr="009A28E5">
        <w:rPr>
          <w:szCs w:val="24"/>
          <w:lang w:val="it-IT"/>
        </w:rPr>
        <w:t>izraza</w:t>
      </w:r>
      <w:proofErr w:type="spellEnd"/>
      <w:r w:rsidRPr="009A28E5">
        <w:rPr>
          <w:szCs w:val="24"/>
          <w:lang w:val="it-IT"/>
        </w:rPr>
        <w:t xml:space="preserve"> </w:t>
      </w:r>
      <w:proofErr w:type="spellStart"/>
      <w:r w:rsidRPr="009A28E5">
        <w:rPr>
          <w:szCs w:val="24"/>
          <w:lang w:val="it-IT"/>
        </w:rPr>
        <w:t>korištenih</w:t>
      </w:r>
      <w:proofErr w:type="spellEnd"/>
      <w:r w:rsidRPr="009A28E5">
        <w:rPr>
          <w:szCs w:val="24"/>
          <w:lang w:val="it-IT"/>
        </w:rPr>
        <w:t xml:space="preserve"> u </w:t>
      </w:r>
      <w:proofErr w:type="spellStart"/>
      <w:r w:rsidRPr="009A28E5">
        <w:rPr>
          <w:szCs w:val="24"/>
          <w:lang w:val="it-IT"/>
        </w:rPr>
        <w:t>Zakonu</w:t>
      </w:r>
      <w:proofErr w:type="spellEnd"/>
      <w:r w:rsidRPr="009A28E5">
        <w:rPr>
          <w:szCs w:val="24"/>
          <w:lang w:val="it-IT"/>
        </w:rPr>
        <w:t>.</w:t>
      </w:r>
    </w:p>
    <w:p w:rsidR="004357EB" w:rsidRPr="009A28E5" w:rsidRDefault="004357EB" w:rsidP="004357EB">
      <w:pPr>
        <w:jc w:val="both"/>
        <w:rPr>
          <w:szCs w:val="24"/>
          <w:lang w:val="it-IT"/>
        </w:rPr>
      </w:pPr>
    </w:p>
    <w:p w:rsidR="004357EB" w:rsidRPr="009A28E5" w:rsidRDefault="004357EB" w:rsidP="004357EB">
      <w:pPr>
        <w:jc w:val="both"/>
        <w:rPr>
          <w:szCs w:val="24"/>
          <w:lang w:val="it-IT"/>
        </w:rPr>
      </w:pPr>
      <w:proofErr w:type="spellStart"/>
      <w:r w:rsidRPr="009A28E5">
        <w:rPr>
          <w:szCs w:val="24"/>
          <w:lang w:val="it-IT"/>
        </w:rPr>
        <w:t>Člankom</w:t>
      </w:r>
      <w:proofErr w:type="spellEnd"/>
      <w:r w:rsidRPr="009A28E5">
        <w:rPr>
          <w:szCs w:val="24"/>
          <w:lang w:val="it-IT"/>
        </w:rPr>
        <w:t xml:space="preserve"> 4. </w:t>
      </w:r>
      <w:proofErr w:type="spellStart"/>
      <w:r w:rsidRPr="009A28E5">
        <w:rPr>
          <w:szCs w:val="24"/>
          <w:lang w:val="it-IT"/>
        </w:rPr>
        <w:t>Zakona</w:t>
      </w:r>
      <w:proofErr w:type="spellEnd"/>
      <w:r w:rsidRPr="009A28E5">
        <w:rPr>
          <w:szCs w:val="24"/>
          <w:lang w:val="it-IT"/>
        </w:rPr>
        <w:t xml:space="preserve"> </w:t>
      </w:r>
      <w:proofErr w:type="spellStart"/>
      <w:r w:rsidRPr="009A28E5">
        <w:rPr>
          <w:szCs w:val="24"/>
          <w:lang w:val="it-IT"/>
        </w:rPr>
        <w:t>propisano</w:t>
      </w:r>
      <w:proofErr w:type="spellEnd"/>
      <w:r w:rsidRPr="009A28E5">
        <w:rPr>
          <w:szCs w:val="24"/>
          <w:lang w:val="it-IT"/>
        </w:rPr>
        <w:t xml:space="preserve"> je </w:t>
      </w:r>
      <w:proofErr w:type="spellStart"/>
      <w:r w:rsidRPr="009A28E5">
        <w:rPr>
          <w:szCs w:val="24"/>
          <w:lang w:val="it-IT"/>
        </w:rPr>
        <w:t>jednaka</w:t>
      </w:r>
      <w:proofErr w:type="spellEnd"/>
      <w:r w:rsidRPr="009A28E5">
        <w:rPr>
          <w:szCs w:val="24"/>
          <w:lang w:val="it-IT"/>
        </w:rPr>
        <w:t xml:space="preserve"> </w:t>
      </w:r>
      <w:proofErr w:type="spellStart"/>
      <w:r w:rsidRPr="009A28E5">
        <w:rPr>
          <w:szCs w:val="24"/>
          <w:lang w:val="it-IT"/>
        </w:rPr>
        <w:t>primjena</w:t>
      </w:r>
      <w:proofErr w:type="spellEnd"/>
      <w:r w:rsidRPr="009A28E5">
        <w:rPr>
          <w:szCs w:val="24"/>
          <w:lang w:val="it-IT"/>
        </w:rPr>
        <w:t xml:space="preserve"> da </w:t>
      </w:r>
      <w:proofErr w:type="gramStart"/>
      <w:r w:rsidRPr="009A28E5">
        <w:rPr>
          <w:szCs w:val="24"/>
          <w:lang w:val="it-IT"/>
        </w:rPr>
        <w:t>se</w:t>
      </w:r>
      <w:proofErr w:type="gramEnd"/>
      <w:r w:rsidRPr="009A28E5">
        <w:rPr>
          <w:szCs w:val="24"/>
          <w:lang w:val="it-IT"/>
        </w:rPr>
        <w:t xml:space="preserve"> </w:t>
      </w:r>
      <w:proofErr w:type="spellStart"/>
      <w:r w:rsidRPr="009A28E5">
        <w:rPr>
          <w:szCs w:val="24"/>
          <w:lang w:val="it-IT"/>
        </w:rPr>
        <w:t>odredbe</w:t>
      </w:r>
      <w:proofErr w:type="spellEnd"/>
      <w:r w:rsidRPr="009A28E5">
        <w:rPr>
          <w:szCs w:val="24"/>
          <w:lang w:val="it-IT"/>
        </w:rPr>
        <w:t xml:space="preserve"> </w:t>
      </w:r>
      <w:proofErr w:type="spellStart"/>
      <w:r w:rsidRPr="009A28E5">
        <w:rPr>
          <w:szCs w:val="24"/>
          <w:lang w:val="it-IT"/>
        </w:rPr>
        <w:t>Zakona</w:t>
      </w:r>
      <w:proofErr w:type="spellEnd"/>
      <w:r w:rsidRPr="009A28E5">
        <w:rPr>
          <w:szCs w:val="24"/>
          <w:lang w:val="it-IT"/>
        </w:rPr>
        <w:t xml:space="preserve"> i </w:t>
      </w:r>
      <w:proofErr w:type="spellStart"/>
      <w:r w:rsidRPr="009A28E5">
        <w:rPr>
          <w:szCs w:val="24"/>
          <w:lang w:val="it-IT"/>
        </w:rPr>
        <w:t>na</w:t>
      </w:r>
      <w:proofErr w:type="spellEnd"/>
      <w:r w:rsidRPr="009A28E5">
        <w:rPr>
          <w:szCs w:val="24"/>
          <w:lang w:val="it-IT"/>
        </w:rPr>
        <w:t xml:space="preserve"> </w:t>
      </w:r>
      <w:proofErr w:type="spellStart"/>
      <w:r w:rsidRPr="009A28E5">
        <w:rPr>
          <w:szCs w:val="24"/>
          <w:lang w:val="it-IT"/>
        </w:rPr>
        <w:t>bračnu</w:t>
      </w:r>
      <w:proofErr w:type="spellEnd"/>
      <w:r w:rsidRPr="009A28E5">
        <w:rPr>
          <w:szCs w:val="24"/>
          <w:lang w:val="it-IT"/>
        </w:rPr>
        <w:t xml:space="preserve"> i </w:t>
      </w:r>
      <w:proofErr w:type="spellStart"/>
      <w:r w:rsidRPr="009A28E5">
        <w:rPr>
          <w:szCs w:val="24"/>
          <w:lang w:val="it-IT"/>
        </w:rPr>
        <w:t>na</w:t>
      </w:r>
      <w:proofErr w:type="spellEnd"/>
      <w:r w:rsidRPr="009A28E5">
        <w:rPr>
          <w:szCs w:val="24"/>
          <w:lang w:val="it-IT"/>
        </w:rPr>
        <w:t xml:space="preserve"> </w:t>
      </w:r>
      <w:proofErr w:type="spellStart"/>
      <w:r w:rsidRPr="009A28E5">
        <w:rPr>
          <w:szCs w:val="24"/>
          <w:lang w:val="it-IT"/>
        </w:rPr>
        <w:t>izvanbračnu</w:t>
      </w:r>
      <w:proofErr w:type="spellEnd"/>
      <w:r w:rsidRPr="009A28E5">
        <w:rPr>
          <w:szCs w:val="24"/>
          <w:lang w:val="it-IT"/>
        </w:rPr>
        <w:t xml:space="preserve"> </w:t>
      </w:r>
      <w:proofErr w:type="spellStart"/>
      <w:r w:rsidRPr="009A28E5">
        <w:rPr>
          <w:szCs w:val="24"/>
          <w:lang w:val="it-IT"/>
        </w:rPr>
        <w:t>zajednicu</w:t>
      </w:r>
      <w:proofErr w:type="spellEnd"/>
      <w:r w:rsidRPr="009A28E5">
        <w:rPr>
          <w:szCs w:val="24"/>
          <w:lang w:val="it-IT"/>
        </w:rPr>
        <w:t xml:space="preserve">, </w:t>
      </w:r>
      <w:proofErr w:type="spellStart"/>
      <w:r w:rsidRPr="009A28E5">
        <w:rPr>
          <w:szCs w:val="24"/>
          <w:lang w:val="it-IT"/>
        </w:rPr>
        <w:t>dok</w:t>
      </w:r>
      <w:proofErr w:type="spellEnd"/>
      <w:r w:rsidRPr="009A28E5">
        <w:rPr>
          <w:szCs w:val="24"/>
          <w:lang w:val="it-IT"/>
        </w:rPr>
        <w:t xml:space="preserve"> je </w:t>
      </w:r>
      <w:proofErr w:type="spellStart"/>
      <w:r w:rsidRPr="009A28E5">
        <w:rPr>
          <w:szCs w:val="24"/>
          <w:lang w:val="it-IT"/>
        </w:rPr>
        <w:t>člankom</w:t>
      </w:r>
      <w:proofErr w:type="spellEnd"/>
      <w:r w:rsidRPr="009A28E5">
        <w:rPr>
          <w:szCs w:val="24"/>
          <w:lang w:val="it-IT"/>
        </w:rPr>
        <w:t xml:space="preserve"> 5. </w:t>
      </w:r>
      <w:proofErr w:type="spellStart"/>
      <w:r w:rsidRPr="009A28E5">
        <w:rPr>
          <w:szCs w:val="24"/>
          <w:lang w:val="it-IT"/>
        </w:rPr>
        <w:t>definirano</w:t>
      </w:r>
      <w:proofErr w:type="spellEnd"/>
      <w:r w:rsidRPr="009A28E5">
        <w:rPr>
          <w:szCs w:val="24"/>
          <w:lang w:val="it-IT"/>
        </w:rPr>
        <w:t xml:space="preserve"> je </w:t>
      </w:r>
      <w:proofErr w:type="spellStart"/>
      <w:r w:rsidRPr="009A28E5">
        <w:rPr>
          <w:szCs w:val="24"/>
          <w:lang w:val="it-IT"/>
        </w:rPr>
        <w:t>koje</w:t>
      </w:r>
      <w:proofErr w:type="spellEnd"/>
      <w:r w:rsidRPr="009A28E5">
        <w:rPr>
          <w:szCs w:val="24"/>
          <w:lang w:val="it-IT"/>
        </w:rPr>
        <w:t xml:space="preserve"> </w:t>
      </w:r>
      <w:proofErr w:type="spellStart"/>
      <w:r w:rsidRPr="009A28E5">
        <w:rPr>
          <w:szCs w:val="24"/>
          <w:lang w:val="it-IT"/>
        </w:rPr>
        <w:t>osobe</w:t>
      </w:r>
      <w:proofErr w:type="spellEnd"/>
      <w:r w:rsidRPr="009A28E5">
        <w:rPr>
          <w:szCs w:val="24"/>
          <w:lang w:val="it-IT"/>
        </w:rPr>
        <w:t xml:space="preserve"> i </w:t>
      </w:r>
      <w:proofErr w:type="spellStart"/>
      <w:r w:rsidRPr="009A28E5">
        <w:rPr>
          <w:szCs w:val="24"/>
          <w:lang w:val="it-IT"/>
        </w:rPr>
        <w:t>pod</w:t>
      </w:r>
      <w:proofErr w:type="spellEnd"/>
      <w:r w:rsidRPr="009A28E5">
        <w:rPr>
          <w:szCs w:val="24"/>
          <w:lang w:val="it-IT"/>
        </w:rPr>
        <w:t xml:space="preserve"> </w:t>
      </w:r>
      <w:proofErr w:type="spellStart"/>
      <w:r w:rsidRPr="009A28E5">
        <w:rPr>
          <w:szCs w:val="24"/>
          <w:lang w:val="it-IT"/>
        </w:rPr>
        <w:t>kojim</w:t>
      </w:r>
      <w:proofErr w:type="spellEnd"/>
      <w:r w:rsidRPr="009A28E5">
        <w:rPr>
          <w:szCs w:val="24"/>
          <w:lang w:val="it-IT"/>
        </w:rPr>
        <w:t xml:space="preserve"> </w:t>
      </w:r>
      <w:proofErr w:type="spellStart"/>
      <w:r w:rsidRPr="009A28E5">
        <w:rPr>
          <w:szCs w:val="24"/>
          <w:lang w:val="it-IT"/>
        </w:rPr>
        <w:t>uvjetima</w:t>
      </w:r>
      <w:proofErr w:type="spellEnd"/>
      <w:r w:rsidRPr="009A28E5">
        <w:rPr>
          <w:szCs w:val="24"/>
          <w:lang w:val="it-IT"/>
        </w:rPr>
        <w:t xml:space="preserve"> </w:t>
      </w:r>
      <w:proofErr w:type="spellStart"/>
      <w:r w:rsidRPr="009A28E5">
        <w:rPr>
          <w:szCs w:val="24"/>
          <w:lang w:val="it-IT"/>
        </w:rPr>
        <w:t>mogu</w:t>
      </w:r>
      <w:proofErr w:type="spellEnd"/>
      <w:r w:rsidRPr="009A28E5">
        <w:rPr>
          <w:szCs w:val="24"/>
          <w:lang w:val="it-IT"/>
        </w:rPr>
        <w:t xml:space="preserve"> </w:t>
      </w:r>
      <w:proofErr w:type="spellStart"/>
      <w:r w:rsidRPr="009A28E5">
        <w:rPr>
          <w:szCs w:val="24"/>
          <w:lang w:val="it-IT"/>
        </w:rPr>
        <w:t>ostvariti</w:t>
      </w:r>
      <w:proofErr w:type="spellEnd"/>
      <w:r w:rsidRPr="009A28E5">
        <w:rPr>
          <w:szCs w:val="24"/>
          <w:lang w:val="it-IT"/>
        </w:rPr>
        <w:t xml:space="preserve"> prava </w:t>
      </w:r>
      <w:proofErr w:type="spellStart"/>
      <w:r w:rsidRPr="009A28E5">
        <w:rPr>
          <w:szCs w:val="24"/>
          <w:lang w:val="it-IT"/>
        </w:rPr>
        <w:t>utvrđena</w:t>
      </w:r>
      <w:proofErr w:type="spellEnd"/>
      <w:r w:rsidRPr="009A28E5">
        <w:rPr>
          <w:szCs w:val="24"/>
          <w:lang w:val="it-IT"/>
        </w:rPr>
        <w:t xml:space="preserve"> </w:t>
      </w:r>
      <w:proofErr w:type="spellStart"/>
      <w:r w:rsidRPr="009A28E5">
        <w:rPr>
          <w:szCs w:val="24"/>
          <w:lang w:val="it-IT"/>
        </w:rPr>
        <w:t>ovim</w:t>
      </w:r>
      <w:proofErr w:type="spellEnd"/>
      <w:r w:rsidRPr="009A28E5">
        <w:rPr>
          <w:szCs w:val="24"/>
          <w:lang w:val="it-IT"/>
        </w:rPr>
        <w:t xml:space="preserve"> </w:t>
      </w:r>
      <w:proofErr w:type="spellStart"/>
      <w:r w:rsidRPr="009A28E5">
        <w:rPr>
          <w:szCs w:val="24"/>
          <w:lang w:val="it-IT"/>
        </w:rPr>
        <w:t>Zakonom</w:t>
      </w:r>
      <w:proofErr w:type="spellEnd"/>
      <w:r w:rsidRPr="009A28E5">
        <w:rPr>
          <w:szCs w:val="24"/>
          <w:lang w:val="it-IT"/>
        </w:rPr>
        <w:t>.</w:t>
      </w:r>
    </w:p>
    <w:p w:rsidR="004357EB" w:rsidRPr="009A28E5" w:rsidRDefault="004357EB" w:rsidP="004357EB">
      <w:pPr>
        <w:jc w:val="both"/>
        <w:rPr>
          <w:lang w:val="it-IT"/>
        </w:rPr>
      </w:pPr>
    </w:p>
    <w:p w:rsidR="004357EB" w:rsidRPr="009A28E5" w:rsidRDefault="004357EB" w:rsidP="004357EB">
      <w:pPr>
        <w:jc w:val="both"/>
        <w:rPr>
          <w:b/>
          <w:lang w:val="it-IT"/>
        </w:rPr>
      </w:pPr>
      <w:r w:rsidRPr="009A28E5">
        <w:rPr>
          <w:b/>
          <w:lang w:val="it-IT"/>
        </w:rPr>
        <w:t>POGLAVLJE II</w:t>
      </w:r>
      <w:r w:rsidR="00884C21">
        <w:rPr>
          <w:b/>
          <w:lang w:val="it-IT"/>
        </w:rPr>
        <w:t xml:space="preserve">. </w:t>
      </w:r>
      <w:r w:rsidRPr="009A28E5">
        <w:rPr>
          <w:b/>
          <w:lang w:val="it-IT"/>
        </w:rPr>
        <w:t xml:space="preserve"> – SOCIJALNA SKRB</w:t>
      </w:r>
    </w:p>
    <w:p w:rsidR="004357EB" w:rsidRPr="009A28E5" w:rsidRDefault="004357EB" w:rsidP="004357EB">
      <w:pPr>
        <w:jc w:val="both"/>
        <w:rPr>
          <w:bCs/>
          <w:lang w:val="it-IT"/>
        </w:rPr>
      </w:pPr>
    </w:p>
    <w:p w:rsidR="004357EB" w:rsidRPr="009A28E5" w:rsidRDefault="004357EB" w:rsidP="004357EB">
      <w:pPr>
        <w:pStyle w:val="ePar-0"/>
        <w:ind w:firstLine="0"/>
        <w:rPr>
          <w:rFonts w:ascii="Times New Roman" w:hAnsi="Times New Roman"/>
          <w:sz w:val="24"/>
          <w:szCs w:val="24"/>
        </w:rPr>
      </w:pPr>
      <w:r w:rsidRPr="009A28E5">
        <w:rPr>
          <w:rFonts w:ascii="Times New Roman" w:hAnsi="Times New Roman"/>
          <w:bCs/>
          <w:sz w:val="24"/>
          <w:szCs w:val="24"/>
        </w:rPr>
        <w:t xml:space="preserve">Člankom 6. definiran je pojam djelatnosti socijalne skrbi, te se ističe da je njen cilj pružanje pomoći </w:t>
      </w:r>
      <w:r w:rsidRPr="009A28E5">
        <w:rPr>
          <w:rFonts w:ascii="Times New Roman" w:hAnsi="Times New Roman"/>
          <w:sz w:val="24"/>
          <w:szCs w:val="24"/>
        </w:rPr>
        <w:t>socijalno ugroženim osobama, osobama u nepovoljnim osobnim ili obiteljskim okolnostima, koja uključuje prevenciju, promicanje promjena, pomoć u zadovoljavanju osnovnih životnih potreba i podršku samcu, obitelji i skupinama, u svrhu unapređenja kvalitete života i osnaživanja korisnika u samostalnom zadovoljavanju osnovnih životnih potreba te njihovog aktivnog uključivanja u društvo, dok je člankom 7. definirano je</w:t>
      </w:r>
      <w:r w:rsidRPr="009A28E5">
        <w:rPr>
          <w:bCs/>
        </w:rPr>
        <w:t xml:space="preserve"> </w:t>
      </w:r>
      <w:proofErr w:type="spellStart"/>
      <w:r w:rsidRPr="009A28E5">
        <w:rPr>
          <w:rFonts w:ascii="Times New Roman" w:hAnsi="Times New Roman"/>
          <w:bCs/>
          <w:sz w:val="24"/>
          <w:szCs w:val="24"/>
        </w:rPr>
        <w:t>ko</w:t>
      </w:r>
      <w:proofErr w:type="spellEnd"/>
      <w:r w:rsidRPr="009A28E5">
        <w:rPr>
          <w:rFonts w:ascii="Times New Roman" w:hAnsi="Times New Roman"/>
          <w:bCs/>
          <w:sz w:val="24"/>
          <w:szCs w:val="24"/>
        </w:rPr>
        <w:t xml:space="preserve"> i pod kojim uvjetima obavlja djelatnost socijalne skrbi.</w:t>
      </w:r>
    </w:p>
    <w:p w:rsidR="004357EB" w:rsidRPr="009A28E5" w:rsidRDefault="004357EB" w:rsidP="004357EB">
      <w:pPr>
        <w:pStyle w:val="ePar-0"/>
        <w:ind w:firstLine="0"/>
        <w:rPr>
          <w:rFonts w:ascii="Times New Roman" w:hAnsi="Times New Roman"/>
          <w:sz w:val="24"/>
          <w:szCs w:val="24"/>
        </w:rPr>
      </w:pPr>
      <w:r w:rsidRPr="009A28E5">
        <w:rPr>
          <w:rFonts w:ascii="Times New Roman" w:hAnsi="Times New Roman"/>
          <w:sz w:val="24"/>
          <w:szCs w:val="24"/>
        </w:rPr>
        <w:t>Člankom 8. definirano je kada se smatra da osoba može sama sebe uzdržavati, a člankom 9. definirano je značenje izraza korišteni</w:t>
      </w:r>
      <w:r>
        <w:rPr>
          <w:rFonts w:ascii="Times New Roman" w:hAnsi="Times New Roman"/>
          <w:sz w:val="24"/>
          <w:szCs w:val="24"/>
        </w:rPr>
        <w:t>h u Zakonu kao što su: dijete, i</w:t>
      </w:r>
      <w:r w:rsidRPr="009A28E5">
        <w:rPr>
          <w:rFonts w:ascii="Times New Roman" w:hAnsi="Times New Roman"/>
          <w:sz w:val="24"/>
          <w:szCs w:val="24"/>
        </w:rPr>
        <w:t xml:space="preserve">ndividualni plan zaštite korisnika, tijela skrbništva, međusektorska suradnja, temeljne životne potrebe, kućanstvo, samohrani roditelj, </w:t>
      </w:r>
      <w:proofErr w:type="spellStart"/>
      <w:r>
        <w:rPr>
          <w:rFonts w:ascii="Times New Roman" w:hAnsi="Times New Roman"/>
          <w:bCs/>
          <w:sz w:val="24"/>
          <w:szCs w:val="24"/>
        </w:rPr>
        <w:t>j</w:t>
      </w:r>
      <w:r w:rsidRPr="009A28E5">
        <w:rPr>
          <w:rFonts w:ascii="Times New Roman" w:hAnsi="Times New Roman"/>
          <w:bCs/>
          <w:sz w:val="24"/>
          <w:szCs w:val="24"/>
        </w:rPr>
        <w:t>ednoroditeljska</w:t>
      </w:r>
      <w:proofErr w:type="spellEnd"/>
      <w:r w:rsidRPr="009A28E5">
        <w:rPr>
          <w:rFonts w:ascii="Times New Roman" w:hAnsi="Times New Roman"/>
          <w:bCs/>
          <w:sz w:val="24"/>
          <w:szCs w:val="24"/>
        </w:rPr>
        <w:t xml:space="preserve"> obitelj, pojedinac, izvanbračna zajednica, osoba sa invaliditetom, dijete</w:t>
      </w:r>
      <w:r w:rsidRPr="009A28E5">
        <w:rPr>
          <w:rFonts w:ascii="Times New Roman" w:hAnsi="Times New Roman"/>
          <w:b/>
          <w:sz w:val="24"/>
          <w:szCs w:val="24"/>
        </w:rPr>
        <w:t xml:space="preserve"> </w:t>
      </w:r>
      <w:r w:rsidRPr="009A28E5">
        <w:rPr>
          <w:rFonts w:ascii="Times New Roman" w:hAnsi="Times New Roman"/>
          <w:bCs/>
          <w:sz w:val="24"/>
          <w:szCs w:val="24"/>
        </w:rPr>
        <w:t>s teškoćama u razvoju, obitelj</w:t>
      </w:r>
      <w:r w:rsidRPr="009A28E5">
        <w:rPr>
          <w:rFonts w:ascii="Times New Roman" w:hAnsi="Times New Roman"/>
          <w:sz w:val="24"/>
          <w:szCs w:val="24"/>
        </w:rPr>
        <w:t xml:space="preserve">, starija osoba, </w:t>
      </w:r>
      <w:r w:rsidRPr="009A28E5">
        <w:rPr>
          <w:rFonts w:ascii="Times New Roman" w:hAnsi="Times New Roman"/>
          <w:bCs/>
          <w:sz w:val="24"/>
          <w:szCs w:val="24"/>
        </w:rPr>
        <w:t xml:space="preserve">osoba potpuno nesposobna za rad, beskućnik, imovinsko stanje, prihod, imovina, </w:t>
      </w:r>
      <w:r w:rsidRPr="009A28E5">
        <w:rPr>
          <w:rFonts w:ascii="Times New Roman" w:hAnsi="Times New Roman"/>
          <w:sz w:val="24"/>
          <w:szCs w:val="24"/>
        </w:rPr>
        <w:t>pružatelj primatelj socijalnih usluga, socijalne usluge, stanje socijalne potrebe, krizna situacija i značenje izraza ustanova.</w:t>
      </w:r>
    </w:p>
    <w:p w:rsidR="004357EB" w:rsidRPr="009A28E5" w:rsidRDefault="004357EB" w:rsidP="004357EB">
      <w:pPr>
        <w:spacing w:line="276" w:lineRule="auto"/>
        <w:jc w:val="both"/>
        <w:rPr>
          <w:szCs w:val="24"/>
          <w:lang w:val="hr-HR"/>
        </w:rPr>
      </w:pPr>
      <w:r w:rsidRPr="009A28E5">
        <w:rPr>
          <w:lang w:val="hr-HR"/>
        </w:rPr>
        <w:t>Članak 10. Zakona</w:t>
      </w:r>
      <w:r w:rsidRPr="009A28E5">
        <w:rPr>
          <w:szCs w:val="24"/>
          <w:lang w:val="hr-HR"/>
        </w:rPr>
        <w:t xml:space="preserve"> definirana primjenu odredbi Zakona o upravnom postupku kod ostvarivanja socijalnih usluga i prava po ovom zakonu</w:t>
      </w:r>
      <w:bookmarkStart w:id="8" w:name="_Hlk99037229"/>
      <w:r w:rsidRPr="009A28E5">
        <w:rPr>
          <w:szCs w:val="24"/>
          <w:lang w:val="hr-HR"/>
        </w:rPr>
        <w:t>.</w:t>
      </w:r>
    </w:p>
    <w:p w:rsidR="004357EB" w:rsidRPr="009A28E5" w:rsidRDefault="004357EB" w:rsidP="004357EB">
      <w:pPr>
        <w:tabs>
          <w:tab w:val="left" w:pos="567"/>
        </w:tabs>
        <w:spacing w:line="276" w:lineRule="auto"/>
        <w:ind w:left="720"/>
        <w:jc w:val="both"/>
        <w:rPr>
          <w:szCs w:val="24"/>
          <w:lang w:val="hr-HR"/>
        </w:rPr>
      </w:pPr>
    </w:p>
    <w:bookmarkEnd w:id="8"/>
    <w:p w:rsidR="004357EB" w:rsidRPr="009A28E5" w:rsidRDefault="004357EB" w:rsidP="004357EB">
      <w:pPr>
        <w:spacing w:before="240" w:after="120"/>
        <w:rPr>
          <w:b/>
          <w:szCs w:val="24"/>
          <w:lang w:val="hr-HR" w:eastAsia="hr-HR"/>
        </w:rPr>
      </w:pPr>
      <w:r w:rsidRPr="009A28E5">
        <w:rPr>
          <w:b/>
          <w:szCs w:val="24"/>
          <w:lang w:val="hr-HR" w:eastAsia="hr-HR"/>
        </w:rPr>
        <w:t>POGLAVLJE III</w:t>
      </w:r>
      <w:r w:rsidR="00884C21">
        <w:rPr>
          <w:b/>
          <w:szCs w:val="24"/>
          <w:lang w:val="hr-HR" w:eastAsia="hr-HR"/>
        </w:rPr>
        <w:t xml:space="preserve">. </w:t>
      </w:r>
      <w:r w:rsidRPr="009A28E5">
        <w:rPr>
          <w:b/>
          <w:szCs w:val="24"/>
          <w:lang w:val="hr-HR" w:eastAsia="hr-HR"/>
        </w:rPr>
        <w:t xml:space="preserve"> - </w:t>
      </w:r>
      <w:r w:rsidR="00884C21">
        <w:rPr>
          <w:b/>
          <w:szCs w:val="24"/>
          <w:lang w:val="hr-HR" w:eastAsia="hr-HR"/>
        </w:rPr>
        <w:t xml:space="preserve"> </w:t>
      </w:r>
      <w:r w:rsidRPr="009A28E5">
        <w:rPr>
          <w:b/>
          <w:szCs w:val="24"/>
          <w:lang w:val="hr-HR" w:eastAsia="hr-HR"/>
        </w:rPr>
        <w:t>NAČELA SOCIJALNE SKRBI</w:t>
      </w:r>
    </w:p>
    <w:p w:rsidR="004357EB" w:rsidRPr="009A28E5" w:rsidRDefault="004357EB" w:rsidP="004357EB">
      <w:pPr>
        <w:pStyle w:val="ePar-0"/>
        <w:ind w:firstLine="0"/>
        <w:rPr>
          <w:rFonts w:ascii="Times New Roman" w:hAnsi="Times New Roman"/>
          <w:sz w:val="24"/>
          <w:szCs w:val="24"/>
        </w:rPr>
      </w:pPr>
      <w:r w:rsidRPr="009A28E5">
        <w:rPr>
          <w:rFonts w:ascii="Times New Roman" w:hAnsi="Times New Roman"/>
          <w:sz w:val="24"/>
          <w:szCs w:val="24"/>
        </w:rPr>
        <w:t xml:space="preserve">U poglavlju III Zakona od članka 11. do članka 24. regulirana su načela socijalne skrbi koja trebaju biti ostvarena pri ostvarivanju socijalnih prava i usluga. U ovom poglavlju su pojedinačno definirana i obrazložena sljedeća načela: načelo supsidijarnosti, načelo </w:t>
      </w:r>
      <w:r w:rsidRPr="009A28E5">
        <w:rPr>
          <w:rFonts w:ascii="Times New Roman" w:hAnsi="Times New Roman"/>
          <w:sz w:val="24"/>
        </w:rPr>
        <w:t>socijalne pravičnosti, načelo slobode izbora, načelo dostupnosti</w:t>
      </w:r>
      <w:r w:rsidRPr="009A28E5">
        <w:rPr>
          <w:rFonts w:ascii="Times New Roman" w:hAnsi="Times New Roman"/>
          <w:sz w:val="24"/>
          <w:szCs w:val="24"/>
        </w:rPr>
        <w:t>, načelo individualizacije, načelo uključenosti korisnika u zajednicu, načelo pravodobnosti, načelo poštivanja ljudskih prava i integriteta korisnika, načelo zabrane diskriminacije, načelo informiranosti o pravima i uslugama, načelo sudjelovanja u donošenju odluka, načelo tajnosti i zaštite osobnih podataka, načelo poštivanja privatnosti i načelo podnošenja pritužbe.</w:t>
      </w:r>
    </w:p>
    <w:p w:rsidR="004357EB" w:rsidRPr="005E6345" w:rsidRDefault="004357EB" w:rsidP="004357EB">
      <w:pPr>
        <w:pStyle w:val="ePar-0"/>
        <w:ind w:firstLine="0"/>
        <w:rPr>
          <w:rFonts w:ascii="Times New Roman" w:hAnsi="Times New Roman"/>
          <w:color w:val="00B050"/>
          <w:sz w:val="24"/>
          <w:szCs w:val="24"/>
        </w:rPr>
      </w:pPr>
    </w:p>
    <w:p w:rsidR="004357EB" w:rsidRPr="009A28E5" w:rsidRDefault="004357EB" w:rsidP="004357EB">
      <w:pPr>
        <w:jc w:val="both"/>
        <w:rPr>
          <w:lang w:val="hr-HR"/>
        </w:rPr>
      </w:pPr>
      <w:r w:rsidRPr="009A28E5">
        <w:rPr>
          <w:b/>
          <w:szCs w:val="24"/>
          <w:lang w:val="hr-HR"/>
        </w:rPr>
        <w:t>POGLAVLJE IV</w:t>
      </w:r>
      <w:r w:rsidR="00884C21">
        <w:rPr>
          <w:b/>
          <w:szCs w:val="24"/>
          <w:lang w:val="hr-HR"/>
        </w:rPr>
        <w:t xml:space="preserve">. </w:t>
      </w:r>
      <w:r w:rsidRPr="009A28E5">
        <w:rPr>
          <w:b/>
          <w:szCs w:val="24"/>
          <w:lang w:val="hr-HR"/>
        </w:rPr>
        <w:t xml:space="preserve"> -  KORISNICI  SOCIJALNIH USLUGA</w:t>
      </w:r>
    </w:p>
    <w:p w:rsidR="004357EB" w:rsidRPr="009A28E5" w:rsidRDefault="004357EB" w:rsidP="004357EB">
      <w:pPr>
        <w:rPr>
          <w:szCs w:val="24"/>
          <w:lang w:val="hr-HR"/>
        </w:rPr>
      </w:pPr>
    </w:p>
    <w:p w:rsidR="004357EB" w:rsidRPr="009A28E5" w:rsidRDefault="004357EB" w:rsidP="004357EB">
      <w:pPr>
        <w:jc w:val="both"/>
        <w:rPr>
          <w:szCs w:val="24"/>
          <w:lang w:val="hr-HR"/>
        </w:rPr>
      </w:pPr>
      <w:r w:rsidRPr="009A28E5">
        <w:rPr>
          <w:szCs w:val="24"/>
          <w:lang w:val="hr-HR"/>
        </w:rPr>
        <w:lastRenderedPageBreak/>
        <w:t xml:space="preserve">Člankom 25. zakona definirano je kao su korisnici </w:t>
      </w:r>
      <w:r w:rsidRPr="009A28E5">
        <w:rPr>
          <w:lang w:val="hr-HR"/>
        </w:rPr>
        <w:t xml:space="preserve">socijalnih usluga, te su </w:t>
      </w:r>
      <w:r w:rsidRPr="009A28E5">
        <w:rPr>
          <w:szCs w:val="24"/>
          <w:lang w:val="hr-HR"/>
        </w:rPr>
        <w:t xml:space="preserve">kao korisnici određeni državljani Bosne i Hercegovine sa prebivalištem na teritoriji Federacije, koji se nalaze u stanju potrebe, podijeljeni kao djeca i to: djeca bez roditeljske skrbi, odgojno zanemarena djeca, odgojno zapuštena djeca, djeca u sukobu sa zakonom, djeca čiji je razvoj ometen obiteljskim prilikama, djeca s teškoćama u razvoju ili invaliditetom, djeca žrtve obiteljskog i drugog nasilja, djeca žrtve trgovine ljudima, djeca žrtve zloupotrebe psiho-aktivnih sredstava i drugih oblika ovisnosti, djeca sa društveno negativnim ponašanjem, djeca bez pratnje, djeca kojoj je zbog posebnih okolnosti potreban odgovarajući oblik socijalne skrbi i punoljetna osoba i to: osoba sa invaliditetom, starije osobe, osoba sa društveno negativnim ponašanjem, žrtve obiteljskog i drugog nasilja, žrtve trgovine ljudima, osoba ovisna o psiho-aktivnim sredstvima i drugim oblicima ovisnosti, samohrani roditelj, beskućnici, osoba kojima je zbog posebnih okolnosti potreban odgovarajući oblik socijalne. Istim člankom je regulirano na koji način strani državljani i osoba bez državljanstva mogu ostvariti socijalne usluge utvrđene ovim zakonom, te je dato ovlaštenje kantonima da svojim propisima mogu proširiti krug korisnika socijalnih usluga. </w:t>
      </w:r>
    </w:p>
    <w:p w:rsidR="004357EB" w:rsidRPr="009A28E5" w:rsidRDefault="004357EB" w:rsidP="004357EB">
      <w:pPr>
        <w:rPr>
          <w:szCs w:val="24"/>
          <w:lang w:val="hr-HR"/>
        </w:rPr>
      </w:pPr>
    </w:p>
    <w:p w:rsidR="004357EB" w:rsidRPr="009A28E5" w:rsidRDefault="004357EB" w:rsidP="004357EB">
      <w:pPr>
        <w:rPr>
          <w:szCs w:val="24"/>
          <w:lang w:val="hr-HR"/>
        </w:rPr>
      </w:pPr>
      <w:r w:rsidRPr="009A28E5">
        <w:rPr>
          <w:szCs w:val="24"/>
          <w:lang w:val="hr-HR"/>
        </w:rPr>
        <w:t xml:space="preserve">Člankom 26. i 27. Zakona date su definicije korisnika socijalnih usluga iz članka 25. Zakona. </w:t>
      </w:r>
    </w:p>
    <w:p w:rsidR="004357EB" w:rsidRPr="005E6345" w:rsidRDefault="004357EB" w:rsidP="004357EB">
      <w:pPr>
        <w:jc w:val="both"/>
        <w:rPr>
          <w:color w:val="00B050"/>
          <w:lang w:val="hr-HR"/>
        </w:rPr>
      </w:pPr>
    </w:p>
    <w:p w:rsidR="004357EB" w:rsidRPr="005E6345" w:rsidRDefault="004357EB" w:rsidP="004357EB">
      <w:pPr>
        <w:rPr>
          <w:b/>
          <w:color w:val="00B050"/>
          <w:szCs w:val="24"/>
          <w:lang w:val="hr-HR"/>
        </w:rPr>
      </w:pPr>
    </w:p>
    <w:p w:rsidR="004357EB" w:rsidRPr="007A2B6E" w:rsidRDefault="004357EB" w:rsidP="004357EB">
      <w:pPr>
        <w:rPr>
          <w:b/>
          <w:szCs w:val="24"/>
          <w:lang w:val="hr-HR"/>
        </w:rPr>
      </w:pPr>
      <w:r w:rsidRPr="007A2B6E">
        <w:rPr>
          <w:b/>
          <w:szCs w:val="24"/>
          <w:lang w:val="hr-HR"/>
        </w:rPr>
        <w:t>POGLAVLJE V</w:t>
      </w:r>
      <w:r w:rsidR="004E043D">
        <w:rPr>
          <w:b/>
          <w:szCs w:val="24"/>
          <w:lang w:val="hr-HR"/>
        </w:rPr>
        <w:t>.</w:t>
      </w:r>
      <w:r w:rsidR="00884C21">
        <w:rPr>
          <w:b/>
          <w:szCs w:val="24"/>
          <w:lang w:val="hr-HR"/>
        </w:rPr>
        <w:t xml:space="preserve"> </w:t>
      </w:r>
      <w:r w:rsidRPr="007A2B6E">
        <w:rPr>
          <w:b/>
          <w:szCs w:val="24"/>
          <w:lang w:val="hr-HR"/>
        </w:rPr>
        <w:t xml:space="preserve"> -  SOCIJALNE USLUGE </w:t>
      </w:r>
    </w:p>
    <w:p w:rsidR="004357EB" w:rsidRPr="007A2B6E" w:rsidRDefault="004357EB" w:rsidP="004357EB">
      <w:pPr>
        <w:rPr>
          <w:lang w:val="hr-HR"/>
        </w:rPr>
      </w:pPr>
    </w:p>
    <w:p w:rsidR="004357EB" w:rsidRPr="007A2B6E" w:rsidRDefault="004357EB" w:rsidP="004357EB">
      <w:pPr>
        <w:jc w:val="both"/>
        <w:rPr>
          <w:lang w:val="hr-HR"/>
        </w:rPr>
      </w:pPr>
      <w:r w:rsidRPr="007A2B6E">
        <w:rPr>
          <w:lang w:val="hr-HR"/>
        </w:rPr>
        <w:t xml:space="preserve">Člankom 28. reguliran je način organiziranje i pružanja socijalnih usluga, a člankom 29. definirane su  grupe socijalnih usluga. Shodno ovom članku socijalne usluge dijele se na sljedeće grupe: </w:t>
      </w:r>
      <w:r w:rsidRPr="007A2B6E">
        <w:rPr>
          <w:lang w:val="hr-HR" w:eastAsia="hr-HR"/>
        </w:rPr>
        <w:t>Prva socijalna usluga, u</w:t>
      </w:r>
      <w:r w:rsidRPr="007A2B6E">
        <w:rPr>
          <w:lang w:val="hr-HR"/>
        </w:rPr>
        <w:t>sluge podrške u zajednici, usluge institucionalne skrbi, usluge podrške i savjetovanja i obiteljske medijacije.</w:t>
      </w:r>
    </w:p>
    <w:p w:rsidR="004357EB" w:rsidRPr="007A2B6E" w:rsidRDefault="004357EB" w:rsidP="004357EB">
      <w:pPr>
        <w:rPr>
          <w:lang w:val="hr-HR"/>
        </w:rPr>
      </w:pPr>
    </w:p>
    <w:p w:rsidR="004357EB" w:rsidRPr="007A2B6E" w:rsidRDefault="004357EB" w:rsidP="004357EB">
      <w:pPr>
        <w:jc w:val="both"/>
        <w:rPr>
          <w:szCs w:val="24"/>
          <w:lang w:val="sr-Latn-BA" w:eastAsia="sr-Latn-BA"/>
        </w:rPr>
      </w:pPr>
      <w:r w:rsidRPr="007A2B6E">
        <w:rPr>
          <w:lang w:val="hr-HR"/>
        </w:rPr>
        <w:t>Člankom 30. regulirana je prva socijalna usluga koja obuhvaća</w:t>
      </w:r>
      <w:r w:rsidRPr="007A2B6E">
        <w:rPr>
          <w:szCs w:val="24"/>
          <w:lang w:val="sr-Latn-BA" w:eastAsia="sr-Latn-BA"/>
        </w:rPr>
        <w:t xml:space="preserve"> informiranje korisnika o</w:t>
      </w:r>
      <w:r w:rsidRPr="007A2B6E">
        <w:rPr>
          <w:szCs w:val="24"/>
          <w:lang w:val="hr-HR"/>
        </w:rPr>
        <w:t xml:space="preserve"> </w:t>
      </w:r>
      <w:r w:rsidRPr="007A2B6E">
        <w:rPr>
          <w:szCs w:val="24"/>
          <w:lang w:val="sr-Latn-BA" w:eastAsia="sr-Latn-BA"/>
        </w:rPr>
        <w:t xml:space="preserve">mogućim socijalnim uslugama i </w:t>
      </w:r>
      <w:proofErr w:type="spellStart"/>
      <w:r w:rsidRPr="007A2B6E">
        <w:rPr>
          <w:szCs w:val="24"/>
          <w:lang w:val="sr-Latn-BA" w:eastAsia="sr-Latn-BA"/>
        </w:rPr>
        <w:t>pružateljima</w:t>
      </w:r>
      <w:proofErr w:type="spellEnd"/>
      <w:r w:rsidRPr="007A2B6E">
        <w:rPr>
          <w:szCs w:val="24"/>
          <w:lang w:val="sr-Latn-BA" w:eastAsia="sr-Latn-BA"/>
        </w:rPr>
        <w:t xml:space="preserve"> socijalnih usluga, pomoć korisniku</w:t>
      </w:r>
      <w:r w:rsidRPr="007A2B6E">
        <w:rPr>
          <w:szCs w:val="24"/>
          <w:lang w:val="hr-HR"/>
        </w:rPr>
        <w:t xml:space="preserve"> pri utvrđivanju njegovih potreba, početnu procjenu mogućnosti korisnika, te podršku i pomoć pri izboru prava u sustavu socijalne skrbi. </w:t>
      </w:r>
      <w:proofErr w:type="spellStart"/>
      <w:r w:rsidRPr="007A2B6E">
        <w:rPr>
          <w:szCs w:val="24"/>
          <w:lang w:val="it-IT"/>
        </w:rPr>
        <w:t>Istim</w:t>
      </w:r>
      <w:proofErr w:type="spellEnd"/>
      <w:r w:rsidRPr="007A2B6E">
        <w:rPr>
          <w:szCs w:val="24"/>
          <w:lang w:val="it-IT"/>
        </w:rPr>
        <w:t xml:space="preserve"> </w:t>
      </w:r>
      <w:proofErr w:type="spellStart"/>
      <w:r w:rsidRPr="007A2B6E">
        <w:rPr>
          <w:szCs w:val="24"/>
          <w:lang w:val="it-IT"/>
        </w:rPr>
        <w:t>člankom</w:t>
      </w:r>
      <w:proofErr w:type="spellEnd"/>
      <w:r w:rsidRPr="007A2B6E">
        <w:rPr>
          <w:szCs w:val="24"/>
          <w:lang w:val="it-IT"/>
        </w:rPr>
        <w:t xml:space="preserve"> </w:t>
      </w:r>
      <w:proofErr w:type="spellStart"/>
      <w:r w:rsidRPr="007A2B6E">
        <w:rPr>
          <w:szCs w:val="24"/>
          <w:lang w:val="it-IT"/>
        </w:rPr>
        <w:t>definirano</w:t>
      </w:r>
      <w:proofErr w:type="spellEnd"/>
      <w:r w:rsidRPr="007A2B6E">
        <w:rPr>
          <w:szCs w:val="24"/>
          <w:lang w:val="it-IT"/>
        </w:rPr>
        <w:t xml:space="preserve"> je da </w:t>
      </w:r>
      <w:proofErr w:type="spellStart"/>
      <w:r w:rsidRPr="007A2B6E">
        <w:rPr>
          <w:szCs w:val="24"/>
          <w:lang w:val="it-IT"/>
        </w:rPr>
        <w:t>prvu</w:t>
      </w:r>
      <w:proofErr w:type="spellEnd"/>
      <w:r w:rsidRPr="007A2B6E">
        <w:rPr>
          <w:szCs w:val="24"/>
          <w:lang w:val="it-IT"/>
        </w:rPr>
        <w:t xml:space="preserve"> </w:t>
      </w:r>
      <w:proofErr w:type="spellStart"/>
      <w:r w:rsidRPr="007A2B6E">
        <w:rPr>
          <w:szCs w:val="24"/>
          <w:lang w:val="it-IT"/>
        </w:rPr>
        <w:t>socijalnu</w:t>
      </w:r>
      <w:proofErr w:type="spellEnd"/>
      <w:r w:rsidRPr="007A2B6E">
        <w:rPr>
          <w:szCs w:val="24"/>
          <w:lang w:val="it-IT"/>
        </w:rPr>
        <w:t xml:space="preserve"> </w:t>
      </w:r>
      <w:proofErr w:type="spellStart"/>
      <w:r w:rsidRPr="007A2B6E">
        <w:rPr>
          <w:szCs w:val="24"/>
          <w:lang w:val="it-IT"/>
        </w:rPr>
        <w:t>ulugu</w:t>
      </w:r>
      <w:proofErr w:type="spellEnd"/>
      <w:r w:rsidRPr="007A2B6E">
        <w:rPr>
          <w:szCs w:val="24"/>
          <w:lang w:val="it-IT"/>
        </w:rPr>
        <w:t xml:space="preserve"> </w:t>
      </w:r>
      <w:proofErr w:type="spellStart"/>
      <w:r w:rsidRPr="007A2B6E">
        <w:rPr>
          <w:szCs w:val="24"/>
          <w:lang w:val="it-IT"/>
        </w:rPr>
        <w:t>pružaju</w:t>
      </w:r>
      <w:proofErr w:type="spellEnd"/>
      <w:r w:rsidRPr="007A2B6E">
        <w:rPr>
          <w:szCs w:val="24"/>
          <w:lang w:val="it-IT"/>
        </w:rPr>
        <w:t xml:space="preserve"> </w:t>
      </w:r>
      <w:proofErr w:type="spellStart"/>
      <w:r w:rsidRPr="007A2B6E">
        <w:rPr>
          <w:szCs w:val="24"/>
          <w:lang w:val="it-IT"/>
        </w:rPr>
        <w:t>stručni</w:t>
      </w:r>
      <w:proofErr w:type="spellEnd"/>
      <w:r w:rsidRPr="007A2B6E">
        <w:rPr>
          <w:szCs w:val="24"/>
          <w:lang w:val="it-IT"/>
        </w:rPr>
        <w:t xml:space="preserve"> </w:t>
      </w:r>
      <w:proofErr w:type="spellStart"/>
      <w:r w:rsidRPr="007A2B6E">
        <w:rPr>
          <w:szCs w:val="24"/>
          <w:lang w:val="it-IT"/>
        </w:rPr>
        <w:t>radnici</w:t>
      </w:r>
      <w:proofErr w:type="spellEnd"/>
      <w:r w:rsidRPr="007A2B6E">
        <w:rPr>
          <w:szCs w:val="24"/>
          <w:lang w:val="it-IT"/>
        </w:rPr>
        <w:t xml:space="preserve"> centra za </w:t>
      </w:r>
      <w:proofErr w:type="spellStart"/>
      <w:r w:rsidRPr="007A2B6E">
        <w:rPr>
          <w:szCs w:val="24"/>
          <w:lang w:val="it-IT"/>
        </w:rPr>
        <w:t>socijalni</w:t>
      </w:r>
      <w:proofErr w:type="spellEnd"/>
      <w:r w:rsidRPr="007A2B6E">
        <w:rPr>
          <w:szCs w:val="24"/>
          <w:lang w:val="it-IT"/>
        </w:rPr>
        <w:t xml:space="preserve"> rad. </w:t>
      </w:r>
    </w:p>
    <w:p w:rsidR="004357EB" w:rsidRPr="007A2B6E" w:rsidRDefault="004357EB" w:rsidP="004357EB">
      <w:pPr>
        <w:rPr>
          <w:szCs w:val="24"/>
          <w:lang w:val="sr-Latn-BA" w:eastAsia="sr-Latn-BA"/>
        </w:rPr>
      </w:pPr>
    </w:p>
    <w:p w:rsidR="004357EB" w:rsidRPr="007A2B6E" w:rsidRDefault="004357EB" w:rsidP="004357EB">
      <w:pPr>
        <w:jc w:val="both"/>
        <w:rPr>
          <w:lang w:val="sr-Latn-BA"/>
        </w:rPr>
      </w:pPr>
      <w:r w:rsidRPr="007A2B6E">
        <w:rPr>
          <w:szCs w:val="24"/>
          <w:lang w:val="sr-Latn-BA" w:eastAsia="sr-Latn-BA"/>
        </w:rPr>
        <w:t xml:space="preserve">Člankom  31. regulirane su usluge podrške u zajednici i to: </w:t>
      </w:r>
      <w:r w:rsidRPr="007A2B6E">
        <w:rPr>
          <w:lang w:val="sr-Latn-BA"/>
        </w:rPr>
        <w:t xml:space="preserve">dnevni boravak, pomoć u kući i stanovanje u zajednici uz podršku. </w:t>
      </w:r>
    </w:p>
    <w:p w:rsidR="004357EB" w:rsidRPr="007A2B6E" w:rsidRDefault="004357EB" w:rsidP="004357EB">
      <w:pPr>
        <w:rPr>
          <w:lang w:val="sr-Latn-BA"/>
        </w:rPr>
      </w:pPr>
    </w:p>
    <w:p w:rsidR="004357EB" w:rsidRPr="007A2B6E" w:rsidRDefault="004357EB" w:rsidP="004357EB">
      <w:pPr>
        <w:jc w:val="both"/>
        <w:rPr>
          <w:lang w:val="sr-Latn-BA"/>
        </w:rPr>
      </w:pPr>
      <w:r w:rsidRPr="007A2B6E">
        <w:rPr>
          <w:lang w:val="sr-Latn-BA"/>
        </w:rPr>
        <w:t xml:space="preserve">Člankom 32. regulirana je usluga dnevni boravak koja podrazumijeva socijalnu uslugu </w:t>
      </w:r>
      <w:proofErr w:type="spellStart"/>
      <w:r w:rsidRPr="007A2B6E">
        <w:rPr>
          <w:lang w:val="sr-Latn-BA"/>
        </w:rPr>
        <w:t>namjenjenu</w:t>
      </w:r>
      <w:proofErr w:type="spellEnd"/>
      <w:r w:rsidRPr="007A2B6E">
        <w:rPr>
          <w:lang w:val="sr-Latn-BA"/>
        </w:rPr>
        <w:t xml:space="preserve"> korisnicima kojima je potrebna pomoć, nadzor ili organizovani oblik boravka samo za određeni broj sati dnevno i zakonom je regulisano da obuhvaća cjelodnevni, poludnevni i povremeni boravak pet dana u sedmici u kom </w:t>
      </w:r>
      <w:proofErr w:type="spellStart"/>
      <w:r w:rsidRPr="007A2B6E">
        <w:rPr>
          <w:lang w:val="sr-Latn-BA"/>
        </w:rPr>
        <w:t>vremenu</w:t>
      </w:r>
      <w:proofErr w:type="spellEnd"/>
      <w:r w:rsidRPr="007A2B6E">
        <w:rPr>
          <w:lang w:val="sr-Latn-BA"/>
        </w:rPr>
        <w:t xml:space="preserve"> se osigurava zadovoljavanje životnih potreba korisnika pružanjem usluga prehrane, održavanja higijene, brige o zdravlju, čuvanja, odgoja, </w:t>
      </w:r>
      <w:proofErr w:type="spellStart"/>
      <w:r w:rsidRPr="007A2B6E">
        <w:rPr>
          <w:lang w:val="sr-Latn-BA"/>
        </w:rPr>
        <w:t>njege</w:t>
      </w:r>
      <w:proofErr w:type="spellEnd"/>
      <w:r w:rsidRPr="007A2B6E">
        <w:rPr>
          <w:lang w:val="sr-Latn-BA"/>
        </w:rPr>
        <w:t xml:space="preserve">, radnih aktivnosti, psiho-socijalne rehabilitacije, organizovanja slobodnog </w:t>
      </w:r>
      <w:proofErr w:type="spellStart"/>
      <w:r w:rsidRPr="007A2B6E">
        <w:rPr>
          <w:lang w:val="sr-Latn-BA"/>
        </w:rPr>
        <w:t>vremena</w:t>
      </w:r>
      <w:proofErr w:type="spellEnd"/>
      <w:r w:rsidRPr="007A2B6E">
        <w:rPr>
          <w:lang w:val="sr-Latn-BA"/>
        </w:rPr>
        <w:t xml:space="preserve">, organizovanja </w:t>
      </w:r>
      <w:proofErr w:type="spellStart"/>
      <w:r w:rsidRPr="007A2B6E">
        <w:rPr>
          <w:lang w:val="sr-Latn-BA"/>
        </w:rPr>
        <w:t>prevoza</w:t>
      </w:r>
      <w:proofErr w:type="spellEnd"/>
      <w:r w:rsidRPr="007A2B6E">
        <w:rPr>
          <w:lang w:val="sr-Latn-BA"/>
        </w:rPr>
        <w:t xml:space="preserve"> u zavisnosti od utvrđenih potreba i izbora korisnika. </w:t>
      </w:r>
    </w:p>
    <w:p w:rsidR="004357EB" w:rsidRPr="007A2B6E" w:rsidRDefault="004357EB" w:rsidP="004357EB">
      <w:pPr>
        <w:jc w:val="both"/>
        <w:rPr>
          <w:lang w:val="sr-Latn-BA"/>
        </w:rPr>
      </w:pPr>
    </w:p>
    <w:p w:rsidR="004357EB" w:rsidRPr="007A2B6E" w:rsidRDefault="004357EB" w:rsidP="004357EB">
      <w:pPr>
        <w:pStyle w:val="Bezproreda"/>
        <w:ind w:firstLine="0"/>
        <w:rPr>
          <w:rFonts w:ascii="Times New Roman" w:hAnsi="Times New Roman"/>
          <w:szCs w:val="24"/>
          <w:lang w:val="sr-Latn-BA"/>
        </w:rPr>
      </w:pPr>
      <w:r w:rsidRPr="007A2B6E">
        <w:rPr>
          <w:rFonts w:ascii="Times New Roman" w:hAnsi="Times New Roman"/>
          <w:lang w:val="sr-Latn-BA"/>
        </w:rPr>
        <w:t>Člankom 33. zakona regulirane su usluge dnevnog boravka u odnosu na kategoriju korisnika i to kao</w:t>
      </w:r>
      <w:r w:rsidRPr="007A2B6E">
        <w:rPr>
          <w:rFonts w:ascii="Times New Roman" w:hAnsi="Times New Roman"/>
          <w:szCs w:val="24"/>
          <w:lang w:val="sr-Latn-BA"/>
        </w:rPr>
        <w:t>: usluga dnevnog boravka za djecu s teškoćama u razvoju ili invaliditetom; usluga dnevnog boravka za djecu u sukobu sa zakonom i usluga dnevnog boravka za starije i nemoćne osobe i osobe s invaliditetom, dok su č</w:t>
      </w:r>
      <w:r w:rsidRPr="007A2B6E">
        <w:rPr>
          <w:rFonts w:ascii="Times New Roman" w:hAnsi="Times New Roman"/>
          <w:szCs w:val="24"/>
          <w:lang w:val="sr-Latn-BA" w:eastAsia="sr-Latn-BA"/>
        </w:rPr>
        <w:t xml:space="preserve">lankom 34. i 35. Zakona regulirani </w:t>
      </w:r>
      <w:r w:rsidRPr="007A2B6E">
        <w:rPr>
          <w:rFonts w:ascii="Times New Roman" w:hAnsi="Times New Roman"/>
          <w:szCs w:val="24"/>
          <w:lang w:val="sr-Latn-BA" w:eastAsia="hr-HR"/>
        </w:rPr>
        <w:t xml:space="preserve">korisnici usluge dnevnog boravka i </w:t>
      </w:r>
      <w:proofErr w:type="spellStart"/>
      <w:r w:rsidRPr="007A2B6E">
        <w:rPr>
          <w:rFonts w:ascii="Times New Roman" w:hAnsi="Times New Roman"/>
          <w:szCs w:val="24"/>
          <w:lang w:val="sr-Latn-BA" w:eastAsia="hr-HR"/>
        </w:rPr>
        <w:t>pružatelji</w:t>
      </w:r>
      <w:proofErr w:type="spellEnd"/>
      <w:r w:rsidRPr="007A2B6E">
        <w:rPr>
          <w:rFonts w:ascii="Times New Roman" w:hAnsi="Times New Roman"/>
          <w:szCs w:val="24"/>
          <w:lang w:val="sr-Latn-BA" w:eastAsia="hr-HR"/>
        </w:rPr>
        <w:t xml:space="preserve"> usluge dnevnog boravka. </w:t>
      </w:r>
    </w:p>
    <w:p w:rsidR="004357EB" w:rsidRPr="007A2B6E" w:rsidRDefault="004357EB" w:rsidP="004357EB">
      <w:pPr>
        <w:rPr>
          <w:szCs w:val="24"/>
          <w:lang w:val="sr-Latn-BA" w:eastAsia="hr-HR"/>
        </w:rPr>
      </w:pPr>
    </w:p>
    <w:p w:rsidR="004357EB" w:rsidRPr="007A2B6E" w:rsidRDefault="004357EB" w:rsidP="004357EB">
      <w:pPr>
        <w:jc w:val="both"/>
        <w:rPr>
          <w:szCs w:val="24"/>
          <w:lang w:val="sr-Latn-BA"/>
        </w:rPr>
      </w:pPr>
      <w:r w:rsidRPr="007A2B6E">
        <w:rPr>
          <w:lang w:val="sr-Latn-BA"/>
        </w:rPr>
        <w:t xml:space="preserve">Člankom 36. Zakona regulirana je usluga pomoći u kući koja prema odredbama ovog zakona predstavlja </w:t>
      </w:r>
      <w:r w:rsidRPr="007A2B6E">
        <w:rPr>
          <w:szCs w:val="24"/>
          <w:lang w:val="sr-Latn-BA"/>
        </w:rPr>
        <w:t xml:space="preserve">stručnu i drugu podršku osobama koje imaju osigurane stambene i druge životne uvjete u svom okruženju gdje žive, a zbog starosti, invalidnosti ili hronične bolesti ne mogu brinuti o sebi, niti im članovi obitelji mogu ili nisu u mogućnosti pružiti potrebnu podršku, sa ciljem zadovoljenja temeljnih životnih potreba i </w:t>
      </w:r>
      <w:proofErr w:type="spellStart"/>
      <w:r w:rsidRPr="007A2B6E">
        <w:rPr>
          <w:szCs w:val="24"/>
          <w:lang w:val="sr-Latn-BA"/>
        </w:rPr>
        <w:t>unapređenja</w:t>
      </w:r>
      <w:proofErr w:type="spellEnd"/>
      <w:r w:rsidRPr="007A2B6E">
        <w:rPr>
          <w:szCs w:val="24"/>
          <w:lang w:val="sr-Latn-BA"/>
        </w:rPr>
        <w:t xml:space="preserve"> kvaliteta života korisnika. Navedena usluga </w:t>
      </w:r>
      <w:proofErr w:type="spellStart"/>
      <w:r w:rsidRPr="007A2B6E">
        <w:rPr>
          <w:szCs w:val="24"/>
          <w:lang w:val="sr-Latn-BA"/>
        </w:rPr>
        <w:t>podrazumjeva</w:t>
      </w:r>
      <w:proofErr w:type="spellEnd"/>
      <w:r w:rsidRPr="007A2B6E">
        <w:rPr>
          <w:szCs w:val="24"/>
          <w:lang w:val="sr-Latn-BA" w:eastAsia="hr-HR"/>
        </w:rPr>
        <w:t xml:space="preserve">: stručnu podršku u kući, organiziranje prehrane, obavljanje kućnih poslova, održavanje lične higijene, obavljanje poslova u zajednici, zadovoljavanje drugih svakodnevnih potreba, dok je </w:t>
      </w:r>
      <w:r w:rsidRPr="007A2B6E">
        <w:rPr>
          <w:szCs w:val="24"/>
          <w:lang w:val="sr-Latn-BA"/>
        </w:rPr>
        <w:t>č</w:t>
      </w:r>
      <w:r w:rsidRPr="007A2B6E">
        <w:rPr>
          <w:szCs w:val="24"/>
          <w:lang w:val="sr-Latn-BA" w:eastAsia="hr-HR"/>
        </w:rPr>
        <w:t xml:space="preserve">lankom 37. i 38. Zakona </w:t>
      </w:r>
      <w:bookmarkStart w:id="9" w:name="_Hlk98964396"/>
      <w:r w:rsidRPr="007A2B6E">
        <w:rPr>
          <w:szCs w:val="24"/>
          <w:lang w:val="sr-Latn-BA" w:eastAsia="hr-HR"/>
        </w:rPr>
        <w:t xml:space="preserve">regulirano je ko može biti korisnik navedene usluge i ko su </w:t>
      </w:r>
      <w:proofErr w:type="spellStart"/>
      <w:r w:rsidRPr="007A2B6E">
        <w:rPr>
          <w:szCs w:val="24"/>
          <w:lang w:val="sr-Latn-BA" w:eastAsia="hr-HR"/>
        </w:rPr>
        <w:t>pružatelji</w:t>
      </w:r>
      <w:proofErr w:type="spellEnd"/>
      <w:r w:rsidRPr="007A2B6E">
        <w:rPr>
          <w:szCs w:val="24"/>
          <w:lang w:val="sr-Latn-BA" w:eastAsia="hr-HR"/>
        </w:rPr>
        <w:t xml:space="preserve"> usluge. </w:t>
      </w:r>
    </w:p>
    <w:p w:rsidR="004357EB" w:rsidRPr="007A2B6E" w:rsidRDefault="004357EB" w:rsidP="004357EB">
      <w:pPr>
        <w:rPr>
          <w:szCs w:val="24"/>
          <w:lang w:val="sr-Latn-BA" w:eastAsia="hr-HR"/>
        </w:rPr>
      </w:pPr>
    </w:p>
    <w:bookmarkEnd w:id="9"/>
    <w:p w:rsidR="004357EB" w:rsidRPr="007A2B6E" w:rsidRDefault="004357EB" w:rsidP="004357EB">
      <w:pPr>
        <w:pStyle w:val="Normal1"/>
        <w:spacing w:before="0" w:after="0"/>
        <w:ind w:firstLine="0"/>
        <w:rPr>
          <w:lang w:val="sr-Latn-BA"/>
        </w:rPr>
      </w:pPr>
      <w:r w:rsidRPr="007A2B6E">
        <w:rPr>
          <w:lang w:val="sr-Latn-BA" w:eastAsia="hr-HR"/>
        </w:rPr>
        <w:t>Člankom 39. regulirana je usluga stanovanje u zajednici uz podršku kao</w:t>
      </w:r>
      <w:r w:rsidRPr="007A2B6E">
        <w:rPr>
          <w:lang w:val="sr-Latn-BA"/>
        </w:rPr>
        <w:t xml:space="preserve"> poseban oblik smještaja i usluge podrške gdje najviše do pet osoba borave zajedno u jednoj stambenoj jedinici, </w:t>
      </w:r>
      <w:proofErr w:type="spellStart"/>
      <w:r w:rsidRPr="007A2B6E">
        <w:rPr>
          <w:lang w:val="sr-Latn-BA"/>
        </w:rPr>
        <w:t>tijekom</w:t>
      </w:r>
      <w:proofErr w:type="spellEnd"/>
      <w:r w:rsidRPr="007A2B6E">
        <w:rPr>
          <w:lang w:val="sr-Latn-BA"/>
        </w:rPr>
        <w:t xml:space="preserve"> 24. sata dnevno, uz organiziranu stalnu, svakodnevnu ili povremenu stručnu podršku, pomoć i nadzor u svrhu zadovoljavanja temeljnih i drugih životnih potreba te socijalnih, radnih, kulturnih, </w:t>
      </w:r>
      <w:proofErr w:type="spellStart"/>
      <w:r w:rsidRPr="007A2B6E">
        <w:rPr>
          <w:lang w:val="sr-Latn-BA"/>
        </w:rPr>
        <w:t>rekreacijskih</w:t>
      </w:r>
      <w:proofErr w:type="spellEnd"/>
      <w:r w:rsidRPr="007A2B6E">
        <w:rPr>
          <w:lang w:val="sr-Latn-BA"/>
        </w:rPr>
        <w:t xml:space="preserve"> i drugih životnih potreba. te socijalnih, radnih, kulturnih, </w:t>
      </w:r>
      <w:proofErr w:type="spellStart"/>
      <w:r w:rsidRPr="007A2B6E">
        <w:rPr>
          <w:lang w:val="sr-Latn-BA"/>
        </w:rPr>
        <w:t>rekreacijskih</w:t>
      </w:r>
      <w:proofErr w:type="spellEnd"/>
      <w:r w:rsidRPr="007A2B6E">
        <w:rPr>
          <w:lang w:val="sr-Latn-BA"/>
        </w:rPr>
        <w:t xml:space="preserve"> i drugih životnih potreba. </w:t>
      </w:r>
    </w:p>
    <w:p w:rsidR="004357EB" w:rsidRPr="007A2B6E" w:rsidRDefault="004357EB" w:rsidP="004357EB">
      <w:pPr>
        <w:rPr>
          <w:lang w:val="sr-Latn-BA"/>
        </w:rPr>
      </w:pPr>
    </w:p>
    <w:p w:rsidR="004357EB" w:rsidRPr="007A2B6E" w:rsidRDefault="004357EB" w:rsidP="004357EB">
      <w:pPr>
        <w:jc w:val="both"/>
        <w:rPr>
          <w:szCs w:val="24"/>
          <w:lang w:val="sr-Latn-BA" w:eastAsia="hr-HR"/>
        </w:rPr>
      </w:pPr>
      <w:r w:rsidRPr="007A2B6E">
        <w:rPr>
          <w:lang w:val="sr-Latn-BA"/>
        </w:rPr>
        <w:t xml:space="preserve">Člankom </w:t>
      </w:r>
      <w:r w:rsidRPr="007A2B6E">
        <w:rPr>
          <w:szCs w:val="24"/>
          <w:lang w:val="sr-Latn-BA" w:eastAsia="hr-HR"/>
        </w:rPr>
        <w:t xml:space="preserve">40. definiram je način na koji se ova usluga dijeli u odnosu na </w:t>
      </w:r>
      <w:proofErr w:type="spellStart"/>
      <w:r w:rsidRPr="007A2B6E">
        <w:rPr>
          <w:szCs w:val="24"/>
          <w:lang w:val="sr-Latn-BA" w:eastAsia="hr-HR"/>
        </w:rPr>
        <w:t>intezitet</w:t>
      </w:r>
      <w:proofErr w:type="spellEnd"/>
      <w:r w:rsidRPr="007A2B6E">
        <w:rPr>
          <w:szCs w:val="24"/>
          <w:lang w:val="sr-Latn-BA" w:eastAsia="hr-HR"/>
        </w:rPr>
        <w:t xml:space="preserve"> podrške koja je korisniku potrebna, te je definirano da ova usluga obuhvaća sveobuhvatnu podršku, svakodnevnu intenzivnu podršku i svakodnevnu kratkotrajnu podršku te šta </w:t>
      </w:r>
      <w:proofErr w:type="spellStart"/>
      <w:r w:rsidRPr="007A2B6E">
        <w:rPr>
          <w:szCs w:val="24"/>
          <w:lang w:val="sr-Latn-BA" w:eastAsia="hr-HR"/>
        </w:rPr>
        <w:t>podrazumjeva</w:t>
      </w:r>
      <w:proofErr w:type="spellEnd"/>
      <w:r w:rsidRPr="007A2B6E">
        <w:rPr>
          <w:szCs w:val="24"/>
          <w:lang w:val="sr-Latn-BA" w:eastAsia="hr-HR"/>
        </w:rPr>
        <w:t xml:space="preserve">, dok su člankom 41. i 42. regulirani korisnici i </w:t>
      </w:r>
      <w:proofErr w:type="spellStart"/>
      <w:r w:rsidRPr="007A2B6E">
        <w:rPr>
          <w:szCs w:val="24"/>
          <w:lang w:val="sr-Latn-BA" w:eastAsia="hr-HR"/>
        </w:rPr>
        <w:t>pružatelji</w:t>
      </w:r>
      <w:proofErr w:type="spellEnd"/>
      <w:r w:rsidRPr="007A2B6E">
        <w:rPr>
          <w:szCs w:val="24"/>
          <w:lang w:val="sr-Latn-BA" w:eastAsia="hr-HR"/>
        </w:rPr>
        <w:t xml:space="preserve"> ove usluge. </w:t>
      </w:r>
    </w:p>
    <w:p w:rsidR="004357EB" w:rsidRPr="007A2B6E" w:rsidRDefault="004357EB" w:rsidP="004357EB">
      <w:pPr>
        <w:rPr>
          <w:szCs w:val="24"/>
          <w:lang w:val="sr-Latn-BA" w:eastAsia="hr-HR"/>
        </w:rPr>
      </w:pPr>
    </w:p>
    <w:p w:rsidR="004357EB" w:rsidRPr="007A2B6E" w:rsidRDefault="004357EB" w:rsidP="004357EB">
      <w:pPr>
        <w:jc w:val="both"/>
        <w:rPr>
          <w:lang w:val="sr-Latn-BA"/>
        </w:rPr>
      </w:pPr>
      <w:bookmarkStart w:id="10" w:name="_Hlk98964451"/>
      <w:r w:rsidRPr="007A2B6E">
        <w:rPr>
          <w:szCs w:val="24"/>
          <w:lang w:val="sr-Latn-BA" w:eastAsia="hr-HR"/>
        </w:rPr>
        <w:t>Članak 43. zakona reguliše u</w:t>
      </w:r>
      <w:r w:rsidRPr="007A2B6E">
        <w:rPr>
          <w:lang w:val="sr-Latn-BA"/>
        </w:rPr>
        <w:t xml:space="preserve">slugu institucionalne skrbi kao socijalnu uslugu koja </w:t>
      </w:r>
      <w:proofErr w:type="spellStart"/>
      <w:r w:rsidRPr="007A2B6E">
        <w:rPr>
          <w:lang w:val="sr-Latn-BA"/>
        </w:rPr>
        <w:t>podrazumjeva</w:t>
      </w:r>
      <w:proofErr w:type="spellEnd"/>
      <w:r w:rsidRPr="007A2B6E">
        <w:rPr>
          <w:lang w:val="sr-Latn-BA"/>
        </w:rPr>
        <w:t xml:space="preserve"> smještaj i obradu korisnika u zavodu ili domu, drugoj obitelji (</w:t>
      </w:r>
      <w:proofErr w:type="spellStart"/>
      <w:r w:rsidRPr="007A2B6E">
        <w:rPr>
          <w:lang w:val="sr-Latn-BA"/>
        </w:rPr>
        <w:t>udomiteljstvu</w:t>
      </w:r>
      <w:proofErr w:type="spellEnd"/>
      <w:r w:rsidRPr="007A2B6E">
        <w:rPr>
          <w:lang w:val="sr-Latn-BA"/>
        </w:rPr>
        <w:t>), obiteljskom modelu brige, prihvatilištu sigurnoj kući ili drugom organizovanom obliku stanovanja, koji korisniku nadoknađuje, dopunjava ili osigurava funkciju doma ili vlastite obitelji. Shodno odredbama ovog zakona, ova usluga u zavisnosti od potreba korisnika obuhvaća: o</w:t>
      </w:r>
      <w:r w:rsidRPr="007A2B6E">
        <w:rPr>
          <w:szCs w:val="24"/>
          <w:lang w:val="sr-Latn-BA"/>
        </w:rPr>
        <w:t>snovnu zaštitu, s</w:t>
      </w:r>
      <w:r w:rsidRPr="007A2B6E">
        <w:rPr>
          <w:lang w:val="sr-Latn-BA"/>
        </w:rPr>
        <w:t xml:space="preserve">ocijalnu zaštitu, odgoj i obrazovanje i zdravstvenu zaštitu. </w:t>
      </w:r>
    </w:p>
    <w:bookmarkEnd w:id="10"/>
    <w:p w:rsidR="004357EB" w:rsidRPr="007A2B6E" w:rsidRDefault="004357EB" w:rsidP="004357EB">
      <w:pPr>
        <w:rPr>
          <w:lang w:val="sr-Latn-BA"/>
        </w:rPr>
      </w:pPr>
    </w:p>
    <w:p w:rsidR="004357EB" w:rsidRPr="007A2B6E" w:rsidRDefault="004357EB" w:rsidP="004357EB">
      <w:pPr>
        <w:rPr>
          <w:lang w:val="sr-Latn-BA"/>
        </w:rPr>
      </w:pPr>
      <w:r w:rsidRPr="007A2B6E">
        <w:rPr>
          <w:lang w:val="sr-Latn-BA"/>
        </w:rPr>
        <w:t xml:space="preserve">Člankom 44. Zakona regulirana je usluga institucionalne skrbi </w:t>
      </w:r>
      <w:proofErr w:type="spellStart"/>
      <w:r w:rsidRPr="007A2B6E">
        <w:rPr>
          <w:lang w:val="sr-Latn-BA"/>
        </w:rPr>
        <w:t>djeteta</w:t>
      </w:r>
      <w:proofErr w:type="spellEnd"/>
      <w:r w:rsidRPr="007A2B6E">
        <w:rPr>
          <w:lang w:val="sr-Latn-BA"/>
        </w:rPr>
        <w:t xml:space="preserve">, a člankom 45. regulirane su </w:t>
      </w:r>
      <w:r w:rsidRPr="007A2B6E">
        <w:rPr>
          <w:szCs w:val="24"/>
          <w:lang w:val="sr-Latn-BA" w:eastAsia="hr-HR"/>
        </w:rPr>
        <w:t xml:space="preserve">usluge institucionalne skrbi u odnosu na kategoriju korisnika, gdje se kao kategorije  kojima se može pružati usluga institucionalne skrbi navode: </w:t>
      </w:r>
      <w:r w:rsidRPr="007A2B6E">
        <w:rPr>
          <w:szCs w:val="24"/>
          <w:lang w:val="sr-Latn-BA"/>
        </w:rPr>
        <w:t xml:space="preserve">djeca bez roditeljske skrbi i samohrani roditeljima s </w:t>
      </w:r>
      <w:proofErr w:type="spellStart"/>
      <w:r w:rsidRPr="007A2B6E">
        <w:rPr>
          <w:szCs w:val="24"/>
          <w:lang w:val="sr-Latn-BA"/>
        </w:rPr>
        <w:t>djetetom</w:t>
      </w:r>
      <w:proofErr w:type="spellEnd"/>
      <w:r w:rsidRPr="007A2B6E">
        <w:rPr>
          <w:szCs w:val="24"/>
          <w:lang w:val="sr-Latn-BA"/>
        </w:rPr>
        <w:t xml:space="preserve"> dobi do godinu dana: djeca s teškoćama u razvoju ili invaliditetom; djeca s poremećajima u ponašanju; odrasle osobe s invaliditetom;</w:t>
      </w:r>
      <w:r w:rsidRPr="007A2B6E">
        <w:rPr>
          <w:lang w:val="sr-Latn-BA"/>
        </w:rPr>
        <w:t xml:space="preserve"> </w:t>
      </w:r>
      <w:r w:rsidRPr="007A2B6E">
        <w:rPr>
          <w:szCs w:val="24"/>
          <w:lang w:val="sr-Latn-BA"/>
        </w:rPr>
        <w:t xml:space="preserve">starije osobe; žrtve obiteljskog i drugog nasilja i osobe ovisne o </w:t>
      </w:r>
      <w:proofErr w:type="spellStart"/>
      <w:r w:rsidRPr="007A2B6E">
        <w:rPr>
          <w:szCs w:val="24"/>
          <w:lang w:val="sr-Latn-BA"/>
        </w:rPr>
        <w:t>psihoaktivnim</w:t>
      </w:r>
      <w:proofErr w:type="spellEnd"/>
      <w:r w:rsidRPr="007A2B6E">
        <w:rPr>
          <w:szCs w:val="24"/>
          <w:lang w:val="sr-Latn-BA"/>
        </w:rPr>
        <w:t xml:space="preserve"> sredstvima i drugim oblicima ovisnosti.</w:t>
      </w:r>
    </w:p>
    <w:p w:rsidR="004357EB" w:rsidRPr="007A2B6E" w:rsidRDefault="004357EB" w:rsidP="004357EB">
      <w:pPr>
        <w:rPr>
          <w:b/>
          <w:szCs w:val="24"/>
          <w:lang w:val="sr-Latn-BA"/>
        </w:rPr>
      </w:pPr>
    </w:p>
    <w:p w:rsidR="004357EB" w:rsidRPr="007A2B6E" w:rsidRDefault="004357EB" w:rsidP="004357EB">
      <w:pPr>
        <w:jc w:val="both"/>
        <w:rPr>
          <w:szCs w:val="24"/>
          <w:lang w:val="it-IT"/>
        </w:rPr>
      </w:pPr>
      <w:r w:rsidRPr="007A2B6E">
        <w:rPr>
          <w:szCs w:val="24"/>
          <w:lang w:val="sr-Latn-BA"/>
        </w:rPr>
        <w:t>Člankom 46. Zakona regulirani su</w:t>
      </w:r>
      <w:r w:rsidRPr="007A2B6E">
        <w:rPr>
          <w:b/>
          <w:szCs w:val="24"/>
          <w:lang w:val="sr-Latn-BA"/>
        </w:rPr>
        <w:t xml:space="preserve"> </w:t>
      </w:r>
      <w:r w:rsidRPr="007A2B6E">
        <w:rPr>
          <w:szCs w:val="24"/>
          <w:lang w:val="sr-Latn-BA"/>
        </w:rPr>
        <w:t>oblici usluge institucionalne skrbi u odnosu na potrebu korisnika koje se osiguravaju kao: standardna; standardna uz intenzivnu ili dodatnu podršku; žurna; povremena i druga vrsta institucionalne skrbi, a č</w:t>
      </w:r>
      <w:r w:rsidRPr="007A2B6E">
        <w:rPr>
          <w:lang w:val="sr-Latn-BA"/>
        </w:rPr>
        <w:t xml:space="preserve">lankom 47. </w:t>
      </w:r>
      <w:bookmarkStart w:id="11" w:name="_Hlk98964592"/>
      <w:proofErr w:type="spellStart"/>
      <w:r w:rsidRPr="007A2B6E">
        <w:rPr>
          <w:szCs w:val="24"/>
          <w:lang w:val="it-IT" w:eastAsia="hr-HR"/>
        </w:rPr>
        <w:t>regulirano</w:t>
      </w:r>
      <w:proofErr w:type="spellEnd"/>
      <w:r w:rsidRPr="007A2B6E">
        <w:rPr>
          <w:szCs w:val="24"/>
          <w:lang w:val="it-IT" w:eastAsia="hr-HR"/>
        </w:rPr>
        <w:t xml:space="preserve"> je ko </w:t>
      </w:r>
      <w:proofErr w:type="spellStart"/>
      <w:r w:rsidRPr="007A2B6E">
        <w:rPr>
          <w:szCs w:val="24"/>
          <w:lang w:val="it-IT" w:eastAsia="hr-HR"/>
        </w:rPr>
        <w:t>može</w:t>
      </w:r>
      <w:proofErr w:type="spellEnd"/>
      <w:r w:rsidRPr="007A2B6E">
        <w:rPr>
          <w:szCs w:val="24"/>
          <w:lang w:val="it-IT" w:eastAsia="hr-HR"/>
        </w:rPr>
        <w:t xml:space="preserve"> </w:t>
      </w:r>
      <w:proofErr w:type="spellStart"/>
      <w:r w:rsidRPr="007A2B6E">
        <w:rPr>
          <w:szCs w:val="24"/>
          <w:lang w:val="it-IT" w:eastAsia="hr-HR"/>
        </w:rPr>
        <w:t>biti</w:t>
      </w:r>
      <w:proofErr w:type="spellEnd"/>
      <w:r w:rsidRPr="007A2B6E">
        <w:rPr>
          <w:szCs w:val="24"/>
          <w:lang w:val="it-IT" w:eastAsia="hr-HR"/>
        </w:rPr>
        <w:t xml:space="preserve"> </w:t>
      </w:r>
      <w:proofErr w:type="spellStart"/>
      <w:r w:rsidR="002B74C0">
        <w:rPr>
          <w:szCs w:val="24"/>
          <w:lang w:val="it-IT" w:eastAsia="hr-HR"/>
        </w:rPr>
        <w:t>pružatelj</w:t>
      </w:r>
      <w:proofErr w:type="spellEnd"/>
      <w:r w:rsidR="002B74C0">
        <w:rPr>
          <w:szCs w:val="24"/>
          <w:lang w:val="it-IT" w:eastAsia="hr-HR"/>
        </w:rPr>
        <w:t xml:space="preserve"> </w:t>
      </w:r>
      <w:proofErr w:type="spellStart"/>
      <w:r w:rsidRPr="007A2B6E">
        <w:rPr>
          <w:szCs w:val="24"/>
          <w:lang w:val="it-IT" w:eastAsia="hr-HR"/>
        </w:rPr>
        <w:t>usluge</w:t>
      </w:r>
      <w:proofErr w:type="spellEnd"/>
      <w:r w:rsidR="002B74C0">
        <w:rPr>
          <w:szCs w:val="24"/>
          <w:lang w:val="it-IT" w:eastAsia="hr-HR"/>
        </w:rPr>
        <w:t xml:space="preserve"> </w:t>
      </w:r>
      <w:proofErr w:type="spellStart"/>
      <w:r w:rsidR="002B74C0">
        <w:rPr>
          <w:szCs w:val="24"/>
          <w:lang w:val="it-IT" w:eastAsia="hr-HR"/>
        </w:rPr>
        <w:t>institucionalne</w:t>
      </w:r>
      <w:proofErr w:type="spellEnd"/>
      <w:r w:rsidR="002B74C0">
        <w:rPr>
          <w:szCs w:val="24"/>
          <w:lang w:val="it-IT" w:eastAsia="hr-HR"/>
        </w:rPr>
        <w:t xml:space="preserve"> </w:t>
      </w:r>
      <w:proofErr w:type="spellStart"/>
      <w:r w:rsidR="002B74C0">
        <w:rPr>
          <w:szCs w:val="24"/>
          <w:lang w:val="it-IT" w:eastAsia="hr-HR"/>
        </w:rPr>
        <w:t>skrbi</w:t>
      </w:r>
      <w:proofErr w:type="spellEnd"/>
      <w:r w:rsidRPr="007A2B6E">
        <w:rPr>
          <w:szCs w:val="24"/>
          <w:lang w:val="it-IT" w:eastAsia="hr-HR"/>
        </w:rPr>
        <w:t xml:space="preserve">. </w:t>
      </w:r>
    </w:p>
    <w:bookmarkEnd w:id="11"/>
    <w:p w:rsidR="004357EB" w:rsidRPr="007A2B6E" w:rsidRDefault="004357EB" w:rsidP="004357EB">
      <w:pPr>
        <w:rPr>
          <w:szCs w:val="24"/>
          <w:lang w:val="it-IT" w:eastAsia="hr-HR"/>
        </w:rPr>
      </w:pPr>
    </w:p>
    <w:p w:rsidR="004357EB" w:rsidRPr="007A2B6E" w:rsidRDefault="004357EB" w:rsidP="004357EB">
      <w:pPr>
        <w:jc w:val="both"/>
        <w:rPr>
          <w:szCs w:val="24"/>
          <w:lang w:val="it-IT" w:eastAsia="hr-HR"/>
        </w:rPr>
      </w:pPr>
      <w:proofErr w:type="spellStart"/>
      <w:r w:rsidRPr="007A2B6E">
        <w:rPr>
          <w:szCs w:val="24"/>
          <w:lang w:val="it-IT" w:eastAsia="hr-HR"/>
        </w:rPr>
        <w:t>Člankom</w:t>
      </w:r>
      <w:proofErr w:type="spellEnd"/>
      <w:r w:rsidRPr="007A2B6E">
        <w:rPr>
          <w:szCs w:val="24"/>
          <w:lang w:val="it-IT" w:eastAsia="hr-HR"/>
        </w:rPr>
        <w:t xml:space="preserve"> 4</w:t>
      </w:r>
      <w:r w:rsidR="002B74C0">
        <w:rPr>
          <w:szCs w:val="24"/>
          <w:lang w:val="it-IT" w:eastAsia="hr-HR"/>
        </w:rPr>
        <w:t>8</w:t>
      </w:r>
      <w:r w:rsidRPr="007A2B6E">
        <w:rPr>
          <w:szCs w:val="24"/>
          <w:lang w:val="it-IT" w:eastAsia="hr-HR"/>
        </w:rPr>
        <w:t xml:space="preserve">. </w:t>
      </w:r>
      <w:proofErr w:type="spellStart"/>
      <w:r w:rsidRPr="007A2B6E">
        <w:rPr>
          <w:szCs w:val="24"/>
          <w:lang w:val="it-IT" w:eastAsia="hr-HR"/>
        </w:rPr>
        <w:t>zakona</w:t>
      </w:r>
      <w:proofErr w:type="spellEnd"/>
      <w:r w:rsidRPr="007A2B6E">
        <w:rPr>
          <w:szCs w:val="24"/>
          <w:lang w:val="it-IT" w:eastAsia="hr-HR"/>
        </w:rPr>
        <w:t xml:space="preserve"> </w:t>
      </w:r>
      <w:proofErr w:type="spellStart"/>
      <w:r w:rsidRPr="007A2B6E">
        <w:rPr>
          <w:szCs w:val="24"/>
          <w:lang w:val="it-IT" w:eastAsia="hr-HR"/>
        </w:rPr>
        <w:t>regulirana</w:t>
      </w:r>
      <w:proofErr w:type="spellEnd"/>
      <w:r w:rsidRPr="007A2B6E">
        <w:rPr>
          <w:szCs w:val="24"/>
          <w:lang w:val="it-IT" w:eastAsia="hr-HR"/>
        </w:rPr>
        <w:t xml:space="preserve"> je </w:t>
      </w:r>
      <w:proofErr w:type="spellStart"/>
      <w:r w:rsidRPr="007A2B6E">
        <w:rPr>
          <w:szCs w:val="24"/>
          <w:lang w:val="it-IT" w:eastAsia="hr-HR"/>
        </w:rPr>
        <w:t>u</w:t>
      </w:r>
      <w:r w:rsidRPr="007A2B6E">
        <w:rPr>
          <w:lang w:val="it-IT"/>
        </w:rPr>
        <w:t>sluga</w:t>
      </w:r>
      <w:proofErr w:type="spellEnd"/>
      <w:r w:rsidRPr="007A2B6E">
        <w:rPr>
          <w:lang w:val="it-IT"/>
        </w:rPr>
        <w:t xml:space="preserve"> </w:t>
      </w:r>
      <w:proofErr w:type="spellStart"/>
      <w:r w:rsidRPr="007A2B6E">
        <w:rPr>
          <w:lang w:val="it-IT"/>
        </w:rPr>
        <w:t>podrške</w:t>
      </w:r>
      <w:proofErr w:type="spellEnd"/>
      <w:r w:rsidRPr="007A2B6E">
        <w:rPr>
          <w:lang w:val="it-IT"/>
        </w:rPr>
        <w:t xml:space="preserve">, </w:t>
      </w:r>
      <w:proofErr w:type="spellStart"/>
      <w:r w:rsidRPr="007A2B6E">
        <w:rPr>
          <w:lang w:val="it-IT"/>
        </w:rPr>
        <w:t>savjetovanja</w:t>
      </w:r>
      <w:proofErr w:type="spellEnd"/>
      <w:r w:rsidRPr="007A2B6E">
        <w:rPr>
          <w:lang w:val="it-IT"/>
        </w:rPr>
        <w:t xml:space="preserve"> i </w:t>
      </w:r>
      <w:proofErr w:type="spellStart"/>
      <w:r w:rsidRPr="007A2B6E">
        <w:rPr>
          <w:lang w:val="it-IT"/>
        </w:rPr>
        <w:t>obiteljske</w:t>
      </w:r>
      <w:proofErr w:type="spellEnd"/>
      <w:r w:rsidRPr="007A2B6E">
        <w:rPr>
          <w:lang w:val="it-IT"/>
        </w:rPr>
        <w:t xml:space="preserve"> </w:t>
      </w:r>
      <w:proofErr w:type="spellStart"/>
      <w:r w:rsidRPr="007A2B6E">
        <w:rPr>
          <w:lang w:val="it-IT"/>
        </w:rPr>
        <w:t>medijacije</w:t>
      </w:r>
      <w:proofErr w:type="spellEnd"/>
      <w:r w:rsidRPr="007A2B6E">
        <w:rPr>
          <w:lang w:val="it-IT"/>
        </w:rPr>
        <w:t xml:space="preserve"> </w:t>
      </w:r>
      <w:proofErr w:type="spellStart"/>
      <w:r w:rsidRPr="007A2B6E">
        <w:rPr>
          <w:lang w:val="it-IT"/>
        </w:rPr>
        <w:t>kao</w:t>
      </w:r>
      <w:proofErr w:type="spellEnd"/>
      <w:r w:rsidRPr="007A2B6E">
        <w:rPr>
          <w:lang w:val="it-IT"/>
        </w:rPr>
        <w:t xml:space="preserve"> </w:t>
      </w:r>
      <w:proofErr w:type="spellStart"/>
      <w:r w:rsidRPr="007A2B6E">
        <w:rPr>
          <w:lang w:val="it-IT"/>
        </w:rPr>
        <w:t>socijalna</w:t>
      </w:r>
      <w:proofErr w:type="spellEnd"/>
      <w:r w:rsidRPr="007A2B6E">
        <w:rPr>
          <w:lang w:val="it-IT"/>
        </w:rPr>
        <w:t xml:space="preserve"> </w:t>
      </w:r>
      <w:proofErr w:type="spellStart"/>
      <w:r w:rsidRPr="007A2B6E">
        <w:rPr>
          <w:lang w:val="it-IT"/>
        </w:rPr>
        <w:t>usluga</w:t>
      </w:r>
      <w:proofErr w:type="spellEnd"/>
      <w:r w:rsidRPr="007A2B6E">
        <w:rPr>
          <w:lang w:val="it-IT"/>
        </w:rPr>
        <w:t xml:space="preserve"> </w:t>
      </w:r>
      <w:proofErr w:type="spellStart"/>
      <w:r w:rsidRPr="007A2B6E">
        <w:rPr>
          <w:lang w:val="it-IT"/>
        </w:rPr>
        <w:t>koja</w:t>
      </w:r>
      <w:proofErr w:type="spellEnd"/>
      <w:r w:rsidRPr="007A2B6E">
        <w:rPr>
          <w:lang w:val="it-IT"/>
        </w:rPr>
        <w:t xml:space="preserve"> </w:t>
      </w:r>
      <w:proofErr w:type="spellStart"/>
      <w:r w:rsidRPr="007A2B6E">
        <w:rPr>
          <w:lang w:val="it-IT"/>
        </w:rPr>
        <w:t>podrazumjeva</w:t>
      </w:r>
      <w:proofErr w:type="spellEnd"/>
      <w:r w:rsidRPr="007A2B6E">
        <w:rPr>
          <w:lang w:val="it-IT"/>
        </w:rPr>
        <w:t xml:space="preserve"> </w:t>
      </w:r>
      <w:proofErr w:type="spellStart"/>
      <w:r w:rsidRPr="007A2B6E">
        <w:rPr>
          <w:lang w:val="it-IT"/>
        </w:rPr>
        <w:t>usluge</w:t>
      </w:r>
      <w:proofErr w:type="spellEnd"/>
      <w:r w:rsidRPr="007A2B6E">
        <w:rPr>
          <w:lang w:val="it-IT"/>
        </w:rPr>
        <w:t xml:space="preserve"> </w:t>
      </w:r>
      <w:proofErr w:type="spellStart"/>
      <w:r w:rsidRPr="007A2B6E">
        <w:rPr>
          <w:lang w:val="it-IT"/>
        </w:rPr>
        <w:t>podrške</w:t>
      </w:r>
      <w:proofErr w:type="spellEnd"/>
      <w:r w:rsidRPr="007A2B6E">
        <w:rPr>
          <w:lang w:val="it-IT"/>
        </w:rPr>
        <w:t xml:space="preserve"> i </w:t>
      </w:r>
      <w:proofErr w:type="spellStart"/>
      <w:r w:rsidRPr="007A2B6E">
        <w:rPr>
          <w:lang w:val="it-IT"/>
        </w:rPr>
        <w:t>savjetovanja</w:t>
      </w:r>
      <w:proofErr w:type="spellEnd"/>
      <w:r w:rsidRPr="007A2B6E">
        <w:rPr>
          <w:lang w:val="it-IT"/>
        </w:rPr>
        <w:t xml:space="preserve"> </w:t>
      </w:r>
      <w:proofErr w:type="spellStart"/>
      <w:r w:rsidRPr="007A2B6E">
        <w:rPr>
          <w:lang w:val="it-IT"/>
        </w:rPr>
        <w:t>koje</w:t>
      </w:r>
      <w:proofErr w:type="spellEnd"/>
      <w:r w:rsidRPr="007A2B6E">
        <w:rPr>
          <w:lang w:val="it-IT"/>
        </w:rPr>
        <w:t xml:space="preserve"> </w:t>
      </w:r>
      <w:proofErr w:type="spellStart"/>
      <w:r w:rsidRPr="007A2B6E">
        <w:rPr>
          <w:lang w:val="it-IT"/>
        </w:rPr>
        <w:t>pružaju</w:t>
      </w:r>
      <w:proofErr w:type="spellEnd"/>
      <w:r w:rsidRPr="007A2B6E">
        <w:rPr>
          <w:lang w:val="it-IT"/>
        </w:rPr>
        <w:t xml:space="preserve"> </w:t>
      </w:r>
      <w:proofErr w:type="spellStart"/>
      <w:r w:rsidRPr="007A2B6E">
        <w:rPr>
          <w:lang w:val="it-IT"/>
        </w:rPr>
        <w:t>pojedincu</w:t>
      </w:r>
      <w:proofErr w:type="spellEnd"/>
      <w:r w:rsidRPr="007A2B6E">
        <w:rPr>
          <w:lang w:val="it-IT"/>
        </w:rPr>
        <w:t xml:space="preserve"> </w:t>
      </w:r>
      <w:proofErr w:type="spellStart"/>
      <w:r w:rsidRPr="007A2B6E">
        <w:rPr>
          <w:lang w:val="it-IT"/>
        </w:rPr>
        <w:t>kome</w:t>
      </w:r>
      <w:proofErr w:type="spellEnd"/>
      <w:r w:rsidRPr="007A2B6E">
        <w:rPr>
          <w:lang w:val="it-IT"/>
        </w:rPr>
        <w:t xml:space="preserve"> je </w:t>
      </w:r>
      <w:proofErr w:type="spellStart"/>
      <w:r w:rsidRPr="007A2B6E">
        <w:rPr>
          <w:lang w:val="it-IT"/>
        </w:rPr>
        <w:t>potrebna</w:t>
      </w:r>
      <w:proofErr w:type="spellEnd"/>
      <w:r w:rsidRPr="007A2B6E">
        <w:rPr>
          <w:lang w:val="it-IT"/>
        </w:rPr>
        <w:t xml:space="preserve"> </w:t>
      </w:r>
      <w:proofErr w:type="spellStart"/>
      <w:r w:rsidRPr="007A2B6E">
        <w:rPr>
          <w:lang w:val="it-IT"/>
        </w:rPr>
        <w:t>pomoć</w:t>
      </w:r>
      <w:proofErr w:type="spellEnd"/>
      <w:r w:rsidRPr="007A2B6E">
        <w:rPr>
          <w:lang w:val="it-IT"/>
        </w:rPr>
        <w:t xml:space="preserve"> </w:t>
      </w:r>
      <w:proofErr w:type="spellStart"/>
      <w:r w:rsidRPr="007A2B6E">
        <w:rPr>
          <w:lang w:val="it-IT"/>
        </w:rPr>
        <w:t>pri</w:t>
      </w:r>
      <w:proofErr w:type="spellEnd"/>
      <w:r w:rsidRPr="007A2B6E">
        <w:rPr>
          <w:lang w:val="it-IT"/>
        </w:rPr>
        <w:t xml:space="preserve"> </w:t>
      </w:r>
      <w:proofErr w:type="spellStart"/>
      <w:r w:rsidRPr="007A2B6E">
        <w:rPr>
          <w:lang w:val="it-IT"/>
        </w:rPr>
        <w:t>savladavanju</w:t>
      </w:r>
      <w:proofErr w:type="spellEnd"/>
      <w:r w:rsidRPr="007A2B6E">
        <w:rPr>
          <w:lang w:val="it-IT"/>
        </w:rPr>
        <w:t xml:space="preserve"> </w:t>
      </w:r>
      <w:proofErr w:type="spellStart"/>
      <w:r w:rsidRPr="007A2B6E">
        <w:rPr>
          <w:lang w:val="it-IT"/>
        </w:rPr>
        <w:t>poteškoća</w:t>
      </w:r>
      <w:proofErr w:type="spellEnd"/>
      <w:r w:rsidRPr="007A2B6E">
        <w:rPr>
          <w:lang w:val="it-IT"/>
        </w:rPr>
        <w:t xml:space="preserve"> te </w:t>
      </w:r>
      <w:proofErr w:type="spellStart"/>
      <w:r w:rsidRPr="007A2B6E">
        <w:rPr>
          <w:lang w:val="it-IT"/>
        </w:rPr>
        <w:t>stvaranju</w:t>
      </w:r>
      <w:proofErr w:type="spellEnd"/>
      <w:r w:rsidRPr="007A2B6E">
        <w:rPr>
          <w:lang w:val="it-IT"/>
        </w:rPr>
        <w:t xml:space="preserve"> </w:t>
      </w:r>
      <w:proofErr w:type="spellStart"/>
      <w:r w:rsidRPr="007A2B6E">
        <w:rPr>
          <w:lang w:val="it-IT"/>
        </w:rPr>
        <w:t>uvjeta</w:t>
      </w:r>
      <w:proofErr w:type="spellEnd"/>
      <w:r w:rsidRPr="007A2B6E">
        <w:rPr>
          <w:lang w:val="it-IT"/>
        </w:rPr>
        <w:t xml:space="preserve"> za </w:t>
      </w:r>
      <w:proofErr w:type="spellStart"/>
      <w:r w:rsidRPr="007A2B6E">
        <w:rPr>
          <w:lang w:val="it-IT"/>
        </w:rPr>
        <w:t>očuvanje</w:t>
      </w:r>
      <w:proofErr w:type="spellEnd"/>
      <w:r w:rsidRPr="007A2B6E">
        <w:rPr>
          <w:lang w:val="it-IT"/>
        </w:rPr>
        <w:t xml:space="preserve"> i </w:t>
      </w:r>
      <w:proofErr w:type="spellStart"/>
      <w:r w:rsidRPr="007A2B6E">
        <w:rPr>
          <w:lang w:val="it-IT"/>
        </w:rPr>
        <w:t>razvoj</w:t>
      </w:r>
      <w:proofErr w:type="spellEnd"/>
      <w:r w:rsidRPr="007A2B6E">
        <w:rPr>
          <w:lang w:val="it-IT"/>
        </w:rPr>
        <w:t xml:space="preserve"> </w:t>
      </w:r>
      <w:proofErr w:type="spellStart"/>
      <w:r w:rsidRPr="007A2B6E">
        <w:rPr>
          <w:lang w:val="it-IT"/>
        </w:rPr>
        <w:t>stečenih</w:t>
      </w:r>
      <w:proofErr w:type="spellEnd"/>
      <w:r w:rsidRPr="007A2B6E">
        <w:rPr>
          <w:lang w:val="it-IT"/>
        </w:rPr>
        <w:t xml:space="preserve"> ili </w:t>
      </w:r>
      <w:proofErr w:type="spellStart"/>
      <w:r w:rsidRPr="007A2B6E">
        <w:rPr>
          <w:lang w:val="it-IT"/>
        </w:rPr>
        <w:t>preostalih</w:t>
      </w:r>
      <w:proofErr w:type="spellEnd"/>
      <w:r w:rsidRPr="007A2B6E">
        <w:rPr>
          <w:lang w:val="it-IT"/>
        </w:rPr>
        <w:t xml:space="preserve"> </w:t>
      </w:r>
      <w:proofErr w:type="spellStart"/>
      <w:r w:rsidRPr="007A2B6E">
        <w:rPr>
          <w:lang w:val="it-IT"/>
        </w:rPr>
        <w:t>sposobnosti</w:t>
      </w:r>
      <w:proofErr w:type="spellEnd"/>
      <w:r w:rsidRPr="007A2B6E">
        <w:rPr>
          <w:lang w:val="it-IT"/>
        </w:rPr>
        <w:t xml:space="preserve">. </w:t>
      </w:r>
      <w:proofErr w:type="spellStart"/>
      <w:r w:rsidRPr="007A2B6E">
        <w:rPr>
          <w:lang w:val="it-IT"/>
        </w:rPr>
        <w:t>Usluge</w:t>
      </w:r>
      <w:proofErr w:type="spellEnd"/>
      <w:r w:rsidRPr="007A2B6E">
        <w:rPr>
          <w:lang w:val="it-IT"/>
        </w:rPr>
        <w:t xml:space="preserve"> </w:t>
      </w:r>
      <w:proofErr w:type="spellStart"/>
      <w:r w:rsidRPr="007A2B6E">
        <w:rPr>
          <w:lang w:val="it-IT"/>
        </w:rPr>
        <w:t>podrške</w:t>
      </w:r>
      <w:proofErr w:type="spellEnd"/>
      <w:r w:rsidRPr="007A2B6E">
        <w:rPr>
          <w:lang w:val="it-IT"/>
        </w:rPr>
        <w:t xml:space="preserve"> i </w:t>
      </w:r>
      <w:proofErr w:type="spellStart"/>
      <w:r w:rsidRPr="007A2B6E">
        <w:rPr>
          <w:lang w:val="it-IT"/>
        </w:rPr>
        <w:t>savjetovanja</w:t>
      </w:r>
      <w:proofErr w:type="spellEnd"/>
      <w:r w:rsidRPr="007A2B6E">
        <w:rPr>
          <w:lang w:val="it-IT"/>
        </w:rPr>
        <w:t xml:space="preserve"> </w:t>
      </w:r>
      <w:proofErr w:type="spellStart"/>
      <w:r w:rsidRPr="007A2B6E">
        <w:rPr>
          <w:lang w:val="it-IT"/>
        </w:rPr>
        <w:t>pojedincu</w:t>
      </w:r>
      <w:proofErr w:type="spellEnd"/>
      <w:r w:rsidRPr="007A2B6E">
        <w:rPr>
          <w:lang w:val="it-IT"/>
        </w:rPr>
        <w:t xml:space="preserve"> </w:t>
      </w:r>
      <w:proofErr w:type="spellStart"/>
      <w:r w:rsidRPr="007A2B6E">
        <w:rPr>
          <w:lang w:val="it-IT"/>
        </w:rPr>
        <w:t>pružaju</w:t>
      </w:r>
      <w:proofErr w:type="spellEnd"/>
      <w:r w:rsidRPr="007A2B6E">
        <w:rPr>
          <w:lang w:val="it-IT"/>
        </w:rPr>
        <w:t xml:space="preserve"> se radi </w:t>
      </w:r>
      <w:proofErr w:type="spellStart"/>
      <w:r w:rsidRPr="007A2B6E">
        <w:rPr>
          <w:lang w:val="it-IT"/>
        </w:rPr>
        <w:t>preovladavanja</w:t>
      </w:r>
      <w:proofErr w:type="spellEnd"/>
      <w:r w:rsidRPr="007A2B6E">
        <w:rPr>
          <w:lang w:val="it-IT"/>
        </w:rPr>
        <w:t xml:space="preserve"> </w:t>
      </w:r>
      <w:proofErr w:type="spellStart"/>
      <w:r w:rsidRPr="007A2B6E">
        <w:rPr>
          <w:lang w:val="it-IT"/>
        </w:rPr>
        <w:t>poteškoća</w:t>
      </w:r>
      <w:proofErr w:type="spellEnd"/>
      <w:r w:rsidRPr="007A2B6E">
        <w:rPr>
          <w:lang w:val="it-IT"/>
        </w:rPr>
        <w:t xml:space="preserve"> u </w:t>
      </w:r>
      <w:proofErr w:type="spellStart"/>
      <w:r w:rsidRPr="007A2B6E">
        <w:rPr>
          <w:lang w:val="it-IT"/>
        </w:rPr>
        <w:t>svezi</w:t>
      </w:r>
      <w:proofErr w:type="spellEnd"/>
      <w:r w:rsidRPr="007A2B6E">
        <w:rPr>
          <w:lang w:val="it-IT"/>
        </w:rPr>
        <w:t xml:space="preserve"> s </w:t>
      </w:r>
      <w:proofErr w:type="spellStart"/>
      <w:r w:rsidRPr="007A2B6E">
        <w:rPr>
          <w:lang w:val="it-IT"/>
        </w:rPr>
        <w:t>bolesti</w:t>
      </w:r>
      <w:proofErr w:type="spellEnd"/>
      <w:r w:rsidRPr="007A2B6E">
        <w:rPr>
          <w:lang w:val="it-IT"/>
        </w:rPr>
        <w:t xml:space="preserve">, </w:t>
      </w:r>
      <w:proofErr w:type="spellStart"/>
      <w:r w:rsidRPr="007A2B6E">
        <w:rPr>
          <w:lang w:val="it-IT"/>
        </w:rPr>
        <w:t>starosti</w:t>
      </w:r>
      <w:proofErr w:type="spellEnd"/>
      <w:r w:rsidRPr="007A2B6E">
        <w:rPr>
          <w:lang w:val="it-IT"/>
        </w:rPr>
        <w:t xml:space="preserve">, </w:t>
      </w:r>
      <w:proofErr w:type="spellStart"/>
      <w:r w:rsidRPr="007A2B6E">
        <w:rPr>
          <w:lang w:val="it-IT"/>
        </w:rPr>
        <w:t>smrti</w:t>
      </w:r>
      <w:proofErr w:type="spellEnd"/>
      <w:r w:rsidRPr="007A2B6E">
        <w:rPr>
          <w:lang w:val="it-IT"/>
        </w:rPr>
        <w:t xml:space="preserve"> </w:t>
      </w:r>
      <w:proofErr w:type="spellStart"/>
      <w:r w:rsidRPr="007A2B6E">
        <w:rPr>
          <w:lang w:val="it-IT"/>
        </w:rPr>
        <w:t>člana</w:t>
      </w:r>
      <w:proofErr w:type="spellEnd"/>
      <w:r w:rsidRPr="007A2B6E">
        <w:rPr>
          <w:lang w:val="it-IT"/>
        </w:rPr>
        <w:t xml:space="preserve"> </w:t>
      </w:r>
      <w:proofErr w:type="spellStart"/>
      <w:r w:rsidRPr="007A2B6E">
        <w:rPr>
          <w:lang w:val="it-IT"/>
        </w:rPr>
        <w:t>obitelji</w:t>
      </w:r>
      <w:proofErr w:type="spellEnd"/>
      <w:r w:rsidRPr="007A2B6E">
        <w:rPr>
          <w:lang w:val="it-IT"/>
        </w:rPr>
        <w:t xml:space="preserve">, </w:t>
      </w:r>
      <w:proofErr w:type="spellStart"/>
      <w:r w:rsidRPr="007A2B6E">
        <w:rPr>
          <w:lang w:val="it-IT"/>
        </w:rPr>
        <w:t>invalidnosti</w:t>
      </w:r>
      <w:proofErr w:type="spellEnd"/>
      <w:r w:rsidRPr="007A2B6E">
        <w:rPr>
          <w:lang w:val="it-IT"/>
        </w:rPr>
        <w:t xml:space="preserve">, </w:t>
      </w:r>
      <w:proofErr w:type="spellStart"/>
      <w:r w:rsidRPr="007A2B6E">
        <w:rPr>
          <w:lang w:val="it-IT"/>
        </w:rPr>
        <w:t>teškoćama</w:t>
      </w:r>
      <w:proofErr w:type="spellEnd"/>
      <w:r w:rsidRPr="007A2B6E">
        <w:rPr>
          <w:lang w:val="it-IT"/>
        </w:rPr>
        <w:t xml:space="preserve"> u </w:t>
      </w:r>
      <w:proofErr w:type="spellStart"/>
      <w:r w:rsidRPr="007A2B6E">
        <w:rPr>
          <w:lang w:val="it-IT"/>
        </w:rPr>
        <w:t>razvoju</w:t>
      </w:r>
      <w:proofErr w:type="spellEnd"/>
      <w:r w:rsidRPr="007A2B6E">
        <w:rPr>
          <w:lang w:val="it-IT"/>
        </w:rPr>
        <w:t xml:space="preserve">, </w:t>
      </w:r>
      <w:proofErr w:type="spellStart"/>
      <w:r w:rsidRPr="007A2B6E">
        <w:rPr>
          <w:lang w:val="it-IT"/>
        </w:rPr>
        <w:t>uključivanja</w:t>
      </w:r>
      <w:proofErr w:type="spellEnd"/>
      <w:r w:rsidRPr="007A2B6E">
        <w:rPr>
          <w:lang w:val="it-IT"/>
        </w:rPr>
        <w:t xml:space="preserve"> u </w:t>
      </w:r>
      <w:proofErr w:type="spellStart"/>
      <w:r w:rsidRPr="007A2B6E">
        <w:rPr>
          <w:lang w:val="it-IT"/>
        </w:rPr>
        <w:t>svakodnevni</w:t>
      </w:r>
      <w:proofErr w:type="spellEnd"/>
      <w:r w:rsidRPr="007A2B6E">
        <w:rPr>
          <w:lang w:val="it-IT"/>
        </w:rPr>
        <w:t xml:space="preserve"> </w:t>
      </w:r>
      <w:proofErr w:type="spellStart"/>
      <w:r w:rsidRPr="007A2B6E">
        <w:rPr>
          <w:lang w:val="it-IT"/>
        </w:rPr>
        <w:t>život</w:t>
      </w:r>
      <w:proofErr w:type="spellEnd"/>
      <w:r w:rsidRPr="007A2B6E">
        <w:rPr>
          <w:lang w:val="it-IT"/>
        </w:rPr>
        <w:t xml:space="preserve"> </w:t>
      </w:r>
      <w:proofErr w:type="spellStart"/>
      <w:r w:rsidRPr="007A2B6E">
        <w:rPr>
          <w:lang w:val="it-IT"/>
        </w:rPr>
        <w:t>nakon</w:t>
      </w:r>
      <w:proofErr w:type="spellEnd"/>
      <w:r w:rsidRPr="007A2B6E">
        <w:rPr>
          <w:lang w:val="it-IT"/>
        </w:rPr>
        <w:t xml:space="preserve"> </w:t>
      </w:r>
      <w:proofErr w:type="spellStart"/>
      <w:r w:rsidRPr="007A2B6E">
        <w:rPr>
          <w:lang w:val="it-IT"/>
        </w:rPr>
        <w:t>boravka</w:t>
      </w:r>
      <w:proofErr w:type="spellEnd"/>
      <w:r w:rsidRPr="007A2B6E">
        <w:rPr>
          <w:lang w:val="it-IT"/>
        </w:rPr>
        <w:t xml:space="preserve"> u </w:t>
      </w:r>
      <w:proofErr w:type="spellStart"/>
      <w:r w:rsidRPr="007A2B6E">
        <w:rPr>
          <w:lang w:val="it-IT"/>
        </w:rPr>
        <w:t>ustanovi</w:t>
      </w:r>
      <w:proofErr w:type="spellEnd"/>
      <w:r w:rsidRPr="007A2B6E">
        <w:rPr>
          <w:lang w:val="it-IT"/>
        </w:rPr>
        <w:t xml:space="preserve"> ili </w:t>
      </w:r>
      <w:proofErr w:type="spellStart"/>
      <w:r w:rsidRPr="007A2B6E">
        <w:rPr>
          <w:lang w:val="it-IT"/>
        </w:rPr>
        <w:t>kod</w:t>
      </w:r>
      <w:proofErr w:type="spellEnd"/>
      <w:r w:rsidRPr="007A2B6E">
        <w:rPr>
          <w:lang w:val="it-IT"/>
        </w:rPr>
        <w:t xml:space="preserve"> </w:t>
      </w:r>
      <w:proofErr w:type="spellStart"/>
      <w:r w:rsidRPr="007A2B6E">
        <w:rPr>
          <w:lang w:val="it-IT"/>
        </w:rPr>
        <w:t>drugog</w:t>
      </w:r>
      <w:proofErr w:type="spellEnd"/>
      <w:r w:rsidRPr="007A2B6E">
        <w:rPr>
          <w:lang w:val="it-IT"/>
        </w:rPr>
        <w:t xml:space="preserve"> </w:t>
      </w:r>
      <w:proofErr w:type="spellStart"/>
      <w:r w:rsidRPr="007A2B6E">
        <w:rPr>
          <w:lang w:val="it-IT"/>
        </w:rPr>
        <w:t>pružatelja</w:t>
      </w:r>
      <w:proofErr w:type="spellEnd"/>
      <w:r w:rsidRPr="007A2B6E">
        <w:rPr>
          <w:lang w:val="it-IT"/>
        </w:rPr>
        <w:t xml:space="preserve"> </w:t>
      </w:r>
      <w:proofErr w:type="spellStart"/>
      <w:r w:rsidRPr="007A2B6E">
        <w:rPr>
          <w:lang w:val="it-IT"/>
        </w:rPr>
        <w:t>socijalnih</w:t>
      </w:r>
      <w:proofErr w:type="spellEnd"/>
      <w:r w:rsidRPr="007A2B6E">
        <w:rPr>
          <w:lang w:val="it-IT"/>
        </w:rPr>
        <w:t xml:space="preserve"> </w:t>
      </w:r>
      <w:proofErr w:type="spellStart"/>
      <w:r w:rsidRPr="007A2B6E">
        <w:rPr>
          <w:lang w:val="it-IT"/>
        </w:rPr>
        <w:t>usluga</w:t>
      </w:r>
      <w:proofErr w:type="spellEnd"/>
      <w:r w:rsidRPr="007A2B6E">
        <w:rPr>
          <w:lang w:val="it-IT"/>
        </w:rPr>
        <w:t xml:space="preserve">, </w:t>
      </w:r>
      <w:proofErr w:type="spellStart"/>
      <w:r w:rsidRPr="007A2B6E">
        <w:rPr>
          <w:lang w:val="it-IT"/>
        </w:rPr>
        <w:t>zdravstvenoj</w:t>
      </w:r>
      <w:proofErr w:type="spellEnd"/>
      <w:r w:rsidRPr="007A2B6E">
        <w:rPr>
          <w:lang w:val="it-IT"/>
        </w:rPr>
        <w:t xml:space="preserve"> </w:t>
      </w:r>
      <w:proofErr w:type="spellStart"/>
      <w:r w:rsidRPr="007A2B6E">
        <w:rPr>
          <w:lang w:val="it-IT"/>
        </w:rPr>
        <w:t>ustanoviti</w:t>
      </w:r>
      <w:proofErr w:type="spellEnd"/>
      <w:r w:rsidRPr="007A2B6E">
        <w:rPr>
          <w:lang w:val="it-IT"/>
        </w:rPr>
        <w:t xml:space="preserve"> </w:t>
      </w:r>
      <w:proofErr w:type="spellStart"/>
      <w:r w:rsidRPr="007A2B6E">
        <w:rPr>
          <w:lang w:val="it-IT"/>
        </w:rPr>
        <w:t>kao</w:t>
      </w:r>
      <w:proofErr w:type="spellEnd"/>
      <w:r w:rsidRPr="007A2B6E">
        <w:rPr>
          <w:lang w:val="it-IT"/>
        </w:rPr>
        <w:t xml:space="preserve"> </w:t>
      </w:r>
      <w:proofErr w:type="gramStart"/>
      <w:r w:rsidRPr="007A2B6E">
        <w:rPr>
          <w:lang w:val="it-IT"/>
        </w:rPr>
        <w:t>i u</w:t>
      </w:r>
      <w:proofErr w:type="gramEnd"/>
      <w:r w:rsidRPr="007A2B6E">
        <w:rPr>
          <w:lang w:val="it-IT"/>
        </w:rPr>
        <w:t xml:space="preserve"> </w:t>
      </w:r>
      <w:proofErr w:type="spellStart"/>
      <w:r w:rsidRPr="007A2B6E">
        <w:rPr>
          <w:lang w:val="it-IT"/>
        </w:rPr>
        <w:t>drugim</w:t>
      </w:r>
      <w:proofErr w:type="spellEnd"/>
      <w:r w:rsidRPr="007A2B6E">
        <w:rPr>
          <w:lang w:val="it-IT"/>
        </w:rPr>
        <w:t xml:space="preserve"> </w:t>
      </w:r>
      <w:proofErr w:type="spellStart"/>
      <w:r w:rsidRPr="007A2B6E">
        <w:rPr>
          <w:lang w:val="it-IT"/>
        </w:rPr>
        <w:t>kriznim</w:t>
      </w:r>
      <w:proofErr w:type="spellEnd"/>
      <w:r w:rsidRPr="007A2B6E">
        <w:rPr>
          <w:lang w:val="it-IT"/>
        </w:rPr>
        <w:t xml:space="preserve"> </w:t>
      </w:r>
      <w:proofErr w:type="spellStart"/>
      <w:r w:rsidRPr="007A2B6E">
        <w:rPr>
          <w:lang w:val="it-IT"/>
        </w:rPr>
        <w:t>situacijama</w:t>
      </w:r>
      <w:proofErr w:type="spellEnd"/>
      <w:r w:rsidRPr="007A2B6E">
        <w:rPr>
          <w:lang w:val="it-IT"/>
        </w:rPr>
        <w:t xml:space="preserve">, </w:t>
      </w:r>
      <w:proofErr w:type="spellStart"/>
      <w:r w:rsidRPr="007A2B6E">
        <w:rPr>
          <w:lang w:val="it-IT"/>
        </w:rPr>
        <w:t>dok</w:t>
      </w:r>
      <w:proofErr w:type="spellEnd"/>
      <w:r w:rsidRPr="007A2B6E">
        <w:rPr>
          <w:lang w:val="it-IT"/>
        </w:rPr>
        <w:t xml:space="preserve"> je </w:t>
      </w:r>
      <w:proofErr w:type="spellStart"/>
      <w:r w:rsidRPr="007A2B6E">
        <w:rPr>
          <w:lang w:val="it-IT"/>
        </w:rPr>
        <w:t>člankom</w:t>
      </w:r>
      <w:proofErr w:type="spellEnd"/>
      <w:r w:rsidRPr="007A2B6E">
        <w:rPr>
          <w:lang w:val="it-IT"/>
        </w:rPr>
        <w:t xml:space="preserve"> </w:t>
      </w:r>
      <w:r w:rsidR="002B74C0">
        <w:rPr>
          <w:lang w:val="it-IT"/>
        </w:rPr>
        <w:t>49. i 50</w:t>
      </w:r>
      <w:r w:rsidRPr="007A2B6E">
        <w:rPr>
          <w:lang w:val="it-IT"/>
        </w:rPr>
        <w:t xml:space="preserve">. </w:t>
      </w:r>
      <w:proofErr w:type="spellStart"/>
      <w:r w:rsidR="002B74C0">
        <w:rPr>
          <w:lang w:val="it-IT"/>
        </w:rPr>
        <w:t>r</w:t>
      </w:r>
      <w:r w:rsidRPr="007A2B6E">
        <w:rPr>
          <w:szCs w:val="24"/>
          <w:lang w:val="it-IT" w:eastAsia="hr-HR"/>
        </w:rPr>
        <w:t>egulirano</w:t>
      </w:r>
      <w:proofErr w:type="spellEnd"/>
      <w:r w:rsidRPr="007A2B6E">
        <w:rPr>
          <w:szCs w:val="24"/>
          <w:lang w:val="it-IT" w:eastAsia="hr-HR"/>
        </w:rPr>
        <w:t xml:space="preserve"> ko su </w:t>
      </w:r>
      <w:proofErr w:type="spellStart"/>
      <w:r w:rsidRPr="007A2B6E">
        <w:rPr>
          <w:szCs w:val="24"/>
          <w:lang w:val="it-IT" w:eastAsia="hr-HR"/>
        </w:rPr>
        <w:t>korisnici</w:t>
      </w:r>
      <w:proofErr w:type="spellEnd"/>
      <w:r w:rsidRPr="007A2B6E">
        <w:rPr>
          <w:szCs w:val="24"/>
          <w:lang w:val="it-IT" w:eastAsia="hr-HR"/>
        </w:rPr>
        <w:t xml:space="preserve"> i </w:t>
      </w:r>
      <w:proofErr w:type="spellStart"/>
      <w:r w:rsidRPr="007A2B6E">
        <w:rPr>
          <w:szCs w:val="24"/>
          <w:lang w:val="it-IT" w:eastAsia="hr-HR"/>
        </w:rPr>
        <w:t>pružatelji</w:t>
      </w:r>
      <w:proofErr w:type="spellEnd"/>
      <w:r w:rsidRPr="007A2B6E">
        <w:rPr>
          <w:szCs w:val="24"/>
          <w:lang w:val="it-IT" w:eastAsia="hr-HR"/>
        </w:rPr>
        <w:t xml:space="preserve"> </w:t>
      </w:r>
      <w:proofErr w:type="spellStart"/>
      <w:r w:rsidRPr="007A2B6E">
        <w:rPr>
          <w:szCs w:val="24"/>
          <w:lang w:val="it-IT" w:eastAsia="hr-HR"/>
        </w:rPr>
        <w:t>navedene</w:t>
      </w:r>
      <w:proofErr w:type="spellEnd"/>
      <w:r w:rsidRPr="007A2B6E">
        <w:rPr>
          <w:szCs w:val="24"/>
          <w:lang w:val="it-IT" w:eastAsia="hr-HR"/>
        </w:rPr>
        <w:t xml:space="preserve"> </w:t>
      </w:r>
      <w:proofErr w:type="spellStart"/>
      <w:r w:rsidRPr="007A2B6E">
        <w:rPr>
          <w:szCs w:val="24"/>
          <w:lang w:val="it-IT" w:eastAsia="hr-HR"/>
        </w:rPr>
        <w:t>usluge</w:t>
      </w:r>
      <w:proofErr w:type="spellEnd"/>
      <w:r w:rsidRPr="007A2B6E">
        <w:rPr>
          <w:szCs w:val="24"/>
          <w:lang w:val="it-IT" w:eastAsia="hr-HR"/>
        </w:rPr>
        <w:t xml:space="preserve">. </w:t>
      </w:r>
    </w:p>
    <w:p w:rsidR="004357EB" w:rsidRPr="007A2B6E" w:rsidRDefault="004357EB" w:rsidP="004357EB">
      <w:pPr>
        <w:pStyle w:val="Normal1"/>
        <w:spacing w:before="0" w:after="0"/>
        <w:ind w:firstLine="0"/>
        <w:rPr>
          <w:lang w:val="it-IT"/>
        </w:rPr>
      </w:pPr>
    </w:p>
    <w:p w:rsidR="004357EB" w:rsidRPr="007D5E34" w:rsidRDefault="004357EB" w:rsidP="004357EB">
      <w:pPr>
        <w:tabs>
          <w:tab w:val="left" w:pos="375"/>
          <w:tab w:val="center" w:pos="5269"/>
        </w:tabs>
        <w:rPr>
          <w:lang w:val="it-IT"/>
        </w:rPr>
      </w:pPr>
      <w:r w:rsidRPr="007D5E34">
        <w:rPr>
          <w:b/>
          <w:szCs w:val="24"/>
          <w:lang w:val="it-IT"/>
        </w:rPr>
        <w:t>POGLAVLJE VI</w:t>
      </w:r>
      <w:r w:rsidR="004E043D">
        <w:rPr>
          <w:b/>
          <w:szCs w:val="24"/>
          <w:lang w:val="it-IT"/>
        </w:rPr>
        <w:t xml:space="preserve">. </w:t>
      </w:r>
      <w:r w:rsidRPr="007D5E34">
        <w:rPr>
          <w:b/>
          <w:szCs w:val="24"/>
          <w:lang w:val="it-IT"/>
        </w:rPr>
        <w:t xml:space="preserve"> -  PRAVA IZ SOCIJALNE SKRBI</w:t>
      </w:r>
    </w:p>
    <w:p w:rsidR="004357EB" w:rsidRPr="007D5E34" w:rsidRDefault="004357EB" w:rsidP="004357EB">
      <w:pPr>
        <w:rPr>
          <w:lang w:val="it-IT"/>
        </w:rPr>
      </w:pPr>
    </w:p>
    <w:p w:rsidR="004357EB" w:rsidRPr="007D5E34" w:rsidRDefault="004357EB" w:rsidP="004357EB">
      <w:pPr>
        <w:jc w:val="both"/>
        <w:rPr>
          <w:rFonts w:ascii="Arial" w:hAnsi="Arial" w:cs="Arial"/>
          <w:lang w:val="it-IT"/>
        </w:rPr>
      </w:pPr>
      <w:proofErr w:type="spellStart"/>
      <w:r w:rsidRPr="007D5E34">
        <w:rPr>
          <w:lang w:val="it-IT"/>
        </w:rPr>
        <w:t>Člankom</w:t>
      </w:r>
      <w:proofErr w:type="spellEnd"/>
      <w:r w:rsidRPr="007D5E34">
        <w:rPr>
          <w:lang w:val="it-IT"/>
        </w:rPr>
        <w:t xml:space="preserve"> 5</w:t>
      </w:r>
      <w:r w:rsidR="002B74C0">
        <w:rPr>
          <w:lang w:val="it-IT"/>
        </w:rPr>
        <w:t>1</w:t>
      </w:r>
      <w:r w:rsidRPr="007D5E34">
        <w:rPr>
          <w:lang w:val="it-IT"/>
        </w:rPr>
        <w:t xml:space="preserve">. </w:t>
      </w:r>
      <w:proofErr w:type="spellStart"/>
      <w:r w:rsidRPr="007D5E34">
        <w:rPr>
          <w:lang w:val="it-IT"/>
        </w:rPr>
        <w:t>Zakona</w:t>
      </w:r>
      <w:proofErr w:type="spellEnd"/>
      <w:r w:rsidRPr="007D5E34">
        <w:rPr>
          <w:lang w:val="it-IT"/>
        </w:rPr>
        <w:t xml:space="preserve"> </w:t>
      </w:r>
      <w:proofErr w:type="spellStart"/>
      <w:r w:rsidRPr="007D5E34">
        <w:rPr>
          <w:lang w:val="it-IT"/>
        </w:rPr>
        <w:t>regulirana</w:t>
      </w:r>
      <w:proofErr w:type="spellEnd"/>
      <w:r w:rsidRPr="007D5E34">
        <w:rPr>
          <w:lang w:val="it-IT"/>
        </w:rPr>
        <w:t xml:space="preserve"> su prava </w:t>
      </w:r>
      <w:proofErr w:type="spellStart"/>
      <w:r w:rsidRPr="007D5E34">
        <w:rPr>
          <w:lang w:val="it-IT"/>
        </w:rPr>
        <w:t>iz</w:t>
      </w:r>
      <w:proofErr w:type="spellEnd"/>
      <w:r w:rsidRPr="007D5E34">
        <w:rPr>
          <w:lang w:val="it-IT"/>
        </w:rPr>
        <w:t xml:space="preserve"> </w:t>
      </w:r>
      <w:proofErr w:type="spellStart"/>
      <w:r w:rsidRPr="007D5E34">
        <w:rPr>
          <w:lang w:val="it-IT"/>
        </w:rPr>
        <w:t>socijalne</w:t>
      </w:r>
      <w:proofErr w:type="spellEnd"/>
      <w:r w:rsidRPr="007D5E34">
        <w:rPr>
          <w:lang w:val="it-IT"/>
        </w:rPr>
        <w:t xml:space="preserve"> </w:t>
      </w:r>
      <w:proofErr w:type="spellStart"/>
      <w:r w:rsidRPr="007D5E34">
        <w:rPr>
          <w:lang w:val="it-IT"/>
        </w:rPr>
        <w:t>skrbi</w:t>
      </w:r>
      <w:proofErr w:type="spellEnd"/>
      <w:r w:rsidRPr="007D5E34">
        <w:rPr>
          <w:lang w:val="it-IT"/>
        </w:rPr>
        <w:t xml:space="preserve">, </w:t>
      </w:r>
      <w:proofErr w:type="spellStart"/>
      <w:r w:rsidRPr="007D5E34">
        <w:rPr>
          <w:lang w:val="it-IT"/>
        </w:rPr>
        <w:t>gdje</w:t>
      </w:r>
      <w:proofErr w:type="spellEnd"/>
      <w:r w:rsidRPr="007D5E34">
        <w:rPr>
          <w:lang w:val="it-IT"/>
        </w:rPr>
        <w:t xml:space="preserve"> se </w:t>
      </w:r>
      <w:proofErr w:type="spellStart"/>
      <w:r w:rsidRPr="007D5E34">
        <w:rPr>
          <w:lang w:val="it-IT"/>
        </w:rPr>
        <w:t>kao</w:t>
      </w:r>
      <w:proofErr w:type="spellEnd"/>
      <w:r w:rsidRPr="007D5E34">
        <w:rPr>
          <w:lang w:val="it-IT"/>
        </w:rPr>
        <w:t xml:space="preserve"> ista </w:t>
      </w:r>
      <w:proofErr w:type="spellStart"/>
      <w:r w:rsidRPr="007D5E34">
        <w:rPr>
          <w:lang w:val="it-IT"/>
        </w:rPr>
        <w:t>navode</w:t>
      </w:r>
      <w:proofErr w:type="spellEnd"/>
      <w:r w:rsidRPr="007D5E34">
        <w:rPr>
          <w:lang w:val="it-IT"/>
        </w:rPr>
        <w:t xml:space="preserve">: </w:t>
      </w:r>
      <w:proofErr w:type="spellStart"/>
      <w:r w:rsidRPr="007D5E34">
        <w:rPr>
          <w:szCs w:val="24"/>
          <w:lang w:val="it-IT"/>
        </w:rPr>
        <w:t>novčana</w:t>
      </w:r>
      <w:proofErr w:type="spellEnd"/>
      <w:r w:rsidRPr="007D5E34">
        <w:rPr>
          <w:szCs w:val="24"/>
          <w:lang w:val="it-IT"/>
        </w:rPr>
        <w:t xml:space="preserve"> i </w:t>
      </w:r>
      <w:proofErr w:type="spellStart"/>
      <w:r w:rsidRPr="007D5E34">
        <w:rPr>
          <w:szCs w:val="24"/>
          <w:lang w:val="it-IT"/>
        </w:rPr>
        <w:t>druga</w:t>
      </w:r>
      <w:proofErr w:type="spellEnd"/>
      <w:r w:rsidRPr="007D5E34">
        <w:rPr>
          <w:szCs w:val="24"/>
          <w:lang w:val="it-IT"/>
        </w:rPr>
        <w:t xml:space="preserve"> </w:t>
      </w:r>
      <w:proofErr w:type="spellStart"/>
      <w:r w:rsidRPr="007D5E34">
        <w:rPr>
          <w:szCs w:val="24"/>
          <w:lang w:val="it-IT"/>
        </w:rPr>
        <w:t>materijalna</w:t>
      </w:r>
      <w:proofErr w:type="spellEnd"/>
      <w:r w:rsidRPr="007D5E34">
        <w:rPr>
          <w:szCs w:val="24"/>
          <w:lang w:val="it-IT"/>
        </w:rPr>
        <w:t xml:space="preserve"> </w:t>
      </w:r>
      <w:proofErr w:type="spellStart"/>
      <w:r w:rsidRPr="007D5E34">
        <w:rPr>
          <w:szCs w:val="24"/>
          <w:lang w:val="it-IT"/>
        </w:rPr>
        <w:t>pomoć</w:t>
      </w:r>
      <w:proofErr w:type="spellEnd"/>
      <w:r w:rsidRPr="007D5E34">
        <w:rPr>
          <w:szCs w:val="24"/>
          <w:lang w:val="it-IT"/>
        </w:rPr>
        <w:t xml:space="preserve">; </w:t>
      </w:r>
      <w:proofErr w:type="spellStart"/>
      <w:r w:rsidRPr="007D5E34">
        <w:rPr>
          <w:szCs w:val="24"/>
          <w:lang w:val="it-IT"/>
        </w:rPr>
        <w:t>smještaj</w:t>
      </w:r>
      <w:proofErr w:type="spellEnd"/>
      <w:r w:rsidRPr="007D5E34">
        <w:rPr>
          <w:szCs w:val="24"/>
          <w:lang w:val="it-IT"/>
        </w:rPr>
        <w:t xml:space="preserve"> u </w:t>
      </w:r>
      <w:proofErr w:type="spellStart"/>
      <w:r w:rsidRPr="007D5E34">
        <w:rPr>
          <w:szCs w:val="24"/>
          <w:lang w:val="it-IT"/>
        </w:rPr>
        <w:t>ustanovu</w:t>
      </w:r>
      <w:proofErr w:type="spellEnd"/>
      <w:r w:rsidRPr="007D5E34">
        <w:rPr>
          <w:szCs w:val="24"/>
          <w:lang w:val="it-IT"/>
        </w:rPr>
        <w:t xml:space="preserve"> </w:t>
      </w:r>
      <w:proofErr w:type="spellStart"/>
      <w:r w:rsidRPr="007D5E34">
        <w:rPr>
          <w:szCs w:val="24"/>
          <w:lang w:val="it-IT"/>
        </w:rPr>
        <w:t>socijalne</w:t>
      </w:r>
      <w:proofErr w:type="spellEnd"/>
      <w:r w:rsidRPr="007D5E34">
        <w:rPr>
          <w:szCs w:val="24"/>
          <w:lang w:val="it-IT"/>
        </w:rPr>
        <w:t xml:space="preserve"> </w:t>
      </w:r>
      <w:proofErr w:type="spellStart"/>
      <w:r w:rsidRPr="007D5E34">
        <w:rPr>
          <w:szCs w:val="24"/>
          <w:lang w:val="it-IT"/>
        </w:rPr>
        <w:t>skrbi</w:t>
      </w:r>
      <w:proofErr w:type="spellEnd"/>
      <w:r w:rsidRPr="007D5E34">
        <w:rPr>
          <w:szCs w:val="24"/>
          <w:lang w:val="it-IT"/>
        </w:rPr>
        <w:t xml:space="preserve">; </w:t>
      </w:r>
      <w:proofErr w:type="spellStart"/>
      <w:r w:rsidRPr="007D5E34">
        <w:rPr>
          <w:szCs w:val="24"/>
          <w:lang w:val="it-IT"/>
        </w:rPr>
        <w:t>osposobljavanje</w:t>
      </w:r>
      <w:proofErr w:type="spellEnd"/>
      <w:r w:rsidRPr="007D5E34">
        <w:rPr>
          <w:szCs w:val="24"/>
          <w:lang w:val="it-IT"/>
        </w:rPr>
        <w:t xml:space="preserve"> za </w:t>
      </w:r>
      <w:proofErr w:type="spellStart"/>
      <w:r w:rsidRPr="007D5E34">
        <w:rPr>
          <w:szCs w:val="24"/>
          <w:lang w:val="it-IT"/>
        </w:rPr>
        <w:t>život</w:t>
      </w:r>
      <w:proofErr w:type="spellEnd"/>
      <w:r w:rsidRPr="007D5E34">
        <w:rPr>
          <w:szCs w:val="24"/>
          <w:lang w:val="it-IT"/>
        </w:rPr>
        <w:t xml:space="preserve"> i rad; </w:t>
      </w:r>
      <w:proofErr w:type="spellStart"/>
      <w:r w:rsidRPr="007D5E34">
        <w:rPr>
          <w:szCs w:val="24"/>
          <w:lang w:val="it-IT"/>
        </w:rPr>
        <w:t>smještaj</w:t>
      </w:r>
      <w:proofErr w:type="spellEnd"/>
      <w:r w:rsidRPr="007D5E34">
        <w:rPr>
          <w:szCs w:val="24"/>
          <w:lang w:val="it-IT"/>
        </w:rPr>
        <w:t xml:space="preserve"> u </w:t>
      </w:r>
      <w:proofErr w:type="spellStart"/>
      <w:r w:rsidRPr="007D5E34">
        <w:rPr>
          <w:szCs w:val="24"/>
          <w:lang w:val="it-IT"/>
        </w:rPr>
        <w:t>udomiteljsku</w:t>
      </w:r>
      <w:proofErr w:type="spellEnd"/>
      <w:r w:rsidRPr="007D5E34">
        <w:rPr>
          <w:szCs w:val="24"/>
          <w:lang w:val="it-IT"/>
        </w:rPr>
        <w:t xml:space="preserve"> </w:t>
      </w:r>
      <w:proofErr w:type="spellStart"/>
      <w:r w:rsidRPr="007D5E34">
        <w:rPr>
          <w:szCs w:val="24"/>
          <w:lang w:val="it-IT"/>
        </w:rPr>
        <w:t>obitelj</w:t>
      </w:r>
      <w:proofErr w:type="spellEnd"/>
      <w:r w:rsidRPr="007D5E34">
        <w:rPr>
          <w:szCs w:val="24"/>
          <w:lang w:val="it-IT"/>
        </w:rPr>
        <w:t xml:space="preserve">; </w:t>
      </w:r>
      <w:proofErr w:type="spellStart"/>
      <w:r w:rsidRPr="007D5E34">
        <w:rPr>
          <w:szCs w:val="24"/>
          <w:lang w:val="it-IT"/>
        </w:rPr>
        <w:t>naknada</w:t>
      </w:r>
      <w:proofErr w:type="spellEnd"/>
      <w:r w:rsidRPr="007D5E34">
        <w:rPr>
          <w:szCs w:val="24"/>
          <w:lang w:val="it-IT"/>
        </w:rPr>
        <w:t xml:space="preserve"> do </w:t>
      </w:r>
      <w:proofErr w:type="spellStart"/>
      <w:r w:rsidRPr="007D5E34">
        <w:rPr>
          <w:szCs w:val="24"/>
          <w:lang w:val="it-IT"/>
        </w:rPr>
        <w:t>zaposlenja</w:t>
      </w:r>
      <w:proofErr w:type="spellEnd"/>
      <w:r w:rsidRPr="007D5E34">
        <w:rPr>
          <w:szCs w:val="24"/>
          <w:lang w:val="it-IT"/>
        </w:rPr>
        <w:t xml:space="preserve">; </w:t>
      </w:r>
      <w:proofErr w:type="spellStart"/>
      <w:r w:rsidRPr="007D5E34">
        <w:rPr>
          <w:szCs w:val="24"/>
          <w:lang w:val="it-IT"/>
        </w:rPr>
        <w:t>naknada</w:t>
      </w:r>
      <w:proofErr w:type="spellEnd"/>
      <w:r w:rsidRPr="007D5E34">
        <w:rPr>
          <w:szCs w:val="24"/>
          <w:lang w:val="it-IT"/>
        </w:rPr>
        <w:t xml:space="preserve"> </w:t>
      </w:r>
      <w:proofErr w:type="spellStart"/>
      <w:r w:rsidRPr="007D5E34">
        <w:rPr>
          <w:szCs w:val="24"/>
          <w:lang w:val="it-IT"/>
        </w:rPr>
        <w:t>troškova</w:t>
      </w:r>
      <w:proofErr w:type="spellEnd"/>
      <w:r w:rsidRPr="007D5E34">
        <w:rPr>
          <w:szCs w:val="24"/>
          <w:lang w:val="it-IT"/>
        </w:rPr>
        <w:t xml:space="preserve"> </w:t>
      </w:r>
      <w:proofErr w:type="spellStart"/>
      <w:r w:rsidRPr="007D5E34">
        <w:rPr>
          <w:szCs w:val="24"/>
          <w:lang w:val="it-IT"/>
        </w:rPr>
        <w:t>pogreba</w:t>
      </w:r>
      <w:proofErr w:type="spellEnd"/>
      <w:r w:rsidRPr="007D5E34">
        <w:rPr>
          <w:szCs w:val="24"/>
          <w:lang w:val="it-IT"/>
        </w:rPr>
        <w:t xml:space="preserve">; </w:t>
      </w:r>
      <w:proofErr w:type="spellStart"/>
      <w:r w:rsidRPr="007D5E34">
        <w:rPr>
          <w:szCs w:val="24"/>
          <w:lang w:val="it-IT"/>
        </w:rPr>
        <w:t>nakada</w:t>
      </w:r>
      <w:proofErr w:type="spellEnd"/>
      <w:r w:rsidRPr="007D5E34">
        <w:rPr>
          <w:szCs w:val="24"/>
          <w:lang w:val="it-IT"/>
        </w:rPr>
        <w:t xml:space="preserve"> za </w:t>
      </w:r>
      <w:proofErr w:type="spellStart"/>
      <w:r w:rsidRPr="007D5E34">
        <w:rPr>
          <w:szCs w:val="24"/>
          <w:lang w:val="it-IT"/>
        </w:rPr>
        <w:t>redovito</w:t>
      </w:r>
      <w:proofErr w:type="spellEnd"/>
      <w:r w:rsidRPr="007D5E34">
        <w:rPr>
          <w:szCs w:val="24"/>
          <w:lang w:val="it-IT"/>
        </w:rPr>
        <w:t xml:space="preserve"> </w:t>
      </w:r>
      <w:proofErr w:type="spellStart"/>
      <w:r w:rsidRPr="007D5E34">
        <w:rPr>
          <w:szCs w:val="24"/>
          <w:lang w:val="it-IT"/>
        </w:rPr>
        <w:t>studiranje</w:t>
      </w:r>
      <w:proofErr w:type="spellEnd"/>
      <w:r w:rsidRPr="007D5E34">
        <w:rPr>
          <w:szCs w:val="24"/>
          <w:lang w:val="it-IT"/>
        </w:rPr>
        <w:t xml:space="preserve">; </w:t>
      </w:r>
      <w:proofErr w:type="spellStart"/>
      <w:r w:rsidRPr="007D5E34">
        <w:rPr>
          <w:szCs w:val="24"/>
          <w:lang w:val="it-IT"/>
        </w:rPr>
        <w:t>zdravstveno</w:t>
      </w:r>
      <w:proofErr w:type="spellEnd"/>
      <w:r w:rsidRPr="007D5E34">
        <w:rPr>
          <w:szCs w:val="24"/>
          <w:lang w:val="it-IT"/>
        </w:rPr>
        <w:t xml:space="preserve"> </w:t>
      </w:r>
      <w:proofErr w:type="spellStart"/>
      <w:r w:rsidRPr="007D5E34">
        <w:rPr>
          <w:szCs w:val="24"/>
          <w:lang w:val="it-IT"/>
        </w:rPr>
        <w:t>osiguranje</w:t>
      </w:r>
      <w:proofErr w:type="spellEnd"/>
      <w:r w:rsidRPr="007D5E34">
        <w:rPr>
          <w:szCs w:val="24"/>
          <w:lang w:val="it-IT"/>
        </w:rPr>
        <w:t xml:space="preserve">; </w:t>
      </w:r>
      <w:proofErr w:type="spellStart"/>
      <w:r w:rsidRPr="007D5E34">
        <w:rPr>
          <w:szCs w:val="24"/>
          <w:lang w:val="it-IT"/>
        </w:rPr>
        <w:t>smještaj</w:t>
      </w:r>
      <w:proofErr w:type="spellEnd"/>
      <w:r w:rsidRPr="007D5E34">
        <w:rPr>
          <w:szCs w:val="24"/>
          <w:lang w:val="it-IT"/>
        </w:rPr>
        <w:t xml:space="preserve"> u </w:t>
      </w:r>
      <w:proofErr w:type="spellStart"/>
      <w:r w:rsidRPr="007D5E34">
        <w:rPr>
          <w:szCs w:val="24"/>
          <w:lang w:val="it-IT"/>
        </w:rPr>
        <w:t>dnevni</w:t>
      </w:r>
      <w:proofErr w:type="spellEnd"/>
      <w:r w:rsidRPr="007D5E34">
        <w:rPr>
          <w:szCs w:val="24"/>
          <w:lang w:val="it-IT"/>
        </w:rPr>
        <w:t xml:space="preserve"> </w:t>
      </w:r>
      <w:proofErr w:type="spellStart"/>
      <w:r w:rsidRPr="007D5E34">
        <w:rPr>
          <w:szCs w:val="24"/>
          <w:lang w:val="it-IT"/>
        </w:rPr>
        <w:t>boravak</w:t>
      </w:r>
      <w:proofErr w:type="spellEnd"/>
      <w:r w:rsidRPr="007D5E34">
        <w:rPr>
          <w:szCs w:val="24"/>
          <w:lang w:val="it-IT"/>
        </w:rPr>
        <w:t xml:space="preserve"> za </w:t>
      </w:r>
      <w:proofErr w:type="spellStart"/>
      <w:r w:rsidRPr="007D5E34">
        <w:rPr>
          <w:szCs w:val="24"/>
          <w:lang w:val="it-IT"/>
        </w:rPr>
        <w:t>djecu</w:t>
      </w:r>
      <w:proofErr w:type="spellEnd"/>
      <w:r w:rsidRPr="007D5E34">
        <w:rPr>
          <w:szCs w:val="24"/>
          <w:lang w:val="it-IT"/>
        </w:rPr>
        <w:t xml:space="preserve"> s </w:t>
      </w:r>
      <w:proofErr w:type="spellStart"/>
      <w:r w:rsidRPr="007D5E34">
        <w:rPr>
          <w:szCs w:val="24"/>
          <w:lang w:val="it-IT"/>
        </w:rPr>
        <w:t>teškoćama</w:t>
      </w:r>
      <w:proofErr w:type="spellEnd"/>
      <w:r w:rsidRPr="007D5E34">
        <w:rPr>
          <w:szCs w:val="24"/>
          <w:lang w:val="it-IT"/>
        </w:rPr>
        <w:t xml:space="preserve"> u </w:t>
      </w:r>
      <w:proofErr w:type="spellStart"/>
      <w:r w:rsidRPr="007D5E34">
        <w:rPr>
          <w:szCs w:val="24"/>
          <w:lang w:val="it-IT"/>
        </w:rPr>
        <w:t>razvoju</w:t>
      </w:r>
      <w:proofErr w:type="spellEnd"/>
      <w:r w:rsidRPr="007D5E34">
        <w:rPr>
          <w:szCs w:val="24"/>
          <w:lang w:val="it-IT"/>
        </w:rPr>
        <w:t xml:space="preserve"> ili </w:t>
      </w:r>
      <w:proofErr w:type="spellStart"/>
      <w:r w:rsidRPr="007D5E34">
        <w:rPr>
          <w:szCs w:val="24"/>
          <w:lang w:val="it-IT"/>
        </w:rPr>
        <w:t>invaliditetom</w:t>
      </w:r>
      <w:proofErr w:type="spellEnd"/>
      <w:r w:rsidRPr="007D5E34">
        <w:rPr>
          <w:szCs w:val="24"/>
          <w:lang w:val="it-IT"/>
        </w:rPr>
        <w:t xml:space="preserve"> I </w:t>
      </w:r>
      <w:proofErr w:type="spellStart"/>
      <w:r w:rsidRPr="007D5E34">
        <w:rPr>
          <w:szCs w:val="24"/>
          <w:lang w:val="it-IT"/>
        </w:rPr>
        <w:t>pomoć</w:t>
      </w:r>
      <w:proofErr w:type="spellEnd"/>
      <w:r w:rsidRPr="007D5E34">
        <w:rPr>
          <w:szCs w:val="24"/>
          <w:lang w:val="it-IT"/>
        </w:rPr>
        <w:t xml:space="preserve"> u </w:t>
      </w:r>
      <w:proofErr w:type="spellStart"/>
      <w:r w:rsidRPr="007D5E34">
        <w:rPr>
          <w:szCs w:val="24"/>
          <w:lang w:val="it-IT"/>
        </w:rPr>
        <w:t>kući</w:t>
      </w:r>
      <w:proofErr w:type="spellEnd"/>
      <w:r w:rsidRPr="007D5E34">
        <w:rPr>
          <w:szCs w:val="24"/>
          <w:lang w:val="it-IT"/>
        </w:rPr>
        <w:t xml:space="preserve">. </w:t>
      </w:r>
    </w:p>
    <w:p w:rsidR="004357EB" w:rsidRPr="007D5E34" w:rsidRDefault="004357EB" w:rsidP="004357EB">
      <w:pPr>
        <w:jc w:val="both"/>
        <w:rPr>
          <w:rFonts w:ascii="Arial" w:hAnsi="Arial" w:cs="Arial"/>
          <w:lang w:val="it-IT"/>
        </w:rPr>
      </w:pPr>
    </w:p>
    <w:p w:rsidR="004357EB" w:rsidRPr="007D5E34" w:rsidRDefault="004357EB" w:rsidP="004357EB">
      <w:pPr>
        <w:jc w:val="both"/>
        <w:rPr>
          <w:lang w:val="it-IT"/>
        </w:rPr>
      </w:pPr>
      <w:proofErr w:type="spellStart"/>
      <w:r w:rsidRPr="007D5E34">
        <w:rPr>
          <w:lang w:val="it-IT"/>
        </w:rPr>
        <w:t>Člankom</w:t>
      </w:r>
      <w:proofErr w:type="spellEnd"/>
      <w:r w:rsidRPr="007D5E34">
        <w:rPr>
          <w:lang w:val="it-IT"/>
        </w:rPr>
        <w:t xml:space="preserve"> 5</w:t>
      </w:r>
      <w:r w:rsidR="002B74C0">
        <w:rPr>
          <w:lang w:val="it-IT"/>
        </w:rPr>
        <w:t>2</w:t>
      </w:r>
      <w:r w:rsidRPr="007D5E34">
        <w:rPr>
          <w:lang w:val="it-IT"/>
        </w:rPr>
        <w:t xml:space="preserve">. </w:t>
      </w:r>
      <w:proofErr w:type="spellStart"/>
      <w:r w:rsidRPr="007D5E34">
        <w:rPr>
          <w:lang w:val="it-IT"/>
        </w:rPr>
        <w:t>Zakona</w:t>
      </w:r>
      <w:proofErr w:type="spellEnd"/>
      <w:r w:rsidRPr="007D5E34">
        <w:rPr>
          <w:lang w:val="it-IT"/>
        </w:rPr>
        <w:t xml:space="preserve"> </w:t>
      </w:r>
      <w:proofErr w:type="spellStart"/>
      <w:r w:rsidRPr="007D5E34">
        <w:rPr>
          <w:lang w:val="it-IT"/>
        </w:rPr>
        <w:t>definirano</w:t>
      </w:r>
      <w:proofErr w:type="spellEnd"/>
      <w:r w:rsidRPr="007D5E34">
        <w:rPr>
          <w:lang w:val="it-IT"/>
        </w:rPr>
        <w:t xml:space="preserve"> je </w:t>
      </w:r>
      <w:proofErr w:type="spellStart"/>
      <w:r w:rsidRPr="007D5E34">
        <w:rPr>
          <w:lang w:val="it-IT"/>
        </w:rPr>
        <w:t>pojam</w:t>
      </w:r>
      <w:proofErr w:type="spellEnd"/>
      <w:r w:rsidRPr="007D5E34">
        <w:rPr>
          <w:lang w:val="it-IT"/>
        </w:rPr>
        <w:t xml:space="preserve"> </w:t>
      </w:r>
      <w:proofErr w:type="spellStart"/>
      <w:r w:rsidRPr="007D5E34">
        <w:rPr>
          <w:lang w:val="it-IT"/>
        </w:rPr>
        <w:t>ukupnog</w:t>
      </w:r>
      <w:proofErr w:type="spellEnd"/>
      <w:r w:rsidRPr="007D5E34">
        <w:rPr>
          <w:lang w:val="it-IT"/>
        </w:rPr>
        <w:t xml:space="preserve"> </w:t>
      </w:r>
      <w:proofErr w:type="spellStart"/>
      <w:r w:rsidRPr="007D5E34">
        <w:rPr>
          <w:lang w:val="it-IT"/>
        </w:rPr>
        <w:t>prihoda</w:t>
      </w:r>
      <w:proofErr w:type="spellEnd"/>
      <w:r w:rsidRPr="007D5E34">
        <w:rPr>
          <w:lang w:val="it-IT"/>
        </w:rPr>
        <w:t xml:space="preserve"> i </w:t>
      </w:r>
      <w:proofErr w:type="spellStart"/>
      <w:r w:rsidRPr="007D5E34">
        <w:rPr>
          <w:lang w:val="it-IT"/>
        </w:rPr>
        <w:t>imovine</w:t>
      </w:r>
      <w:proofErr w:type="spellEnd"/>
      <w:r w:rsidRPr="007D5E34">
        <w:rPr>
          <w:lang w:val="it-IT"/>
        </w:rPr>
        <w:t xml:space="preserve"> </w:t>
      </w:r>
      <w:proofErr w:type="spellStart"/>
      <w:r w:rsidRPr="007D5E34">
        <w:rPr>
          <w:lang w:val="it-IT"/>
        </w:rPr>
        <w:t>kućanstava</w:t>
      </w:r>
      <w:proofErr w:type="spellEnd"/>
      <w:r w:rsidRPr="007D5E34">
        <w:rPr>
          <w:lang w:val="it-IT"/>
        </w:rPr>
        <w:t xml:space="preserve">, te </w:t>
      </w:r>
      <w:proofErr w:type="spellStart"/>
      <w:r w:rsidRPr="007D5E34">
        <w:rPr>
          <w:lang w:val="it-IT"/>
        </w:rPr>
        <w:t>koji</w:t>
      </w:r>
      <w:proofErr w:type="spellEnd"/>
      <w:r w:rsidRPr="007D5E34">
        <w:rPr>
          <w:lang w:val="it-IT"/>
        </w:rPr>
        <w:t xml:space="preserve"> se </w:t>
      </w:r>
      <w:proofErr w:type="spellStart"/>
      <w:r w:rsidRPr="007D5E34">
        <w:rPr>
          <w:lang w:val="it-IT"/>
        </w:rPr>
        <w:t>prihodi</w:t>
      </w:r>
      <w:proofErr w:type="spellEnd"/>
      <w:r w:rsidRPr="007D5E34">
        <w:rPr>
          <w:lang w:val="it-IT"/>
        </w:rPr>
        <w:t xml:space="preserve"> ne </w:t>
      </w:r>
      <w:proofErr w:type="spellStart"/>
      <w:r w:rsidRPr="007D5E34">
        <w:rPr>
          <w:lang w:val="it-IT"/>
        </w:rPr>
        <w:t>uzimaju</w:t>
      </w:r>
      <w:proofErr w:type="spellEnd"/>
      <w:r w:rsidRPr="007D5E34">
        <w:rPr>
          <w:lang w:val="it-IT"/>
        </w:rPr>
        <w:t xml:space="preserve"> u </w:t>
      </w:r>
      <w:proofErr w:type="spellStart"/>
      <w:r w:rsidRPr="007D5E34">
        <w:rPr>
          <w:lang w:val="it-IT"/>
        </w:rPr>
        <w:t>obzir</w:t>
      </w:r>
      <w:proofErr w:type="spellEnd"/>
      <w:r w:rsidRPr="007D5E34">
        <w:rPr>
          <w:lang w:val="it-IT"/>
        </w:rPr>
        <w:t xml:space="preserve"> </w:t>
      </w:r>
      <w:r w:rsidRPr="007D5E34">
        <w:rPr>
          <w:szCs w:val="24"/>
          <w:lang w:val="it-IT"/>
        </w:rPr>
        <w:t xml:space="preserve">u </w:t>
      </w:r>
      <w:proofErr w:type="spellStart"/>
      <w:r w:rsidRPr="007D5E34">
        <w:rPr>
          <w:szCs w:val="24"/>
          <w:lang w:val="it-IT"/>
        </w:rPr>
        <w:t>postupku</w:t>
      </w:r>
      <w:proofErr w:type="spellEnd"/>
      <w:r w:rsidRPr="007D5E34">
        <w:rPr>
          <w:szCs w:val="24"/>
          <w:lang w:val="it-IT"/>
        </w:rPr>
        <w:t xml:space="preserve"> </w:t>
      </w:r>
      <w:proofErr w:type="spellStart"/>
      <w:r w:rsidRPr="007D5E34">
        <w:rPr>
          <w:szCs w:val="24"/>
          <w:lang w:val="it-IT"/>
        </w:rPr>
        <w:t>ostvarivanja</w:t>
      </w:r>
      <w:proofErr w:type="spellEnd"/>
      <w:r w:rsidRPr="007D5E34">
        <w:rPr>
          <w:szCs w:val="24"/>
          <w:lang w:val="it-IT"/>
        </w:rPr>
        <w:t xml:space="preserve"> prava </w:t>
      </w:r>
      <w:proofErr w:type="spellStart"/>
      <w:r w:rsidRPr="007D5E34">
        <w:rPr>
          <w:szCs w:val="24"/>
          <w:lang w:val="it-IT"/>
        </w:rPr>
        <w:t>na</w:t>
      </w:r>
      <w:proofErr w:type="spellEnd"/>
      <w:r w:rsidRPr="007D5E34">
        <w:rPr>
          <w:szCs w:val="24"/>
          <w:lang w:val="it-IT"/>
        </w:rPr>
        <w:t xml:space="preserve"> </w:t>
      </w:r>
      <w:proofErr w:type="spellStart"/>
      <w:r w:rsidRPr="007D5E34">
        <w:rPr>
          <w:szCs w:val="24"/>
          <w:lang w:val="it-IT"/>
        </w:rPr>
        <w:t>stalnu</w:t>
      </w:r>
      <w:proofErr w:type="spellEnd"/>
      <w:r w:rsidRPr="007D5E34">
        <w:rPr>
          <w:szCs w:val="24"/>
          <w:lang w:val="it-IT"/>
        </w:rPr>
        <w:t xml:space="preserve"> </w:t>
      </w:r>
      <w:proofErr w:type="spellStart"/>
      <w:r w:rsidRPr="007D5E34">
        <w:rPr>
          <w:szCs w:val="24"/>
          <w:lang w:val="it-IT"/>
        </w:rPr>
        <w:t>novčanu</w:t>
      </w:r>
      <w:proofErr w:type="spellEnd"/>
      <w:r w:rsidRPr="007D5E34">
        <w:rPr>
          <w:szCs w:val="24"/>
          <w:lang w:val="it-IT"/>
        </w:rPr>
        <w:t xml:space="preserve"> </w:t>
      </w:r>
      <w:proofErr w:type="spellStart"/>
      <w:r w:rsidRPr="007D5E34">
        <w:rPr>
          <w:szCs w:val="24"/>
          <w:lang w:val="it-IT"/>
        </w:rPr>
        <w:t>pomoć</w:t>
      </w:r>
      <w:proofErr w:type="spellEnd"/>
      <w:r w:rsidRPr="007D5E34">
        <w:rPr>
          <w:szCs w:val="24"/>
          <w:lang w:val="it-IT"/>
        </w:rPr>
        <w:t xml:space="preserve">, </w:t>
      </w:r>
      <w:proofErr w:type="spellStart"/>
      <w:r w:rsidRPr="007D5E34">
        <w:rPr>
          <w:szCs w:val="24"/>
          <w:lang w:val="it-IT"/>
        </w:rPr>
        <w:t>dok</w:t>
      </w:r>
      <w:proofErr w:type="spellEnd"/>
      <w:r w:rsidRPr="007D5E34">
        <w:rPr>
          <w:szCs w:val="24"/>
          <w:lang w:val="it-IT"/>
        </w:rPr>
        <w:t xml:space="preserve"> je </w:t>
      </w:r>
      <w:proofErr w:type="spellStart"/>
      <w:r w:rsidRPr="007D5E34">
        <w:rPr>
          <w:lang w:val="it-IT"/>
        </w:rPr>
        <w:t>člankom</w:t>
      </w:r>
      <w:proofErr w:type="spellEnd"/>
      <w:r w:rsidRPr="007D5E34">
        <w:rPr>
          <w:lang w:val="it-IT"/>
        </w:rPr>
        <w:t xml:space="preserve"> 5</w:t>
      </w:r>
      <w:r w:rsidR="002B74C0">
        <w:rPr>
          <w:lang w:val="it-IT"/>
        </w:rPr>
        <w:t>3</w:t>
      </w:r>
      <w:r w:rsidRPr="007D5E34">
        <w:rPr>
          <w:lang w:val="it-IT"/>
        </w:rPr>
        <w:t xml:space="preserve">. </w:t>
      </w:r>
      <w:proofErr w:type="spellStart"/>
      <w:r w:rsidRPr="007D5E34">
        <w:rPr>
          <w:lang w:val="it-IT"/>
        </w:rPr>
        <w:t>definiran</w:t>
      </w:r>
      <w:proofErr w:type="spellEnd"/>
      <w:r w:rsidRPr="007D5E34">
        <w:rPr>
          <w:lang w:val="it-IT"/>
        </w:rPr>
        <w:t xml:space="preserve"> </w:t>
      </w:r>
      <w:proofErr w:type="spellStart"/>
      <w:r w:rsidRPr="007D5E34">
        <w:rPr>
          <w:lang w:val="it-IT"/>
        </w:rPr>
        <w:t>način</w:t>
      </w:r>
      <w:proofErr w:type="spellEnd"/>
      <w:r w:rsidRPr="007D5E34">
        <w:rPr>
          <w:lang w:val="it-IT"/>
        </w:rPr>
        <w:t xml:space="preserve"> </w:t>
      </w:r>
      <w:proofErr w:type="spellStart"/>
      <w:r w:rsidRPr="007D5E34">
        <w:rPr>
          <w:lang w:val="it-IT"/>
        </w:rPr>
        <w:t>obračuna</w:t>
      </w:r>
      <w:proofErr w:type="spellEnd"/>
      <w:r w:rsidRPr="007D5E34">
        <w:rPr>
          <w:lang w:val="it-IT"/>
        </w:rPr>
        <w:t xml:space="preserve"> </w:t>
      </w:r>
      <w:proofErr w:type="spellStart"/>
      <w:r w:rsidRPr="007D5E34">
        <w:rPr>
          <w:lang w:val="it-IT"/>
        </w:rPr>
        <w:t>ukupnog</w:t>
      </w:r>
      <w:proofErr w:type="spellEnd"/>
      <w:r w:rsidRPr="007D5E34">
        <w:rPr>
          <w:lang w:val="it-IT"/>
        </w:rPr>
        <w:t xml:space="preserve"> </w:t>
      </w:r>
      <w:proofErr w:type="spellStart"/>
      <w:r w:rsidRPr="007D5E34">
        <w:rPr>
          <w:lang w:val="it-IT"/>
        </w:rPr>
        <w:t>mjesečnog</w:t>
      </w:r>
      <w:proofErr w:type="spellEnd"/>
      <w:r w:rsidRPr="007D5E34">
        <w:rPr>
          <w:lang w:val="it-IT"/>
        </w:rPr>
        <w:t xml:space="preserve"> </w:t>
      </w:r>
      <w:proofErr w:type="spellStart"/>
      <w:r w:rsidRPr="007D5E34">
        <w:rPr>
          <w:lang w:val="it-IT"/>
        </w:rPr>
        <w:t>prihoda</w:t>
      </w:r>
      <w:proofErr w:type="spellEnd"/>
      <w:r w:rsidRPr="007D5E34">
        <w:rPr>
          <w:lang w:val="it-IT"/>
        </w:rPr>
        <w:t xml:space="preserve"> </w:t>
      </w:r>
      <w:proofErr w:type="spellStart"/>
      <w:r w:rsidRPr="007D5E34">
        <w:rPr>
          <w:lang w:val="it-IT"/>
        </w:rPr>
        <w:t>članova</w:t>
      </w:r>
      <w:proofErr w:type="spellEnd"/>
      <w:r w:rsidRPr="007D5E34">
        <w:rPr>
          <w:lang w:val="it-IT"/>
        </w:rPr>
        <w:t xml:space="preserve"> </w:t>
      </w:r>
      <w:proofErr w:type="spellStart"/>
      <w:r w:rsidRPr="007D5E34">
        <w:rPr>
          <w:lang w:val="it-IT"/>
        </w:rPr>
        <w:t>zajedničkog</w:t>
      </w:r>
      <w:proofErr w:type="spellEnd"/>
      <w:r w:rsidRPr="007D5E34">
        <w:rPr>
          <w:lang w:val="it-IT"/>
        </w:rPr>
        <w:t xml:space="preserve"> </w:t>
      </w:r>
      <w:proofErr w:type="spellStart"/>
      <w:r w:rsidRPr="007D5E34">
        <w:rPr>
          <w:lang w:val="it-IT"/>
        </w:rPr>
        <w:t>kućanstva</w:t>
      </w:r>
      <w:proofErr w:type="spellEnd"/>
      <w:r w:rsidRPr="007D5E34">
        <w:rPr>
          <w:lang w:val="it-IT"/>
        </w:rPr>
        <w:t>.</w:t>
      </w:r>
    </w:p>
    <w:p w:rsidR="004357EB" w:rsidRPr="007D5E34" w:rsidRDefault="004357EB" w:rsidP="004357EB">
      <w:pPr>
        <w:jc w:val="both"/>
        <w:rPr>
          <w:b/>
          <w:szCs w:val="24"/>
          <w:lang w:val="it-IT"/>
        </w:rPr>
      </w:pPr>
    </w:p>
    <w:p w:rsidR="004357EB" w:rsidRPr="007D5E34" w:rsidRDefault="002B74C0" w:rsidP="004357EB">
      <w:pPr>
        <w:jc w:val="both"/>
        <w:rPr>
          <w:szCs w:val="24"/>
          <w:lang w:val="it-IT"/>
        </w:rPr>
      </w:pPr>
      <w:proofErr w:type="spellStart"/>
      <w:r>
        <w:rPr>
          <w:lang w:val="it-IT"/>
        </w:rPr>
        <w:t>Člankom</w:t>
      </w:r>
      <w:proofErr w:type="spellEnd"/>
      <w:r>
        <w:rPr>
          <w:lang w:val="it-IT"/>
        </w:rPr>
        <w:t xml:space="preserve"> 54</w:t>
      </w:r>
      <w:r w:rsidR="004357EB" w:rsidRPr="007D5E34">
        <w:rPr>
          <w:lang w:val="it-IT"/>
        </w:rPr>
        <w:t xml:space="preserve">. </w:t>
      </w:r>
      <w:r w:rsidR="004357EB">
        <w:rPr>
          <w:lang w:val="it-IT"/>
        </w:rPr>
        <w:t>i</w:t>
      </w:r>
      <w:r w:rsidR="004357EB" w:rsidRPr="007D5E34">
        <w:rPr>
          <w:lang w:val="it-IT"/>
        </w:rPr>
        <w:t xml:space="preserve"> 5</w:t>
      </w:r>
      <w:r>
        <w:rPr>
          <w:lang w:val="it-IT"/>
        </w:rPr>
        <w:t>5</w:t>
      </w:r>
      <w:r w:rsidR="004357EB" w:rsidRPr="007D5E34">
        <w:rPr>
          <w:lang w:val="it-IT"/>
        </w:rPr>
        <w:t xml:space="preserve">. </w:t>
      </w:r>
      <w:proofErr w:type="spellStart"/>
      <w:r w:rsidR="004357EB" w:rsidRPr="007D5E34">
        <w:rPr>
          <w:lang w:val="it-IT"/>
        </w:rPr>
        <w:t>Zakona</w:t>
      </w:r>
      <w:proofErr w:type="spellEnd"/>
      <w:r w:rsidR="004357EB" w:rsidRPr="007D5E34">
        <w:rPr>
          <w:lang w:val="it-IT"/>
        </w:rPr>
        <w:t xml:space="preserve"> </w:t>
      </w:r>
      <w:proofErr w:type="spellStart"/>
      <w:r w:rsidR="004357EB" w:rsidRPr="007D5E34">
        <w:rPr>
          <w:lang w:val="it-IT"/>
        </w:rPr>
        <w:t>definiraju</w:t>
      </w:r>
      <w:proofErr w:type="spellEnd"/>
      <w:r w:rsidR="004357EB" w:rsidRPr="007D5E34">
        <w:rPr>
          <w:lang w:val="it-IT"/>
        </w:rPr>
        <w:t xml:space="preserve"> se </w:t>
      </w:r>
      <w:proofErr w:type="spellStart"/>
      <w:r w:rsidR="004357EB" w:rsidRPr="007D5E34">
        <w:rPr>
          <w:lang w:val="it-IT"/>
        </w:rPr>
        <w:t>vrste</w:t>
      </w:r>
      <w:proofErr w:type="spellEnd"/>
      <w:r w:rsidR="004357EB" w:rsidRPr="007D5E34">
        <w:rPr>
          <w:lang w:val="it-IT"/>
        </w:rPr>
        <w:t xml:space="preserve"> </w:t>
      </w:r>
      <w:proofErr w:type="spellStart"/>
      <w:r w:rsidR="004357EB" w:rsidRPr="007D5E34">
        <w:rPr>
          <w:lang w:val="it-IT"/>
        </w:rPr>
        <w:t>pomoći</w:t>
      </w:r>
      <w:proofErr w:type="spellEnd"/>
      <w:r w:rsidR="004357EB" w:rsidRPr="007D5E34">
        <w:rPr>
          <w:lang w:val="it-IT"/>
        </w:rPr>
        <w:t xml:space="preserve"> </w:t>
      </w:r>
      <w:proofErr w:type="spellStart"/>
      <w:r w:rsidR="004357EB" w:rsidRPr="007D5E34">
        <w:rPr>
          <w:lang w:val="it-IT"/>
        </w:rPr>
        <w:t>koje</w:t>
      </w:r>
      <w:proofErr w:type="spellEnd"/>
      <w:r w:rsidR="004357EB" w:rsidRPr="007D5E34">
        <w:rPr>
          <w:lang w:val="it-IT"/>
        </w:rPr>
        <w:t xml:space="preserve"> </w:t>
      </w:r>
      <w:proofErr w:type="spellStart"/>
      <w:r w:rsidR="004357EB" w:rsidRPr="007D5E34">
        <w:rPr>
          <w:lang w:val="it-IT"/>
        </w:rPr>
        <w:t>dijele</w:t>
      </w:r>
      <w:proofErr w:type="spellEnd"/>
      <w:r w:rsidR="004357EB" w:rsidRPr="007D5E34">
        <w:rPr>
          <w:lang w:val="it-IT"/>
        </w:rPr>
        <w:t xml:space="preserve"> </w:t>
      </w:r>
      <w:proofErr w:type="spellStart"/>
      <w:r w:rsidR="004357EB" w:rsidRPr="007D5E34">
        <w:rPr>
          <w:lang w:val="it-IT"/>
        </w:rPr>
        <w:t>na</w:t>
      </w:r>
      <w:proofErr w:type="spellEnd"/>
      <w:r w:rsidR="004357EB" w:rsidRPr="007D5E34">
        <w:rPr>
          <w:lang w:val="it-IT"/>
        </w:rPr>
        <w:t xml:space="preserve"> </w:t>
      </w:r>
      <w:proofErr w:type="spellStart"/>
      <w:r w:rsidR="004357EB" w:rsidRPr="007D5E34">
        <w:rPr>
          <w:szCs w:val="24"/>
          <w:lang w:val="it-IT"/>
        </w:rPr>
        <w:t>stalnu</w:t>
      </w:r>
      <w:proofErr w:type="spellEnd"/>
      <w:r w:rsidR="004357EB" w:rsidRPr="007D5E34">
        <w:rPr>
          <w:szCs w:val="24"/>
          <w:lang w:val="it-IT"/>
        </w:rPr>
        <w:t xml:space="preserve"> </w:t>
      </w:r>
      <w:proofErr w:type="spellStart"/>
      <w:r w:rsidR="004357EB" w:rsidRPr="007D5E34">
        <w:rPr>
          <w:szCs w:val="24"/>
          <w:lang w:val="it-IT"/>
        </w:rPr>
        <w:t>novčanu</w:t>
      </w:r>
      <w:proofErr w:type="spellEnd"/>
      <w:r w:rsidR="004357EB" w:rsidRPr="007D5E34">
        <w:rPr>
          <w:szCs w:val="24"/>
          <w:lang w:val="it-IT"/>
        </w:rPr>
        <w:t xml:space="preserve"> </w:t>
      </w:r>
      <w:proofErr w:type="spellStart"/>
      <w:r w:rsidR="004357EB" w:rsidRPr="007D5E34">
        <w:rPr>
          <w:szCs w:val="24"/>
          <w:lang w:val="it-IT"/>
        </w:rPr>
        <w:t>pomoć</w:t>
      </w:r>
      <w:proofErr w:type="spellEnd"/>
      <w:r w:rsidR="004357EB" w:rsidRPr="007D5E34">
        <w:rPr>
          <w:szCs w:val="24"/>
          <w:lang w:val="it-IT"/>
        </w:rPr>
        <w:t xml:space="preserve"> i </w:t>
      </w:r>
      <w:proofErr w:type="spellStart"/>
      <w:r w:rsidR="004357EB" w:rsidRPr="007D5E34">
        <w:rPr>
          <w:szCs w:val="24"/>
          <w:lang w:val="it-IT"/>
        </w:rPr>
        <w:t>druge</w:t>
      </w:r>
      <w:proofErr w:type="spellEnd"/>
      <w:r w:rsidR="004357EB" w:rsidRPr="007D5E34">
        <w:rPr>
          <w:szCs w:val="24"/>
          <w:lang w:val="it-IT"/>
        </w:rPr>
        <w:t xml:space="preserve"> </w:t>
      </w:r>
      <w:proofErr w:type="spellStart"/>
      <w:r w:rsidR="004357EB" w:rsidRPr="007D5E34">
        <w:rPr>
          <w:szCs w:val="24"/>
          <w:lang w:val="it-IT"/>
        </w:rPr>
        <w:t>materijalne</w:t>
      </w:r>
      <w:proofErr w:type="spellEnd"/>
      <w:r w:rsidR="004357EB" w:rsidRPr="007D5E34">
        <w:rPr>
          <w:szCs w:val="24"/>
          <w:lang w:val="it-IT"/>
        </w:rPr>
        <w:t xml:space="preserve"> </w:t>
      </w:r>
      <w:proofErr w:type="spellStart"/>
      <w:r w:rsidR="004357EB" w:rsidRPr="007D5E34">
        <w:rPr>
          <w:szCs w:val="24"/>
          <w:lang w:val="it-IT"/>
        </w:rPr>
        <w:t>pomoći</w:t>
      </w:r>
      <w:proofErr w:type="spellEnd"/>
      <w:r w:rsidR="004357EB" w:rsidRPr="007D5E34">
        <w:rPr>
          <w:szCs w:val="24"/>
          <w:lang w:val="it-IT"/>
        </w:rPr>
        <w:t xml:space="preserve">, </w:t>
      </w:r>
      <w:proofErr w:type="spellStart"/>
      <w:r w:rsidR="004357EB" w:rsidRPr="007D5E34">
        <w:rPr>
          <w:lang w:val="it-IT"/>
        </w:rPr>
        <w:t>korisnici</w:t>
      </w:r>
      <w:proofErr w:type="spellEnd"/>
      <w:r w:rsidR="004357EB" w:rsidRPr="007D5E34">
        <w:rPr>
          <w:lang w:val="it-IT"/>
        </w:rPr>
        <w:t xml:space="preserve"> prava </w:t>
      </w:r>
      <w:proofErr w:type="spellStart"/>
      <w:r w:rsidR="004357EB" w:rsidRPr="007D5E34">
        <w:rPr>
          <w:lang w:val="it-IT"/>
        </w:rPr>
        <w:t>na</w:t>
      </w:r>
      <w:proofErr w:type="spellEnd"/>
      <w:r w:rsidR="004357EB" w:rsidRPr="007D5E34">
        <w:rPr>
          <w:lang w:val="it-IT"/>
        </w:rPr>
        <w:t xml:space="preserve"> </w:t>
      </w:r>
      <w:proofErr w:type="spellStart"/>
      <w:r w:rsidR="004357EB" w:rsidRPr="007D5E34">
        <w:rPr>
          <w:lang w:val="it-IT"/>
        </w:rPr>
        <w:t>novčanu</w:t>
      </w:r>
      <w:proofErr w:type="spellEnd"/>
      <w:r w:rsidR="004357EB" w:rsidRPr="007D5E34">
        <w:rPr>
          <w:lang w:val="it-IT"/>
        </w:rPr>
        <w:t xml:space="preserve"> </w:t>
      </w:r>
      <w:proofErr w:type="spellStart"/>
      <w:r w:rsidR="004357EB" w:rsidRPr="007D5E34">
        <w:rPr>
          <w:lang w:val="it-IT"/>
        </w:rPr>
        <w:t>pomoć</w:t>
      </w:r>
      <w:proofErr w:type="spellEnd"/>
      <w:r w:rsidR="004357EB" w:rsidRPr="007D5E34">
        <w:rPr>
          <w:lang w:val="it-IT"/>
        </w:rPr>
        <w:t xml:space="preserve">, te </w:t>
      </w:r>
      <w:proofErr w:type="spellStart"/>
      <w:r w:rsidR="004357EB" w:rsidRPr="007D5E34">
        <w:rPr>
          <w:lang w:val="it-IT"/>
        </w:rPr>
        <w:t>nadležnost</w:t>
      </w:r>
      <w:proofErr w:type="spellEnd"/>
      <w:r w:rsidR="004357EB" w:rsidRPr="007D5E34">
        <w:rPr>
          <w:lang w:val="it-IT"/>
        </w:rPr>
        <w:t xml:space="preserve"> organa </w:t>
      </w:r>
      <w:proofErr w:type="spellStart"/>
      <w:r w:rsidR="004357EB" w:rsidRPr="007D5E34">
        <w:rPr>
          <w:lang w:val="it-IT"/>
        </w:rPr>
        <w:t>kod</w:t>
      </w:r>
      <w:proofErr w:type="spellEnd"/>
      <w:r w:rsidR="004357EB" w:rsidRPr="007D5E34">
        <w:rPr>
          <w:lang w:val="it-IT"/>
        </w:rPr>
        <w:t xml:space="preserve"> </w:t>
      </w:r>
      <w:proofErr w:type="spellStart"/>
      <w:r w:rsidR="004357EB" w:rsidRPr="007D5E34">
        <w:rPr>
          <w:lang w:val="it-IT"/>
        </w:rPr>
        <w:t>kojih</w:t>
      </w:r>
      <w:proofErr w:type="spellEnd"/>
      <w:r w:rsidR="004357EB" w:rsidRPr="007D5E34">
        <w:rPr>
          <w:lang w:val="it-IT"/>
        </w:rPr>
        <w:t xml:space="preserve"> s </w:t>
      </w:r>
      <w:proofErr w:type="spellStart"/>
      <w:r w:rsidR="004357EB" w:rsidRPr="007D5E34">
        <w:rPr>
          <w:lang w:val="it-IT"/>
        </w:rPr>
        <w:t>ostvaruju</w:t>
      </w:r>
      <w:proofErr w:type="spellEnd"/>
      <w:r w:rsidR="004357EB" w:rsidRPr="007D5E34">
        <w:rPr>
          <w:lang w:val="it-IT"/>
        </w:rPr>
        <w:t xml:space="preserve"> </w:t>
      </w:r>
      <w:proofErr w:type="spellStart"/>
      <w:r w:rsidR="004357EB" w:rsidRPr="007D5E34">
        <w:rPr>
          <w:lang w:val="it-IT"/>
        </w:rPr>
        <w:t>navedeno</w:t>
      </w:r>
      <w:proofErr w:type="spellEnd"/>
      <w:r w:rsidR="004357EB" w:rsidRPr="007D5E34">
        <w:rPr>
          <w:lang w:val="it-IT"/>
        </w:rPr>
        <w:t xml:space="preserve"> pravo. </w:t>
      </w:r>
    </w:p>
    <w:p w:rsidR="004357EB" w:rsidRPr="007D5E34" w:rsidRDefault="004357EB" w:rsidP="004357EB">
      <w:pPr>
        <w:rPr>
          <w:rFonts w:ascii="Arial" w:hAnsi="Arial" w:cs="Arial"/>
          <w:lang w:val="it-IT"/>
        </w:rPr>
      </w:pPr>
    </w:p>
    <w:p w:rsidR="004357EB" w:rsidRPr="007D5E34" w:rsidRDefault="004357EB" w:rsidP="004357EB">
      <w:pPr>
        <w:jc w:val="both"/>
        <w:rPr>
          <w:szCs w:val="24"/>
          <w:lang w:val="it-IT"/>
        </w:rPr>
      </w:pPr>
      <w:proofErr w:type="spellStart"/>
      <w:r w:rsidRPr="007D5E34">
        <w:rPr>
          <w:lang w:val="it-IT"/>
        </w:rPr>
        <w:lastRenderedPageBreak/>
        <w:t>Člankom</w:t>
      </w:r>
      <w:proofErr w:type="spellEnd"/>
      <w:r w:rsidRPr="007D5E34">
        <w:rPr>
          <w:lang w:val="it-IT"/>
        </w:rPr>
        <w:t xml:space="preserve"> 5</w:t>
      </w:r>
      <w:r w:rsidR="002B74C0">
        <w:rPr>
          <w:lang w:val="it-IT"/>
        </w:rPr>
        <w:t>6</w:t>
      </w:r>
      <w:r w:rsidRPr="007D5E34">
        <w:rPr>
          <w:lang w:val="it-IT"/>
        </w:rPr>
        <w:t xml:space="preserve">. </w:t>
      </w:r>
      <w:proofErr w:type="spellStart"/>
      <w:r w:rsidRPr="007D5E34">
        <w:rPr>
          <w:lang w:val="it-IT"/>
        </w:rPr>
        <w:t>reguliran</w:t>
      </w:r>
      <w:proofErr w:type="spellEnd"/>
      <w:r w:rsidRPr="007D5E34">
        <w:rPr>
          <w:lang w:val="it-IT"/>
        </w:rPr>
        <w:t xml:space="preserve"> je </w:t>
      </w:r>
      <w:proofErr w:type="spellStart"/>
      <w:r w:rsidRPr="007D5E34">
        <w:rPr>
          <w:lang w:val="it-IT"/>
        </w:rPr>
        <w:t>način</w:t>
      </w:r>
      <w:proofErr w:type="spellEnd"/>
      <w:r w:rsidRPr="007D5E34">
        <w:rPr>
          <w:lang w:val="it-IT"/>
        </w:rPr>
        <w:t xml:space="preserve"> </w:t>
      </w:r>
      <w:proofErr w:type="spellStart"/>
      <w:r w:rsidRPr="007D5E34">
        <w:rPr>
          <w:lang w:val="it-IT"/>
        </w:rPr>
        <w:t>osnivanja</w:t>
      </w:r>
      <w:proofErr w:type="spellEnd"/>
      <w:r w:rsidRPr="007D5E34">
        <w:rPr>
          <w:lang w:val="it-IT"/>
        </w:rPr>
        <w:t xml:space="preserve">, </w:t>
      </w:r>
      <w:proofErr w:type="spellStart"/>
      <w:r w:rsidRPr="007D5E34">
        <w:rPr>
          <w:lang w:val="it-IT"/>
        </w:rPr>
        <w:t>nadležnost</w:t>
      </w:r>
      <w:proofErr w:type="spellEnd"/>
      <w:r w:rsidRPr="007D5E34">
        <w:rPr>
          <w:lang w:val="it-IT"/>
        </w:rPr>
        <w:t xml:space="preserve"> </w:t>
      </w:r>
      <w:proofErr w:type="spellStart"/>
      <w:r w:rsidRPr="007D5E34">
        <w:rPr>
          <w:lang w:val="it-IT"/>
        </w:rPr>
        <w:t>liječničkog</w:t>
      </w:r>
      <w:proofErr w:type="spellEnd"/>
      <w:r w:rsidRPr="007D5E34">
        <w:rPr>
          <w:lang w:val="it-IT"/>
        </w:rPr>
        <w:t xml:space="preserve"> </w:t>
      </w:r>
      <w:proofErr w:type="spellStart"/>
      <w:r w:rsidRPr="007D5E34">
        <w:rPr>
          <w:lang w:val="it-IT"/>
        </w:rPr>
        <w:t>povjerenstva</w:t>
      </w:r>
      <w:proofErr w:type="spellEnd"/>
      <w:r w:rsidRPr="007D5E34">
        <w:rPr>
          <w:lang w:val="it-IT"/>
        </w:rPr>
        <w:t xml:space="preserve">, </w:t>
      </w:r>
      <w:proofErr w:type="spellStart"/>
      <w:r w:rsidRPr="007D5E34">
        <w:rPr>
          <w:lang w:val="it-IT"/>
        </w:rPr>
        <w:t>na</w:t>
      </w:r>
      <w:proofErr w:type="spellEnd"/>
      <w:r w:rsidRPr="007D5E34">
        <w:rPr>
          <w:lang w:val="it-IT"/>
        </w:rPr>
        <w:t xml:space="preserve"> </w:t>
      </w:r>
      <w:proofErr w:type="spellStart"/>
      <w:r w:rsidRPr="007D5E34">
        <w:rPr>
          <w:lang w:val="it-IT"/>
        </w:rPr>
        <w:t>način</w:t>
      </w:r>
      <w:proofErr w:type="spellEnd"/>
      <w:r w:rsidRPr="007D5E34">
        <w:rPr>
          <w:lang w:val="it-IT"/>
        </w:rPr>
        <w:t xml:space="preserve"> da </w:t>
      </w:r>
      <w:proofErr w:type="gramStart"/>
      <w:r w:rsidRPr="007D5E34">
        <w:rPr>
          <w:lang w:val="it-IT"/>
        </w:rPr>
        <w:t>se</w:t>
      </w:r>
      <w:proofErr w:type="gramEnd"/>
      <w:r w:rsidRPr="007D5E34">
        <w:rPr>
          <w:lang w:val="it-IT"/>
        </w:rPr>
        <w:t xml:space="preserve"> </w:t>
      </w:r>
      <w:proofErr w:type="spellStart"/>
      <w:r w:rsidRPr="007D5E34">
        <w:rPr>
          <w:lang w:val="it-IT"/>
        </w:rPr>
        <w:t>istim</w:t>
      </w:r>
      <w:proofErr w:type="spellEnd"/>
      <w:r w:rsidRPr="007D5E34">
        <w:rPr>
          <w:lang w:val="it-IT"/>
        </w:rPr>
        <w:t xml:space="preserve"> </w:t>
      </w:r>
      <w:proofErr w:type="spellStart"/>
      <w:r w:rsidRPr="007D5E34">
        <w:rPr>
          <w:lang w:val="it-IT"/>
        </w:rPr>
        <w:t>propisuje</w:t>
      </w:r>
      <w:proofErr w:type="spellEnd"/>
      <w:r w:rsidRPr="007D5E34">
        <w:rPr>
          <w:lang w:val="it-IT"/>
        </w:rPr>
        <w:t xml:space="preserve"> da </w:t>
      </w:r>
      <w:proofErr w:type="spellStart"/>
      <w:r w:rsidRPr="007D5E34">
        <w:rPr>
          <w:lang w:val="it-IT"/>
        </w:rPr>
        <w:t>liječničko</w:t>
      </w:r>
      <w:proofErr w:type="spellEnd"/>
      <w:r w:rsidRPr="007D5E34">
        <w:rPr>
          <w:lang w:val="it-IT"/>
        </w:rPr>
        <w:t xml:space="preserve"> </w:t>
      </w:r>
      <w:proofErr w:type="spellStart"/>
      <w:r w:rsidRPr="007D5E34">
        <w:rPr>
          <w:lang w:val="it-IT"/>
        </w:rPr>
        <w:t>povjerenstvo</w:t>
      </w:r>
      <w:proofErr w:type="spellEnd"/>
      <w:r w:rsidRPr="007D5E34">
        <w:rPr>
          <w:lang w:val="it-IT"/>
        </w:rPr>
        <w:t xml:space="preserve"> </w:t>
      </w:r>
      <w:proofErr w:type="spellStart"/>
      <w:r w:rsidRPr="007D5E34">
        <w:rPr>
          <w:lang w:val="it-IT"/>
        </w:rPr>
        <w:t>utemeljuje</w:t>
      </w:r>
      <w:proofErr w:type="spellEnd"/>
      <w:r w:rsidRPr="007D5E34">
        <w:rPr>
          <w:lang w:val="it-IT"/>
        </w:rPr>
        <w:t xml:space="preserve"> </w:t>
      </w:r>
      <w:proofErr w:type="spellStart"/>
      <w:r w:rsidRPr="007D5E34">
        <w:rPr>
          <w:szCs w:val="24"/>
          <w:lang w:val="it-IT"/>
        </w:rPr>
        <w:t>Ministarstvo</w:t>
      </w:r>
      <w:proofErr w:type="spellEnd"/>
      <w:r w:rsidRPr="007D5E34">
        <w:rPr>
          <w:szCs w:val="24"/>
          <w:lang w:val="it-IT"/>
        </w:rPr>
        <w:t xml:space="preserve"> </w:t>
      </w:r>
      <w:proofErr w:type="spellStart"/>
      <w:r w:rsidRPr="007D5E34">
        <w:rPr>
          <w:szCs w:val="24"/>
          <w:lang w:val="it-IT"/>
        </w:rPr>
        <w:t>zdravstva</w:t>
      </w:r>
      <w:proofErr w:type="spellEnd"/>
      <w:r w:rsidRPr="007D5E34">
        <w:rPr>
          <w:szCs w:val="24"/>
          <w:lang w:val="it-IT"/>
        </w:rPr>
        <w:t xml:space="preserve">, rada i </w:t>
      </w:r>
      <w:proofErr w:type="spellStart"/>
      <w:r w:rsidRPr="007D5E34">
        <w:rPr>
          <w:szCs w:val="24"/>
          <w:lang w:val="it-IT"/>
        </w:rPr>
        <w:t>socijalne</w:t>
      </w:r>
      <w:proofErr w:type="spellEnd"/>
      <w:r w:rsidRPr="007D5E34">
        <w:rPr>
          <w:szCs w:val="24"/>
          <w:lang w:val="it-IT"/>
        </w:rPr>
        <w:t xml:space="preserve"> </w:t>
      </w:r>
      <w:proofErr w:type="spellStart"/>
      <w:r w:rsidRPr="007D5E34">
        <w:rPr>
          <w:szCs w:val="24"/>
          <w:lang w:val="it-IT"/>
        </w:rPr>
        <w:t>skrbi</w:t>
      </w:r>
      <w:proofErr w:type="spellEnd"/>
      <w:r w:rsidRPr="007D5E34">
        <w:rPr>
          <w:szCs w:val="24"/>
          <w:lang w:val="it-IT"/>
        </w:rPr>
        <w:t xml:space="preserve">, te da </w:t>
      </w:r>
      <w:proofErr w:type="spellStart"/>
      <w:r w:rsidRPr="007D5E34">
        <w:rPr>
          <w:szCs w:val="24"/>
          <w:lang w:val="it-IT"/>
        </w:rPr>
        <w:t>će</w:t>
      </w:r>
      <w:proofErr w:type="spellEnd"/>
      <w:r w:rsidRPr="007D5E34">
        <w:rPr>
          <w:szCs w:val="24"/>
          <w:lang w:val="it-IT"/>
        </w:rPr>
        <w:t xml:space="preserve"> </w:t>
      </w:r>
      <w:proofErr w:type="spellStart"/>
      <w:r w:rsidRPr="007D5E34">
        <w:rPr>
          <w:szCs w:val="24"/>
          <w:lang w:val="it-IT"/>
        </w:rPr>
        <w:t>ministar</w:t>
      </w:r>
      <w:proofErr w:type="spellEnd"/>
      <w:r w:rsidRPr="007D5E34">
        <w:rPr>
          <w:szCs w:val="24"/>
          <w:lang w:val="it-IT"/>
        </w:rPr>
        <w:t xml:space="preserve"> </w:t>
      </w:r>
      <w:proofErr w:type="spellStart"/>
      <w:r w:rsidRPr="007D5E34">
        <w:rPr>
          <w:szCs w:val="24"/>
          <w:lang w:val="it-IT"/>
        </w:rPr>
        <w:t>donijeti</w:t>
      </w:r>
      <w:proofErr w:type="spellEnd"/>
      <w:r w:rsidRPr="007D5E34">
        <w:rPr>
          <w:szCs w:val="24"/>
          <w:lang w:val="it-IT"/>
        </w:rPr>
        <w:t xml:space="preserve"> </w:t>
      </w:r>
      <w:proofErr w:type="spellStart"/>
      <w:r w:rsidRPr="007D5E34">
        <w:rPr>
          <w:szCs w:val="24"/>
          <w:lang w:val="it-IT"/>
        </w:rPr>
        <w:t>pravilnik</w:t>
      </w:r>
      <w:proofErr w:type="spellEnd"/>
      <w:r w:rsidRPr="007D5E34">
        <w:rPr>
          <w:szCs w:val="24"/>
          <w:lang w:val="it-IT"/>
        </w:rPr>
        <w:t xml:space="preserve"> </w:t>
      </w:r>
      <w:proofErr w:type="spellStart"/>
      <w:r w:rsidRPr="007D5E34">
        <w:rPr>
          <w:szCs w:val="24"/>
          <w:lang w:val="it-IT"/>
        </w:rPr>
        <w:t>kojim</w:t>
      </w:r>
      <w:proofErr w:type="spellEnd"/>
      <w:r w:rsidRPr="007D5E34">
        <w:rPr>
          <w:szCs w:val="24"/>
          <w:lang w:val="it-IT"/>
        </w:rPr>
        <w:t xml:space="preserve"> </w:t>
      </w:r>
      <w:proofErr w:type="spellStart"/>
      <w:r w:rsidRPr="007D5E34">
        <w:rPr>
          <w:szCs w:val="24"/>
          <w:lang w:val="it-IT"/>
        </w:rPr>
        <w:t>će</w:t>
      </w:r>
      <w:proofErr w:type="spellEnd"/>
      <w:r w:rsidRPr="007D5E34">
        <w:rPr>
          <w:szCs w:val="24"/>
          <w:lang w:val="it-IT"/>
        </w:rPr>
        <w:t xml:space="preserve"> </w:t>
      </w:r>
      <w:proofErr w:type="spellStart"/>
      <w:r w:rsidRPr="007D5E34">
        <w:rPr>
          <w:szCs w:val="24"/>
          <w:lang w:val="it-IT"/>
        </w:rPr>
        <w:t>regulirati</w:t>
      </w:r>
      <w:proofErr w:type="spellEnd"/>
      <w:r w:rsidRPr="007D5E34">
        <w:rPr>
          <w:szCs w:val="24"/>
          <w:lang w:val="it-IT"/>
        </w:rPr>
        <w:t xml:space="preserve"> </w:t>
      </w:r>
      <w:proofErr w:type="spellStart"/>
      <w:r w:rsidRPr="007D5E34">
        <w:rPr>
          <w:szCs w:val="24"/>
          <w:lang w:val="it-IT"/>
        </w:rPr>
        <w:t>p</w:t>
      </w:r>
      <w:r w:rsidRPr="007D5E34">
        <w:rPr>
          <w:lang w:val="it-IT"/>
        </w:rPr>
        <w:t>ostupak</w:t>
      </w:r>
      <w:proofErr w:type="spellEnd"/>
      <w:r w:rsidRPr="007D5E34">
        <w:rPr>
          <w:lang w:val="it-IT"/>
        </w:rPr>
        <w:t xml:space="preserve">, </w:t>
      </w:r>
      <w:proofErr w:type="spellStart"/>
      <w:r w:rsidRPr="007D5E34">
        <w:rPr>
          <w:lang w:val="it-IT"/>
        </w:rPr>
        <w:t>sastav</w:t>
      </w:r>
      <w:proofErr w:type="spellEnd"/>
      <w:r w:rsidRPr="007D5E34">
        <w:rPr>
          <w:lang w:val="it-IT"/>
        </w:rPr>
        <w:t xml:space="preserve"> i </w:t>
      </w:r>
      <w:proofErr w:type="spellStart"/>
      <w:r w:rsidRPr="007D5E34">
        <w:rPr>
          <w:lang w:val="it-IT"/>
        </w:rPr>
        <w:t>način</w:t>
      </w:r>
      <w:proofErr w:type="spellEnd"/>
      <w:r w:rsidRPr="007D5E34">
        <w:rPr>
          <w:lang w:val="it-IT"/>
        </w:rPr>
        <w:t xml:space="preserve"> rada </w:t>
      </w:r>
      <w:proofErr w:type="spellStart"/>
      <w:r w:rsidRPr="007D5E34">
        <w:rPr>
          <w:lang w:val="it-IT"/>
        </w:rPr>
        <w:t>povjerenstva</w:t>
      </w:r>
      <w:proofErr w:type="spellEnd"/>
      <w:r w:rsidRPr="007D5E34">
        <w:rPr>
          <w:lang w:val="it-IT"/>
        </w:rPr>
        <w:t xml:space="preserve">, te </w:t>
      </w:r>
      <w:proofErr w:type="spellStart"/>
      <w:r w:rsidRPr="007D5E34">
        <w:rPr>
          <w:lang w:val="it-IT"/>
        </w:rPr>
        <w:t>način</w:t>
      </w:r>
      <w:proofErr w:type="spellEnd"/>
      <w:r w:rsidRPr="007D5E34">
        <w:rPr>
          <w:lang w:val="it-IT"/>
        </w:rPr>
        <w:t xml:space="preserve"> i </w:t>
      </w:r>
      <w:proofErr w:type="spellStart"/>
      <w:r w:rsidRPr="007D5E34">
        <w:rPr>
          <w:lang w:val="it-IT"/>
        </w:rPr>
        <w:t>postupak</w:t>
      </w:r>
      <w:proofErr w:type="spellEnd"/>
      <w:r w:rsidRPr="007D5E34">
        <w:rPr>
          <w:lang w:val="it-IT"/>
        </w:rPr>
        <w:t xml:space="preserve"> </w:t>
      </w:r>
      <w:proofErr w:type="spellStart"/>
      <w:r w:rsidRPr="007D5E34">
        <w:rPr>
          <w:lang w:val="it-IT"/>
        </w:rPr>
        <w:t>ocjenjivanja</w:t>
      </w:r>
      <w:proofErr w:type="spellEnd"/>
      <w:r w:rsidRPr="007D5E34">
        <w:rPr>
          <w:lang w:val="it-IT"/>
        </w:rPr>
        <w:t xml:space="preserve"> </w:t>
      </w:r>
      <w:proofErr w:type="spellStart"/>
      <w:r w:rsidRPr="007D5E34">
        <w:rPr>
          <w:lang w:val="it-IT"/>
        </w:rPr>
        <w:t>nesposobnosti</w:t>
      </w:r>
      <w:proofErr w:type="spellEnd"/>
      <w:r w:rsidRPr="007D5E34">
        <w:rPr>
          <w:lang w:val="it-IT"/>
        </w:rPr>
        <w:t xml:space="preserve"> za rad.</w:t>
      </w:r>
    </w:p>
    <w:p w:rsidR="004357EB" w:rsidRPr="007D5E34" w:rsidRDefault="004357EB" w:rsidP="004357EB">
      <w:pPr>
        <w:rPr>
          <w:rFonts w:ascii="Arial" w:hAnsi="Arial" w:cs="Arial"/>
          <w:lang w:val="it-IT"/>
        </w:rPr>
      </w:pPr>
    </w:p>
    <w:p w:rsidR="004357EB" w:rsidRPr="007D5E34" w:rsidRDefault="004357EB" w:rsidP="004357EB">
      <w:pPr>
        <w:jc w:val="both"/>
        <w:rPr>
          <w:szCs w:val="24"/>
          <w:lang w:val="it-IT"/>
        </w:rPr>
      </w:pPr>
      <w:proofErr w:type="spellStart"/>
      <w:r w:rsidRPr="007D5E34">
        <w:rPr>
          <w:lang w:val="it-IT"/>
        </w:rPr>
        <w:t>Člankom</w:t>
      </w:r>
      <w:proofErr w:type="spellEnd"/>
      <w:r w:rsidRPr="007D5E34">
        <w:rPr>
          <w:lang w:val="it-IT"/>
        </w:rPr>
        <w:t xml:space="preserve"> 5</w:t>
      </w:r>
      <w:r w:rsidR="001E4A0B">
        <w:rPr>
          <w:lang w:val="it-IT"/>
        </w:rPr>
        <w:t>7</w:t>
      </w:r>
      <w:r w:rsidRPr="007D5E34">
        <w:rPr>
          <w:lang w:val="it-IT"/>
        </w:rPr>
        <w:t xml:space="preserve">. </w:t>
      </w:r>
      <w:proofErr w:type="spellStart"/>
      <w:r w:rsidRPr="007D5E34">
        <w:rPr>
          <w:lang w:val="it-IT"/>
        </w:rPr>
        <w:t>regulirana</w:t>
      </w:r>
      <w:proofErr w:type="spellEnd"/>
      <w:r w:rsidRPr="007D5E34">
        <w:rPr>
          <w:lang w:val="it-IT"/>
        </w:rPr>
        <w:t xml:space="preserve"> je </w:t>
      </w:r>
      <w:proofErr w:type="spellStart"/>
      <w:r w:rsidRPr="007D5E34">
        <w:rPr>
          <w:szCs w:val="24"/>
          <w:lang w:val="it-IT"/>
        </w:rPr>
        <w:t>osnovica</w:t>
      </w:r>
      <w:proofErr w:type="spellEnd"/>
      <w:r w:rsidRPr="007D5E34">
        <w:rPr>
          <w:szCs w:val="24"/>
          <w:lang w:val="it-IT"/>
        </w:rPr>
        <w:t xml:space="preserve"> za </w:t>
      </w:r>
      <w:proofErr w:type="spellStart"/>
      <w:r w:rsidRPr="007D5E34">
        <w:rPr>
          <w:szCs w:val="24"/>
          <w:lang w:val="it-IT"/>
        </w:rPr>
        <w:t>utvrđivanje</w:t>
      </w:r>
      <w:proofErr w:type="spellEnd"/>
      <w:r w:rsidRPr="007D5E34">
        <w:rPr>
          <w:szCs w:val="24"/>
          <w:lang w:val="it-IT"/>
        </w:rPr>
        <w:t xml:space="preserve"> </w:t>
      </w:r>
      <w:proofErr w:type="spellStart"/>
      <w:r w:rsidRPr="007D5E34">
        <w:rPr>
          <w:szCs w:val="24"/>
          <w:lang w:val="it-IT"/>
        </w:rPr>
        <w:t>stalne</w:t>
      </w:r>
      <w:proofErr w:type="spellEnd"/>
      <w:r w:rsidRPr="007D5E34">
        <w:rPr>
          <w:szCs w:val="24"/>
          <w:lang w:val="it-IT"/>
        </w:rPr>
        <w:t xml:space="preserve"> </w:t>
      </w:r>
      <w:proofErr w:type="spellStart"/>
      <w:r w:rsidRPr="007D5E34">
        <w:rPr>
          <w:szCs w:val="24"/>
          <w:lang w:val="it-IT"/>
        </w:rPr>
        <w:t>novčane</w:t>
      </w:r>
      <w:proofErr w:type="spellEnd"/>
      <w:r w:rsidRPr="007D5E34">
        <w:rPr>
          <w:szCs w:val="24"/>
          <w:lang w:val="it-IT"/>
        </w:rPr>
        <w:t xml:space="preserve"> </w:t>
      </w:r>
      <w:proofErr w:type="spellStart"/>
      <w:r w:rsidRPr="007D5E34">
        <w:rPr>
          <w:szCs w:val="24"/>
          <w:lang w:val="it-IT"/>
        </w:rPr>
        <w:t>pomoći</w:t>
      </w:r>
      <w:proofErr w:type="spellEnd"/>
      <w:r w:rsidRPr="007D5E34">
        <w:rPr>
          <w:szCs w:val="24"/>
          <w:lang w:val="it-IT"/>
        </w:rPr>
        <w:t xml:space="preserve"> i </w:t>
      </w:r>
      <w:proofErr w:type="spellStart"/>
      <w:r w:rsidRPr="007D5E34">
        <w:rPr>
          <w:szCs w:val="24"/>
          <w:lang w:val="it-IT"/>
        </w:rPr>
        <w:t>drugih</w:t>
      </w:r>
      <w:proofErr w:type="spellEnd"/>
      <w:r w:rsidRPr="007D5E34">
        <w:rPr>
          <w:szCs w:val="24"/>
          <w:lang w:val="it-IT"/>
        </w:rPr>
        <w:t xml:space="preserve"> </w:t>
      </w:r>
      <w:proofErr w:type="spellStart"/>
      <w:r w:rsidRPr="007D5E34">
        <w:rPr>
          <w:szCs w:val="24"/>
          <w:lang w:val="it-IT"/>
        </w:rPr>
        <w:t>materijalnih</w:t>
      </w:r>
      <w:proofErr w:type="spellEnd"/>
      <w:r w:rsidRPr="007D5E34">
        <w:rPr>
          <w:szCs w:val="24"/>
          <w:lang w:val="it-IT"/>
        </w:rPr>
        <w:t xml:space="preserve"> </w:t>
      </w:r>
      <w:proofErr w:type="spellStart"/>
      <w:r w:rsidRPr="007D5E34">
        <w:rPr>
          <w:szCs w:val="24"/>
          <w:lang w:val="it-IT"/>
        </w:rPr>
        <w:t>pomoći</w:t>
      </w:r>
      <w:proofErr w:type="spellEnd"/>
      <w:r w:rsidRPr="007D5E34">
        <w:rPr>
          <w:szCs w:val="24"/>
          <w:lang w:val="it-IT"/>
        </w:rPr>
        <w:t xml:space="preserve"> </w:t>
      </w:r>
      <w:proofErr w:type="spellStart"/>
      <w:r w:rsidRPr="007D5E34">
        <w:rPr>
          <w:szCs w:val="24"/>
          <w:lang w:val="it-IT"/>
        </w:rPr>
        <w:t>pri</w:t>
      </w:r>
      <w:proofErr w:type="spellEnd"/>
      <w:r w:rsidRPr="007D5E34">
        <w:rPr>
          <w:szCs w:val="24"/>
          <w:lang w:val="it-IT"/>
        </w:rPr>
        <w:t xml:space="preserve"> </w:t>
      </w:r>
      <w:proofErr w:type="spellStart"/>
      <w:r w:rsidRPr="007D5E34">
        <w:rPr>
          <w:szCs w:val="24"/>
          <w:lang w:val="it-IT"/>
        </w:rPr>
        <w:t>čemu</w:t>
      </w:r>
      <w:proofErr w:type="spellEnd"/>
      <w:r w:rsidRPr="007D5E34">
        <w:rPr>
          <w:szCs w:val="24"/>
          <w:lang w:val="it-IT"/>
        </w:rPr>
        <w:t xml:space="preserve"> se </w:t>
      </w:r>
      <w:proofErr w:type="spellStart"/>
      <w:r w:rsidRPr="007D5E34">
        <w:rPr>
          <w:szCs w:val="24"/>
          <w:lang w:val="it-IT"/>
        </w:rPr>
        <w:t>navodi</w:t>
      </w:r>
      <w:proofErr w:type="spellEnd"/>
      <w:r w:rsidRPr="007D5E34">
        <w:rPr>
          <w:szCs w:val="24"/>
          <w:lang w:val="it-IT"/>
        </w:rPr>
        <w:t xml:space="preserve"> da je </w:t>
      </w:r>
      <w:proofErr w:type="spellStart"/>
      <w:r w:rsidRPr="007D5E34">
        <w:rPr>
          <w:szCs w:val="24"/>
          <w:lang w:val="it-IT"/>
        </w:rPr>
        <w:t>osnovica</w:t>
      </w:r>
      <w:proofErr w:type="spellEnd"/>
      <w:r w:rsidRPr="007D5E34">
        <w:rPr>
          <w:szCs w:val="24"/>
          <w:lang w:val="it-IT"/>
        </w:rPr>
        <w:t xml:space="preserve"> je </w:t>
      </w:r>
      <w:proofErr w:type="spellStart"/>
      <w:r w:rsidRPr="007D5E34">
        <w:rPr>
          <w:szCs w:val="24"/>
          <w:lang w:val="it-IT"/>
        </w:rPr>
        <w:t>prosječna</w:t>
      </w:r>
      <w:proofErr w:type="spellEnd"/>
      <w:r w:rsidRPr="007D5E34">
        <w:rPr>
          <w:szCs w:val="24"/>
          <w:lang w:val="it-IT"/>
        </w:rPr>
        <w:t xml:space="preserve"> </w:t>
      </w:r>
      <w:proofErr w:type="spellStart"/>
      <w:r w:rsidRPr="007D5E34">
        <w:rPr>
          <w:szCs w:val="24"/>
          <w:lang w:val="it-IT"/>
        </w:rPr>
        <w:t>mjesečna</w:t>
      </w:r>
      <w:proofErr w:type="spellEnd"/>
      <w:r w:rsidRPr="007D5E34">
        <w:rPr>
          <w:szCs w:val="24"/>
          <w:lang w:val="it-IT"/>
        </w:rPr>
        <w:t xml:space="preserve"> </w:t>
      </w:r>
      <w:proofErr w:type="spellStart"/>
      <w:r w:rsidRPr="007D5E34">
        <w:rPr>
          <w:szCs w:val="24"/>
          <w:lang w:val="it-IT"/>
        </w:rPr>
        <w:t>neto</w:t>
      </w:r>
      <w:proofErr w:type="spellEnd"/>
      <w:r w:rsidRPr="007D5E34">
        <w:rPr>
          <w:szCs w:val="24"/>
          <w:lang w:val="it-IT"/>
        </w:rPr>
        <w:t xml:space="preserve"> </w:t>
      </w:r>
      <w:proofErr w:type="spellStart"/>
      <w:r w:rsidRPr="007D5E34">
        <w:rPr>
          <w:szCs w:val="24"/>
          <w:lang w:val="it-IT"/>
        </w:rPr>
        <w:t>plaća</w:t>
      </w:r>
      <w:proofErr w:type="spellEnd"/>
      <w:r w:rsidRPr="007D5E34">
        <w:rPr>
          <w:szCs w:val="24"/>
          <w:lang w:val="it-IT"/>
        </w:rPr>
        <w:t xml:space="preserve"> </w:t>
      </w:r>
      <w:proofErr w:type="spellStart"/>
      <w:r w:rsidRPr="007D5E34">
        <w:rPr>
          <w:szCs w:val="24"/>
          <w:lang w:val="it-IT"/>
        </w:rPr>
        <w:t>ostvarena</w:t>
      </w:r>
      <w:proofErr w:type="spellEnd"/>
      <w:r w:rsidRPr="007D5E34">
        <w:rPr>
          <w:szCs w:val="24"/>
          <w:lang w:val="it-IT"/>
        </w:rPr>
        <w:t xml:space="preserve"> u </w:t>
      </w:r>
      <w:proofErr w:type="spellStart"/>
      <w:r w:rsidRPr="007D5E34">
        <w:rPr>
          <w:szCs w:val="24"/>
          <w:lang w:val="it-IT"/>
        </w:rPr>
        <w:t>prethodnoj</w:t>
      </w:r>
      <w:proofErr w:type="spellEnd"/>
      <w:r w:rsidRPr="007D5E34">
        <w:rPr>
          <w:szCs w:val="24"/>
          <w:lang w:val="it-IT"/>
        </w:rPr>
        <w:t xml:space="preserve"> </w:t>
      </w:r>
      <w:proofErr w:type="spellStart"/>
      <w:r w:rsidRPr="007D5E34">
        <w:rPr>
          <w:szCs w:val="24"/>
          <w:lang w:val="it-IT"/>
        </w:rPr>
        <w:t>godini</w:t>
      </w:r>
      <w:proofErr w:type="spellEnd"/>
      <w:r w:rsidRPr="007D5E34">
        <w:rPr>
          <w:szCs w:val="24"/>
          <w:lang w:val="it-IT"/>
        </w:rPr>
        <w:t xml:space="preserve"> u </w:t>
      </w:r>
      <w:proofErr w:type="spellStart"/>
      <w:r w:rsidRPr="007D5E34">
        <w:rPr>
          <w:szCs w:val="24"/>
          <w:lang w:val="it-IT"/>
        </w:rPr>
        <w:t>Federaciji</w:t>
      </w:r>
      <w:proofErr w:type="spellEnd"/>
      <w:r w:rsidRPr="007D5E34">
        <w:rPr>
          <w:szCs w:val="24"/>
          <w:lang w:val="it-IT"/>
        </w:rPr>
        <w:t xml:space="preserve"> </w:t>
      </w:r>
      <w:proofErr w:type="spellStart"/>
      <w:r w:rsidRPr="007D5E34">
        <w:rPr>
          <w:szCs w:val="24"/>
          <w:lang w:val="it-IT"/>
        </w:rPr>
        <w:t>BiH</w:t>
      </w:r>
      <w:proofErr w:type="spellEnd"/>
      <w:r w:rsidRPr="007D5E34">
        <w:rPr>
          <w:szCs w:val="24"/>
          <w:lang w:val="it-IT"/>
        </w:rPr>
        <w:t xml:space="preserve">, </w:t>
      </w:r>
      <w:proofErr w:type="spellStart"/>
      <w:r w:rsidRPr="007D5E34">
        <w:rPr>
          <w:szCs w:val="24"/>
          <w:lang w:val="it-IT"/>
        </w:rPr>
        <w:t>dok</w:t>
      </w:r>
      <w:proofErr w:type="spellEnd"/>
      <w:r w:rsidRPr="007D5E34">
        <w:rPr>
          <w:szCs w:val="24"/>
          <w:lang w:val="it-IT"/>
        </w:rPr>
        <w:t xml:space="preserve"> je </w:t>
      </w:r>
      <w:proofErr w:type="spellStart"/>
      <w:r w:rsidRPr="007D5E34">
        <w:rPr>
          <w:szCs w:val="24"/>
          <w:lang w:val="it-IT"/>
        </w:rPr>
        <w:t>člankom</w:t>
      </w:r>
      <w:proofErr w:type="spellEnd"/>
      <w:r w:rsidRPr="007D5E34">
        <w:rPr>
          <w:szCs w:val="24"/>
          <w:lang w:val="it-IT"/>
        </w:rPr>
        <w:t xml:space="preserve"> 5</w:t>
      </w:r>
      <w:r w:rsidR="001E4A0B">
        <w:rPr>
          <w:szCs w:val="24"/>
          <w:lang w:val="it-IT"/>
        </w:rPr>
        <w:t>8</w:t>
      </w:r>
      <w:r w:rsidRPr="007D5E34">
        <w:rPr>
          <w:szCs w:val="24"/>
          <w:lang w:val="it-IT"/>
        </w:rPr>
        <w:t xml:space="preserve">. i </w:t>
      </w:r>
      <w:r w:rsidR="001E4A0B">
        <w:rPr>
          <w:szCs w:val="24"/>
          <w:lang w:val="it-IT"/>
        </w:rPr>
        <w:t>59</w:t>
      </w:r>
      <w:r w:rsidRPr="007D5E34">
        <w:rPr>
          <w:szCs w:val="24"/>
          <w:lang w:val="it-IT"/>
        </w:rPr>
        <w:t xml:space="preserve">. </w:t>
      </w:r>
      <w:proofErr w:type="spellStart"/>
      <w:r w:rsidRPr="007D5E34">
        <w:rPr>
          <w:szCs w:val="24"/>
          <w:lang w:val="it-IT"/>
        </w:rPr>
        <w:t>regulirano</w:t>
      </w:r>
      <w:proofErr w:type="spellEnd"/>
      <w:r w:rsidRPr="007D5E34">
        <w:rPr>
          <w:szCs w:val="24"/>
          <w:lang w:val="it-IT"/>
        </w:rPr>
        <w:t xml:space="preserve"> ko </w:t>
      </w:r>
      <w:proofErr w:type="spellStart"/>
      <w:r w:rsidRPr="007D5E34">
        <w:rPr>
          <w:szCs w:val="24"/>
          <w:lang w:val="it-IT"/>
        </w:rPr>
        <w:t>može</w:t>
      </w:r>
      <w:proofErr w:type="spellEnd"/>
      <w:r w:rsidRPr="007D5E34">
        <w:rPr>
          <w:szCs w:val="24"/>
          <w:lang w:val="it-IT"/>
        </w:rPr>
        <w:t xml:space="preserve"> </w:t>
      </w:r>
      <w:proofErr w:type="spellStart"/>
      <w:r w:rsidRPr="007D5E34">
        <w:rPr>
          <w:szCs w:val="24"/>
          <w:lang w:val="it-IT"/>
        </w:rPr>
        <w:t>ostvariti</w:t>
      </w:r>
      <w:proofErr w:type="spellEnd"/>
      <w:r w:rsidRPr="007D5E34">
        <w:rPr>
          <w:szCs w:val="24"/>
          <w:lang w:val="it-IT"/>
        </w:rPr>
        <w:t xml:space="preserve"> </w:t>
      </w:r>
      <w:proofErr w:type="spellStart"/>
      <w:r w:rsidRPr="007D5E34">
        <w:rPr>
          <w:szCs w:val="24"/>
          <w:lang w:val="it-IT"/>
        </w:rPr>
        <w:t>navedeno</w:t>
      </w:r>
      <w:proofErr w:type="spellEnd"/>
      <w:r w:rsidRPr="007D5E34">
        <w:rPr>
          <w:szCs w:val="24"/>
          <w:lang w:val="it-IT"/>
        </w:rPr>
        <w:t xml:space="preserve"> pravo i </w:t>
      </w:r>
      <w:proofErr w:type="spellStart"/>
      <w:r w:rsidRPr="007D5E34">
        <w:rPr>
          <w:szCs w:val="24"/>
          <w:lang w:val="it-IT"/>
        </w:rPr>
        <w:t>koji</w:t>
      </w:r>
      <w:proofErr w:type="spellEnd"/>
      <w:r w:rsidRPr="007D5E34">
        <w:rPr>
          <w:szCs w:val="24"/>
          <w:lang w:val="it-IT"/>
        </w:rPr>
        <w:t xml:space="preserve"> su </w:t>
      </w:r>
      <w:proofErr w:type="spellStart"/>
      <w:r w:rsidRPr="007D5E34">
        <w:rPr>
          <w:szCs w:val="24"/>
          <w:lang w:val="it-IT"/>
        </w:rPr>
        <w:t>prihodi</w:t>
      </w:r>
      <w:proofErr w:type="spellEnd"/>
      <w:r w:rsidRPr="007D5E34">
        <w:rPr>
          <w:szCs w:val="24"/>
          <w:lang w:val="it-IT"/>
        </w:rPr>
        <w:t xml:space="preserve"> </w:t>
      </w:r>
      <w:proofErr w:type="spellStart"/>
      <w:r w:rsidRPr="007D5E34">
        <w:rPr>
          <w:szCs w:val="24"/>
          <w:lang w:val="it-IT"/>
        </w:rPr>
        <w:t>dovolnji</w:t>
      </w:r>
      <w:proofErr w:type="spellEnd"/>
      <w:r w:rsidRPr="007D5E34">
        <w:rPr>
          <w:szCs w:val="24"/>
          <w:lang w:val="it-IT"/>
        </w:rPr>
        <w:t xml:space="preserve"> </w:t>
      </w:r>
      <w:proofErr w:type="spellStart"/>
      <w:r w:rsidRPr="007D5E34">
        <w:rPr>
          <w:szCs w:val="24"/>
          <w:lang w:val="it-IT"/>
        </w:rPr>
        <w:t>korisniku</w:t>
      </w:r>
      <w:proofErr w:type="spellEnd"/>
      <w:r w:rsidRPr="007D5E34">
        <w:rPr>
          <w:szCs w:val="24"/>
          <w:lang w:val="it-IT"/>
        </w:rPr>
        <w:t xml:space="preserve"> za </w:t>
      </w:r>
      <w:proofErr w:type="spellStart"/>
      <w:r w:rsidRPr="007D5E34">
        <w:rPr>
          <w:szCs w:val="24"/>
          <w:lang w:val="it-IT"/>
        </w:rPr>
        <w:t>uzzdržavanje</w:t>
      </w:r>
      <w:proofErr w:type="spellEnd"/>
      <w:r w:rsidRPr="007D5E34">
        <w:rPr>
          <w:szCs w:val="24"/>
          <w:lang w:val="it-IT"/>
        </w:rPr>
        <w:t xml:space="preserve">, a </w:t>
      </w:r>
      <w:proofErr w:type="spellStart"/>
      <w:r w:rsidRPr="007D5E34">
        <w:rPr>
          <w:szCs w:val="24"/>
          <w:lang w:val="it-IT"/>
        </w:rPr>
        <w:t>člankom</w:t>
      </w:r>
      <w:proofErr w:type="spellEnd"/>
      <w:r w:rsidRPr="007D5E34">
        <w:rPr>
          <w:szCs w:val="24"/>
          <w:lang w:val="it-IT"/>
        </w:rPr>
        <w:t xml:space="preserve"> 6</w:t>
      </w:r>
      <w:r w:rsidR="001E4A0B">
        <w:rPr>
          <w:szCs w:val="24"/>
          <w:lang w:val="it-IT"/>
        </w:rPr>
        <w:t>0</w:t>
      </w:r>
      <w:r w:rsidRPr="007D5E34">
        <w:rPr>
          <w:szCs w:val="24"/>
          <w:lang w:val="it-IT"/>
        </w:rPr>
        <w:t xml:space="preserve">. </w:t>
      </w:r>
      <w:proofErr w:type="spellStart"/>
      <w:r w:rsidRPr="007D5E34">
        <w:rPr>
          <w:szCs w:val="24"/>
          <w:lang w:val="it-IT"/>
        </w:rPr>
        <w:t>reguliano</w:t>
      </w:r>
      <w:proofErr w:type="spellEnd"/>
      <w:r w:rsidRPr="007D5E34">
        <w:rPr>
          <w:szCs w:val="24"/>
          <w:lang w:val="it-IT"/>
        </w:rPr>
        <w:t xml:space="preserve"> je </w:t>
      </w:r>
      <w:proofErr w:type="spellStart"/>
      <w:r w:rsidRPr="007D5E34">
        <w:rPr>
          <w:szCs w:val="24"/>
          <w:lang w:val="it-IT"/>
        </w:rPr>
        <w:t>na</w:t>
      </w:r>
      <w:proofErr w:type="spellEnd"/>
      <w:r w:rsidRPr="007D5E34">
        <w:rPr>
          <w:szCs w:val="24"/>
          <w:lang w:val="it-IT"/>
        </w:rPr>
        <w:t xml:space="preserve"> </w:t>
      </w:r>
      <w:proofErr w:type="spellStart"/>
      <w:r w:rsidRPr="007D5E34">
        <w:rPr>
          <w:szCs w:val="24"/>
          <w:lang w:val="it-IT"/>
        </w:rPr>
        <w:t>koji</w:t>
      </w:r>
      <w:proofErr w:type="spellEnd"/>
      <w:r w:rsidRPr="007D5E34">
        <w:rPr>
          <w:szCs w:val="24"/>
          <w:lang w:val="it-IT"/>
        </w:rPr>
        <w:t xml:space="preserve"> se </w:t>
      </w:r>
      <w:proofErr w:type="spellStart"/>
      <w:r w:rsidRPr="007D5E34">
        <w:rPr>
          <w:szCs w:val="24"/>
          <w:lang w:val="it-IT"/>
        </w:rPr>
        <w:t>način</w:t>
      </w:r>
      <w:proofErr w:type="spellEnd"/>
      <w:r w:rsidRPr="007D5E34">
        <w:rPr>
          <w:szCs w:val="24"/>
          <w:lang w:val="it-IT"/>
        </w:rPr>
        <w:t xml:space="preserve"> Vlada </w:t>
      </w:r>
      <w:proofErr w:type="spellStart"/>
      <w:r w:rsidRPr="007D5E34">
        <w:rPr>
          <w:szCs w:val="24"/>
          <w:lang w:val="it-IT"/>
        </w:rPr>
        <w:t>utvrđuje</w:t>
      </w:r>
      <w:proofErr w:type="spellEnd"/>
      <w:r w:rsidRPr="007D5E34">
        <w:rPr>
          <w:szCs w:val="24"/>
          <w:lang w:val="it-IT"/>
        </w:rPr>
        <w:t xml:space="preserve"> </w:t>
      </w:r>
      <w:proofErr w:type="spellStart"/>
      <w:r w:rsidRPr="007D5E34">
        <w:rPr>
          <w:szCs w:val="24"/>
          <w:lang w:val="it-IT"/>
        </w:rPr>
        <w:t>iznos</w:t>
      </w:r>
      <w:proofErr w:type="spellEnd"/>
      <w:r w:rsidRPr="007D5E34">
        <w:rPr>
          <w:szCs w:val="24"/>
          <w:lang w:val="it-IT"/>
        </w:rPr>
        <w:t xml:space="preserve"> </w:t>
      </w:r>
      <w:proofErr w:type="spellStart"/>
      <w:r w:rsidRPr="007D5E34">
        <w:rPr>
          <w:szCs w:val="24"/>
          <w:lang w:val="it-IT"/>
        </w:rPr>
        <w:t>stalne</w:t>
      </w:r>
      <w:proofErr w:type="spellEnd"/>
      <w:r w:rsidRPr="007D5E34">
        <w:rPr>
          <w:szCs w:val="24"/>
          <w:lang w:val="it-IT"/>
        </w:rPr>
        <w:t xml:space="preserve"> </w:t>
      </w:r>
      <w:proofErr w:type="spellStart"/>
      <w:r w:rsidRPr="007D5E34">
        <w:rPr>
          <w:szCs w:val="24"/>
          <w:lang w:val="it-IT"/>
        </w:rPr>
        <w:t>novčane</w:t>
      </w:r>
      <w:proofErr w:type="spellEnd"/>
      <w:r w:rsidRPr="007D5E34">
        <w:rPr>
          <w:szCs w:val="24"/>
          <w:lang w:val="it-IT"/>
        </w:rPr>
        <w:t xml:space="preserve"> </w:t>
      </w:r>
      <w:proofErr w:type="spellStart"/>
      <w:r w:rsidRPr="007D5E34">
        <w:rPr>
          <w:szCs w:val="24"/>
          <w:lang w:val="it-IT"/>
        </w:rPr>
        <w:t>pomoći</w:t>
      </w:r>
      <w:proofErr w:type="spellEnd"/>
      <w:r w:rsidRPr="007D5E34">
        <w:rPr>
          <w:szCs w:val="24"/>
          <w:lang w:val="it-IT"/>
        </w:rPr>
        <w:t>.</w:t>
      </w:r>
    </w:p>
    <w:p w:rsidR="004357EB" w:rsidRPr="007D5E34" w:rsidRDefault="004357EB" w:rsidP="004357EB">
      <w:pPr>
        <w:rPr>
          <w:rFonts w:ascii="Arial" w:hAnsi="Arial" w:cs="Arial"/>
          <w:lang w:val="it-IT"/>
        </w:rPr>
      </w:pPr>
    </w:p>
    <w:p w:rsidR="004357EB" w:rsidRPr="007D5E34" w:rsidRDefault="004357EB" w:rsidP="004357EB">
      <w:pPr>
        <w:rPr>
          <w:lang w:val="it-IT"/>
        </w:rPr>
      </w:pPr>
      <w:proofErr w:type="spellStart"/>
      <w:r w:rsidRPr="007D5E34">
        <w:rPr>
          <w:lang w:val="it-IT"/>
        </w:rPr>
        <w:t>Člankom</w:t>
      </w:r>
      <w:proofErr w:type="spellEnd"/>
      <w:r w:rsidRPr="007D5E34">
        <w:rPr>
          <w:lang w:val="it-IT"/>
        </w:rPr>
        <w:t xml:space="preserve"> 6</w:t>
      </w:r>
      <w:r w:rsidR="001E4A0B">
        <w:rPr>
          <w:lang w:val="it-IT"/>
        </w:rPr>
        <w:t>1</w:t>
      </w:r>
      <w:r w:rsidRPr="007D5E34">
        <w:rPr>
          <w:lang w:val="it-IT"/>
        </w:rPr>
        <w:t xml:space="preserve">. </w:t>
      </w:r>
      <w:proofErr w:type="spellStart"/>
      <w:r w:rsidRPr="007D5E34">
        <w:rPr>
          <w:lang w:val="it-IT"/>
        </w:rPr>
        <w:t>regulirana</w:t>
      </w:r>
      <w:proofErr w:type="spellEnd"/>
      <w:r w:rsidRPr="007D5E34">
        <w:rPr>
          <w:lang w:val="it-IT"/>
        </w:rPr>
        <w:t xml:space="preserve"> je </w:t>
      </w:r>
      <w:proofErr w:type="spellStart"/>
      <w:r w:rsidRPr="007D5E34">
        <w:rPr>
          <w:lang w:val="it-IT"/>
        </w:rPr>
        <w:t>primjena</w:t>
      </w:r>
      <w:proofErr w:type="spellEnd"/>
      <w:r w:rsidRPr="007D5E34">
        <w:rPr>
          <w:lang w:val="it-IT"/>
        </w:rPr>
        <w:t xml:space="preserve"> </w:t>
      </w:r>
      <w:proofErr w:type="spellStart"/>
      <w:r w:rsidRPr="007D5E34">
        <w:rPr>
          <w:lang w:val="it-IT"/>
        </w:rPr>
        <w:t>Obiteljskog</w:t>
      </w:r>
      <w:proofErr w:type="spellEnd"/>
      <w:r w:rsidRPr="007D5E34">
        <w:rPr>
          <w:lang w:val="it-IT"/>
        </w:rPr>
        <w:t xml:space="preserve"> </w:t>
      </w:r>
      <w:proofErr w:type="spellStart"/>
      <w:r w:rsidRPr="007D5E34">
        <w:rPr>
          <w:lang w:val="it-IT"/>
        </w:rPr>
        <w:t>zakona</w:t>
      </w:r>
      <w:proofErr w:type="spellEnd"/>
      <w:r w:rsidRPr="007D5E34">
        <w:rPr>
          <w:lang w:val="it-IT"/>
        </w:rPr>
        <w:t xml:space="preserve"> F </w:t>
      </w:r>
      <w:proofErr w:type="spellStart"/>
      <w:r w:rsidRPr="007D5E34">
        <w:rPr>
          <w:lang w:val="it-IT"/>
        </w:rPr>
        <w:t>BiH</w:t>
      </w:r>
      <w:proofErr w:type="spellEnd"/>
      <w:r w:rsidRPr="007D5E34">
        <w:rPr>
          <w:lang w:val="it-IT"/>
        </w:rPr>
        <w:t xml:space="preserve"> </w:t>
      </w:r>
      <w:proofErr w:type="spellStart"/>
      <w:r w:rsidRPr="007D5E34">
        <w:rPr>
          <w:lang w:val="it-IT"/>
        </w:rPr>
        <w:t>kod</w:t>
      </w:r>
      <w:proofErr w:type="spellEnd"/>
      <w:r w:rsidRPr="007D5E34">
        <w:rPr>
          <w:lang w:val="it-IT"/>
        </w:rPr>
        <w:t xml:space="preserve"> </w:t>
      </w:r>
      <w:proofErr w:type="spellStart"/>
      <w:r w:rsidRPr="007D5E34">
        <w:rPr>
          <w:lang w:val="it-IT"/>
        </w:rPr>
        <w:t>utvrđivanja</w:t>
      </w:r>
      <w:proofErr w:type="spellEnd"/>
      <w:r w:rsidRPr="007D5E34">
        <w:rPr>
          <w:lang w:val="it-IT"/>
        </w:rPr>
        <w:t xml:space="preserve"> </w:t>
      </w:r>
      <w:proofErr w:type="spellStart"/>
      <w:r w:rsidRPr="007D5E34">
        <w:rPr>
          <w:lang w:val="it-IT"/>
        </w:rPr>
        <w:t>obveze</w:t>
      </w:r>
      <w:proofErr w:type="spellEnd"/>
      <w:r w:rsidRPr="007D5E34">
        <w:rPr>
          <w:lang w:val="it-IT"/>
        </w:rPr>
        <w:t xml:space="preserve"> </w:t>
      </w:r>
      <w:proofErr w:type="spellStart"/>
      <w:r w:rsidRPr="007D5E34">
        <w:rPr>
          <w:lang w:val="it-IT"/>
        </w:rPr>
        <w:t>izdržavanja</w:t>
      </w:r>
      <w:proofErr w:type="spellEnd"/>
      <w:r w:rsidRPr="007D5E34">
        <w:rPr>
          <w:lang w:val="it-IT"/>
        </w:rPr>
        <w:t xml:space="preserve"> </w:t>
      </w:r>
      <w:proofErr w:type="gramStart"/>
      <w:r w:rsidRPr="007D5E34">
        <w:rPr>
          <w:lang w:val="it-IT"/>
        </w:rPr>
        <w:t>od</w:t>
      </w:r>
      <w:proofErr w:type="gramEnd"/>
      <w:r w:rsidRPr="007D5E34">
        <w:rPr>
          <w:lang w:val="it-IT"/>
        </w:rPr>
        <w:t xml:space="preserve"> strane </w:t>
      </w:r>
      <w:proofErr w:type="spellStart"/>
      <w:r w:rsidRPr="007D5E34">
        <w:rPr>
          <w:lang w:val="it-IT"/>
        </w:rPr>
        <w:t>zakonskih</w:t>
      </w:r>
      <w:proofErr w:type="spellEnd"/>
      <w:r w:rsidRPr="007D5E34">
        <w:rPr>
          <w:lang w:val="it-IT"/>
        </w:rPr>
        <w:t xml:space="preserve"> </w:t>
      </w:r>
      <w:proofErr w:type="spellStart"/>
      <w:r w:rsidRPr="007D5E34">
        <w:rPr>
          <w:lang w:val="it-IT"/>
        </w:rPr>
        <w:t>obveznika</w:t>
      </w:r>
      <w:proofErr w:type="spellEnd"/>
      <w:r w:rsidRPr="007D5E34">
        <w:rPr>
          <w:lang w:val="it-IT"/>
        </w:rPr>
        <w:t xml:space="preserve"> </w:t>
      </w:r>
      <w:proofErr w:type="spellStart"/>
      <w:r w:rsidRPr="007D5E34">
        <w:rPr>
          <w:lang w:val="it-IT"/>
        </w:rPr>
        <w:t>izdržavanja</w:t>
      </w:r>
      <w:proofErr w:type="spellEnd"/>
      <w:r w:rsidRPr="007D5E34">
        <w:rPr>
          <w:lang w:val="it-IT"/>
        </w:rPr>
        <w:t>.</w:t>
      </w:r>
    </w:p>
    <w:p w:rsidR="004357EB" w:rsidRPr="007D5E34" w:rsidRDefault="004357EB" w:rsidP="004357EB">
      <w:pPr>
        <w:rPr>
          <w:lang w:val="it-IT"/>
        </w:rPr>
      </w:pPr>
    </w:p>
    <w:p w:rsidR="004357EB" w:rsidRPr="007D5E34" w:rsidRDefault="004357EB" w:rsidP="004357EB">
      <w:pPr>
        <w:rPr>
          <w:lang w:val="it-IT"/>
        </w:rPr>
      </w:pPr>
      <w:r w:rsidRPr="007D5E34">
        <w:rPr>
          <w:lang w:val="it-IT"/>
        </w:rPr>
        <w:t xml:space="preserve">U </w:t>
      </w:r>
      <w:proofErr w:type="spellStart"/>
      <w:r w:rsidRPr="007D5E34">
        <w:rPr>
          <w:lang w:val="it-IT"/>
        </w:rPr>
        <w:t>članku</w:t>
      </w:r>
      <w:proofErr w:type="spellEnd"/>
      <w:r w:rsidRPr="007D5E34">
        <w:rPr>
          <w:lang w:val="it-IT"/>
        </w:rPr>
        <w:t xml:space="preserve"> 6</w:t>
      </w:r>
      <w:r w:rsidR="001E4A0B">
        <w:rPr>
          <w:lang w:val="it-IT"/>
        </w:rPr>
        <w:t>2</w:t>
      </w:r>
      <w:r w:rsidRPr="007D5E34">
        <w:rPr>
          <w:lang w:val="it-IT"/>
        </w:rPr>
        <w:t xml:space="preserve">.  </w:t>
      </w:r>
      <w:proofErr w:type="spellStart"/>
      <w:r w:rsidRPr="007D5E34">
        <w:rPr>
          <w:lang w:val="it-IT"/>
        </w:rPr>
        <w:t>regulirana</w:t>
      </w:r>
      <w:proofErr w:type="spellEnd"/>
      <w:r w:rsidRPr="007D5E34">
        <w:rPr>
          <w:lang w:val="it-IT"/>
        </w:rPr>
        <w:t xml:space="preserve"> su </w:t>
      </w:r>
      <w:proofErr w:type="spellStart"/>
      <w:r w:rsidRPr="007D5E34">
        <w:rPr>
          <w:lang w:val="it-IT"/>
        </w:rPr>
        <w:t>ograničenja</w:t>
      </w:r>
      <w:proofErr w:type="spellEnd"/>
      <w:r w:rsidRPr="007D5E34">
        <w:rPr>
          <w:lang w:val="it-IT"/>
        </w:rPr>
        <w:t xml:space="preserve"> za </w:t>
      </w:r>
      <w:proofErr w:type="spellStart"/>
      <w:r w:rsidRPr="007D5E34">
        <w:rPr>
          <w:lang w:val="it-IT"/>
        </w:rPr>
        <w:t>ostvarivanje</w:t>
      </w:r>
      <w:proofErr w:type="spellEnd"/>
      <w:r w:rsidRPr="007D5E34">
        <w:rPr>
          <w:lang w:val="it-IT"/>
        </w:rPr>
        <w:t xml:space="preserve"> prava </w:t>
      </w:r>
      <w:proofErr w:type="spellStart"/>
      <w:r w:rsidRPr="007D5E34">
        <w:rPr>
          <w:lang w:val="it-IT"/>
        </w:rPr>
        <w:t>na</w:t>
      </w:r>
      <w:proofErr w:type="spellEnd"/>
      <w:r w:rsidRPr="007D5E34">
        <w:rPr>
          <w:lang w:val="it-IT"/>
        </w:rPr>
        <w:t xml:space="preserve"> </w:t>
      </w:r>
      <w:proofErr w:type="spellStart"/>
      <w:r w:rsidRPr="007D5E34">
        <w:rPr>
          <w:lang w:val="it-IT"/>
        </w:rPr>
        <w:t>stalnu</w:t>
      </w:r>
      <w:proofErr w:type="spellEnd"/>
      <w:r w:rsidRPr="007D5E34">
        <w:rPr>
          <w:lang w:val="it-IT"/>
        </w:rPr>
        <w:t xml:space="preserve"> </w:t>
      </w:r>
      <w:proofErr w:type="spellStart"/>
      <w:r w:rsidRPr="007D5E34">
        <w:rPr>
          <w:lang w:val="it-IT"/>
        </w:rPr>
        <w:t>novčanu</w:t>
      </w:r>
      <w:proofErr w:type="spellEnd"/>
      <w:r w:rsidRPr="007D5E34">
        <w:rPr>
          <w:lang w:val="it-IT"/>
        </w:rPr>
        <w:t xml:space="preserve"> </w:t>
      </w:r>
      <w:proofErr w:type="spellStart"/>
      <w:r w:rsidRPr="007D5E34">
        <w:rPr>
          <w:lang w:val="it-IT"/>
        </w:rPr>
        <w:t>pomoć</w:t>
      </w:r>
      <w:proofErr w:type="spellEnd"/>
      <w:r w:rsidRPr="007D5E34">
        <w:rPr>
          <w:lang w:val="it-IT"/>
        </w:rPr>
        <w:t xml:space="preserve">, </w:t>
      </w:r>
      <w:proofErr w:type="spellStart"/>
      <w:r w:rsidRPr="007D5E34">
        <w:rPr>
          <w:lang w:val="it-IT"/>
        </w:rPr>
        <w:t>dok</w:t>
      </w:r>
      <w:proofErr w:type="spellEnd"/>
      <w:r w:rsidRPr="007D5E34">
        <w:rPr>
          <w:lang w:val="it-IT"/>
        </w:rPr>
        <w:t xml:space="preserve"> je u </w:t>
      </w:r>
      <w:proofErr w:type="spellStart"/>
      <w:r w:rsidRPr="007D5E34">
        <w:rPr>
          <w:lang w:val="it-IT"/>
        </w:rPr>
        <w:t>članku</w:t>
      </w:r>
      <w:proofErr w:type="spellEnd"/>
      <w:r w:rsidRPr="007D5E34">
        <w:rPr>
          <w:lang w:val="it-IT"/>
        </w:rPr>
        <w:t xml:space="preserve"> 6</w:t>
      </w:r>
      <w:r w:rsidR="001E4A0B">
        <w:rPr>
          <w:lang w:val="it-IT"/>
        </w:rPr>
        <w:t>3</w:t>
      </w:r>
      <w:r w:rsidRPr="007D5E34">
        <w:rPr>
          <w:lang w:val="it-IT"/>
        </w:rPr>
        <w:t xml:space="preserve">. </w:t>
      </w:r>
      <w:proofErr w:type="spellStart"/>
      <w:r w:rsidRPr="007D5E34">
        <w:rPr>
          <w:lang w:val="it-IT"/>
        </w:rPr>
        <w:t>Zakona</w:t>
      </w:r>
      <w:proofErr w:type="spellEnd"/>
      <w:r w:rsidRPr="007D5E34">
        <w:rPr>
          <w:lang w:val="it-IT"/>
        </w:rPr>
        <w:t xml:space="preserve"> </w:t>
      </w:r>
      <w:proofErr w:type="spellStart"/>
      <w:r w:rsidRPr="007D5E34">
        <w:rPr>
          <w:lang w:val="it-IT"/>
        </w:rPr>
        <w:t>regulirano</w:t>
      </w:r>
      <w:proofErr w:type="spellEnd"/>
      <w:r w:rsidRPr="007D5E34">
        <w:rPr>
          <w:lang w:val="it-IT"/>
        </w:rPr>
        <w:t xml:space="preserve"> </w:t>
      </w:r>
      <w:proofErr w:type="spellStart"/>
      <w:r w:rsidRPr="007D5E34">
        <w:rPr>
          <w:lang w:val="it-IT"/>
        </w:rPr>
        <w:t>kada</w:t>
      </w:r>
      <w:proofErr w:type="spellEnd"/>
      <w:r w:rsidRPr="007D5E34">
        <w:rPr>
          <w:lang w:val="it-IT"/>
        </w:rPr>
        <w:t xml:space="preserve"> se </w:t>
      </w:r>
      <w:proofErr w:type="spellStart"/>
      <w:r w:rsidRPr="007D5E34">
        <w:rPr>
          <w:lang w:val="it-IT"/>
        </w:rPr>
        <w:t>stalna</w:t>
      </w:r>
      <w:proofErr w:type="spellEnd"/>
      <w:r w:rsidRPr="007D5E34">
        <w:rPr>
          <w:lang w:val="it-IT"/>
        </w:rPr>
        <w:t xml:space="preserve"> </w:t>
      </w:r>
      <w:proofErr w:type="spellStart"/>
      <w:r w:rsidRPr="007D5E34">
        <w:rPr>
          <w:lang w:val="it-IT"/>
        </w:rPr>
        <w:t>novčana</w:t>
      </w:r>
      <w:proofErr w:type="spellEnd"/>
      <w:r w:rsidRPr="007D5E34">
        <w:rPr>
          <w:lang w:val="it-IT"/>
        </w:rPr>
        <w:t xml:space="preserve"> </w:t>
      </w:r>
      <w:proofErr w:type="spellStart"/>
      <w:r w:rsidRPr="007D5E34">
        <w:rPr>
          <w:lang w:val="it-IT"/>
        </w:rPr>
        <w:t>pomoć</w:t>
      </w:r>
      <w:proofErr w:type="spellEnd"/>
      <w:r w:rsidRPr="007D5E34">
        <w:rPr>
          <w:lang w:val="it-IT"/>
        </w:rPr>
        <w:t xml:space="preserve"> </w:t>
      </w:r>
      <w:proofErr w:type="spellStart"/>
      <w:r w:rsidRPr="007D5E34">
        <w:rPr>
          <w:lang w:val="it-IT"/>
        </w:rPr>
        <w:t>može</w:t>
      </w:r>
      <w:proofErr w:type="spellEnd"/>
      <w:r w:rsidRPr="007D5E34">
        <w:rPr>
          <w:lang w:val="it-IT"/>
        </w:rPr>
        <w:t xml:space="preserve"> </w:t>
      </w:r>
      <w:proofErr w:type="spellStart"/>
      <w:r w:rsidRPr="007D5E34">
        <w:rPr>
          <w:lang w:val="it-IT"/>
        </w:rPr>
        <w:t>odobriti</w:t>
      </w:r>
      <w:proofErr w:type="spellEnd"/>
      <w:r w:rsidRPr="007D5E34">
        <w:rPr>
          <w:lang w:val="it-IT"/>
        </w:rPr>
        <w:t xml:space="preserve"> </w:t>
      </w:r>
      <w:proofErr w:type="gramStart"/>
      <w:r w:rsidRPr="007D5E34">
        <w:rPr>
          <w:lang w:val="it-IT"/>
        </w:rPr>
        <w:t>i u</w:t>
      </w:r>
      <w:proofErr w:type="gramEnd"/>
      <w:r w:rsidRPr="007D5E34">
        <w:rPr>
          <w:lang w:val="it-IT"/>
        </w:rPr>
        <w:t xml:space="preserve"> naturi.</w:t>
      </w:r>
    </w:p>
    <w:p w:rsidR="004357EB" w:rsidRPr="007D5E34" w:rsidRDefault="004357EB" w:rsidP="004357EB">
      <w:pPr>
        <w:rPr>
          <w:lang w:val="it-IT"/>
        </w:rPr>
      </w:pPr>
    </w:p>
    <w:p w:rsidR="004357EB" w:rsidRPr="007D5E34" w:rsidRDefault="004357EB" w:rsidP="004357EB">
      <w:pPr>
        <w:rPr>
          <w:lang w:val="it-IT"/>
        </w:rPr>
      </w:pPr>
      <w:proofErr w:type="spellStart"/>
      <w:r w:rsidRPr="007D5E34">
        <w:rPr>
          <w:lang w:val="it-IT"/>
        </w:rPr>
        <w:t>Člankom</w:t>
      </w:r>
      <w:proofErr w:type="spellEnd"/>
      <w:r w:rsidRPr="007D5E34">
        <w:rPr>
          <w:lang w:val="it-IT"/>
        </w:rPr>
        <w:t xml:space="preserve"> 6</w:t>
      </w:r>
      <w:r w:rsidR="001E4A0B">
        <w:rPr>
          <w:lang w:val="it-IT"/>
        </w:rPr>
        <w:t>4</w:t>
      </w:r>
      <w:r w:rsidRPr="007D5E34">
        <w:rPr>
          <w:lang w:val="it-IT"/>
        </w:rPr>
        <w:t xml:space="preserve">. </w:t>
      </w:r>
      <w:proofErr w:type="spellStart"/>
      <w:r w:rsidR="001E4A0B">
        <w:rPr>
          <w:lang w:val="it-IT"/>
        </w:rPr>
        <w:t>r</w:t>
      </w:r>
      <w:r w:rsidRPr="007D5E34">
        <w:rPr>
          <w:lang w:val="it-IT"/>
        </w:rPr>
        <w:t>egulirana</w:t>
      </w:r>
      <w:proofErr w:type="spellEnd"/>
      <w:r w:rsidRPr="007D5E34">
        <w:rPr>
          <w:lang w:val="it-IT"/>
        </w:rPr>
        <w:t xml:space="preserve"> je </w:t>
      </w:r>
      <w:proofErr w:type="spellStart"/>
      <w:r w:rsidRPr="007D5E34">
        <w:rPr>
          <w:lang w:val="it-IT"/>
        </w:rPr>
        <w:t>obveza</w:t>
      </w:r>
      <w:proofErr w:type="spellEnd"/>
      <w:r w:rsidRPr="007D5E34">
        <w:rPr>
          <w:lang w:val="it-IT"/>
        </w:rPr>
        <w:t xml:space="preserve"> </w:t>
      </w:r>
      <w:proofErr w:type="spellStart"/>
      <w:r w:rsidRPr="007D5E34">
        <w:rPr>
          <w:lang w:val="it-IT"/>
        </w:rPr>
        <w:t>korisnika</w:t>
      </w:r>
      <w:proofErr w:type="spellEnd"/>
      <w:r w:rsidRPr="007D5E34">
        <w:rPr>
          <w:lang w:val="it-IT"/>
        </w:rPr>
        <w:t xml:space="preserve"> da </w:t>
      </w:r>
      <w:proofErr w:type="spellStart"/>
      <w:r w:rsidRPr="007D5E34">
        <w:rPr>
          <w:lang w:val="it-IT"/>
        </w:rPr>
        <w:t>prijavi</w:t>
      </w:r>
      <w:proofErr w:type="spellEnd"/>
      <w:r w:rsidRPr="007D5E34">
        <w:rPr>
          <w:lang w:val="it-IT"/>
        </w:rPr>
        <w:t xml:space="preserve"> </w:t>
      </w:r>
      <w:proofErr w:type="spellStart"/>
      <w:proofErr w:type="gramStart"/>
      <w:r w:rsidRPr="007D5E34">
        <w:rPr>
          <w:lang w:val="it-IT"/>
        </w:rPr>
        <w:t>promjenu</w:t>
      </w:r>
      <w:proofErr w:type="spellEnd"/>
      <w:r w:rsidRPr="007D5E34">
        <w:rPr>
          <w:lang w:val="it-IT"/>
        </w:rPr>
        <w:t xml:space="preserve">  </w:t>
      </w:r>
      <w:proofErr w:type="spellStart"/>
      <w:r w:rsidRPr="007D5E34">
        <w:rPr>
          <w:lang w:val="it-IT"/>
        </w:rPr>
        <w:t>okolnosti</w:t>
      </w:r>
      <w:proofErr w:type="spellEnd"/>
      <w:proofErr w:type="gramEnd"/>
      <w:r w:rsidRPr="007D5E34">
        <w:rPr>
          <w:lang w:val="it-IT"/>
        </w:rPr>
        <w:t xml:space="preserve"> </w:t>
      </w:r>
      <w:proofErr w:type="spellStart"/>
      <w:r w:rsidRPr="007D5E34">
        <w:rPr>
          <w:lang w:val="it-IT"/>
        </w:rPr>
        <w:t>koje</w:t>
      </w:r>
      <w:proofErr w:type="spellEnd"/>
      <w:r w:rsidRPr="007D5E34">
        <w:rPr>
          <w:lang w:val="it-IT"/>
        </w:rPr>
        <w:t xml:space="preserve"> </w:t>
      </w:r>
      <w:proofErr w:type="spellStart"/>
      <w:r w:rsidRPr="007D5E34">
        <w:rPr>
          <w:lang w:val="it-IT"/>
        </w:rPr>
        <w:t>utiču</w:t>
      </w:r>
      <w:proofErr w:type="spellEnd"/>
      <w:r w:rsidRPr="007D5E34">
        <w:rPr>
          <w:lang w:val="it-IT"/>
        </w:rPr>
        <w:t xml:space="preserve"> </w:t>
      </w:r>
      <w:proofErr w:type="spellStart"/>
      <w:r w:rsidRPr="007D5E34">
        <w:rPr>
          <w:lang w:val="it-IT"/>
        </w:rPr>
        <w:t>na</w:t>
      </w:r>
      <w:proofErr w:type="spellEnd"/>
      <w:r w:rsidRPr="007D5E34">
        <w:rPr>
          <w:lang w:val="it-IT"/>
        </w:rPr>
        <w:t xml:space="preserve"> </w:t>
      </w:r>
      <w:proofErr w:type="spellStart"/>
      <w:r w:rsidRPr="007D5E34">
        <w:rPr>
          <w:lang w:val="it-IT"/>
        </w:rPr>
        <w:t>daljnje</w:t>
      </w:r>
      <w:proofErr w:type="spellEnd"/>
      <w:r w:rsidRPr="007D5E34">
        <w:rPr>
          <w:lang w:val="it-IT"/>
        </w:rPr>
        <w:t xml:space="preserve"> </w:t>
      </w:r>
      <w:proofErr w:type="spellStart"/>
      <w:r w:rsidRPr="007D5E34">
        <w:rPr>
          <w:lang w:val="it-IT"/>
        </w:rPr>
        <w:t>ostvarivanje</w:t>
      </w:r>
      <w:proofErr w:type="spellEnd"/>
      <w:r w:rsidRPr="007D5E34">
        <w:rPr>
          <w:lang w:val="it-IT"/>
        </w:rPr>
        <w:t xml:space="preserve"> prava </w:t>
      </w:r>
      <w:proofErr w:type="spellStart"/>
      <w:r w:rsidRPr="007D5E34">
        <w:rPr>
          <w:lang w:val="it-IT"/>
        </w:rPr>
        <w:t>na</w:t>
      </w:r>
      <w:proofErr w:type="spellEnd"/>
      <w:r w:rsidRPr="007D5E34">
        <w:rPr>
          <w:lang w:val="it-IT"/>
        </w:rPr>
        <w:t xml:space="preserve"> </w:t>
      </w:r>
      <w:proofErr w:type="spellStart"/>
      <w:r w:rsidRPr="007D5E34">
        <w:rPr>
          <w:lang w:val="it-IT"/>
        </w:rPr>
        <w:t>stalnu</w:t>
      </w:r>
      <w:proofErr w:type="spellEnd"/>
      <w:r w:rsidRPr="007D5E34">
        <w:rPr>
          <w:lang w:val="it-IT"/>
        </w:rPr>
        <w:t xml:space="preserve"> </w:t>
      </w:r>
      <w:proofErr w:type="spellStart"/>
      <w:r w:rsidRPr="007D5E34">
        <w:rPr>
          <w:lang w:val="it-IT"/>
        </w:rPr>
        <w:t>novčanu</w:t>
      </w:r>
      <w:proofErr w:type="spellEnd"/>
      <w:r w:rsidRPr="007D5E34">
        <w:rPr>
          <w:lang w:val="it-IT"/>
        </w:rPr>
        <w:t xml:space="preserve"> </w:t>
      </w:r>
      <w:proofErr w:type="spellStart"/>
      <w:r w:rsidRPr="007D5E34">
        <w:rPr>
          <w:lang w:val="it-IT"/>
        </w:rPr>
        <w:t>pomoć</w:t>
      </w:r>
      <w:proofErr w:type="spellEnd"/>
      <w:r w:rsidRPr="007D5E34">
        <w:rPr>
          <w:lang w:val="it-IT"/>
        </w:rPr>
        <w:t xml:space="preserve">, ali i </w:t>
      </w:r>
      <w:proofErr w:type="spellStart"/>
      <w:r w:rsidRPr="007D5E34">
        <w:rPr>
          <w:lang w:val="it-IT"/>
        </w:rPr>
        <w:t>obveza</w:t>
      </w:r>
      <w:proofErr w:type="spellEnd"/>
      <w:r w:rsidRPr="007D5E34">
        <w:rPr>
          <w:lang w:val="it-IT"/>
        </w:rPr>
        <w:t xml:space="preserve"> Centra da </w:t>
      </w:r>
      <w:proofErr w:type="spellStart"/>
      <w:r w:rsidRPr="007D5E34">
        <w:rPr>
          <w:lang w:val="it-IT"/>
        </w:rPr>
        <w:t>vrši</w:t>
      </w:r>
      <w:proofErr w:type="spellEnd"/>
      <w:r w:rsidRPr="007D5E34">
        <w:rPr>
          <w:lang w:val="it-IT"/>
        </w:rPr>
        <w:t xml:space="preserve"> </w:t>
      </w:r>
      <w:proofErr w:type="spellStart"/>
      <w:r w:rsidRPr="007D5E34">
        <w:rPr>
          <w:lang w:val="it-IT"/>
        </w:rPr>
        <w:t>preispitivanje</w:t>
      </w:r>
      <w:proofErr w:type="spellEnd"/>
      <w:r w:rsidRPr="007D5E34">
        <w:rPr>
          <w:lang w:val="it-IT"/>
        </w:rPr>
        <w:t xml:space="preserve"> </w:t>
      </w:r>
      <w:proofErr w:type="spellStart"/>
      <w:r w:rsidRPr="007D5E34">
        <w:rPr>
          <w:lang w:val="it-IT"/>
        </w:rPr>
        <w:t>uvjeta</w:t>
      </w:r>
      <w:proofErr w:type="spellEnd"/>
      <w:r w:rsidRPr="007D5E34">
        <w:rPr>
          <w:lang w:val="it-IT"/>
        </w:rPr>
        <w:t xml:space="preserve"> za </w:t>
      </w:r>
      <w:proofErr w:type="spellStart"/>
      <w:r w:rsidRPr="007D5E34">
        <w:rPr>
          <w:lang w:val="it-IT"/>
        </w:rPr>
        <w:t>korištenje</w:t>
      </w:r>
      <w:proofErr w:type="spellEnd"/>
      <w:r w:rsidRPr="007D5E34">
        <w:rPr>
          <w:lang w:val="it-IT"/>
        </w:rPr>
        <w:t xml:space="preserve"> prava, </w:t>
      </w:r>
      <w:proofErr w:type="spellStart"/>
      <w:r w:rsidRPr="007D5E34">
        <w:rPr>
          <w:lang w:val="it-IT"/>
        </w:rPr>
        <w:t>dok</w:t>
      </w:r>
      <w:proofErr w:type="spellEnd"/>
      <w:r w:rsidRPr="007D5E34">
        <w:rPr>
          <w:lang w:val="it-IT"/>
        </w:rPr>
        <w:t xml:space="preserve"> su </w:t>
      </w:r>
      <w:proofErr w:type="spellStart"/>
      <w:r w:rsidRPr="007D5E34">
        <w:rPr>
          <w:lang w:val="it-IT"/>
        </w:rPr>
        <w:t>člankom</w:t>
      </w:r>
      <w:proofErr w:type="spellEnd"/>
      <w:r w:rsidRPr="007D5E34">
        <w:rPr>
          <w:lang w:val="it-IT"/>
        </w:rPr>
        <w:t xml:space="preserve"> 6</w:t>
      </w:r>
      <w:r w:rsidR="001E4A0B">
        <w:rPr>
          <w:lang w:val="it-IT"/>
        </w:rPr>
        <w:t>5</w:t>
      </w:r>
      <w:r w:rsidRPr="007D5E34">
        <w:rPr>
          <w:lang w:val="it-IT"/>
        </w:rPr>
        <w:t xml:space="preserve">. </w:t>
      </w:r>
      <w:proofErr w:type="spellStart"/>
      <w:r w:rsidR="001E4A0B">
        <w:rPr>
          <w:lang w:val="it-IT"/>
        </w:rPr>
        <w:t>d</w:t>
      </w:r>
      <w:r w:rsidRPr="007D5E34">
        <w:rPr>
          <w:lang w:val="it-IT"/>
        </w:rPr>
        <w:t>efinirani</w:t>
      </w:r>
      <w:proofErr w:type="spellEnd"/>
      <w:r w:rsidRPr="007D5E34">
        <w:rPr>
          <w:lang w:val="it-IT"/>
        </w:rPr>
        <w:t xml:space="preserve"> </w:t>
      </w:r>
      <w:proofErr w:type="spellStart"/>
      <w:r w:rsidRPr="007D5E34">
        <w:rPr>
          <w:lang w:val="it-IT"/>
        </w:rPr>
        <w:t>povoljniji</w:t>
      </w:r>
      <w:proofErr w:type="spellEnd"/>
      <w:r w:rsidRPr="007D5E34">
        <w:rPr>
          <w:lang w:val="it-IT"/>
        </w:rPr>
        <w:t xml:space="preserve"> </w:t>
      </w:r>
      <w:proofErr w:type="spellStart"/>
      <w:r w:rsidRPr="007D5E34">
        <w:rPr>
          <w:lang w:val="it-IT"/>
        </w:rPr>
        <w:t>uvjeti</w:t>
      </w:r>
      <w:proofErr w:type="spellEnd"/>
      <w:r w:rsidRPr="007D5E34">
        <w:rPr>
          <w:lang w:val="it-IT"/>
        </w:rPr>
        <w:t xml:space="preserve"> za </w:t>
      </w:r>
      <w:proofErr w:type="spellStart"/>
      <w:r w:rsidRPr="007D5E34">
        <w:rPr>
          <w:lang w:val="it-IT"/>
        </w:rPr>
        <w:t>ostvarivanje</w:t>
      </w:r>
      <w:proofErr w:type="spellEnd"/>
      <w:r w:rsidRPr="007D5E34">
        <w:rPr>
          <w:lang w:val="it-IT"/>
        </w:rPr>
        <w:t xml:space="preserve"> prava </w:t>
      </w:r>
      <w:proofErr w:type="spellStart"/>
      <w:r w:rsidRPr="007D5E34">
        <w:rPr>
          <w:lang w:val="it-IT"/>
        </w:rPr>
        <w:t>na</w:t>
      </w:r>
      <w:proofErr w:type="spellEnd"/>
      <w:r w:rsidRPr="007D5E34">
        <w:rPr>
          <w:lang w:val="it-IT"/>
        </w:rPr>
        <w:t xml:space="preserve"> </w:t>
      </w:r>
      <w:proofErr w:type="spellStart"/>
      <w:r w:rsidRPr="007D5E34">
        <w:rPr>
          <w:lang w:val="it-IT"/>
        </w:rPr>
        <w:t>stalnu</w:t>
      </w:r>
      <w:proofErr w:type="spellEnd"/>
      <w:r w:rsidRPr="007D5E34">
        <w:rPr>
          <w:lang w:val="it-IT"/>
        </w:rPr>
        <w:t xml:space="preserve"> </w:t>
      </w:r>
      <w:proofErr w:type="spellStart"/>
      <w:r w:rsidRPr="007D5E34">
        <w:rPr>
          <w:lang w:val="it-IT"/>
        </w:rPr>
        <w:t>novčanu</w:t>
      </w:r>
      <w:proofErr w:type="spellEnd"/>
      <w:r w:rsidRPr="007D5E34">
        <w:rPr>
          <w:lang w:val="it-IT"/>
        </w:rPr>
        <w:t xml:space="preserve"> </w:t>
      </w:r>
      <w:proofErr w:type="spellStart"/>
      <w:r w:rsidRPr="007D5E34">
        <w:rPr>
          <w:lang w:val="it-IT"/>
        </w:rPr>
        <w:t>pomoć</w:t>
      </w:r>
      <w:proofErr w:type="spellEnd"/>
      <w:r w:rsidRPr="007D5E34">
        <w:rPr>
          <w:lang w:val="it-IT"/>
        </w:rPr>
        <w:t>.</w:t>
      </w:r>
    </w:p>
    <w:p w:rsidR="004357EB" w:rsidRPr="007D5E34" w:rsidRDefault="004357EB" w:rsidP="004357EB">
      <w:pPr>
        <w:rPr>
          <w:lang w:val="it-IT"/>
        </w:rPr>
      </w:pPr>
    </w:p>
    <w:p w:rsidR="004357EB" w:rsidRPr="007D5E34" w:rsidRDefault="004357EB" w:rsidP="004357EB">
      <w:pPr>
        <w:rPr>
          <w:lang w:val="it-IT"/>
        </w:rPr>
      </w:pPr>
      <w:proofErr w:type="spellStart"/>
      <w:r w:rsidRPr="007D5E34">
        <w:rPr>
          <w:lang w:val="it-IT"/>
        </w:rPr>
        <w:t>Člankom</w:t>
      </w:r>
      <w:proofErr w:type="spellEnd"/>
      <w:r w:rsidRPr="007D5E34">
        <w:rPr>
          <w:lang w:val="it-IT"/>
        </w:rPr>
        <w:t xml:space="preserve"> </w:t>
      </w:r>
      <w:proofErr w:type="gramStart"/>
      <w:r w:rsidRPr="007D5E34">
        <w:rPr>
          <w:lang w:val="it-IT"/>
        </w:rPr>
        <w:t>od</w:t>
      </w:r>
      <w:proofErr w:type="gramEnd"/>
      <w:r w:rsidRPr="007D5E34">
        <w:rPr>
          <w:lang w:val="it-IT"/>
        </w:rPr>
        <w:t xml:space="preserve"> 6</w:t>
      </w:r>
      <w:r w:rsidR="001E4A0B">
        <w:rPr>
          <w:lang w:val="it-IT"/>
        </w:rPr>
        <w:t>6</w:t>
      </w:r>
      <w:r w:rsidRPr="007D5E34">
        <w:rPr>
          <w:lang w:val="it-IT"/>
        </w:rPr>
        <w:t xml:space="preserve">. </w:t>
      </w:r>
      <w:r>
        <w:rPr>
          <w:lang w:val="it-IT"/>
        </w:rPr>
        <w:t>d</w:t>
      </w:r>
      <w:r w:rsidRPr="007D5E34">
        <w:rPr>
          <w:lang w:val="it-IT"/>
        </w:rPr>
        <w:t>o 7</w:t>
      </w:r>
      <w:r w:rsidR="001E4A0B">
        <w:rPr>
          <w:lang w:val="it-IT"/>
        </w:rPr>
        <w:t>0</w:t>
      </w:r>
      <w:r w:rsidRPr="007D5E34">
        <w:rPr>
          <w:lang w:val="it-IT"/>
        </w:rPr>
        <w:t xml:space="preserve">. </w:t>
      </w:r>
      <w:proofErr w:type="spellStart"/>
      <w:r w:rsidRPr="007D5E34">
        <w:rPr>
          <w:lang w:val="it-IT"/>
        </w:rPr>
        <w:t>regulirane</w:t>
      </w:r>
      <w:proofErr w:type="spellEnd"/>
      <w:r w:rsidRPr="007D5E34">
        <w:rPr>
          <w:lang w:val="it-IT"/>
        </w:rPr>
        <w:t xml:space="preserve"> su </w:t>
      </w:r>
      <w:proofErr w:type="spellStart"/>
      <w:r w:rsidRPr="007D5E34">
        <w:rPr>
          <w:lang w:val="it-IT"/>
        </w:rPr>
        <w:t>druge</w:t>
      </w:r>
      <w:proofErr w:type="spellEnd"/>
      <w:r w:rsidRPr="007D5E34">
        <w:rPr>
          <w:lang w:val="it-IT"/>
        </w:rPr>
        <w:t xml:space="preserve"> </w:t>
      </w:r>
      <w:proofErr w:type="spellStart"/>
      <w:r w:rsidRPr="007D5E34">
        <w:rPr>
          <w:lang w:val="it-IT"/>
        </w:rPr>
        <w:t>materijalne</w:t>
      </w:r>
      <w:proofErr w:type="spellEnd"/>
      <w:r w:rsidRPr="007D5E34">
        <w:rPr>
          <w:lang w:val="it-IT"/>
        </w:rPr>
        <w:t xml:space="preserve"> </w:t>
      </w:r>
      <w:proofErr w:type="spellStart"/>
      <w:r w:rsidRPr="007D5E34">
        <w:rPr>
          <w:lang w:val="it-IT"/>
        </w:rPr>
        <w:t>pomoći</w:t>
      </w:r>
      <w:proofErr w:type="spellEnd"/>
      <w:r w:rsidRPr="007D5E34">
        <w:rPr>
          <w:lang w:val="it-IT"/>
        </w:rPr>
        <w:t xml:space="preserve"> </w:t>
      </w:r>
      <w:proofErr w:type="spellStart"/>
      <w:r w:rsidRPr="007D5E34">
        <w:rPr>
          <w:lang w:val="it-IT"/>
        </w:rPr>
        <w:t>koje</w:t>
      </w:r>
      <w:proofErr w:type="spellEnd"/>
      <w:r w:rsidRPr="007D5E34">
        <w:rPr>
          <w:lang w:val="it-IT"/>
        </w:rPr>
        <w:t xml:space="preserve"> se </w:t>
      </w:r>
      <w:proofErr w:type="spellStart"/>
      <w:r w:rsidRPr="007D5E34">
        <w:rPr>
          <w:lang w:val="it-IT"/>
        </w:rPr>
        <w:t>dijele</w:t>
      </w:r>
      <w:proofErr w:type="spellEnd"/>
      <w:r w:rsidRPr="007D5E34">
        <w:rPr>
          <w:lang w:val="it-IT"/>
        </w:rPr>
        <w:t xml:space="preserve"> </w:t>
      </w:r>
      <w:proofErr w:type="spellStart"/>
      <w:r w:rsidRPr="007D5E34">
        <w:rPr>
          <w:lang w:val="it-IT"/>
        </w:rPr>
        <w:t>na</w:t>
      </w:r>
      <w:proofErr w:type="spellEnd"/>
      <w:r w:rsidRPr="007D5E34">
        <w:rPr>
          <w:lang w:val="it-IT"/>
        </w:rPr>
        <w:t xml:space="preserve"> </w:t>
      </w:r>
      <w:proofErr w:type="spellStart"/>
      <w:r w:rsidRPr="007D5E34">
        <w:rPr>
          <w:lang w:val="it-IT"/>
        </w:rPr>
        <w:t>jednokatnu</w:t>
      </w:r>
      <w:proofErr w:type="spellEnd"/>
      <w:r w:rsidRPr="007D5E34">
        <w:rPr>
          <w:lang w:val="it-IT"/>
        </w:rPr>
        <w:t xml:space="preserve">, </w:t>
      </w:r>
      <w:proofErr w:type="spellStart"/>
      <w:r w:rsidRPr="007D5E34">
        <w:rPr>
          <w:lang w:val="it-IT"/>
        </w:rPr>
        <w:t>izuzetnu</w:t>
      </w:r>
      <w:proofErr w:type="spellEnd"/>
      <w:r w:rsidRPr="007D5E34">
        <w:rPr>
          <w:lang w:val="it-IT"/>
        </w:rPr>
        <w:t xml:space="preserve"> i </w:t>
      </w:r>
      <w:proofErr w:type="spellStart"/>
      <w:r w:rsidRPr="007D5E34">
        <w:rPr>
          <w:lang w:val="it-IT"/>
        </w:rPr>
        <w:t>drugu</w:t>
      </w:r>
      <w:proofErr w:type="spellEnd"/>
      <w:r w:rsidRPr="007D5E34">
        <w:rPr>
          <w:lang w:val="it-IT"/>
        </w:rPr>
        <w:t xml:space="preserve"> </w:t>
      </w:r>
      <w:proofErr w:type="spellStart"/>
      <w:r w:rsidRPr="007D5E34">
        <w:rPr>
          <w:lang w:val="it-IT"/>
        </w:rPr>
        <w:t>materijalnu</w:t>
      </w:r>
      <w:proofErr w:type="spellEnd"/>
      <w:r w:rsidRPr="007D5E34">
        <w:rPr>
          <w:lang w:val="it-IT"/>
        </w:rPr>
        <w:t xml:space="preserve"> </w:t>
      </w:r>
      <w:proofErr w:type="spellStart"/>
      <w:r w:rsidRPr="007D5E34">
        <w:rPr>
          <w:lang w:val="it-IT"/>
        </w:rPr>
        <w:t>pomoć</w:t>
      </w:r>
      <w:proofErr w:type="spellEnd"/>
      <w:r w:rsidRPr="007D5E34">
        <w:rPr>
          <w:lang w:val="it-IT"/>
        </w:rPr>
        <w:t xml:space="preserve">, te </w:t>
      </w:r>
      <w:proofErr w:type="spellStart"/>
      <w:r w:rsidRPr="007D5E34">
        <w:rPr>
          <w:lang w:val="it-IT"/>
        </w:rPr>
        <w:t>način</w:t>
      </w:r>
      <w:proofErr w:type="spellEnd"/>
      <w:r w:rsidRPr="007D5E34">
        <w:rPr>
          <w:lang w:val="it-IT"/>
        </w:rPr>
        <w:t xml:space="preserve"> </w:t>
      </w:r>
      <w:proofErr w:type="spellStart"/>
      <w:r w:rsidRPr="007D5E34">
        <w:rPr>
          <w:lang w:val="it-IT"/>
        </w:rPr>
        <w:t>ostvarivanja</w:t>
      </w:r>
      <w:proofErr w:type="spellEnd"/>
      <w:r w:rsidRPr="007D5E34">
        <w:rPr>
          <w:lang w:val="it-IT"/>
        </w:rPr>
        <w:t xml:space="preserve"> </w:t>
      </w:r>
      <w:proofErr w:type="gramStart"/>
      <w:r w:rsidRPr="007D5E34">
        <w:rPr>
          <w:lang w:val="it-IT"/>
        </w:rPr>
        <w:t xml:space="preserve">i  </w:t>
      </w:r>
      <w:proofErr w:type="spellStart"/>
      <w:r w:rsidRPr="007D5E34">
        <w:rPr>
          <w:lang w:val="it-IT"/>
        </w:rPr>
        <w:t>visina</w:t>
      </w:r>
      <w:proofErr w:type="spellEnd"/>
      <w:proofErr w:type="gramEnd"/>
      <w:r w:rsidRPr="007D5E34">
        <w:rPr>
          <w:lang w:val="it-IT"/>
        </w:rPr>
        <w:t xml:space="preserve"> </w:t>
      </w:r>
      <w:proofErr w:type="spellStart"/>
      <w:r w:rsidRPr="007D5E34">
        <w:rPr>
          <w:lang w:val="it-IT"/>
        </w:rPr>
        <w:t>istih</w:t>
      </w:r>
      <w:proofErr w:type="spellEnd"/>
      <w:r w:rsidRPr="007D5E34">
        <w:rPr>
          <w:lang w:val="it-IT"/>
        </w:rPr>
        <w:t>.</w:t>
      </w:r>
    </w:p>
    <w:p w:rsidR="004357EB" w:rsidRPr="007D5E34" w:rsidRDefault="004357EB" w:rsidP="004357EB">
      <w:pPr>
        <w:rPr>
          <w:rFonts w:ascii="Arial" w:hAnsi="Arial" w:cs="Arial"/>
          <w:lang w:val="it-IT"/>
        </w:rPr>
      </w:pPr>
    </w:p>
    <w:p w:rsidR="004357EB" w:rsidRPr="007D5E34" w:rsidRDefault="004357EB" w:rsidP="004357EB">
      <w:pPr>
        <w:jc w:val="both"/>
        <w:rPr>
          <w:szCs w:val="24"/>
          <w:lang w:val="hr-HR"/>
        </w:rPr>
      </w:pPr>
      <w:proofErr w:type="spellStart"/>
      <w:r w:rsidRPr="007D5E34">
        <w:rPr>
          <w:lang w:val="it-IT"/>
        </w:rPr>
        <w:t>Članak</w:t>
      </w:r>
      <w:proofErr w:type="spellEnd"/>
      <w:r w:rsidRPr="007D5E34">
        <w:rPr>
          <w:lang w:val="it-IT"/>
        </w:rPr>
        <w:t xml:space="preserve"> 7</w:t>
      </w:r>
      <w:r w:rsidR="001E4A0B">
        <w:rPr>
          <w:lang w:val="it-IT"/>
        </w:rPr>
        <w:t>1</w:t>
      </w:r>
      <w:r w:rsidRPr="007D5E34">
        <w:rPr>
          <w:lang w:val="it-IT"/>
        </w:rPr>
        <w:t xml:space="preserve">. </w:t>
      </w:r>
      <w:proofErr w:type="spellStart"/>
      <w:r w:rsidRPr="007D5E34">
        <w:rPr>
          <w:lang w:val="it-IT"/>
        </w:rPr>
        <w:t>regulira</w:t>
      </w:r>
      <w:proofErr w:type="spellEnd"/>
      <w:r w:rsidRPr="007D5E34">
        <w:rPr>
          <w:lang w:val="it-IT"/>
        </w:rPr>
        <w:t xml:space="preserve"> </w:t>
      </w:r>
      <w:proofErr w:type="spellStart"/>
      <w:r w:rsidRPr="007D5E34">
        <w:rPr>
          <w:lang w:val="it-IT"/>
        </w:rPr>
        <w:t>smještaj</w:t>
      </w:r>
      <w:proofErr w:type="spellEnd"/>
      <w:r w:rsidRPr="007D5E34">
        <w:rPr>
          <w:lang w:val="it-IT"/>
        </w:rPr>
        <w:t xml:space="preserve"> </w:t>
      </w:r>
      <w:proofErr w:type="spellStart"/>
      <w:r w:rsidRPr="007D5E34">
        <w:rPr>
          <w:lang w:val="it-IT"/>
        </w:rPr>
        <w:t>kao</w:t>
      </w:r>
      <w:proofErr w:type="spellEnd"/>
      <w:r w:rsidRPr="007D5E34">
        <w:rPr>
          <w:lang w:val="it-IT"/>
        </w:rPr>
        <w:t xml:space="preserve"> </w:t>
      </w:r>
      <w:proofErr w:type="spellStart"/>
      <w:r w:rsidRPr="007D5E34">
        <w:rPr>
          <w:lang w:val="it-IT"/>
        </w:rPr>
        <w:t>socijalnu</w:t>
      </w:r>
      <w:proofErr w:type="spellEnd"/>
      <w:r w:rsidRPr="007D5E34">
        <w:rPr>
          <w:lang w:val="it-IT"/>
        </w:rPr>
        <w:t xml:space="preserve"> </w:t>
      </w:r>
      <w:proofErr w:type="spellStart"/>
      <w:r w:rsidRPr="007D5E34">
        <w:rPr>
          <w:lang w:val="it-IT"/>
        </w:rPr>
        <w:t>uslugu</w:t>
      </w:r>
      <w:proofErr w:type="spellEnd"/>
      <w:r w:rsidRPr="007D5E34">
        <w:rPr>
          <w:lang w:val="it-IT"/>
        </w:rPr>
        <w:t xml:space="preserve"> </w:t>
      </w:r>
      <w:proofErr w:type="spellStart"/>
      <w:r w:rsidRPr="007D5E34">
        <w:rPr>
          <w:lang w:val="it-IT"/>
        </w:rPr>
        <w:t>koja</w:t>
      </w:r>
      <w:proofErr w:type="spellEnd"/>
      <w:r w:rsidRPr="007D5E34">
        <w:rPr>
          <w:lang w:val="it-IT"/>
        </w:rPr>
        <w:t xml:space="preserve"> </w:t>
      </w:r>
      <w:proofErr w:type="spellStart"/>
      <w:r w:rsidRPr="007D5E34">
        <w:rPr>
          <w:lang w:val="it-IT"/>
        </w:rPr>
        <w:t>može</w:t>
      </w:r>
      <w:proofErr w:type="spellEnd"/>
      <w:r w:rsidRPr="007D5E34">
        <w:rPr>
          <w:lang w:val="it-IT"/>
        </w:rPr>
        <w:t xml:space="preserve"> </w:t>
      </w:r>
      <w:proofErr w:type="spellStart"/>
      <w:r w:rsidRPr="007D5E34">
        <w:rPr>
          <w:lang w:val="it-IT"/>
        </w:rPr>
        <w:t>obuhvatiti</w:t>
      </w:r>
      <w:r w:rsidRPr="007D5E34">
        <w:rPr>
          <w:szCs w:val="24"/>
          <w:lang w:val="it-IT"/>
        </w:rPr>
        <w:t>uslugu</w:t>
      </w:r>
      <w:proofErr w:type="spellEnd"/>
      <w:r w:rsidRPr="007D5E34">
        <w:rPr>
          <w:szCs w:val="24"/>
          <w:lang w:val="it-IT"/>
        </w:rPr>
        <w:t xml:space="preserve"> </w:t>
      </w:r>
      <w:proofErr w:type="spellStart"/>
      <w:r w:rsidRPr="007D5E34">
        <w:rPr>
          <w:szCs w:val="24"/>
          <w:lang w:val="it-IT"/>
        </w:rPr>
        <w:t>stanovanja</w:t>
      </w:r>
      <w:proofErr w:type="spellEnd"/>
      <w:r w:rsidRPr="007D5E34">
        <w:rPr>
          <w:szCs w:val="24"/>
          <w:lang w:val="it-IT"/>
        </w:rPr>
        <w:t xml:space="preserve">, </w:t>
      </w:r>
      <w:proofErr w:type="spellStart"/>
      <w:r w:rsidRPr="007D5E34">
        <w:rPr>
          <w:szCs w:val="24"/>
          <w:lang w:val="it-IT"/>
        </w:rPr>
        <w:t>prehrane</w:t>
      </w:r>
      <w:proofErr w:type="spellEnd"/>
      <w:r w:rsidRPr="007D5E34">
        <w:rPr>
          <w:szCs w:val="24"/>
          <w:lang w:val="it-IT"/>
        </w:rPr>
        <w:t xml:space="preserve">, </w:t>
      </w:r>
      <w:proofErr w:type="spellStart"/>
      <w:r w:rsidRPr="007D5E34">
        <w:rPr>
          <w:szCs w:val="24"/>
          <w:lang w:val="it-IT"/>
        </w:rPr>
        <w:t>njege</w:t>
      </w:r>
      <w:proofErr w:type="spellEnd"/>
      <w:r w:rsidRPr="007D5E34">
        <w:rPr>
          <w:szCs w:val="24"/>
          <w:lang w:val="it-IT"/>
        </w:rPr>
        <w:t xml:space="preserve">, brige o </w:t>
      </w:r>
      <w:proofErr w:type="spellStart"/>
      <w:r w:rsidRPr="007D5E34">
        <w:rPr>
          <w:szCs w:val="24"/>
          <w:lang w:val="it-IT"/>
        </w:rPr>
        <w:t>zdravlju</w:t>
      </w:r>
      <w:proofErr w:type="spellEnd"/>
      <w:r w:rsidRPr="007D5E34">
        <w:rPr>
          <w:szCs w:val="24"/>
          <w:lang w:val="it-IT"/>
        </w:rPr>
        <w:t xml:space="preserve">, </w:t>
      </w:r>
      <w:proofErr w:type="spellStart"/>
      <w:r w:rsidRPr="007D5E34">
        <w:rPr>
          <w:szCs w:val="24"/>
          <w:lang w:val="it-IT"/>
        </w:rPr>
        <w:t>socijalnog</w:t>
      </w:r>
      <w:proofErr w:type="spellEnd"/>
      <w:r w:rsidRPr="007D5E34">
        <w:rPr>
          <w:szCs w:val="24"/>
          <w:lang w:val="it-IT"/>
        </w:rPr>
        <w:t xml:space="preserve"> rada, </w:t>
      </w:r>
      <w:proofErr w:type="spellStart"/>
      <w:r w:rsidRPr="007D5E34">
        <w:rPr>
          <w:szCs w:val="24"/>
          <w:lang w:val="it-IT"/>
        </w:rPr>
        <w:t>psihosocijalne</w:t>
      </w:r>
      <w:proofErr w:type="spellEnd"/>
      <w:r w:rsidRPr="007D5E34">
        <w:rPr>
          <w:szCs w:val="24"/>
          <w:lang w:val="it-IT"/>
        </w:rPr>
        <w:t xml:space="preserve"> </w:t>
      </w:r>
      <w:proofErr w:type="spellStart"/>
      <w:r w:rsidRPr="007D5E34">
        <w:rPr>
          <w:szCs w:val="24"/>
          <w:lang w:val="it-IT"/>
        </w:rPr>
        <w:t>rehabilitacije</w:t>
      </w:r>
      <w:proofErr w:type="spellEnd"/>
      <w:r w:rsidRPr="007D5E34">
        <w:rPr>
          <w:szCs w:val="24"/>
          <w:lang w:val="it-IT"/>
        </w:rPr>
        <w:t xml:space="preserve">, </w:t>
      </w:r>
      <w:proofErr w:type="spellStart"/>
      <w:r w:rsidRPr="007D5E34">
        <w:rPr>
          <w:szCs w:val="24"/>
          <w:lang w:val="it-IT"/>
        </w:rPr>
        <w:t>fizikalne</w:t>
      </w:r>
      <w:proofErr w:type="spellEnd"/>
      <w:r w:rsidRPr="007D5E34">
        <w:rPr>
          <w:szCs w:val="24"/>
          <w:lang w:val="it-IT"/>
        </w:rPr>
        <w:t xml:space="preserve"> </w:t>
      </w:r>
      <w:proofErr w:type="spellStart"/>
      <w:r w:rsidRPr="007D5E34">
        <w:rPr>
          <w:szCs w:val="24"/>
          <w:lang w:val="it-IT"/>
        </w:rPr>
        <w:t>terapije</w:t>
      </w:r>
      <w:proofErr w:type="spellEnd"/>
      <w:r w:rsidRPr="007D5E34">
        <w:rPr>
          <w:szCs w:val="24"/>
          <w:lang w:val="it-IT"/>
        </w:rPr>
        <w:t xml:space="preserve">, </w:t>
      </w:r>
      <w:proofErr w:type="spellStart"/>
      <w:r w:rsidRPr="007D5E34">
        <w:rPr>
          <w:szCs w:val="24"/>
          <w:lang w:val="it-IT"/>
        </w:rPr>
        <w:t>radne</w:t>
      </w:r>
      <w:proofErr w:type="spellEnd"/>
      <w:r w:rsidRPr="007D5E34">
        <w:rPr>
          <w:szCs w:val="24"/>
          <w:lang w:val="it-IT"/>
        </w:rPr>
        <w:t xml:space="preserve"> </w:t>
      </w:r>
      <w:proofErr w:type="spellStart"/>
      <w:r w:rsidRPr="007D5E34">
        <w:rPr>
          <w:szCs w:val="24"/>
          <w:lang w:val="it-IT"/>
        </w:rPr>
        <w:t>terapije</w:t>
      </w:r>
      <w:proofErr w:type="spellEnd"/>
      <w:r w:rsidRPr="007D5E34">
        <w:rPr>
          <w:szCs w:val="24"/>
          <w:lang w:val="it-IT"/>
        </w:rPr>
        <w:t xml:space="preserve">, </w:t>
      </w:r>
      <w:proofErr w:type="spellStart"/>
      <w:r w:rsidRPr="007D5E34">
        <w:rPr>
          <w:szCs w:val="24"/>
          <w:lang w:val="it-IT"/>
        </w:rPr>
        <w:t>radnih</w:t>
      </w:r>
      <w:proofErr w:type="spellEnd"/>
      <w:r w:rsidRPr="007D5E34">
        <w:rPr>
          <w:szCs w:val="24"/>
          <w:lang w:val="it-IT"/>
        </w:rPr>
        <w:t xml:space="preserve"> </w:t>
      </w:r>
      <w:proofErr w:type="spellStart"/>
      <w:r w:rsidRPr="007D5E34">
        <w:rPr>
          <w:szCs w:val="24"/>
          <w:lang w:val="it-IT"/>
        </w:rPr>
        <w:t>aktivnosti</w:t>
      </w:r>
      <w:proofErr w:type="spellEnd"/>
      <w:r w:rsidRPr="007D5E34">
        <w:rPr>
          <w:szCs w:val="24"/>
          <w:lang w:val="it-IT"/>
        </w:rPr>
        <w:t xml:space="preserve">, </w:t>
      </w:r>
      <w:proofErr w:type="spellStart"/>
      <w:r w:rsidRPr="007D5E34">
        <w:rPr>
          <w:szCs w:val="24"/>
          <w:lang w:val="it-IT"/>
        </w:rPr>
        <w:t>aktivnog</w:t>
      </w:r>
      <w:proofErr w:type="spellEnd"/>
      <w:r w:rsidRPr="007D5E34">
        <w:rPr>
          <w:szCs w:val="24"/>
          <w:lang w:val="it-IT"/>
        </w:rPr>
        <w:t xml:space="preserve"> </w:t>
      </w:r>
      <w:proofErr w:type="spellStart"/>
      <w:r w:rsidRPr="007D5E34">
        <w:rPr>
          <w:szCs w:val="24"/>
          <w:lang w:val="it-IT"/>
        </w:rPr>
        <w:t>provođenja</w:t>
      </w:r>
      <w:proofErr w:type="spellEnd"/>
      <w:r w:rsidRPr="007D5E34">
        <w:rPr>
          <w:szCs w:val="24"/>
          <w:lang w:val="it-IT"/>
        </w:rPr>
        <w:t xml:space="preserve"> </w:t>
      </w:r>
      <w:proofErr w:type="spellStart"/>
      <w:r w:rsidRPr="007D5E34">
        <w:rPr>
          <w:szCs w:val="24"/>
          <w:lang w:val="it-IT"/>
        </w:rPr>
        <w:t>vremena</w:t>
      </w:r>
      <w:proofErr w:type="spellEnd"/>
      <w:r w:rsidRPr="007D5E34">
        <w:rPr>
          <w:szCs w:val="24"/>
          <w:lang w:val="it-IT"/>
        </w:rPr>
        <w:t xml:space="preserve">, </w:t>
      </w:r>
      <w:proofErr w:type="spellStart"/>
      <w:r w:rsidRPr="007D5E34">
        <w:rPr>
          <w:szCs w:val="24"/>
          <w:lang w:val="it-IT"/>
        </w:rPr>
        <w:t>odgoja</w:t>
      </w:r>
      <w:proofErr w:type="spellEnd"/>
      <w:r w:rsidRPr="007D5E34">
        <w:rPr>
          <w:szCs w:val="24"/>
          <w:lang w:val="it-IT"/>
        </w:rPr>
        <w:t xml:space="preserve"> i </w:t>
      </w:r>
      <w:proofErr w:type="spellStart"/>
      <w:r w:rsidRPr="007D5E34">
        <w:rPr>
          <w:szCs w:val="24"/>
          <w:lang w:val="it-IT"/>
        </w:rPr>
        <w:t>obrazovanja</w:t>
      </w:r>
      <w:proofErr w:type="spellEnd"/>
      <w:r w:rsidRPr="007D5E34">
        <w:rPr>
          <w:szCs w:val="24"/>
          <w:lang w:val="it-IT"/>
        </w:rPr>
        <w:t xml:space="preserve">, </w:t>
      </w:r>
      <w:proofErr w:type="spellStart"/>
      <w:r w:rsidRPr="007D5E34">
        <w:rPr>
          <w:szCs w:val="24"/>
          <w:lang w:val="it-IT"/>
        </w:rPr>
        <w:t>ovisno</w:t>
      </w:r>
      <w:proofErr w:type="spellEnd"/>
      <w:r w:rsidRPr="007D5E34">
        <w:rPr>
          <w:szCs w:val="24"/>
          <w:lang w:val="it-IT"/>
        </w:rPr>
        <w:t xml:space="preserve"> </w:t>
      </w:r>
      <w:proofErr w:type="gramStart"/>
      <w:r w:rsidRPr="007D5E34">
        <w:rPr>
          <w:szCs w:val="24"/>
          <w:lang w:val="it-IT"/>
        </w:rPr>
        <w:t xml:space="preserve">o  </w:t>
      </w:r>
      <w:proofErr w:type="spellStart"/>
      <w:r w:rsidRPr="007D5E34">
        <w:rPr>
          <w:szCs w:val="24"/>
          <w:lang w:val="it-IT"/>
        </w:rPr>
        <w:t>utvrđenim</w:t>
      </w:r>
      <w:proofErr w:type="spellEnd"/>
      <w:proofErr w:type="gramEnd"/>
      <w:r w:rsidRPr="007D5E34">
        <w:rPr>
          <w:szCs w:val="24"/>
          <w:lang w:val="it-IT"/>
        </w:rPr>
        <w:t xml:space="preserve"> </w:t>
      </w:r>
      <w:proofErr w:type="spellStart"/>
      <w:r w:rsidRPr="007D5E34">
        <w:rPr>
          <w:szCs w:val="24"/>
          <w:lang w:val="it-IT"/>
        </w:rPr>
        <w:t>potrebama</w:t>
      </w:r>
      <w:proofErr w:type="spellEnd"/>
      <w:r w:rsidRPr="007D5E34">
        <w:rPr>
          <w:szCs w:val="24"/>
          <w:lang w:val="it-IT"/>
        </w:rPr>
        <w:t xml:space="preserve"> i </w:t>
      </w:r>
      <w:proofErr w:type="spellStart"/>
      <w:r w:rsidRPr="007D5E34">
        <w:rPr>
          <w:szCs w:val="24"/>
          <w:lang w:val="it-IT"/>
        </w:rPr>
        <w:t>izboru</w:t>
      </w:r>
      <w:proofErr w:type="spellEnd"/>
      <w:r w:rsidRPr="007D5E34">
        <w:rPr>
          <w:szCs w:val="24"/>
          <w:lang w:val="it-IT"/>
        </w:rPr>
        <w:t xml:space="preserve"> </w:t>
      </w:r>
      <w:proofErr w:type="spellStart"/>
      <w:r w:rsidRPr="007D5E34">
        <w:rPr>
          <w:szCs w:val="24"/>
          <w:lang w:val="it-IT"/>
        </w:rPr>
        <w:t>korisnika</w:t>
      </w:r>
      <w:proofErr w:type="spellEnd"/>
      <w:r w:rsidRPr="007D5E34">
        <w:rPr>
          <w:szCs w:val="24"/>
          <w:lang w:val="it-IT"/>
        </w:rPr>
        <w:t xml:space="preserve"> i isti se</w:t>
      </w:r>
      <w:r w:rsidRPr="007D5E34">
        <w:rPr>
          <w:szCs w:val="24"/>
          <w:lang w:val="hr-HR"/>
        </w:rPr>
        <w:t xml:space="preserve">  može priznati kao privremeni ili dugotrajni koji su regulirani člankom 7</w:t>
      </w:r>
      <w:r w:rsidR="001E4A0B">
        <w:rPr>
          <w:szCs w:val="24"/>
          <w:lang w:val="hr-HR"/>
        </w:rPr>
        <w:t>2</w:t>
      </w:r>
      <w:r w:rsidRPr="007D5E34">
        <w:rPr>
          <w:szCs w:val="24"/>
          <w:lang w:val="hr-HR"/>
        </w:rPr>
        <w:t>. i 7</w:t>
      </w:r>
      <w:r w:rsidR="001E4A0B">
        <w:rPr>
          <w:szCs w:val="24"/>
          <w:lang w:val="hr-HR"/>
        </w:rPr>
        <w:t>3</w:t>
      </w:r>
      <w:r w:rsidRPr="007D5E34">
        <w:rPr>
          <w:szCs w:val="24"/>
          <w:lang w:val="hr-HR"/>
        </w:rPr>
        <w:t>. Zakona.</w:t>
      </w:r>
    </w:p>
    <w:p w:rsidR="004357EB" w:rsidRPr="007D5E34" w:rsidRDefault="004357EB" w:rsidP="004357EB">
      <w:pPr>
        <w:rPr>
          <w:rFonts w:ascii="Arial" w:hAnsi="Arial" w:cs="Arial"/>
          <w:lang w:val="hr-HR"/>
        </w:rPr>
      </w:pPr>
    </w:p>
    <w:p w:rsidR="004357EB" w:rsidRPr="007D5E34" w:rsidRDefault="004357EB" w:rsidP="004357EB">
      <w:pPr>
        <w:jc w:val="both"/>
        <w:rPr>
          <w:szCs w:val="24"/>
          <w:lang w:val="hr-HR"/>
        </w:rPr>
      </w:pPr>
      <w:r w:rsidRPr="007D5E34">
        <w:rPr>
          <w:lang w:val="hr-HR"/>
        </w:rPr>
        <w:t>Člankom 7</w:t>
      </w:r>
      <w:r w:rsidR="001E4A0B">
        <w:rPr>
          <w:lang w:val="hr-HR"/>
        </w:rPr>
        <w:t>5</w:t>
      </w:r>
      <w:r w:rsidRPr="007D5E34">
        <w:rPr>
          <w:lang w:val="hr-HR"/>
        </w:rPr>
        <w:t>.</w:t>
      </w:r>
      <w:r w:rsidR="001E4A0B">
        <w:rPr>
          <w:lang w:val="hr-HR"/>
        </w:rPr>
        <w:t xml:space="preserve"> </w:t>
      </w:r>
      <w:r w:rsidRPr="007D5E34">
        <w:rPr>
          <w:lang w:val="hr-HR"/>
        </w:rPr>
        <w:t xml:space="preserve">regulirano je </w:t>
      </w:r>
      <w:r>
        <w:rPr>
          <w:lang w:val="hr-HR"/>
        </w:rPr>
        <w:t>o</w:t>
      </w:r>
      <w:r w:rsidRPr="007D5E34">
        <w:rPr>
          <w:szCs w:val="24"/>
          <w:lang w:val="hr-HR"/>
        </w:rPr>
        <w:t>stvarivanje prava na osposobljavanje za život i rad kao pravo koje se osigurava djeci s teškoćama u razvoju ili invaliditetom prouzrokovanim povredom ili bolešću najkasnije do 15 godine života kroz osnovno školovanje u redovitim ili školama specijalnog tipa koje pružaju i uslugu smještaja, te djeci do navršenih 18. godina života, ukoliko zbog teškoća u razvoju ili invaliditeta nisu bila u stanju završiti osnovno školovanje i osposobljavanje za život i rad u predviđenom roku.</w:t>
      </w:r>
    </w:p>
    <w:p w:rsidR="004357EB" w:rsidRPr="007D5E34" w:rsidRDefault="004357EB" w:rsidP="004357EB">
      <w:pPr>
        <w:jc w:val="both"/>
        <w:rPr>
          <w:szCs w:val="24"/>
          <w:lang w:val="hr-HR"/>
        </w:rPr>
      </w:pPr>
    </w:p>
    <w:p w:rsidR="004357EB" w:rsidRPr="007D5E34" w:rsidRDefault="004357EB" w:rsidP="004357EB">
      <w:pPr>
        <w:jc w:val="both"/>
        <w:rPr>
          <w:szCs w:val="24"/>
          <w:lang w:val="hr-HR"/>
        </w:rPr>
      </w:pPr>
      <w:r w:rsidRPr="007D5E34">
        <w:rPr>
          <w:lang w:val="hr-HR"/>
        </w:rPr>
        <w:t>Člankom 7</w:t>
      </w:r>
      <w:r w:rsidR="001E4A0B">
        <w:rPr>
          <w:lang w:val="hr-HR"/>
        </w:rPr>
        <w:t>6</w:t>
      </w:r>
      <w:r w:rsidRPr="007D5E34">
        <w:rPr>
          <w:lang w:val="hr-HR"/>
        </w:rPr>
        <w:t xml:space="preserve">. reguliran je postupak, sastav i način  rada  stručnog tijela koje daje nalaz </w:t>
      </w:r>
      <w:r>
        <w:rPr>
          <w:lang w:val="hr-HR"/>
        </w:rPr>
        <w:t>i</w:t>
      </w:r>
      <w:r w:rsidRPr="007D5E34">
        <w:rPr>
          <w:lang w:val="hr-HR"/>
        </w:rPr>
        <w:t xml:space="preserve"> mišljenje  </w:t>
      </w:r>
    </w:p>
    <w:p w:rsidR="004357EB" w:rsidRPr="007D5E34" w:rsidRDefault="00A01F1C" w:rsidP="00A01F1C">
      <w:pPr>
        <w:jc w:val="both"/>
        <w:rPr>
          <w:lang w:val="hr-HR"/>
        </w:rPr>
      </w:pPr>
      <w:r>
        <w:rPr>
          <w:lang w:val="hr-HR"/>
        </w:rPr>
        <w:t>o</w:t>
      </w:r>
      <w:r w:rsidR="004357EB" w:rsidRPr="007D5E34">
        <w:rPr>
          <w:lang w:val="hr-HR"/>
        </w:rPr>
        <w:t xml:space="preserve"> procjeni, praćenju i upućivanju djece s teškoćama u razvoju ili invaliditetom, dok s</w:t>
      </w:r>
      <w:r>
        <w:rPr>
          <w:lang w:val="hr-HR"/>
        </w:rPr>
        <w:t>u</w:t>
      </w:r>
      <w:r w:rsidR="004357EB" w:rsidRPr="007D5E34">
        <w:rPr>
          <w:lang w:val="hr-HR"/>
        </w:rPr>
        <w:t xml:space="preserve"> člankom 7</w:t>
      </w:r>
      <w:r w:rsidR="001E4A0B">
        <w:rPr>
          <w:lang w:val="hr-HR"/>
        </w:rPr>
        <w:t>7</w:t>
      </w:r>
      <w:r>
        <w:rPr>
          <w:lang w:val="hr-HR"/>
        </w:rPr>
        <w:t>.</w:t>
      </w:r>
      <w:r w:rsidR="004357EB" w:rsidRPr="007D5E34">
        <w:rPr>
          <w:lang w:val="hr-HR"/>
        </w:rPr>
        <w:t xml:space="preserve"> regulirani </w:t>
      </w:r>
      <w:r w:rsidR="004357EB">
        <w:rPr>
          <w:lang w:val="hr-HR"/>
        </w:rPr>
        <w:t>tr</w:t>
      </w:r>
      <w:r w:rsidR="004357EB" w:rsidRPr="007D5E34">
        <w:rPr>
          <w:lang w:val="hr-HR"/>
        </w:rPr>
        <w:t>oškovi osposobljavanja za ž</w:t>
      </w:r>
      <w:r w:rsidR="004357EB">
        <w:rPr>
          <w:lang w:val="hr-HR"/>
        </w:rPr>
        <w:t>i</w:t>
      </w:r>
      <w:r w:rsidR="004357EB" w:rsidRPr="007D5E34">
        <w:rPr>
          <w:lang w:val="hr-HR"/>
        </w:rPr>
        <w:t xml:space="preserve">vot </w:t>
      </w:r>
      <w:r w:rsidR="004357EB">
        <w:rPr>
          <w:lang w:val="hr-HR"/>
        </w:rPr>
        <w:t>i</w:t>
      </w:r>
      <w:r w:rsidR="004357EB" w:rsidRPr="007D5E34">
        <w:rPr>
          <w:lang w:val="hr-HR"/>
        </w:rPr>
        <w:t xml:space="preserve"> rad.</w:t>
      </w:r>
    </w:p>
    <w:p w:rsidR="004357EB" w:rsidRPr="007D5E34" w:rsidRDefault="004357EB" w:rsidP="004357EB">
      <w:pPr>
        <w:ind w:left="60"/>
        <w:jc w:val="both"/>
        <w:rPr>
          <w:lang w:val="hr-HR"/>
        </w:rPr>
      </w:pPr>
    </w:p>
    <w:p w:rsidR="004357EB" w:rsidRPr="007D5E34" w:rsidRDefault="004357EB" w:rsidP="00A01F1C">
      <w:pPr>
        <w:jc w:val="both"/>
        <w:rPr>
          <w:lang w:val="hr-HR"/>
        </w:rPr>
      </w:pPr>
      <w:r w:rsidRPr="007D5E34">
        <w:rPr>
          <w:lang w:val="hr-HR"/>
        </w:rPr>
        <w:t>Člankom 7</w:t>
      </w:r>
      <w:r w:rsidR="001E4A0B">
        <w:rPr>
          <w:lang w:val="hr-HR"/>
        </w:rPr>
        <w:t>8</w:t>
      </w:r>
      <w:r w:rsidRPr="007D5E34">
        <w:rPr>
          <w:lang w:val="hr-HR"/>
        </w:rPr>
        <w:t>.</w:t>
      </w:r>
      <w:r>
        <w:rPr>
          <w:lang w:val="hr-HR"/>
        </w:rPr>
        <w:t>,</w:t>
      </w:r>
      <w:r w:rsidRPr="007D5E34">
        <w:rPr>
          <w:lang w:val="hr-HR"/>
        </w:rPr>
        <w:t xml:space="preserve"> </w:t>
      </w:r>
      <w:r w:rsidR="001E4A0B">
        <w:rPr>
          <w:lang w:val="hr-HR"/>
        </w:rPr>
        <w:t>79</w:t>
      </w:r>
      <w:r w:rsidRPr="007D5E34">
        <w:rPr>
          <w:lang w:val="hr-HR"/>
        </w:rPr>
        <w:t xml:space="preserve">. </w:t>
      </w:r>
      <w:r>
        <w:rPr>
          <w:lang w:val="hr-HR"/>
        </w:rPr>
        <w:t>i 8</w:t>
      </w:r>
      <w:r w:rsidR="001E4A0B">
        <w:rPr>
          <w:lang w:val="hr-HR"/>
        </w:rPr>
        <w:t>0</w:t>
      </w:r>
      <w:r>
        <w:rPr>
          <w:lang w:val="hr-HR"/>
        </w:rPr>
        <w:t>.</w:t>
      </w:r>
      <w:r w:rsidR="001E4A0B">
        <w:rPr>
          <w:lang w:val="hr-HR"/>
        </w:rPr>
        <w:t xml:space="preserve"> </w:t>
      </w:r>
      <w:r>
        <w:rPr>
          <w:lang w:val="hr-HR"/>
        </w:rPr>
        <w:t>r</w:t>
      </w:r>
      <w:r w:rsidRPr="007D5E34">
        <w:rPr>
          <w:lang w:val="hr-HR"/>
        </w:rPr>
        <w:t xml:space="preserve">egulirana je primjena Zakona o </w:t>
      </w:r>
      <w:proofErr w:type="spellStart"/>
      <w:r>
        <w:rPr>
          <w:lang w:val="hr-HR"/>
        </w:rPr>
        <w:t>udom</w:t>
      </w:r>
      <w:r w:rsidRPr="007D5E34">
        <w:rPr>
          <w:lang w:val="hr-HR"/>
        </w:rPr>
        <w:t>iteljstvu</w:t>
      </w:r>
      <w:proofErr w:type="spellEnd"/>
      <w:r w:rsidRPr="007D5E34">
        <w:rPr>
          <w:lang w:val="hr-HR"/>
        </w:rPr>
        <w:t xml:space="preserve"> u Federaciji Bosne i Hercegovine</w:t>
      </w:r>
    </w:p>
    <w:p w:rsidR="004357EB" w:rsidRPr="007D5E34" w:rsidRDefault="004357EB" w:rsidP="004357EB">
      <w:pPr>
        <w:ind w:left="60"/>
        <w:jc w:val="both"/>
        <w:rPr>
          <w:lang w:val="hr-HR"/>
        </w:rPr>
      </w:pPr>
    </w:p>
    <w:p w:rsidR="004357EB" w:rsidRPr="00811D61" w:rsidRDefault="004357EB" w:rsidP="004357EB">
      <w:pPr>
        <w:jc w:val="both"/>
        <w:rPr>
          <w:lang w:val="hr-HR"/>
        </w:rPr>
      </w:pPr>
      <w:r w:rsidRPr="00811D61">
        <w:rPr>
          <w:lang w:val="hr-HR"/>
        </w:rPr>
        <w:t>Člankom 8</w:t>
      </w:r>
      <w:r w:rsidR="001E4A0B">
        <w:rPr>
          <w:lang w:val="hr-HR"/>
        </w:rPr>
        <w:t>1</w:t>
      </w:r>
      <w:r w:rsidRPr="00811D61">
        <w:rPr>
          <w:lang w:val="hr-HR"/>
        </w:rPr>
        <w:t>. do 8</w:t>
      </w:r>
      <w:r w:rsidR="001E4A0B">
        <w:rPr>
          <w:lang w:val="hr-HR"/>
        </w:rPr>
        <w:t>8</w:t>
      </w:r>
      <w:r w:rsidRPr="00811D61">
        <w:rPr>
          <w:lang w:val="hr-HR"/>
        </w:rPr>
        <w:t xml:space="preserve">. su pojedinačno regulirana prava: </w:t>
      </w:r>
      <w:r>
        <w:rPr>
          <w:lang w:val="hr-HR"/>
        </w:rPr>
        <w:t>na naknadu za čekanje na zaposl</w:t>
      </w:r>
      <w:r w:rsidRPr="00811D61">
        <w:rPr>
          <w:lang w:val="hr-HR"/>
        </w:rPr>
        <w:t xml:space="preserve">enje; na naknadu za troškove pogreba; na novčanu  naknadu za redovito studiranje: na zdravstveno osiguranje; na usluge dnevnog boravka za djecu s poteškoćama u razvoju ili invaliditetom; na pomoć u kući; pružatelji usluga ; korisnici i način ostvarivanja prava i mogućnost proširenja korisnika i prava iz socijalne skrbi. </w:t>
      </w:r>
    </w:p>
    <w:p w:rsidR="004357EB" w:rsidRPr="007D5E34" w:rsidRDefault="004357EB" w:rsidP="004357EB">
      <w:pPr>
        <w:jc w:val="both"/>
        <w:rPr>
          <w:rFonts w:ascii="Arial" w:hAnsi="Arial" w:cs="Arial"/>
          <w:lang w:val="hr-HR"/>
        </w:rPr>
      </w:pPr>
    </w:p>
    <w:p w:rsidR="004357EB" w:rsidRPr="00811D61" w:rsidRDefault="004357EB" w:rsidP="004357EB">
      <w:pPr>
        <w:shd w:val="clear" w:color="auto" w:fill="FAF9F8"/>
        <w:rPr>
          <w:lang w:val="hr-HR"/>
        </w:rPr>
      </w:pPr>
      <w:r w:rsidRPr="00811D61">
        <w:rPr>
          <w:b/>
          <w:lang w:val="hr-HR" w:eastAsia="hr-HR"/>
        </w:rPr>
        <w:t>POGLAVLJE VII</w:t>
      </w:r>
      <w:r w:rsidR="004E043D">
        <w:rPr>
          <w:b/>
          <w:lang w:val="hr-HR" w:eastAsia="hr-HR"/>
        </w:rPr>
        <w:t>.</w:t>
      </w:r>
      <w:r w:rsidRPr="00811D61">
        <w:rPr>
          <w:lang w:val="hr-HR" w:eastAsia="hr-HR"/>
        </w:rPr>
        <w:t xml:space="preserve">  -  </w:t>
      </w:r>
      <w:r w:rsidRPr="00811D61">
        <w:rPr>
          <w:b/>
          <w:lang w:val="hr-HR" w:eastAsia="hr-HR"/>
        </w:rPr>
        <w:t>CIJENA USLUGA SMJEŠTAJA I</w:t>
      </w:r>
      <w:r w:rsidRPr="00811D61">
        <w:rPr>
          <w:lang w:val="hr-HR" w:eastAsia="hr-HR"/>
        </w:rPr>
        <w:t xml:space="preserve"> </w:t>
      </w:r>
      <w:r w:rsidRPr="00811D61">
        <w:rPr>
          <w:b/>
          <w:lang w:val="hr-HR" w:eastAsia="hr-HR"/>
        </w:rPr>
        <w:t xml:space="preserve">SUDJELOVANJE U PLAĆANJU       </w:t>
      </w:r>
    </w:p>
    <w:p w:rsidR="004357EB" w:rsidRPr="00811D61" w:rsidRDefault="004357EB" w:rsidP="004357EB">
      <w:pPr>
        <w:rPr>
          <w:lang w:val="hr-HR"/>
        </w:rPr>
      </w:pPr>
    </w:p>
    <w:p w:rsidR="004357EB" w:rsidRPr="00811D61" w:rsidRDefault="004357EB" w:rsidP="004357EB">
      <w:pPr>
        <w:jc w:val="both"/>
        <w:rPr>
          <w:szCs w:val="24"/>
          <w:lang w:val="hr-HR"/>
        </w:rPr>
      </w:pPr>
      <w:r w:rsidRPr="00811D61">
        <w:rPr>
          <w:szCs w:val="24"/>
          <w:lang w:val="hr-HR"/>
        </w:rPr>
        <w:t xml:space="preserve">U ovom poglavlju regulirano je kako se utvrđuje cijenu usluga smještaja, koje su obveze korisnika smještaja i obveznika izdržavanja odrasle osobe, kao su obveznici uzdržavanja djeteta, te pitanje sudjelovanja korisnika u plaćanju cijena usluga i način plaćanja usluga koji će se </w:t>
      </w:r>
      <w:r w:rsidRPr="00811D61">
        <w:rPr>
          <w:lang w:val="hr-HR"/>
        </w:rPr>
        <w:t>propisati podzakonskim aktom kojega donosi ministar</w:t>
      </w:r>
      <w:r w:rsidRPr="00811D61">
        <w:rPr>
          <w:szCs w:val="24"/>
          <w:lang w:val="hr-HR"/>
        </w:rPr>
        <w:t>.</w:t>
      </w:r>
    </w:p>
    <w:p w:rsidR="004357EB" w:rsidRPr="005E6345" w:rsidRDefault="004357EB" w:rsidP="004357EB">
      <w:pPr>
        <w:jc w:val="both"/>
        <w:rPr>
          <w:color w:val="00B050"/>
          <w:szCs w:val="24"/>
          <w:lang w:val="hr-HR"/>
        </w:rPr>
      </w:pPr>
    </w:p>
    <w:p w:rsidR="004357EB" w:rsidRPr="00811D61" w:rsidRDefault="004357EB" w:rsidP="004357EB">
      <w:pPr>
        <w:pStyle w:val="Zaglavlje"/>
        <w:tabs>
          <w:tab w:val="left" w:pos="708"/>
        </w:tabs>
        <w:rPr>
          <w:lang w:val="it-IT"/>
        </w:rPr>
      </w:pPr>
      <w:r w:rsidRPr="00811D61">
        <w:rPr>
          <w:b/>
          <w:lang w:val="it-IT"/>
        </w:rPr>
        <w:lastRenderedPageBreak/>
        <w:t xml:space="preserve">POGLAVLJE </w:t>
      </w:r>
      <w:r w:rsidRPr="00811D61">
        <w:rPr>
          <w:b/>
          <w:szCs w:val="24"/>
          <w:lang w:val="it-IT"/>
        </w:rPr>
        <w:t>VIII</w:t>
      </w:r>
      <w:r w:rsidR="004E043D">
        <w:rPr>
          <w:b/>
          <w:szCs w:val="24"/>
          <w:lang w:val="it-IT"/>
        </w:rPr>
        <w:t>.</w:t>
      </w:r>
      <w:r w:rsidRPr="00811D61">
        <w:rPr>
          <w:b/>
          <w:szCs w:val="24"/>
          <w:lang w:val="it-IT"/>
        </w:rPr>
        <w:t xml:space="preserve"> </w:t>
      </w:r>
      <w:r w:rsidR="004E043D">
        <w:rPr>
          <w:b/>
          <w:szCs w:val="24"/>
          <w:lang w:val="it-IT"/>
        </w:rPr>
        <w:t xml:space="preserve"> </w:t>
      </w:r>
      <w:r w:rsidRPr="00811D61">
        <w:rPr>
          <w:b/>
          <w:szCs w:val="24"/>
          <w:lang w:val="it-IT"/>
        </w:rPr>
        <w:t>- POSTUPAK ZA OSTVARIVANJE PRAVA</w:t>
      </w:r>
    </w:p>
    <w:p w:rsidR="004357EB" w:rsidRPr="00811D61" w:rsidRDefault="004357EB" w:rsidP="004357EB">
      <w:pPr>
        <w:rPr>
          <w:lang w:val="it-IT"/>
        </w:rPr>
      </w:pPr>
    </w:p>
    <w:p w:rsidR="004357EB" w:rsidRPr="00811D61" w:rsidRDefault="004357EB" w:rsidP="004357EB">
      <w:pPr>
        <w:jc w:val="both"/>
        <w:rPr>
          <w:szCs w:val="24"/>
          <w:lang w:val="it-IT"/>
        </w:rPr>
      </w:pPr>
      <w:r w:rsidRPr="00811D61">
        <w:rPr>
          <w:lang w:val="it-IT"/>
        </w:rPr>
        <w:t xml:space="preserve">U </w:t>
      </w:r>
      <w:proofErr w:type="spellStart"/>
      <w:r w:rsidRPr="00811D61">
        <w:rPr>
          <w:lang w:val="it-IT"/>
        </w:rPr>
        <w:t>ovom</w:t>
      </w:r>
      <w:proofErr w:type="spellEnd"/>
      <w:r w:rsidRPr="00811D61">
        <w:rPr>
          <w:lang w:val="it-IT"/>
        </w:rPr>
        <w:t xml:space="preserve"> </w:t>
      </w:r>
      <w:proofErr w:type="spellStart"/>
      <w:r w:rsidRPr="00811D61">
        <w:rPr>
          <w:lang w:val="it-IT"/>
        </w:rPr>
        <w:t>poglavlju</w:t>
      </w:r>
      <w:proofErr w:type="spellEnd"/>
      <w:r w:rsidRPr="00811D61">
        <w:rPr>
          <w:lang w:val="it-IT"/>
        </w:rPr>
        <w:t xml:space="preserve"> </w:t>
      </w:r>
      <w:proofErr w:type="spellStart"/>
      <w:r w:rsidRPr="00811D61">
        <w:rPr>
          <w:lang w:val="it-IT"/>
        </w:rPr>
        <w:t>reglirano</w:t>
      </w:r>
      <w:proofErr w:type="spellEnd"/>
      <w:r w:rsidRPr="00811D61">
        <w:rPr>
          <w:lang w:val="it-IT"/>
        </w:rPr>
        <w:t xml:space="preserve"> je ko je </w:t>
      </w:r>
      <w:proofErr w:type="spellStart"/>
      <w:r w:rsidRPr="00811D61">
        <w:rPr>
          <w:lang w:val="it-IT"/>
        </w:rPr>
        <w:t>nadležan</w:t>
      </w:r>
      <w:proofErr w:type="spellEnd"/>
      <w:r w:rsidRPr="00811D61">
        <w:rPr>
          <w:lang w:val="it-IT"/>
        </w:rPr>
        <w:t xml:space="preserve"> za </w:t>
      </w:r>
      <w:proofErr w:type="spellStart"/>
      <w:r w:rsidRPr="00811D61">
        <w:rPr>
          <w:lang w:val="it-IT"/>
        </w:rPr>
        <w:t>rješavanje</w:t>
      </w:r>
      <w:proofErr w:type="spellEnd"/>
      <w:r w:rsidRPr="00811D61">
        <w:rPr>
          <w:lang w:val="it-IT"/>
        </w:rPr>
        <w:t xml:space="preserve"> u </w:t>
      </w:r>
      <w:proofErr w:type="spellStart"/>
      <w:r w:rsidRPr="00811D61">
        <w:rPr>
          <w:lang w:val="it-IT"/>
        </w:rPr>
        <w:t>prvom</w:t>
      </w:r>
      <w:proofErr w:type="spellEnd"/>
      <w:r w:rsidRPr="00811D61">
        <w:rPr>
          <w:lang w:val="it-IT"/>
        </w:rPr>
        <w:t xml:space="preserve"> i </w:t>
      </w:r>
      <w:proofErr w:type="spellStart"/>
      <w:r w:rsidRPr="00811D61">
        <w:rPr>
          <w:lang w:val="it-IT"/>
        </w:rPr>
        <w:t>dugom</w:t>
      </w:r>
      <w:proofErr w:type="spellEnd"/>
      <w:r w:rsidRPr="00811D61">
        <w:rPr>
          <w:lang w:val="it-IT"/>
        </w:rPr>
        <w:t xml:space="preserve"> </w:t>
      </w:r>
      <w:proofErr w:type="spellStart"/>
      <w:r w:rsidRPr="00811D61">
        <w:rPr>
          <w:lang w:val="it-IT"/>
        </w:rPr>
        <w:t>stupnju</w:t>
      </w:r>
      <w:proofErr w:type="spellEnd"/>
      <w:r w:rsidRPr="00811D61">
        <w:rPr>
          <w:lang w:val="it-IT"/>
        </w:rPr>
        <w:t xml:space="preserve"> o </w:t>
      </w:r>
      <w:proofErr w:type="spellStart"/>
      <w:r w:rsidRPr="00811D61">
        <w:rPr>
          <w:lang w:val="it-IT"/>
        </w:rPr>
        <w:t>pravima</w:t>
      </w:r>
      <w:proofErr w:type="spellEnd"/>
      <w:r w:rsidRPr="00811D61">
        <w:rPr>
          <w:lang w:val="it-IT"/>
        </w:rPr>
        <w:t xml:space="preserve"> </w:t>
      </w:r>
      <w:proofErr w:type="spellStart"/>
      <w:r w:rsidRPr="00811D61">
        <w:rPr>
          <w:lang w:val="it-IT"/>
        </w:rPr>
        <w:t>uvrđenim</w:t>
      </w:r>
      <w:proofErr w:type="spellEnd"/>
      <w:r w:rsidRPr="00811D61">
        <w:rPr>
          <w:lang w:val="it-IT"/>
        </w:rPr>
        <w:t xml:space="preserve"> </w:t>
      </w:r>
      <w:proofErr w:type="spellStart"/>
      <w:r w:rsidRPr="00811D61">
        <w:rPr>
          <w:lang w:val="it-IT"/>
        </w:rPr>
        <w:t>ovim</w:t>
      </w:r>
      <w:proofErr w:type="spellEnd"/>
      <w:r w:rsidRPr="00811D61">
        <w:rPr>
          <w:lang w:val="it-IT"/>
        </w:rPr>
        <w:t xml:space="preserve"> </w:t>
      </w:r>
      <w:proofErr w:type="spellStart"/>
      <w:r w:rsidRPr="00811D61">
        <w:rPr>
          <w:lang w:val="it-IT"/>
        </w:rPr>
        <w:t>Zakonom</w:t>
      </w:r>
      <w:proofErr w:type="spellEnd"/>
      <w:r w:rsidRPr="00811D61">
        <w:rPr>
          <w:lang w:val="it-IT"/>
        </w:rPr>
        <w:t xml:space="preserve"> </w:t>
      </w:r>
      <w:proofErr w:type="spellStart"/>
      <w:r w:rsidRPr="00811D61">
        <w:rPr>
          <w:lang w:val="it-IT"/>
        </w:rPr>
        <w:t>kao</w:t>
      </w:r>
      <w:proofErr w:type="spellEnd"/>
      <w:r w:rsidRPr="00811D61">
        <w:rPr>
          <w:lang w:val="it-IT"/>
        </w:rPr>
        <w:t xml:space="preserve"> i </w:t>
      </w:r>
      <w:proofErr w:type="spellStart"/>
      <w:r w:rsidRPr="00811D61">
        <w:rPr>
          <w:lang w:val="it-IT"/>
        </w:rPr>
        <w:t>način</w:t>
      </w:r>
      <w:proofErr w:type="spellEnd"/>
      <w:r w:rsidRPr="00811D61">
        <w:rPr>
          <w:lang w:val="it-IT"/>
        </w:rPr>
        <w:t xml:space="preserve"> </w:t>
      </w:r>
      <w:proofErr w:type="spellStart"/>
      <w:r w:rsidRPr="00811D61">
        <w:rPr>
          <w:lang w:val="it-IT"/>
        </w:rPr>
        <w:t>pokretanja</w:t>
      </w:r>
      <w:proofErr w:type="spellEnd"/>
      <w:r w:rsidRPr="00811D61">
        <w:rPr>
          <w:lang w:val="it-IT"/>
        </w:rPr>
        <w:t xml:space="preserve"> </w:t>
      </w:r>
      <w:proofErr w:type="spellStart"/>
      <w:r w:rsidRPr="00811D61">
        <w:rPr>
          <w:lang w:val="it-IT"/>
        </w:rPr>
        <w:t>postupka</w:t>
      </w:r>
      <w:proofErr w:type="spellEnd"/>
      <w:r w:rsidRPr="00811D61">
        <w:rPr>
          <w:lang w:val="it-IT"/>
        </w:rPr>
        <w:t xml:space="preserve"> za </w:t>
      </w:r>
      <w:proofErr w:type="spellStart"/>
      <w:r w:rsidRPr="00811D61">
        <w:rPr>
          <w:lang w:val="it-IT"/>
        </w:rPr>
        <w:t>ostvarivanje</w:t>
      </w:r>
      <w:proofErr w:type="spellEnd"/>
      <w:r w:rsidRPr="00811D61">
        <w:rPr>
          <w:lang w:val="it-IT"/>
        </w:rPr>
        <w:t xml:space="preserve"> prava. </w:t>
      </w:r>
      <w:proofErr w:type="spellStart"/>
      <w:r w:rsidRPr="00811D61">
        <w:rPr>
          <w:lang w:val="it-IT"/>
        </w:rPr>
        <w:t>Članom</w:t>
      </w:r>
      <w:proofErr w:type="spellEnd"/>
      <w:r w:rsidRPr="00811D61">
        <w:rPr>
          <w:lang w:val="it-IT"/>
        </w:rPr>
        <w:t xml:space="preserve"> 9</w:t>
      </w:r>
      <w:r w:rsidR="001E4A0B">
        <w:rPr>
          <w:lang w:val="it-IT"/>
        </w:rPr>
        <w:t>5</w:t>
      </w:r>
      <w:r w:rsidRPr="00811D61">
        <w:rPr>
          <w:lang w:val="it-IT"/>
        </w:rPr>
        <w:t xml:space="preserve">. </w:t>
      </w:r>
      <w:proofErr w:type="spellStart"/>
      <w:r w:rsidRPr="00811D61">
        <w:rPr>
          <w:lang w:val="it-IT"/>
        </w:rPr>
        <w:t>regulirana</w:t>
      </w:r>
      <w:proofErr w:type="spellEnd"/>
      <w:r w:rsidRPr="00811D61">
        <w:rPr>
          <w:lang w:val="it-IT"/>
        </w:rPr>
        <w:t xml:space="preserve"> je </w:t>
      </w:r>
      <w:proofErr w:type="spellStart"/>
      <w:r w:rsidRPr="00811D61">
        <w:rPr>
          <w:lang w:val="it-IT"/>
        </w:rPr>
        <w:t>dužnost</w:t>
      </w:r>
      <w:proofErr w:type="spellEnd"/>
      <w:r w:rsidRPr="00811D61">
        <w:rPr>
          <w:lang w:val="it-IT"/>
        </w:rPr>
        <w:t xml:space="preserve"> </w:t>
      </w:r>
      <w:proofErr w:type="spellStart"/>
      <w:r w:rsidRPr="00811D61">
        <w:rPr>
          <w:lang w:val="it-IT"/>
        </w:rPr>
        <w:t>korisnika</w:t>
      </w:r>
      <w:proofErr w:type="spellEnd"/>
      <w:r w:rsidRPr="00811D61">
        <w:rPr>
          <w:lang w:val="it-IT"/>
        </w:rPr>
        <w:t xml:space="preserve"> da </w:t>
      </w:r>
      <w:proofErr w:type="spellStart"/>
      <w:r w:rsidRPr="00811D61">
        <w:rPr>
          <w:lang w:val="it-IT"/>
        </w:rPr>
        <w:t>daje</w:t>
      </w:r>
      <w:proofErr w:type="spellEnd"/>
      <w:r w:rsidRPr="00811D61">
        <w:rPr>
          <w:lang w:val="it-IT"/>
        </w:rPr>
        <w:t xml:space="preserve"> </w:t>
      </w:r>
      <w:proofErr w:type="spellStart"/>
      <w:r w:rsidRPr="00811D61">
        <w:rPr>
          <w:lang w:val="it-IT"/>
        </w:rPr>
        <w:t>točne</w:t>
      </w:r>
      <w:proofErr w:type="spellEnd"/>
      <w:r w:rsidRPr="00811D61">
        <w:rPr>
          <w:lang w:val="it-IT"/>
        </w:rPr>
        <w:t xml:space="preserve"> i </w:t>
      </w:r>
      <w:proofErr w:type="spellStart"/>
      <w:r w:rsidRPr="00811D61">
        <w:rPr>
          <w:szCs w:val="24"/>
          <w:lang w:val="it-IT"/>
        </w:rPr>
        <w:t>istinite</w:t>
      </w:r>
      <w:proofErr w:type="spellEnd"/>
      <w:r w:rsidRPr="00811D61">
        <w:rPr>
          <w:szCs w:val="24"/>
          <w:lang w:val="it-IT"/>
        </w:rPr>
        <w:t xml:space="preserve"> </w:t>
      </w:r>
      <w:proofErr w:type="spellStart"/>
      <w:r w:rsidRPr="00811D61">
        <w:rPr>
          <w:szCs w:val="24"/>
          <w:lang w:val="it-IT"/>
        </w:rPr>
        <w:t>osobne</w:t>
      </w:r>
      <w:proofErr w:type="spellEnd"/>
      <w:r w:rsidRPr="00811D61">
        <w:rPr>
          <w:szCs w:val="24"/>
          <w:lang w:val="it-IT"/>
        </w:rPr>
        <w:t xml:space="preserve"> </w:t>
      </w:r>
      <w:proofErr w:type="spellStart"/>
      <w:r w:rsidRPr="00811D61">
        <w:rPr>
          <w:szCs w:val="24"/>
          <w:lang w:val="it-IT"/>
        </w:rPr>
        <w:t>podatke</w:t>
      </w:r>
      <w:proofErr w:type="spellEnd"/>
      <w:r w:rsidRPr="00811D61">
        <w:rPr>
          <w:szCs w:val="24"/>
          <w:lang w:val="it-IT"/>
        </w:rPr>
        <w:t xml:space="preserve">, </w:t>
      </w:r>
      <w:proofErr w:type="spellStart"/>
      <w:r w:rsidRPr="00811D61">
        <w:rPr>
          <w:szCs w:val="24"/>
          <w:lang w:val="it-IT"/>
        </w:rPr>
        <w:t>podatke</w:t>
      </w:r>
      <w:proofErr w:type="spellEnd"/>
      <w:r w:rsidRPr="00811D61">
        <w:rPr>
          <w:szCs w:val="24"/>
          <w:lang w:val="it-IT"/>
        </w:rPr>
        <w:t xml:space="preserve"> o </w:t>
      </w:r>
      <w:proofErr w:type="spellStart"/>
      <w:r w:rsidRPr="00811D61">
        <w:rPr>
          <w:szCs w:val="24"/>
          <w:lang w:val="it-IT"/>
        </w:rPr>
        <w:t>svom</w:t>
      </w:r>
      <w:proofErr w:type="spellEnd"/>
      <w:r w:rsidRPr="00811D61">
        <w:rPr>
          <w:szCs w:val="24"/>
          <w:lang w:val="it-IT"/>
        </w:rPr>
        <w:t xml:space="preserve"> </w:t>
      </w:r>
      <w:proofErr w:type="spellStart"/>
      <w:r w:rsidRPr="00811D61">
        <w:rPr>
          <w:szCs w:val="24"/>
          <w:lang w:val="it-IT"/>
        </w:rPr>
        <w:t>prihodu</w:t>
      </w:r>
      <w:proofErr w:type="spellEnd"/>
      <w:r w:rsidRPr="00811D61">
        <w:rPr>
          <w:szCs w:val="24"/>
          <w:lang w:val="it-IT"/>
        </w:rPr>
        <w:t xml:space="preserve"> i </w:t>
      </w:r>
      <w:proofErr w:type="spellStart"/>
      <w:r w:rsidRPr="00811D61">
        <w:rPr>
          <w:szCs w:val="24"/>
          <w:lang w:val="it-IT"/>
        </w:rPr>
        <w:t>imovini</w:t>
      </w:r>
      <w:proofErr w:type="spellEnd"/>
      <w:r w:rsidRPr="00811D61">
        <w:rPr>
          <w:szCs w:val="24"/>
          <w:lang w:val="it-IT"/>
        </w:rPr>
        <w:t xml:space="preserve">, </w:t>
      </w:r>
      <w:proofErr w:type="spellStart"/>
      <w:r w:rsidRPr="00811D61">
        <w:rPr>
          <w:szCs w:val="24"/>
          <w:lang w:val="it-IT"/>
        </w:rPr>
        <w:t>podatke</w:t>
      </w:r>
      <w:proofErr w:type="spellEnd"/>
      <w:r w:rsidRPr="00811D61">
        <w:rPr>
          <w:szCs w:val="24"/>
          <w:lang w:val="it-IT"/>
        </w:rPr>
        <w:t xml:space="preserve"> o </w:t>
      </w:r>
      <w:proofErr w:type="spellStart"/>
      <w:r w:rsidRPr="00811D61">
        <w:rPr>
          <w:szCs w:val="24"/>
          <w:lang w:val="it-IT"/>
        </w:rPr>
        <w:t>obveznicima</w:t>
      </w:r>
      <w:proofErr w:type="spellEnd"/>
      <w:r w:rsidRPr="00811D61">
        <w:rPr>
          <w:szCs w:val="24"/>
          <w:lang w:val="it-IT"/>
        </w:rPr>
        <w:t xml:space="preserve"> </w:t>
      </w:r>
      <w:proofErr w:type="spellStart"/>
      <w:r w:rsidRPr="00811D61">
        <w:rPr>
          <w:szCs w:val="24"/>
          <w:lang w:val="it-IT"/>
        </w:rPr>
        <w:t>uzdržavanja</w:t>
      </w:r>
      <w:proofErr w:type="spellEnd"/>
      <w:r w:rsidRPr="00811D61">
        <w:rPr>
          <w:szCs w:val="24"/>
          <w:lang w:val="it-IT"/>
        </w:rPr>
        <w:t xml:space="preserve">, </w:t>
      </w:r>
      <w:proofErr w:type="spellStart"/>
      <w:r w:rsidRPr="00811D61">
        <w:rPr>
          <w:szCs w:val="24"/>
          <w:lang w:val="it-IT"/>
        </w:rPr>
        <w:t>kao</w:t>
      </w:r>
      <w:proofErr w:type="spellEnd"/>
      <w:r w:rsidRPr="00811D61">
        <w:rPr>
          <w:szCs w:val="24"/>
          <w:lang w:val="it-IT"/>
        </w:rPr>
        <w:t xml:space="preserve"> i </w:t>
      </w:r>
      <w:proofErr w:type="spellStart"/>
      <w:r w:rsidRPr="00811D61">
        <w:rPr>
          <w:szCs w:val="24"/>
          <w:lang w:val="it-IT"/>
        </w:rPr>
        <w:t>drugim</w:t>
      </w:r>
      <w:proofErr w:type="spellEnd"/>
      <w:r w:rsidRPr="00811D61">
        <w:rPr>
          <w:szCs w:val="24"/>
          <w:lang w:val="it-IT"/>
        </w:rPr>
        <w:t xml:space="preserve"> </w:t>
      </w:r>
      <w:proofErr w:type="spellStart"/>
      <w:r w:rsidRPr="00811D61">
        <w:rPr>
          <w:szCs w:val="24"/>
          <w:lang w:val="it-IT"/>
        </w:rPr>
        <w:t>okolnostima</w:t>
      </w:r>
      <w:proofErr w:type="spellEnd"/>
      <w:r w:rsidRPr="00811D61">
        <w:rPr>
          <w:szCs w:val="24"/>
          <w:lang w:val="it-IT"/>
        </w:rPr>
        <w:t xml:space="preserve"> o </w:t>
      </w:r>
      <w:proofErr w:type="spellStart"/>
      <w:r w:rsidRPr="00811D61">
        <w:rPr>
          <w:szCs w:val="24"/>
          <w:lang w:val="it-IT"/>
        </w:rPr>
        <w:t>kojima</w:t>
      </w:r>
      <w:proofErr w:type="spellEnd"/>
      <w:r w:rsidRPr="00811D61">
        <w:rPr>
          <w:szCs w:val="24"/>
          <w:lang w:val="it-IT"/>
        </w:rPr>
        <w:t xml:space="preserve"> </w:t>
      </w:r>
      <w:proofErr w:type="spellStart"/>
      <w:r w:rsidRPr="00811D61">
        <w:rPr>
          <w:szCs w:val="24"/>
          <w:lang w:val="it-IT"/>
        </w:rPr>
        <w:t>ovisi</w:t>
      </w:r>
      <w:proofErr w:type="spellEnd"/>
      <w:r w:rsidRPr="00811D61">
        <w:rPr>
          <w:szCs w:val="24"/>
          <w:lang w:val="it-IT"/>
        </w:rPr>
        <w:t xml:space="preserve"> </w:t>
      </w:r>
      <w:proofErr w:type="spellStart"/>
      <w:r w:rsidRPr="00811D61">
        <w:rPr>
          <w:szCs w:val="24"/>
          <w:lang w:val="it-IT"/>
        </w:rPr>
        <w:t>priznavanje</w:t>
      </w:r>
      <w:proofErr w:type="spellEnd"/>
      <w:r w:rsidRPr="00811D61">
        <w:rPr>
          <w:szCs w:val="24"/>
          <w:lang w:val="it-IT"/>
        </w:rPr>
        <w:t xml:space="preserve"> </w:t>
      </w:r>
      <w:proofErr w:type="spellStart"/>
      <w:r w:rsidRPr="00811D61">
        <w:rPr>
          <w:szCs w:val="24"/>
          <w:lang w:val="it-IT"/>
        </w:rPr>
        <w:t>nekog</w:t>
      </w:r>
      <w:proofErr w:type="spellEnd"/>
      <w:r w:rsidRPr="00811D61">
        <w:rPr>
          <w:szCs w:val="24"/>
          <w:lang w:val="it-IT"/>
        </w:rPr>
        <w:t xml:space="preserve"> </w:t>
      </w:r>
      <w:proofErr w:type="gramStart"/>
      <w:r w:rsidRPr="00811D61">
        <w:rPr>
          <w:szCs w:val="24"/>
          <w:lang w:val="it-IT"/>
        </w:rPr>
        <w:t>od</w:t>
      </w:r>
      <w:proofErr w:type="gramEnd"/>
      <w:r w:rsidRPr="00811D61">
        <w:rPr>
          <w:szCs w:val="24"/>
          <w:lang w:val="it-IT"/>
        </w:rPr>
        <w:t xml:space="preserve"> prava </w:t>
      </w:r>
      <w:proofErr w:type="spellStart"/>
      <w:r w:rsidRPr="00811D61">
        <w:rPr>
          <w:szCs w:val="24"/>
          <w:lang w:val="it-IT"/>
        </w:rPr>
        <w:t>utvrđenih</w:t>
      </w:r>
      <w:proofErr w:type="spellEnd"/>
      <w:r w:rsidRPr="00811D61">
        <w:rPr>
          <w:szCs w:val="24"/>
          <w:lang w:val="it-IT"/>
        </w:rPr>
        <w:t xml:space="preserve"> </w:t>
      </w:r>
      <w:proofErr w:type="spellStart"/>
      <w:r w:rsidRPr="00811D61">
        <w:rPr>
          <w:szCs w:val="24"/>
          <w:lang w:val="it-IT"/>
        </w:rPr>
        <w:t>ovim</w:t>
      </w:r>
      <w:proofErr w:type="spellEnd"/>
      <w:r w:rsidRPr="00811D61">
        <w:rPr>
          <w:szCs w:val="24"/>
          <w:lang w:val="it-IT"/>
        </w:rPr>
        <w:t xml:space="preserve"> </w:t>
      </w:r>
      <w:proofErr w:type="spellStart"/>
      <w:r w:rsidRPr="00811D61">
        <w:rPr>
          <w:szCs w:val="24"/>
          <w:lang w:val="it-IT"/>
        </w:rPr>
        <w:t>Zakonom</w:t>
      </w:r>
      <w:proofErr w:type="spellEnd"/>
      <w:r w:rsidRPr="00811D61">
        <w:rPr>
          <w:szCs w:val="24"/>
          <w:lang w:val="it-IT"/>
        </w:rPr>
        <w:t xml:space="preserve">, </w:t>
      </w:r>
      <w:proofErr w:type="spellStart"/>
      <w:r w:rsidRPr="00811D61">
        <w:rPr>
          <w:szCs w:val="24"/>
          <w:lang w:val="it-IT"/>
        </w:rPr>
        <w:t>dok</w:t>
      </w:r>
      <w:proofErr w:type="spellEnd"/>
      <w:r w:rsidRPr="00811D61">
        <w:rPr>
          <w:szCs w:val="24"/>
          <w:lang w:val="it-IT"/>
        </w:rPr>
        <w:t xml:space="preserve"> je </w:t>
      </w:r>
      <w:proofErr w:type="spellStart"/>
      <w:r w:rsidRPr="00811D61">
        <w:rPr>
          <w:szCs w:val="24"/>
          <w:lang w:val="it-IT"/>
        </w:rPr>
        <w:t>člankom</w:t>
      </w:r>
      <w:proofErr w:type="spellEnd"/>
      <w:r w:rsidRPr="00811D61">
        <w:rPr>
          <w:szCs w:val="24"/>
          <w:lang w:val="it-IT"/>
        </w:rPr>
        <w:t xml:space="preserve"> 9</w:t>
      </w:r>
      <w:r w:rsidR="001E4A0B">
        <w:rPr>
          <w:szCs w:val="24"/>
          <w:lang w:val="it-IT"/>
        </w:rPr>
        <w:t>6</w:t>
      </w:r>
      <w:r w:rsidRPr="00811D61">
        <w:rPr>
          <w:szCs w:val="24"/>
          <w:lang w:val="it-IT"/>
        </w:rPr>
        <w:t xml:space="preserve">. </w:t>
      </w:r>
      <w:proofErr w:type="spellStart"/>
      <w:r w:rsidRPr="00811D61">
        <w:rPr>
          <w:szCs w:val="24"/>
          <w:lang w:val="it-IT"/>
        </w:rPr>
        <w:t>regulirana</w:t>
      </w:r>
      <w:proofErr w:type="spellEnd"/>
      <w:r w:rsidRPr="00811D61">
        <w:rPr>
          <w:szCs w:val="24"/>
          <w:lang w:val="it-IT"/>
        </w:rPr>
        <w:t xml:space="preserve"> </w:t>
      </w:r>
      <w:proofErr w:type="spellStart"/>
      <w:r w:rsidRPr="00811D61">
        <w:rPr>
          <w:szCs w:val="24"/>
          <w:lang w:val="it-IT"/>
        </w:rPr>
        <w:t>dužnost</w:t>
      </w:r>
      <w:proofErr w:type="spellEnd"/>
      <w:r w:rsidRPr="00811D61">
        <w:rPr>
          <w:szCs w:val="24"/>
          <w:lang w:val="it-IT"/>
        </w:rPr>
        <w:t xml:space="preserve"> Centra za </w:t>
      </w:r>
      <w:proofErr w:type="spellStart"/>
      <w:r w:rsidRPr="00811D61">
        <w:rPr>
          <w:szCs w:val="24"/>
          <w:lang w:val="it-IT"/>
        </w:rPr>
        <w:t>izradu</w:t>
      </w:r>
      <w:proofErr w:type="spellEnd"/>
      <w:r w:rsidRPr="00811D61">
        <w:rPr>
          <w:szCs w:val="24"/>
          <w:lang w:val="it-IT"/>
        </w:rPr>
        <w:t xml:space="preserve"> </w:t>
      </w:r>
      <w:proofErr w:type="spellStart"/>
      <w:r w:rsidRPr="00811D61">
        <w:rPr>
          <w:szCs w:val="24"/>
          <w:lang w:val="it-IT"/>
        </w:rPr>
        <w:t>individualnog</w:t>
      </w:r>
      <w:proofErr w:type="spellEnd"/>
      <w:r w:rsidRPr="00811D61">
        <w:rPr>
          <w:szCs w:val="24"/>
          <w:lang w:val="it-IT"/>
        </w:rPr>
        <w:t xml:space="preserve"> plana </w:t>
      </w:r>
      <w:proofErr w:type="spellStart"/>
      <w:r w:rsidRPr="00811D61">
        <w:rPr>
          <w:szCs w:val="24"/>
          <w:lang w:val="it-IT"/>
        </w:rPr>
        <w:t>zaštite</w:t>
      </w:r>
      <w:proofErr w:type="spellEnd"/>
      <w:r w:rsidRPr="00811D61">
        <w:rPr>
          <w:szCs w:val="24"/>
          <w:lang w:val="it-IT"/>
        </w:rPr>
        <w:t xml:space="preserve"> za </w:t>
      </w:r>
      <w:proofErr w:type="spellStart"/>
      <w:r w:rsidRPr="00811D61">
        <w:rPr>
          <w:szCs w:val="24"/>
          <w:lang w:val="it-IT"/>
        </w:rPr>
        <w:t>korisnike</w:t>
      </w:r>
      <w:proofErr w:type="spellEnd"/>
      <w:r w:rsidRPr="00811D61">
        <w:rPr>
          <w:szCs w:val="24"/>
          <w:lang w:val="it-IT"/>
        </w:rPr>
        <w:t xml:space="preserve"> u </w:t>
      </w:r>
      <w:proofErr w:type="spellStart"/>
      <w:r w:rsidRPr="00811D61">
        <w:rPr>
          <w:szCs w:val="24"/>
          <w:lang w:val="it-IT"/>
        </w:rPr>
        <w:t>postupku</w:t>
      </w:r>
      <w:proofErr w:type="spellEnd"/>
      <w:r w:rsidRPr="00811D61">
        <w:rPr>
          <w:szCs w:val="24"/>
          <w:lang w:val="it-IT"/>
        </w:rPr>
        <w:t xml:space="preserve"> </w:t>
      </w:r>
      <w:proofErr w:type="spellStart"/>
      <w:r w:rsidRPr="00811D61">
        <w:rPr>
          <w:szCs w:val="24"/>
          <w:lang w:val="it-IT"/>
        </w:rPr>
        <w:t>priznavanja</w:t>
      </w:r>
      <w:proofErr w:type="spellEnd"/>
      <w:r w:rsidRPr="00811D61">
        <w:rPr>
          <w:szCs w:val="24"/>
          <w:lang w:val="it-IT"/>
        </w:rPr>
        <w:t xml:space="preserve"> prava.</w:t>
      </w:r>
    </w:p>
    <w:p w:rsidR="004357EB" w:rsidRPr="003F3B7F" w:rsidRDefault="004357EB" w:rsidP="003F3B7F">
      <w:pPr>
        <w:jc w:val="both"/>
        <w:rPr>
          <w:color w:val="00B050"/>
          <w:lang w:val="it-IT"/>
        </w:rPr>
      </w:pPr>
      <w:r w:rsidRPr="005E6345">
        <w:rPr>
          <w:color w:val="00B050"/>
          <w:szCs w:val="24"/>
          <w:lang w:val="it-IT"/>
        </w:rPr>
        <w:t xml:space="preserve"> </w:t>
      </w:r>
    </w:p>
    <w:p w:rsidR="004357EB" w:rsidRPr="00811D61" w:rsidRDefault="004357EB" w:rsidP="004357EB">
      <w:pPr>
        <w:spacing w:line="276" w:lineRule="auto"/>
        <w:rPr>
          <w:b/>
          <w:szCs w:val="24"/>
          <w:lang w:val="it-IT"/>
        </w:rPr>
      </w:pPr>
      <w:r w:rsidRPr="00811D61">
        <w:rPr>
          <w:b/>
          <w:szCs w:val="24"/>
          <w:lang w:val="it-IT"/>
        </w:rPr>
        <w:t xml:space="preserve">POGLAVLJE IX.  - </w:t>
      </w:r>
      <w:r w:rsidR="004E043D">
        <w:rPr>
          <w:b/>
          <w:szCs w:val="24"/>
          <w:lang w:val="it-IT"/>
        </w:rPr>
        <w:t xml:space="preserve"> </w:t>
      </w:r>
      <w:r w:rsidRPr="00811D61">
        <w:rPr>
          <w:b/>
          <w:szCs w:val="24"/>
          <w:lang w:val="it-IT"/>
        </w:rPr>
        <w:t xml:space="preserve">OSNIVANJE, UPRAVLJANJE I RAD USTANOVA </w:t>
      </w:r>
      <w:proofErr w:type="gramStart"/>
      <w:r w:rsidRPr="00811D61">
        <w:rPr>
          <w:b/>
          <w:szCs w:val="24"/>
          <w:lang w:val="it-IT"/>
        </w:rPr>
        <w:t>SOCIJALNE</w:t>
      </w:r>
      <w:r w:rsidR="001E7BFF">
        <w:rPr>
          <w:b/>
          <w:szCs w:val="24"/>
          <w:lang w:val="it-IT"/>
        </w:rPr>
        <w:t xml:space="preserve"> </w:t>
      </w:r>
      <w:r w:rsidRPr="00811D61">
        <w:rPr>
          <w:b/>
          <w:szCs w:val="24"/>
          <w:lang w:val="it-IT"/>
        </w:rPr>
        <w:t xml:space="preserve"> SKRBI</w:t>
      </w:r>
      <w:proofErr w:type="gramEnd"/>
      <w:r w:rsidR="001E7BFF">
        <w:rPr>
          <w:b/>
          <w:szCs w:val="24"/>
          <w:lang w:val="it-IT"/>
        </w:rPr>
        <w:t xml:space="preserve"> </w:t>
      </w:r>
      <w:r w:rsidRPr="00811D61">
        <w:rPr>
          <w:b/>
          <w:szCs w:val="24"/>
          <w:lang w:val="it-IT"/>
        </w:rPr>
        <w:t xml:space="preserve"> I  PRUŽATELJA SOCIJALNIH USLUGA</w:t>
      </w:r>
    </w:p>
    <w:p w:rsidR="004357EB" w:rsidRPr="00811D61" w:rsidRDefault="004357EB" w:rsidP="004357EB">
      <w:pPr>
        <w:spacing w:line="276" w:lineRule="auto"/>
        <w:rPr>
          <w:lang w:val="it-IT"/>
        </w:rPr>
      </w:pPr>
    </w:p>
    <w:p w:rsidR="004357EB" w:rsidRPr="00811D61" w:rsidRDefault="004357EB" w:rsidP="004357EB">
      <w:pPr>
        <w:jc w:val="both"/>
        <w:rPr>
          <w:szCs w:val="24"/>
          <w:lang w:val="hr-HR"/>
        </w:rPr>
      </w:pPr>
      <w:r w:rsidRPr="00811D61">
        <w:rPr>
          <w:szCs w:val="24"/>
          <w:lang w:val="it-IT"/>
        </w:rPr>
        <w:t xml:space="preserve">Ovo </w:t>
      </w:r>
      <w:proofErr w:type="spellStart"/>
      <w:r w:rsidRPr="00811D61">
        <w:rPr>
          <w:szCs w:val="24"/>
          <w:lang w:val="it-IT"/>
        </w:rPr>
        <w:t>poglavlje</w:t>
      </w:r>
      <w:proofErr w:type="spellEnd"/>
      <w:r w:rsidRPr="00811D61">
        <w:rPr>
          <w:szCs w:val="24"/>
          <w:lang w:val="it-IT"/>
        </w:rPr>
        <w:t xml:space="preserve">, </w:t>
      </w:r>
      <w:proofErr w:type="gramStart"/>
      <w:r w:rsidRPr="00811D61">
        <w:rPr>
          <w:szCs w:val="24"/>
          <w:lang w:val="it-IT"/>
        </w:rPr>
        <w:t>od</w:t>
      </w:r>
      <w:proofErr w:type="gramEnd"/>
      <w:r w:rsidRPr="00811D61">
        <w:rPr>
          <w:szCs w:val="24"/>
          <w:lang w:val="it-IT"/>
        </w:rPr>
        <w:t xml:space="preserve"> </w:t>
      </w:r>
      <w:proofErr w:type="spellStart"/>
      <w:r w:rsidRPr="00811D61">
        <w:rPr>
          <w:szCs w:val="24"/>
          <w:lang w:val="it-IT"/>
        </w:rPr>
        <w:t>članka</w:t>
      </w:r>
      <w:proofErr w:type="spellEnd"/>
      <w:r w:rsidRPr="00811D61">
        <w:rPr>
          <w:szCs w:val="24"/>
          <w:lang w:val="it-IT"/>
        </w:rPr>
        <w:t xml:space="preserve"> 10</w:t>
      </w:r>
      <w:r w:rsidR="001E4A0B">
        <w:rPr>
          <w:szCs w:val="24"/>
          <w:lang w:val="it-IT"/>
        </w:rPr>
        <w:t>6</w:t>
      </w:r>
      <w:r w:rsidRPr="00811D61">
        <w:rPr>
          <w:szCs w:val="24"/>
          <w:lang w:val="it-IT"/>
        </w:rPr>
        <w:t>. do 1</w:t>
      </w:r>
      <w:r w:rsidR="001E4A0B">
        <w:rPr>
          <w:szCs w:val="24"/>
          <w:lang w:val="it-IT"/>
        </w:rPr>
        <w:t>09</w:t>
      </w:r>
      <w:r w:rsidRPr="00811D61">
        <w:rPr>
          <w:szCs w:val="24"/>
          <w:lang w:val="it-IT"/>
        </w:rPr>
        <w:t xml:space="preserve">., </w:t>
      </w:r>
      <w:proofErr w:type="spellStart"/>
      <w:r w:rsidRPr="00811D61">
        <w:rPr>
          <w:szCs w:val="24"/>
          <w:lang w:val="it-IT"/>
        </w:rPr>
        <w:t>regulira</w:t>
      </w:r>
      <w:proofErr w:type="spellEnd"/>
      <w:r w:rsidRPr="00811D61">
        <w:rPr>
          <w:szCs w:val="24"/>
          <w:lang w:val="it-IT"/>
        </w:rPr>
        <w:t xml:space="preserve"> </w:t>
      </w:r>
      <w:proofErr w:type="spellStart"/>
      <w:r w:rsidRPr="00811D61">
        <w:rPr>
          <w:szCs w:val="24"/>
          <w:lang w:val="it-IT"/>
        </w:rPr>
        <w:t>potrebne</w:t>
      </w:r>
      <w:proofErr w:type="spellEnd"/>
      <w:r w:rsidRPr="00811D61">
        <w:rPr>
          <w:szCs w:val="24"/>
          <w:lang w:val="it-IT"/>
        </w:rPr>
        <w:t xml:space="preserve"> </w:t>
      </w:r>
      <w:proofErr w:type="spellStart"/>
      <w:r w:rsidRPr="00811D61">
        <w:rPr>
          <w:szCs w:val="24"/>
          <w:lang w:val="it-IT"/>
        </w:rPr>
        <w:t>uvjete</w:t>
      </w:r>
      <w:proofErr w:type="spellEnd"/>
      <w:r w:rsidRPr="00811D61">
        <w:rPr>
          <w:szCs w:val="24"/>
          <w:lang w:val="it-IT"/>
        </w:rPr>
        <w:t xml:space="preserve"> za rad i </w:t>
      </w:r>
      <w:proofErr w:type="spellStart"/>
      <w:r w:rsidRPr="00811D61">
        <w:rPr>
          <w:szCs w:val="24"/>
          <w:lang w:val="it-IT"/>
        </w:rPr>
        <w:t>pružanje</w:t>
      </w:r>
      <w:proofErr w:type="spellEnd"/>
      <w:r w:rsidRPr="00811D61">
        <w:rPr>
          <w:szCs w:val="24"/>
          <w:lang w:val="it-IT"/>
        </w:rPr>
        <w:t xml:space="preserve"> </w:t>
      </w:r>
      <w:proofErr w:type="spellStart"/>
      <w:r w:rsidRPr="00811D61">
        <w:rPr>
          <w:szCs w:val="24"/>
          <w:lang w:val="it-IT"/>
        </w:rPr>
        <w:t>socijalnih</w:t>
      </w:r>
      <w:proofErr w:type="spellEnd"/>
      <w:r w:rsidRPr="00811D61">
        <w:rPr>
          <w:szCs w:val="24"/>
          <w:lang w:val="it-IT"/>
        </w:rPr>
        <w:t xml:space="preserve"> </w:t>
      </w:r>
      <w:proofErr w:type="spellStart"/>
      <w:r w:rsidRPr="00811D61">
        <w:rPr>
          <w:szCs w:val="24"/>
          <w:lang w:val="it-IT"/>
        </w:rPr>
        <w:t>usluga</w:t>
      </w:r>
      <w:proofErr w:type="spellEnd"/>
      <w:r w:rsidRPr="00811D61">
        <w:rPr>
          <w:szCs w:val="24"/>
          <w:lang w:val="it-IT"/>
        </w:rPr>
        <w:t xml:space="preserve">, </w:t>
      </w:r>
      <w:proofErr w:type="spellStart"/>
      <w:r w:rsidRPr="00811D61">
        <w:rPr>
          <w:szCs w:val="24"/>
          <w:lang w:val="it-IT"/>
        </w:rPr>
        <w:t>osnivači</w:t>
      </w:r>
      <w:proofErr w:type="spellEnd"/>
      <w:r w:rsidRPr="00811D61">
        <w:rPr>
          <w:szCs w:val="24"/>
          <w:lang w:val="it-IT"/>
        </w:rPr>
        <w:t xml:space="preserve"> </w:t>
      </w:r>
      <w:proofErr w:type="spellStart"/>
      <w:r w:rsidRPr="00811D61">
        <w:rPr>
          <w:szCs w:val="24"/>
          <w:lang w:val="it-IT"/>
        </w:rPr>
        <w:t>ustanova</w:t>
      </w:r>
      <w:proofErr w:type="spellEnd"/>
      <w:r w:rsidRPr="00811D61">
        <w:rPr>
          <w:szCs w:val="24"/>
          <w:lang w:val="it-IT"/>
        </w:rPr>
        <w:t xml:space="preserve"> </w:t>
      </w:r>
      <w:proofErr w:type="spellStart"/>
      <w:r w:rsidRPr="00811D61">
        <w:rPr>
          <w:szCs w:val="24"/>
          <w:lang w:val="it-IT"/>
        </w:rPr>
        <w:t>socijalne</w:t>
      </w:r>
      <w:proofErr w:type="spellEnd"/>
      <w:r w:rsidRPr="00811D61">
        <w:rPr>
          <w:szCs w:val="24"/>
          <w:lang w:val="it-IT"/>
        </w:rPr>
        <w:t xml:space="preserve"> </w:t>
      </w:r>
      <w:proofErr w:type="spellStart"/>
      <w:r w:rsidRPr="00811D61">
        <w:rPr>
          <w:szCs w:val="24"/>
          <w:lang w:val="it-IT"/>
        </w:rPr>
        <w:t>skrbi</w:t>
      </w:r>
      <w:proofErr w:type="spellEnd"/>
      <w:r w:rsidRPr="00811D61">
        <w:rPr>
          <w:szCs w:val="24"/>
          <w:lang w:val="it-IT"/>
        </w:rPr>
        <w:t xml:space="preserve">. </w:t>
      </w:r>
      <w:proofErr w:type="spellStart"/>
      <w:r w:rsidRPr="00811D61">
        <w:rPr>
          <w:szCs w:val="24"/>
          <w:lang w:val="it-IT"/>
        </w:rPr>
        <w:t>Nadležnost</w:t>
      </w:r>
      <w:proofErr w:type="spellEnd"/>
      <w:r w:rsidRPr="00811D61">
        <w:rPr>
          <w:szCs w:val="24"/>
          <w:lang w:val="it-IT"/>
        </w:rPr>
        <w:t xml:space="preserve"> p</w:t>
      </w:r>
      <w:proofErr w:type="spellStart"/>
      <w:r w:rsidRPr="00811D61">
        <w:rPr>
          <w:szCs w:val="24"/>
          <w:lang w:val="hr-HR"/>
        </w:rPr>
        <w:t>ovjerenstva</w:t>
      </w:r>
      <w:proofErr w:type="spellEnd"/>
      <w:r w:rsidRPr="00811D61">
        <w:rPr>
          <w:szCs w:val="24"/>
          <w:lang w:val="hr-HR"/>
        </w:rPr>
        <w:t xml:space="preserve"> imenovanog </w:t>
      </w:r>
      <w:proofErr w:type="gramStart"/>
      <w:r w:rsidRPr="00811D61">
        <w:rPr>
          <w:szCs w:val="24"/>
          <w:lang w:val="hr-HR"/>
        </w:rPr>
        <w:t>od</w:t>
      </w:r>
      <w:proofErr w:type="gramEnd"/>
      <w:r w:rsidRPr="00811D61">
        <w:rPr>
          <w:szCs w:val="24"/>
          <w:lang w:val="hr-HR"/>
        </w:rPr>
        <w:t xml:space="preserve"> strane Ministarstva za utvrđivanje uvjeta iz ovoga Zakona za osnivanje i početak rada ustanove socijalne skrbi, </w:t>
      </w:r>
      <w:r w:rsidR="001E7BFF">
        <w:rPr>
          <w:szCs w:val="24"/>
          <w:lang w:val="hr-HR"/>
        </w:rPr>
        <w:t xml:space="preserve">kao i početak pružanja socijalnih usluga od strane udruga, fondacija, vjerskih zajednica i drugih pravnih </w:t>
      </w:r>
      <w:proofErr w:type="spellStart"/>
      <w:r w:rsidR="001E7BFF">
        <w:rPr>
          <w:szCs w:val="24"/>
          <w:lang w:val="hr-HR"/>
        </w:rPr>
        <w:t>osobai</w:t>
      </w:r>
      <w:proofErr w:type="spellEnd"/>
      <w:r w:rsidR="001E7BFF">
        <w:rPr>
          <w:szCs w:val="24"/>
          <w:lang w:val="hr-HR"/>
        </w:rPr>
        <w:t xml:space="preserve"> da će se za iste pravilnikom propisati način i uvjeti pružanja </w:t>
      </w:r>
      <w:proofErr w:type="spellStart"/>
      <w:r w:rsidR="001E7BFF">
        <w:rPr>
          <w:szCs w:val="24"/>
          <w:lang w:val="hr-HR"/>
        </w:rPr>
        <w:t>socijlnih</w:t>
      </w:r>
      <w:proofErr w:type="spellEnd"/>
      <w:r w:rsidR="001E7BFF">
        <w:rPr>
          <w:szCs w:val="24"/>
          <w:lang w:val="hr-HR"/>
        </w:rPr>
        <w:t xml:space="preserve"> usluga, uvjete za </w:t>
      </w:r>
      <w:r w:rsidRPr="00811D61">
        <w:rPr>
          <w:szCs w:val="24"/>
          <w:lang w:val="hr-HR"/>
        </w:rPr>
        <w:t>početak obavljanja djelatnosti</w:t>
      </w:r>
      <w:r w:rsidR="001E7BFF">
        <w:rPr>
          <w:szCs w:val="24"/>
          <w:lang w:val="hr-HR"/>
        </w:rPr>
        <w:t xml:space="preserve"> socijalne skrbi</w:t>
      </w:r>
      <w:r w:rsidRPr="00811D61">
        <w:rPr>
          <w:szCs w:val="24"/>
          <w:lang w:val="hr-HR"/>
        </w:rPr>
        <w:t>. Člankom 11</w:t>
      </w:r>
      <w:r w:rsidR="001E4A0B">
        <w:rPr>
          <w:szCs w:val="24"/>
          <w:lang w:val="hr-HR"/>
        </w:rPr>
        <w:t>0</w:t>
      </w:r>
      <w:r w:rsidRPr="00811D61">
        <w:rPr>
          <w:szCs w:val="24"/>
          <w:lang w:val="hr-HR"/>
        </w:rPr>
        <w:t>. do 11</w:t>
      </w:r>
      <w:r w:rsidR="001E4A0B">
        <w:rPr>
          <w:szCs w:val="24"/>
          <w:lang w:val="hr-HR"/>
        </w:rPr>
        <w:t>4</w:t>
      </w:r>
      <w:r w:rsidRPr="00811D61">
        <w:rPr>
          <w:szCs w:val="24"/>
          <w:lang w:val="hr-HR"/>
        </w:rPr>
        <w:t>. reguliran je rad, zapreke za imenovanje, visina naknade te trajanje mandata upravno</w:t>
      </w:r>
      <w:r w:rsidR="003B39D8">
        <w:rPr>
          <w:szCs w:val="24"/>
          <w:lang w:val="hr-HR"/>
        </w:rPr>
        <w:t>g vijeća i ravnatelja kao tijela</w:t>
      </w:r>
      <w:r w:rsidRPr="00811D61">
        <w:rPr>
          <w:szCs w:val="24"/>
          <w:lang w:val="hr-HR"/>
        </w:rPr>
        <w:t xml:space="preserve"> upravljanja ustanovama socijalne skrbi.</w:t>
      </w:r>
    </w:p>
    <w:p w:rsidR="004357EB" w:rsidRPr="00811D61" w:rsidRDefault="004357EB" w:rsidP="004357EB">
      <w:pPr>
        <w:jc w:val="both"/>
        <w:rPr>
          <w:szCs w:val="24"/>
          <w:lang w:val="hr-HR"/>
        </w:rPr>
      </w:pPr>
      <w:r w:rsidRPr="00811D61">
        <w:rPr>
          <w:szCs w:val="24"/>
          <w:lang w:val="hr-HR"/>
        </w:rPr>
        <w:t>Člankom 11</w:t>
      </w:r>
      <w:r w:rsidR="001E4A0B">
        <w:rPr>
          <w:szCs w:val="24"/>
          <w:lang w:val="hr-HR"/>
        </w:rPr>
        <w:t>5</w:t>
      </w:r>
      <w:r w:rsidRPr="00811D61">
        <w:rPr>
          <w:szCs w:val="24"/>
          <w:lang w:val="hr-HR"/>
        </w:rPr>
        <w:t>. do 12</w:t>
      </w:r>
      <w:r w:rsidR="001E4A0B">
        <w:rPr>
          <w:szCs w:val="24"/>
          <w:lang w:val="hr-HR"/>
        </w:rPr>
        <w:t>0</w:t>
      </w:r>
      <w:r w:rsidRPr="00811D61">
        <w:rPr>
          <w:szCs w:val="24"/>
          <w:lang w:val="hr-HR"/>
        </w:rPr>
        <w:t>. Zakona reguliran je rad ustanova socijalne skrbi, obveza donošenje općih akata, vođenje evidencije o korisnicima i uslugama, uvjeti za osnivanje ustanova socijalne skrbi, prestanak obavljanja djelatnosti socijalne skrbi, te prestanak rada ustanova socijalne skrbi. Člankom 12</w:t>
      </w:r>
      <w:r w:rsidR="001E4A0B">
        <w:rPr>
          <w:szCs w:val="24"/>
          <w:lang w:val="hr-HR"/>
        </w:rPr>
        <w:t>1</w:t>
      </w:r>
      <w:r w:rsidRPr="00811D61">
        <w:rPr>
          <w:szCs w:val="24"/>
          <w:lang w:val="hr-HR"/>
        </w:rPr>
        <w:t xml:space="preserve">. </w:t>
      </w:r>
      <w:r w:rsidR="001E4A0B" w:rsidRPr="00811D61">
        <w:rPr>
          <w:szCs w:val="24"/>
          <w:lang w:val="hr-HR"/>
        </w:rPr>
        <w:t>N</w:t>
      </w:r>
      <w:r w:rsidRPr="00811D61">
        <w:rPr>
          <w:szCs w:val="24"/>
          <w:lang w:val="hr-HR"/>
        </w:rPr>
        <w:t>aveden</w:t>
      </w:r>
      <w:r w:rsidR="001E4A0B">
        <w:rPr>
          <w:szCs w:val="24"/>
          <w:lang w:val="hr-HR"/>
        </w:rPr>
        <w:t>e su ustanove socijalne skrbi</w:t>
      </w:r>
      <w:r w:rsidR="00B62DA3">
        <w:rPr>
          <w:szCs w:val="24"/>
          <w:lang w:val="hr-HR"/>
        </w:rPr>
        <w:t>, kao</w:t>
      </w:r>
      <w:r w:rsidRPr="00811D61">
        <w:rPr>
          <w:szCs w:val="24"/>
          <w:lang w:val="hr-HR"/>
        </w:rPr>
        <w:t xml:space="preserve"> pružatelji socijalnih usluga, dok je člankom 12</w:t>
      </w:r>
      <w:r w:rsidR="00B62DA3">
        <w:rPr>
          <w:szCs w:val="24"/>
          <w:lang w:val="hr-HR"/>
        </w:rPr>
        <w:t>2</w:t>
      </w:r>
      <w:r w:rsidRPr="00811D61">
        <w:rPr>
          <w:szCs w:val="24"/>
          <w:lang w:val="hr-HR"/>
        </w:rPr>
        <w:t>. do 14</w:t>
      </w:r>
      <w:r w:rsidR="00B62DA3">
        <w:rPr>
          <w:szCs w:val="24"/>
          <w:lang w:val="hr-HR"/>
        </w:rPr>
        <w:t>1</w:t>
      </w:r>
      <w:r w:rsidRPr="00811D61">
        <w:rPr>
          <w:szCs w:val="24"/>
          <w:lang w:val="hr-HR"/>
        </w:rPr>
        <w:t>. regulirana djelatnost, javne ovlasti, stručni poslovi, te ustrojbene jedinice  ustanova socijalne skrbi.</w:t>
      </w:r>
    </w:p>
    <w:p w:rsidR="004357EB" w:rsidRPr="00811D61" w:rsidRDefault="004357EB" w:rsidP="004357EB">
      <w:pPr>
        <w:rPr>
          <w:b/>
          <w:szCs w:val="24"/>
          <w:lang w:val="hr-HR"/>
        </w:rPr>
      </w:pPr>
    </w:p>
    <w:p w:rsidR="004357EB" w:rsidRPr="00811D61" w:rsidRDefault="004357EB" w:rsidP="004357EB">
      <w:pPr>
        <w:rPr>
          <w:lang w:val="hr-HR"/>
        </w:rPr>
      </w:pPr>
      <w:r w:rsidRPr="00811D61">
        <w:rPr>
          <w:b/>
          <w:szCs w:val="24"/>
          <w:lang w:val="hr-HR"/>
        </w:rPr>
        <w:t>POGLAVLJE X</w:t>
      </w:r>
      <w:r w:rsidR="004E043D">
        <w:rPr>
          <w:b/>
          <w:szCs w:val="24"/>
          <w:lang w:val="hr-HR"/>
        </w:rPr>
        <w:t xml:space="preserve">. </w:t>
      </w:r>
      <w:r w:rsidRPr="00811D61">
        <w:rPr>
          <w:b/>
          <w:szCs w:val="24"/>
          <w:lang w:val="hr-HR"/>
        </w:rPr>
        <w:t xml:space="preserve"> - UDRUGE I ORGANIZACIJE </w:t>
      </w:r>
    </w:p>
    <w:p w:rsidR="004357EB" w:rsidRPr="00811D61" w:rsidRDefault="004357EB" w:rsidP="004357EB">
      <w:pPr>
        <w:rPr>
          <w:rFonts w:ascii="Arial" w:hAnsi="Arial" w:cs="Arial"/>
          <w:lang w:val="hr-HR"/>
        </w:rPr>
      </w:pPr>
    </w:p>
    <w:p w:rsidR="004357EB" w:rsidRPr="001F1874" w:rsidRDefault="004357EB" w:rsidP="004357EB">
      <w:pPr>
        <w:jc w:val="both"/>
        <w:rPr>
          <w:color w:val="00B050"/>
          <w:szCs w:val="24"/>
          <w:lang w:val="hr-HR"/>
        </w:rPr>
      </w:pPr>
      <w:r w:rsidRPr="00811D61">
        <w:rPr>
          <w:lang w:val="hr-HR"/>
        </w:rPr>
        <w:t>U ovom poglavlju Zakona reguliran je pojam udruga i organizacija, način njihovog financiranja, pri čemu se sredstva</w:t>
      </w:r>
      <w:r w:rsidRPr="00811D61">
        <w:rPr>
          <w:szCs w:val="24"/>
          <w:lang w:val="hr-HR"/>
        </w:rPr>
        <w:t xml:space="preserve"> za financiranje udruga i zavoda osiguravaju iz: članarina; donacija; legata; proračuna jedinice lokalne samouprave i drugih izvora sukladno propisima uz mogućnost sufinanciranja iz proračuna Županije</w:t>
      </w:r>
      <w:r w:rsidRPr="001F1874">
        <w:rPr>
          <w:color w:val="00B050"/>
          <w:szCs w:val="24"/>
          <w:lang w:val="hr-HR"/>
        </w:rPr>
        <w:t>.</w:t>
      </w:r>
    </w:p>
    <w:p w:rsidR="004357EB" w:rsidRPr="00C86111" w:rsidRDefault="004357EB" w:rsidP="004357EB">
      <w:pPr>
        <w:rPr>
          <w:lang w:val="hr-HR"/>
        </w:rPr>
      </w:pPr>
    </w:p>
    <w:p w:rsidR="004357EB" w:rsidRPr="009A28E5" w:rsidRDefault="004357EB" w:rsidP="004357EB">
      <w:pPr>
        <w:jc w:val="both"/>
        <w:rPr>
          <w:b/>
          <w:szCs w:val="24"/>
          <w:lang w:val="hr-HR"/>
        </w:rPr>
      </w:pPr>
      <w:r w:rsidRPr="009A28E5">
        <w:rPr>
          <w:b/>
          <w:szCs w:val="24"/>
          <w:lang w:val="hr-HR"/>
        </w:rPr>
        <w:t>POGLAVLJE XI</w:t>
      </w:r>
      <w:r w:rsidR="004E043D">
        <w:rPr>
          <w:b/>
          <w:szCs w:val="24"/>
          <w:lang w:val="hr-HR"/>
        </w:rPr>
        <w:t>.</w:t>
      </w:r>
      <w:r w:rsidRPr="009A28E5">
        <w:rPr>
          <w:b/>
          <w:szCs w:val="24"/>
          <w:lang w:val="hr-HR"/>
        </w:rPr>
        <w:t xml:space="preserve">  -  FINANCIRANJE SOCIJALNE SKRBI </w:t>
      </w:r>
    </w:p>
    <w:p w:rsidR="004357EB" w:rsidRDefault="004357EB" w:rsidP="004357EB">
      <w:pPr>
        <w:jc w:val="both"/>
        <w:rPr>
          <w:lang w:val="hr-HR"/>
        </w:rPr>
      </w:pPr>
    </w:p>
    <w:p w:rsidR="004357EB" w:rsidRPr="007A2B6E" w:rsidRDefault="004357EB" w:rsidP="004357EB">
      <w:pPr>
        <w:jc w:val="both"/>
        <w:rPr>
          <w:lang w:val="hr-HR"/>
        </w:rPr>
      </w:pPr>
      <w:r w:rsidRPr="007A2B6E">
        <w:rPr>
          <w:lang w:val="hr-HR"/>
        </w:rPr>
        <w:t>U ovom poglavlju od članka 14</w:t>
      </w:r>
      <w:r w:rsidR="00B62DA3">
        <w:rPr>
          <w:lang w:val="hr-HR"/>
        </w:rPr>
        <w:t>5</w:t>
      </w:r>
      <w:r w:rsidRPr="007A2B6E">
        <w:rPr>
          <w:lang w:val="hr-HR"/>
        </w:rPr>
        <w:t>. do 14</w:t>
      </w:r>
      <w:r w:rsidR="00B62DA3">
        <w:rPr>
          <w:lang w:val="hr-HR"/>
        </w:rPr>
        <w:t>8</w:t>
      </w:r>
      <w:r w:rsidRPr="007A2B6E">
        <w:rPr>
          <w:lang w:val="hr-HR"/>
        </w:rPr>
        <w:t>. regulirano je: izvori za financiranje socijalne skrbi; financiranje oblika socijalne skrbi iz proračuna Županije i proračuna jedinica lokalne samoup</w:t>
      </w:r>
      <w:r>
        <w:rPr>
          <w:lang w:val="hr-HR"/>
        </w:rPr>
        <w:t>r</w:t>
      </w:r>
      <w:r w:rsidRPr="007A2B6E">
        <w:rPr>
          <w:lang w:val="hr-HR"/>
        </w:rPr>
        <w:t>ave; kao i financiranje ustanova socijalne skrbi.</w:t>
      </w:r>
    </w:p>
    <w:p w:rsidR="004357EB" w:rsidRPr="00C86111" w:rsidRDefault="004357EB" w:rsidP="004357EB">
      <w:pPr>
        <w:rPr>
          <w:rFonts w:ascii="Arial" w:hAnsi="Arial" w:cs="Arial"/>
          <w:color w:val="00B050"/>
          <w:lang w:val="hr-HR"/>
        </w:rPr>
      </w:pPr>
    </w:p>
    <w:p w:rsidR="004357EB" w:rsidRPr="009A28E5" w:rsidRDefault="004357EB" w:rsidP="004357EB">
      <w:pPr>
        <w:jc w:val="both"/>
        <w:rPr>
          <w:b/>
          <w:lang w:val="hr-HR"/>
        </w:rPr>
      </w:pPr>
      <w:r w:rsidRPr="009A28E5">
        <w:rPr>
          <w:b/>
          <w:szCs w:val="24"/>
          <w:lang w:val="hr-HR"/>
        </w:rPr>
        <w:t>POGLAVLJE XII. - NADZOR</w:t>
      </w:r>
      <w:r w:rsidRPr="009A28E5">
        <w:rPr>
          <w:b/>
          <w:sz w:val="22"/>
          <w:lang w:val="hr-HR"/>
        </w:rPr>
        <w:t xml:space="preserve">   </w:t>
      </w:r>
    </w:p>
    <w:p w:rsidR="004357EB" w:rsidRPr="00C86111" w:rsidRDefault="004357EB" w:rsidP="004357EB">
      <w:pPr>
        <w:jc w:val="both"/>
        <w:rPr>
          <w:rFonts w:ascii="Arial" w:hAnsi="Arial" w:cs="Arial"/>
          <w:color w:val="00B050"/>
          <w:lang w:val="hr-HR"/>
        </w:rPr>
      </w:pPr>
    </w:p>
    <w:p w:rsidR="004357EB" w:rsidRPr="009A28E5" w:rsidRDefault="004357EB" w:rsidP="004357EB">
      <w:pPr>
        <w:jc w:val="both"/>
        <w:rPr>
          <w:lang w:val="hr-HR"/>
        </w:rPr>
      </w:pPr>
      <w:r w:rsidRPr="009A28E5">
        <w:rPr>
          <w:lang w:val="hr-HR"/>
        </w:rPr>
        <w:t>Ovo poglavlje</w:t>
      </w:r>
      <w:r w:rsidRPr="009A28E5">
        <w:rPr>
          <w:b/>
          <w:lang w:val="hr-HR"/>
        </w:rPr>
        <w:t xml:space="preserve"> </w:t>
      </w:r>
      <w:r w:rsidRPr="009A28E5">
        <w:rPr>
          <w:lang w:val="hr-HR"/>
        </w:rPr>
        <w:t>definira nadzor nad primjenom i izvršavanjem ovog Zakona</w:t>
      </w:r>
      <w:r w:rsidRPr="009A28E5">
        <w:rPr>
          <w:szCs w:val="24"/>
          <w:lang w:val="hr-HR" w:eastAsia="hr-HR"/>
        </w:rPr>
        <w:t xml:space="preserve"> drugih propisa te općih i pojedinačnih akata</w:t>
      </w:r>
      <w:r w:rsidRPr="009A28E5">
        <w:rPr>
          <w:lang w:val="hr-HR"/>
        </w:rPr>
        <w:t>, nadzor nad radom pružatelja usluga, vrste nadzora (</w:t>
      </w:r>
      <w:r w:rsidRPr="009A28E5">
        <w:rPr>
          <w:szCs w:val="24"/>
          <w:lang w:val="hr-HR" w:eastAsia="hr-HR"/>
        </w:rPr>
        <w:t>redoviti, izvanredni i kontrolni</w:t>
      </w:r>
      <w:r w:rsidRPr="009A28E5">
        <w:rPr>
          <w:lang w:val="hr-HR"/>
        </w:rPr>
        <w:t xml:space="preserve"> inspekcijski nadzor). Članom 15</w:t>
      </w:r>
      <w:r w:rsidR="00B62DA3">
        <w:rPr>
          <w:lang w:val="hr-HR"/>
        </w:rPr>
        <w:t>5</w:t>
      </w:r>
      <w:r w:rsidRPr="009A28E5">
        <w:rPr>
          <w:lang w:val="hr-HR"/>
        </w:rPr>
        <w:t>. do 16</w:t>
      </w:r>
      <w:r w:rsidR="00B62DA3">
        <w:rPr>
          <w:lang w:val="hr-HR"/>
        </w:rPr>
        <w:t>3.</w:t>
      </w:r>
      <w:r w:rsidRPr="009A28E5">
        <w:rPr>
          <w:lang w:val="hr-HR"/>
        </w:rPr>
        <w:t xml:space="preserve"> regulirana su samostalnost, ovlasti inspektora, njegova prava i dužnosti prilikom vršenja inspekcijskog nadzora, poduzimanje inspekcijskih mjera i druga pitanja u vezi definiranih vrsta nadzora.</w:t>
      </w:r>
    </w:p>
    <w:p w:rsidR="004357EB" w:rsidRPr="009A28E5" w:rsidRDefault="004357EB" w:rsidP="004357EB">
      <w:pPr>
        <w:jc w:val="both"/>
        <w:rPr>
          <w:rFonts w:ascii="Arial" w:hAnsi="Arial" w:cs="Arial"/>
          <w:lang w:val="hr-HR"/>
        </w:rPr>
      </w:pPr>
    </w:p>
    <w:p w:rsidR="004357EB" w:rsidRPr="009A28E5" w:rsidRDefault="004357EB" w:rsidP="004357EB">
      <w:pPr>
        <w:spacing w:after="135"/>
        <w:jc w:val="both"/>
        <w:rPr>
          <w:b/>
          <w:caps/>
          <w:lang w:val="it-IT"/>
        </w:rPr>
      </w:pPr>
      <w:r w:rsidRPr="009A28E5">
        <w:rPr>
          <w:b/>
          <w:caps/>
          <w:lang w:val="it-IT"/>
        </w:rPr>
        <w:t>POGLAVLJE xiii. - kaznene ODREDBE</w:t>
      </w:r>
    </w:p>
    <w:p w:rsidR="004357EB" w:rsidRPr="009A28E5" w:rsidRDefault="004357EB" w:rsidP="004357EB">
      <w:pPr>
        <w:suppressAutoHyphens w:val="0"/>
        <w:autoSpaceDN/>
        <w:jc w:val="both"/>
        <w:textAlignment w:val="auto"/>
        <w:rPr>
          <w:lang w:val="bs-Latn-BA"/>
        </w:rPr>
      </w:pPr>
      <w:r w:rsidRPr="009A28E5">
        <w:rPr>
          <w:lang w:val="bs-Latn-BA"/>
        </w:rPr>
        <w:t>Ovo poglavlje uređuje prekršaj i novčane kazne u slučajevima smetnji pri obavljanju inspekcijskog nadzora, prekršaj i novčane kazne u slučajevima neizvršavanja rješenja inspektora, te šta sve predstavlja nezakonito pružanje usluga, te novčane kazne za isto, kao i  novčane kazne za  prekršaje Centra u slučaju ne izršavanja svojih odgovornosti.</w:t>
      </w:r>
    </w:p>
    <w:p w:rsidR="004357EB" w:rsidRPr="005E6345" w:rsidRDefault="004357EB" w:rsidP="004357EB">
      <w:pPr>
        <w:rPr>
          <w:color w:val="00B050"/>
          <w:lang w:val="bs-Latn-BA"/>
        </w:rPr>
      </w:pPr>
    </w:p>
    <w:p w:rsidR="004357EB" w:rsidRPr="009A28E5" w:rsidRDefault="004357EB" w:rsidP="004357EB">
      <w:pPr>
        <w:pStyle w:val="Naslov3"/>
        <w:spacing w:line="360" w:lineRule="auto"/>
        <w:jc w:val="both"/>
        <w:rPr>
          <w:szCs w:val="24"/>
          <w:lang w:val="bs-Latn-BA"/>
        </w:rPr>
      </w:pPr>
      <w:r w:rsidRPr="009A28E5">
        <w:rPr>
          <w:szCs w:val="24"/>
          <w:lang w:val="bs-Latn-BA"/>
        </w:rPr>
        <w:lastRenderedPageBreak/>
        <w:t>POGLAVLJE XIV.  -  PRIJELAZNE I ZAVRŠNE ODREDBE</w:t>
      </w:r>
    </w:p>
    <w:p w:rsidR="004357EB" w:rsidRPr="009A28E5" w:rsidRDefault="004357EB" w:rsidP="004357EB">
      <w:pPr>
        <w:jc w:val="both"/>
        <w:rPr>
          <w:szCs w:val="24"/>
          <w:lang w:val="hr-HR"/>
        </w:rPr>
      </w:pPr>
      <w:r w:rsidRPr="009A28E5">
        <w:rPr>
          <w:szCs w:val="24"/>
          <w:lang w:val="bs-Latn-BA"/>
        </w:rPr>
        <w:t xml:space="preserve">U ovom poglavlju reguliran je status postupaka koji su započeti po odredbama ranije važećeg zakona za ostvarivanje prava iz socijalne skrbi, Rokovi za donošenje podzakonskih propisa usklađenih sa ovim Zakonom, obveza usklađivanja općih akata ustanova s odredbama ovog Zakona, primjena ranije važečih propisa, prestanak primjena ranije važećeg Zakona, te </w:t>
      </w:r>
      <w:r w:rsidRPr="009A28E5">
        <w:rPr>
          <w:szCs w:val="24"/>
          <w:lang w:val="hr-HR"/>
        </w:rPr>
        <w:t xml:space="preserve">stupanje na snagu zakona. </w:t>
      </w:r>
    </w:p>
    <w:p w:rsidR="004357EB" w:rsidRPr="00C86111" w:rsidRDefault="004357EB" w:rsidP="004357EB">
      <w:pPr>
        <w:rPr>
          <w:color w:val="00B050"/>
          <w:lang w:val="bs-Latn-BA"/>
        </w:rPr>
      </w:pPr>
    </w:p>
    <w:p w:rsidR="00D33C1A" w:rsidRDefault="00D33C1A" w:rsidP="00D148A3">
      <w:pPr>
        <w:jc w:val="both"/>
        <w:rPr>
          <w:lang w:val="bs-Latn-BA"/>
        </w:rPr>
      </w:pPr>
    </w:p>
    <w:p w:rsidR="00D148A3" w:rsidRDefault="009D1BD4" w:rsidP="00D148A3">
      <w:pPr>
        <w:jc w:val="both"/>
        <w:rPr>
          <w:b/>
        </w:rPr>
      </w:pPr>
      <w:r>
        <w:rPr>
          <w:b/>
        </w:rPr>
        <w:t>PROCJENA FINANCIJSKIH SREDSTAVA</w:t>
      </w:r>
    </w:p>
    <w:p w:rsidR="00D148A3" w:rsidRDefault="00D148A3" w:rsidP="00D148A3">
      <w:pPr>
        <w:jc w:val="both"/>
        <w:rPr>
          <w:b/>
        </w:rPr>
      </w:pPr>
    </w:p>
    <w:p w:rsidR="009D1BD4" w:rsidRDefault="009D1BD4" w:rsidP="009D1BD4">
      <w:pPr>
        <w:jc w:val="both"/>
      </w:pPr>
      <w:r w:rsidRPr="009D1BD4">
        <w:t xml:space="preserve">Za </w:t>
      </w:r>
      <w:proofErr w:type="spellStart"/>
      <w:r w:rsidRPr="009D1BD4">
        <w:t>provedbu</w:t>
      </w:r>
      <w:proofErr w:type="spellEnd"/>
      <w:r w:rsidRPr="009D1BD4">
        <w:t xml:space="preserve"> </w:t>
      </w:r>
      <w:proofErr w:type="spellStart"/>
      <w:r w:rsidRPr="009D1BD4">
        <w:t>ovoga</w:t>
      </w:r>
      <w:proofErr w:type="spellEnd"/>
      <w:r w:rsidRPr="009D1BD4">
        <w:t xml:space="preserve"> </w:t>
      </w:r>
      <w:proofErr w:type="spellStart"/>
      <w:r w:rsidRPr="009D1BD4">
        <w:t>Zakona</w:t>
      </w:r>
      <w:proofErr w:type="spellEnd"/>
      <w:r w:rsidRPr="009D1BD4">
        <w:t xml:space="preserve"> </w:t>
      </w:r>
      <w:proofErr w:type="spellStart"/>
      <w:r w:rsidRPr="009D1BD4">
        <w:t>potrebno</w:t>
      </w:r>
      <w:proofErr w:type="spellEnd"/>
      <w:r w:rsidRPr="009D1BD4">
        <w:t xml:space="preserve"> je </w:t>
      </w:r>
      <w:proofErr w:type="spellStart"/>
      <w:r w:rsidRPr="009D1BD4">
        <w:t>osiguranje</w:t>
      </w:r>
      <w:proofErr w:type="spellEnd"/>
      <w:r w:rsidRPr="009D1BD4">
        <w:t xml:space="preserve"> </w:t>
      </w:r>
      <w:proofErr w:type="spellStart"/>
      <w:r w:rsidRPr="009D1BD4">
        <w:t>dodatnih</w:t>
      </w:r>
      <w:proofErr w:type="spellEnd"/>
      <w:r w:rsidRPr="009D1BD4">
        <w:t xml:space="preserve"> </w:t>
      </w:r>
      <w:proofErr w:type="spellStart"/>
      <w:r w:rsidRPr="009D1BD4">
        <w:t>financijskih</w:t>
      </w:r>
      <w:proofErr w:type="spellEnd"/>
      <w:r w:rsidRPr="009D1BD4">
        <w:t xml:space="preserve"> </w:t>
      </w:r>
      <w:proofErr w:type="spellStart"/>
      <w:r w:rsidRPr="009D1BD4">
        <w:t>sredstva</w:t>
      </w:r>
      <w:proofErr w:type="spellEnd"/>
      <w:r w:rsidRPr="009D1BD4">
        <w:t xml:space="preserve"> u </w:t>
      </w:r>
      <w:proofErr w:type="spellStart"/>
      <w:r w:rsidRPr="009D1BD4">
        <w:t>proračunu</w:t>
      </w:r>
      <w:proofErr w:type="spellEnd"/>
      <w:r w:rsidRPr="009D1BD4">
        <w:t xml:space="preserve"> </w:t>
      </w:r>
      <w:proofErr w:type="spellStart"/>
      <w:r w:rsidR="00396793">
        <w:t>Županije</w:t>
      </w:r>
      <w:proofErr w:type="spellEnd"/>
      <w:r w:rsidR="00396793">
        <w:t>.</w:t>
      </w:r>
    </w:p>
    <w:p w:rsidR="00396793" w:rsidRPr="009D1BD4" w:rsidRDefault="00396793" w:rsidP="009D1BD4">
      <w:pPr>
        <w:jc w:val="both"/>
      </w:pPr>
    </w:p>
    <w:p w:rsidR="00D33C1A" w:rsidRPr="00381A5F" w:rsidRDefault="00D33C1A" w:rsidP="00D33C1A">
      <w:pPr>
        <w:rPr>
          <w:b/>
          <w:szCs w:val="24"/>
        </w:rPr>
      </w:pPr>
      <w:r w:rsidRPr="00381A5F">
        <w:rPr>
          <w:b/>
          <w:szCs w:val="24"/>
        </w:rPr>
        <w:t xml:space="preserve">Za nova </w:t>
      </w:r>
      <w:proofErr w:type="spellStart"/>
      <w:r w:rsidRPr="00381A5F">
        <w:rPr>
          <w:b/>
          <w:szCs w:val="24"/>
        </w:rPr>
        <w:t>prava</w:t>
      </w:r>
      <w:proofErr w:type="spellEnd"/>
      <w:r w:rsidRPr="00381A5F">
        <w:rPr>
          <w:b/>
          <w:szCs w:val="24"/>
        </w:rPr>
        <w:t xml:space="preserve"> </w:t>
      </w:r>
      <w:proofErr w:type="spellStart"/>
      <w:r w:rsidRPr="00381A5F">
        <w:rPr>
          <w:b/>
          <w:szCs w:val="24"/>
        </w:rPr>
        <w:t>potrebno</w:t>
      </w:r>
      <w:proofErr w:type="spellEnd"/>
      <w:r w:rsidRPr="00381A5F">
        <w:rPr>
          <w:b/>
          <w:szCs w:val="24"/>
        </w:rPr>
        <w:t xml:space="preserve"> </w:t>
      </w:r>
      <w:proofErr w:type="spellStart"/>
      <w:r w:rsidRPr="00381A5F">
        <w:rPr>
          <w:b/>
          <w:szCs w:val="24"/>
        </w:rPr>
        <w:t>kako</w:t>
      </w:r>
      <w:proofErr w:type="spellEnd"/>
      <w:r w:rsidRPr="00381A5F">
        <w:rPr>
          <w:b/>
          <w:szCs w:val="24"/>
        </w:rPr>
        <w:t xml:space="preserve"> </w:t>
      </w:r>
      <w:proofErr w:type="spellStart"/>
      <w:r w:rsidRPr="00381A5F">
        <w:rPr>
          <w:b/>
          <w:szCs w:val="24"/>
        </w:rPr>
        <w:t>slijedi</w:t>
      </w:r>
      <w:proofErr w:type="spellEnd"/>
      <w:r w:rsidRPr="00381A5F">
        <w:rPr>
          <w:b/>
          <w:szCs w:val="24"/>
        </w:rPr>
        <w:t>:</w:t>
      </w:r>
    </w:p>
    <w:p w:rsidR="00D33C1A" w:rsidRDefault="00D33C1A" w:rsidP="00D33C1A">
      <w:pPr>
        <w:rPr>
          <w:szCs w:val="24"/>
        </w:rPr>
      </w:pPr>
    </w:p>
    <w:p w:rsidR="00D33C1A" w:rsidRDefault="00D33C1A" w:rsidP="00D33C1A">
      <w:pPr>
        <w:rPr>
          <w:b/>
          <w:szCs w:val="24"/>
        </w:rPr>
      </w:pPr>
      <w:proofErr w:type="spellStart"/>
      <w:r>
        <w:rPr>
          <w:b/>
          <w:szCs w:val="24"/>
        </w:rPr>
        <w:t>Korisnici</w:t>
      </w:r>
      <w:proofErr w:type="spellEnd"/>
      <w:r>
        <w:rPr>
          <w:b/>
          <w:szCs w:val="24"/>
        </w:rPr>
        <w:t xml:space="preserve"> </w:t>
      </w:r>
      <w:proofErr w:type="spellStart"/>
      <w:r>
        <w:rPr>
          <w:b/>
          <w:szCs w:val="24"/>
        </w:rPr>
        <w:t>prava</w:t>
      </w:r>
      <w:proofErr w:type="spellEnd"/>
      <w:r>
        <w:rPr>
          <w:b/>
          <w:szCs w:val="24"/>
        </w:rPr>
        <w:t xml:space="preserve"> </w:t>
      </w:r>
      <w:proofErr w:type="spellStart"/>
      <w:r>
        <w:rPr>
          <w:b/>
          <w:szCs w:val="24"/>
        </w:rPr>
        <w:t>na</w:t>
      </w:r>
      <w:proofErr w:type="spellEnd"/>
      <w:r>
        <w:rPr>
          <w:b/>
          <w:szCs w:val="24"/>
        </w:rPr>
        <w:t xml:space="preserve"> </w:t>
      </w:r>
      <w:proofErr w:type="spellStart"/>
      <w:r>
        <w:rPr>
          <w:b/>
          <w:szCs w:val="24"/>
        </w:rPr>
        <w:t>zdravstveno</w:t>
      </w:r>
      <w:proofErr w:type="spellEnd"/>
      <w:r>
        <w:rPr>
          <w:b/>
          <w:szCs w:val="24"/>
        </w:rPr>
        <w:t xml:space="preserve"> </w:t>
      </w:r>
      <w:proofErr w:type="spellStart"/>
      <w:r>
        <w:rPr>
          <w:b/>
          <w:szCs w:val="24"/>
        </w:rPr>
        <w:t>osiguranje</w:t>
      </w:r>
      <w:proofErr w:type="spellEnd"/>
      <w:r>
        <w:rPr>
          <w:b/>
          <w:szCs w:val="24"/>
        </w:rPr>
        <w:t xml:space="preserve"> </w:t>
      </w:r>
      <w:proofErr w:type="spellStart"/>
      <w:r>
        <w:rPr>
          <w:b/>
          <w:szCs w:val="24"/>
        </w:rPr>
        <w:t>djeci</w:t>
      </w:r>
      <w:proofErr w:type="spellEnd"/>
      <w:r>
        <w:rPr>
          <w:b/>
          <w:szCs w:val="24"/>
        </w:rPr>
        <w:t xml:space="preserve"> </w:t>
      </w:r>
      <w:proofErr w:type="spellStart"/>
      <w:r>
        <w:rPr>
          <w:b/>
          <w:szCs w:val="24"/>
        </w:rPr>
        <w:t>od</w:t>
      </w:r>
      <w:proofErr w:type="spellEnd"/>
      <w:r>
        <w:rPr>
          <w:b/>
          <w:szCs w:val="24"/>
        </w:rPr>
        <w:t xml:space="preserve"> </w:t>
      </w:r>
      <w:proofErr w:type="spellStart"/>
      <w:r>
        <w:rPr>
          <w:b/>
          <w:szCs w:val="24"/>
        </w:rPr>
        <w:t>rođenja</w:t>
      </w:r>
      <w:proofErr w:type="spellEnd"/>
      <w:r>
        <w:rPr>
          <w:b/>
          <w:szCs w:val="24"/>
        </w:rPr>
        <w:t xml:space="preserve"> do 15 </w:t>
      </w:r>
      <w:proofErr w:type="spellStart"/>
      <w:r>
        <w:rPr>
          <w:b/>
          <w:szCs w:val="24"/>
        </w:rPr>
        <w:t>godina</w:t>
      </w:r>
      <w:proofErr w:type="spellEnd"/>
      <w:r>
        <w:rPr>
          <w:b/>
          <w:szCs w:val="24"/>
        </w:rPr>
        <w:t xml:space="preserve"> </w:t>
      </w:r>
      <w:proofErr w:type="spellStart"/>
      <w:r>
        <w:rPr>
          <w:b/>
          <w:szCs w:val="24"/>
        </w:rPr>
        <w:t>života</w:t>
      </w:r>
      <w:proofErr w:type="spellEnd"/>
      <w:r>
        <w:rPr>
          <w:b/>
          <w:szCs w:val="24"/>
        </w:rPr>
        <w:t xml:space="preserve"> – Za </w:t>
      </w:r>
      <w:proofErr w:type="spellStart"/>
      <w:r>
        <w:rPr>
          <w:b/>
          <w:szCs w:val="24"/>
        </w:rPr>
        <w:t>navedeno</w:t>
      </w:r>
      <w:proofErr w:type="spellEnd"/>
      <w:r>
        <w:rPr>
          <w:b/>
          <w:szCs w:val="24"/>
        </w:rPr>
        <w:t xml:space="preserve"> </w:t>
      </w:r>
      <w:proofErr w:type="spellStart"/>
      <w:r>
        <w:rPr>
          <w:b/>
          <w:szCs w:val="24"/>
        </w:rPr>
        <w:t>pravo</w:t>
      </w:r>
      <w:proofErr w:type="spellEnd"/>
      <w:r>
        <w:rPr>
          <w:b/>
          <w:szCs w:val="24"/>
        </w:rPr>
        <w:t xml:space="preserve"> </w:t>
      </w:r>
      <w:proofErr w:type="spellStart"/>
      <w:r>
        <w:rPr>
          <w:b/>
          <w:szCs w:val="24"/>
        </w:rPr>
        <w:t>nisu</w:t>
      </w:r>
      <w:proofErr w:type="spellEnd"/>
      <w:r>
        <w:rPr>
          <w:b/>
          <w:szCs w:val="24"/>
        </w:rPr>
        <w:t xml:space="preserve"> </w:t>
      </w:r>
      <w:proofErr w:type="spellStart"/>
      <w:r>
        <w:rPr>
          <w:b/>
          <w:szCs w:val="24"/>
        </w:rPr>
        <w:t>potrebna</w:t>
      </w:r>
      <w:proofErr w:type="spellEnd"/>
      <w:r>
        <w:rPr>
          <w:b/>
          <w:szCs w:val="24"/>
        </w:rPr>
        <w:t xml:space="preserve"> </w:t>
      </w:r>
      <w:proofErr w:type="spellStart"/>
      <w:r>
        <w:rPr>
          <w:b/>
          <w:szCs w:val="24"/>
        </w:rPr>
        <w:t>dodatna</w:t>
      </w:r>
      <w:proofErr w:type="spellEnd"/>
      <w:r>
        <w:rPr>
          <w:b/>
          <w:szCs w:val="24"/>
        </w:rPr>
        <w:t xml:space="preserve"> </w:t>
      </w:r>
      <w:proofErr w:type="spellStart"/>
      <w:r>
        <w:rPr>
          <w:b/>
          <w:szCs w:val="24"/>
        </w:rPr>
        <w:t>novčana</w:t>
      </w:r>
      <w:proofErr w:type="spellEnd"/>
      <w:r>
        <w:rPr>
          <w:b/>
          <w:szCs w:val="24"/>
        </w:rPr>
        <w:t xml:space="preserve"> </w:t>
      </w:r>
      <w:proofErr w:type="spellStart"/>
      <w:r>
        <w:rPr>
          <w:b/>
          <w:szCs w:val="24"/>
        </w:rPr>
        <w:t>sredstva</w:t>
      </w:r>
      <w:proofErr w:type="spellEnd"/>
      <w:r>
        <w:rPr>
          <w:b/>
          <w:szCs w:val="24"/>
        </w:rPr>
        <w:t>.</w:t>
      </w:r>
    </w:p>
    <w:p w:rsidR="00D33C1A" w:rsidRDefault="00D33C1A" w:rsidP="00D33C1A">
      <w:pPr>
        <w:rPr>
          <w:b/>
          <w:szCs w:val="24"/>
        </w:rPr>
      </w:pPr>
      <w:proofErr w:type="spellStart"/>
      <w:r>
        <w:rPr>
          <w:b/>
          <w:szCs w:val="24"/>
        </w:rPr>
        <w:t>Privremeni</w:t>
      </w:r>
      <w:proofErr w:type="spellEnd"/>
      <w:r>
        <w:rPr>
          <w:b/>
          <w:szCs w:val="24"/>
        </w:rPr>
        <w:t xml:space="preserve"> </w:t>
      </w:r>
      <w:proofErr w:type="spellStart"/>
      <w:r>
        <w:rPr>
          <w:b/>
          <w:szCs w:val="24"/>
        </w:rPr>
        <w:t>smještaj</w:t>
      </w:r>
      <w:proofErr w:type="spellEnd"/>
      <w:r>
        <w:rPr>
          <w:b/>
          <w:szCs w:val="24"/>
        </w:rPr>
        <w:t xml:space="preserve"> u </w:t>
      </w:r>
      <w:proofErr w:type="spellStart"/>
      <w:r>
        <w:rPr>
          <w:b/>
          <w:szCs w:val="24"/>
        </w:rPr>
        <w:t>kriznim</w:t>
      </w:r>
      <w:proofErr w:type="spellEnd"/>
      <w:r>
        <w:rPr>
          <w:b/>
          <w:szCs w:val="24"/>
        </w:rPr>
        <w:t xml:space="preserve"> </w:t>
      </w:r>
      <w:proofErr w:type="spellStart"/>
      <w:r>
        <w:rPr>
          <w:b/>
          <w:szCs w:val="24"/>
        </w:rPr>
        <w:t>situacijama</w:t>
      </w:r>
      <w:proofErr w:type="spellEnd"/>
      <w:r>
        <w:rPr>
          <w:b/>
          <w:szCs w:val="24"/>
        </w:rPr>
        <w:t xml:space="preserve"> </w:t>
      </w:r>
    </w:p>
    <w:p w:rsidR="00D33C1A" w:rsidRDefault="00D33C1A" w:rsidP="00D33C1A">
      <w:pPr>
        <w:rPr>
          <w:b/>
          <w:szCs w:val="24"/>
        </w:rPr>
      </w:pPr>
      <w:r>
        <w:rPr>
          <w:b/>
          <w:szCs w:val="24"/>
        </w:rPr>
        <w:t>(</w:t>
      </w:r>
      <w:proofErr w:type="spellStart"/>
      <w:proofErr w:type="gramStart"/>
      <w:r>
        <w:rPr>
          <w:b/>
          <w:szCs w:val="24"/>
        </w:rPr>
        <w:t>djeci</w:t>
      </w:r>
      <w:proofErr w:type="spellEnd"/>
      <w:proofErr w:type="gramEnd"/>
      <w:r>
        <w:rPr>
          <w:b/>
          <w:szCs w:val="24"/>
        </w:rPr>
        <w:t xml:space="preserve"> bez </w:t>
      </w:r>
      <w:proofErr w:type="spellStart"/>
      <w:r>
        <w:rPr>
          <w:b/>
          <w:szCs w:val="24"/>
        </w:rPr>
        <w:t>nadzora</w:t>
      </w:r>
      <w:proofErr w:type="spellEnd"/>
      <w:r>
        <w:rPr>
          <w:b/>
          <w:szCs w:val="24"/>
        </w:rPr>
        <w:t xml:space="preserve"> </w:t>
      </w:r>
      <w:proofErr w:type="spellStart"/>
      <w:r>
        <w:rPr>
          <w:b/>
          <w:szCs w:val="24"/>
        </w:rPr>
        <w:t>roditelja</w:t>
      </w:r>
      <w:proofErr w:type="spellEnd"/>
      <w:r>
        <w:rPr>
          <w:b/>
          <w:szCs w:val="24"/>
        </w:rPr>
        <w:t>/</w:t>
      </w:r>
      <w:proofErr w:type="spellStart"/>
      <w:r>
        <w:rPr>
          <w:b/>
          <w:szCs w:val="24"/>
        </w:rPr>
        <w:t>skrbnika</w:t>
      </w:r>
      <w:proofErr w:type="spellEnd"/>
      <w:r>
        <w:rPr>
          <w:b/>
          <w:szCs w:val="24"/>
        </w:rPr>
        <w:t xml:space="preserve"> u </w:t>
      </w:r>
      <w:proofErr w:type="spellStart"/>
      <w:r>
        <w:rPr>
          <w:b/>
          <w:szCs w:val="24"/>
        </w:rPr>
        <w:t>skitnji</w:t>
      </w:r>
      <w:proofErr w:type="spellEnd"/>
      <w:r>
        <w:rPr>
          <w:b/>
          <w:szCs w:val="24"/>
        </w:rPr>
        <w:t xml:space="preserve">, </w:t>
      </w:r>
      <w:proofErr w:type="spellStart"/>
      <w:r>
        <w:rPr>
          <w:b/>
          <w:szCs w:val="24"/>
        </w:rPr>
        <w:t>prosjačenju</w:t>
      </w:r>
      <w:proofErr w:type="spellEnd"/>
      <w:r>
        <w:rPr>
          <w:b/>
          <w:szCs w:val="24"/>
        </w:rPr>
        <w:t xml:space="preserve">, </w:t>
      </w:r>
    </w:p>
    <w:p w:rsidR="00D33C1A" w:rsidRDefault="00D33C1A" w:rsidP="00D33C1A">
      <w:pPr>
        <w:rPr>
          <w:b/>
          <w:szCs w:val="24"/>
        </w:rPr>
      </w:pPr>
      <w:proofErr w:type="spellStart"/>
      <w:r>
        <w:rPr>
          <w:b/>
          <w:szCs w:val="24"/>
        </w:rPr>
        <w:t>odrasloj</w:t>
      </w:r>
      <w:proofErr w:type="spellEnd"/>
      <w:r>
        <w:rPr>
          <w:b/>
          <w:szCs w:val="24"/>
        </w:rPr>
        <w:t xml:space="preserve"> </w:t>
      </w:r>
      <w:proofErr w:type="spellStart"/>
      <w:r>
        <w:rPr>
          <w:b/>
          <w:szCs w:val="24"/>
        </w:rPr>
        <w:t>osobi</w:t>
      </w:r>
      <w:proofErr w:type="spellEnd"/>
      <w:r>
        <w:rPr>
          <w:b/>
          <w:szCs w:val="24"/>
        </w:rPr>
        <w:t xml:space="preserve"> van </w:t>
      </w:r>
      <w:proofErr w:type="spellStart"/>
      <w:r>
        <w:rPr>
          <w:b/>
          <w:szCs w:val="24"/>
        </w:rPr>
        <w:t>mjesta</w:t>
      </w:r>
      <w:proofErr w:type="spellEnd"/>
      <w:r>
        <w:rPr>
          <w:b/>
          <w:szCs w:val="24"/>
        </w:rPr>
        <w:t xml:space="preserve"> </w:t>
      </w:r>
      <w:proofErr w:type="spellStart"/>
      <w:r>
        <w:rPr>
          <w:b/>
          <w:szCs w:val="24"/>
        </w:rPr>
        <w:t>prebivališta</w:t>
      </w:r>
      <w:proofErr w:type="spellEnd"/>
      <w:r>
        <w:rPr>
          <w:b/>
          <w:szCs w:val="24"/>
        </w:rPr>
        <w:t xml:space="preserve"> </w:t>
      </w:r>
      <w:proofErr w:type="spellStart"/>
      <w:r>
        <w:rPr>
          <w:b/>
          <w:szCs w:val="24"/>
        </w:rPr>
        <w:t>i</w:t>
      </w:r>
      <w:proofErr w:type="spellEnd"/>
      <w:r>
        <w:rPr>
          <w:b/>
          <w:szCs w:val="24"/>
        </w:rPr>
        <w:t xml:space="preserve"> </w:t>
      </w:r>
      <w:proofErr w:type="spellStart"/>
      <w:r>
        <w:rPr>
          <w:b/>
          <w:szCs w:val="24"/>
        </w:rPr>
        <w:t>nije</w:t>
      </w:r>
      <w:proofErr w:type="spellEnd"/>
      <w:r>
        <w:rPr>
          <w:b/>
          <w:szCs w:val="24"/>
        </w:rPr>
        <w:t xml:space="preserve"> u </w:t>
      </w:r>
      <w:proofErr w:type="spellStart"/>
      <w:r>
        <w:rPr>
          <w:b/>
          <w:szCs w:val="24"/>
        </w:rPr>
        <w:t>stanju</w:t>
      </w:r>
      <w:proofErr w:type="spellEnd"/>
      <w:r>
        <w:rPr>
          <w:b/>
          <w:szCs w:val="24"/>
        </w:rPr>
        <w:t xml:space="preserve"> </w:t>
      </w:r>
      <w:proofErr w:type="spellStart"/>
      <w:r>
        <w:rPr>
          <w:b/>
          <w:szCs w:val="24"/>
        </w:rPr>
        <w:t>brinuti</w:t>
      </w:r>
      <w:proofErr w:type="spellEnd"/>
      <w:r>
        <w:rPr>
          <w:b/>
          <w:szCs w:val="24"/>
        </w:rPr>
        <w:t xml:space="preserve"> se </w:t>
      </w:r>
    </w:p>
    <w:p w:rsidR="00D33C1A" w:rsidRDefault="00D33C1A" w:rsidP="00D33C1A">
      <w:pPr>
        <w:rPr>
          <w:b/>
          <w:szCs w:val="24"/>
        </w:rPr>
      </w:pPr>
      <w:r>
        <w:rPr>
          <w:b/>
          <w:szCs w:val="24"/>
        </w:rPr>
        <w:t xml:space="preserve">o </w:t>
      </w:r>
      <w:proofErr w:type="spellStart"/>
      <w:r>
        <w:rPr>
          <w:b/>
          <w:szCs w:val="24"/>
        </w:rPr>
        <w:t>sebi</w:t>
      </w:r>
      <w:proofErr w:type="spellEnd"/>
      <w:r>
        <w:rPr>
          <w:b/>
          <w:szCs w:val="24"/>
        </w:rPr>
        <w:t xml:space="preserve">, </w:t>
      </w:r>
      <w:proofErr w:type="spellStart"/>
      <w:r>
        <w:rPr>
          <w:b/>
          <w:szCs w:val="24"/>
        </w:rPr>
        <w:t>beskućniku</w:t>
      </w:r>
      <w:proofErr w:type="spellEnd"/>
      <w:r>
        <w:rPr>
          <w:b/>
          <w:szCs w:val="24"/>
        </w:rPr>
        <w:t xml:space="preserve">) </w:t>
      </w:r>
    </w:p>
    <w:p w:rsidR="00D33C1A" w:rsidRPr="008D7059" w:rsidRDefault="00D33C1A" w:rsidP="00D33C1A">
      <w:pPr>
        <w:rPr>
          <w:b/>
          <w:szCs w:val="24"/>
          <w:u w:val="single"/>
        </w:rPr>
      </w:pPr>
      <w:r w:rsidRPr="008D7059">
        <w:rPr>
          <w:b/>
          <w:szCs w:val="24"/>
          <w:u w:val="single"/>
        </w:rPr>
        <w:t xml:space="preserve">(10 </w:t>
      </w:r>
      <w:proofErr w:type="spellStart"/>
      <w:r w:rsidRPr="008D7059">
        <w:rPr>
          <w:b/>
          <w:szCs w:val="24"/>
          <w:u w:val="single"/>
        </w:rPr>
        <w:t>korisnika</w:t>
      </w:r>
      <w:proofErr w:type="spellEnd"/>
      <w:r w:rsidRPr="008D7059">
        <w:rPr>
          <w:b/>
          <w:szCs w:val="24"/>
          <w:u w:val="single"/>
        </w:rPr>
        <w:t xml:space="preserve"> x 1100 x 12 </w:t>
      </w:r>
      <w:proofErr w:type="spellStart"/>
      <w:proofErr w:type="gramStart"/>
      <w:r w:rsidRPr="008D7059">
        <w:rPr>
          <w:b/>
          <w:szCs w:val="24"/>
          <w:u w:val="single"/>
        </w:rPr>
        <w:t>mjeseci</w:t>
      </w:r>
      <w:proofErr w:type="spellEnd"/>
      <w:r w:rsidRPr="008D7059">
        <w:rPr>
          <w:b/>
          <w:szCs w:val="24"/>
          <w:u w:val="single"/>
        </w:rPr>
        <w:t xml:space="preserve">)   </w:t>
      </w:r>
      <w:proofErr w:type="gramEnd"/>
      <w:r w:rsidRPr="008D7059">
        <w:rPr>
          <w:b/>
          <w:szCs w:val="24"/>
          <w:u w:val="single"/>
        </w:rPr>
        <w:t xml:space="preserve">                                                       132.000,00 KM</w:t>
      </w:r>
    </w:p>
    <w:p w:rsidR="00D33C1A" w:rsidRDefault="00D33C1A" w:rsidP="00D33C1A">
      <w:pPr>
        <w:rPr>
          <w:b/>
          <w:szCs w:val="24"/>
        </w:rPr>
      </w:pPr>
      <w:proofErr w:type="spellStart"/>
      <w:r>
        <w:rPr>
          <w:b/>
          <w:szCs w:val="24"/>
        </w:rPr>
        <w:t>Troškovi</w:t>
      </w:r>
      <w:proofErr w:type="spellEnd"/>
      <w:r>
        <w:rPr>
          <w:b/>
          <w:szCs w:val="24"/>
        </w:rPr>
        <w:t xml:space="preserve"> </w:t>
      </w:r>
      <w:proofErr w:type="spellStart"/>
      <w:r>
        <w:rPr>
          <w:b/>
          <w:szCs w:val="24"/>
        </w:rPr>
        <w:t>smještaja</w:t>
      </w:r>
      <w:proofErr w:type="spellEnd"/>
      <w:r>
        <w:rPr>
          <w:b/>
          <w:szCs w:val="24"/>
        </w:rPr>
        <w:t xml:space="preserve"> </w:t>
      </w:r>
      <w:proofErr w:type="spellStart"/>
      <w:r>
        <w:rPr>
          <w:b/>
          <w:szCs w:val="24"/>
        </w:rPr>
        <w:t>žrtve</w:t>
      </w:r>
      <w:proofErr w:type="spellEnd"/>
      <w:r>
        <w:rPr>
          <w:b/>
          <w:szCs w:val="24"/>
        </w:rPr>
        <w:t xml:space="preserve"> </w:t>
      </w:r>
      <w:proofErr w:type="spellStart"/>
      <w:r>
        <w:rPr>
          <w:b/>
          <w:szCs w:val="24"/>
        </w:rPr>
        <w:t>obiteljskog</w:t>
      </w:r>
      <w:proofErr w:type="spellEnd"/>
      <w:r>
        <w:rPr>
          <w:b/>
          <w:szCs w:val="24"/>
        </w:rPr>
        <w:t xml:space="preserve"> </w:t>
      </w:r>
      <w:proofErr w:type="spellStart"/>
      <w:r>
        <w:rPr>
          <w:b/>
          <w:szCs w:val="24"/>
        </w:rPr>
        <w:t>nasilja</w:t>
      </w:r>
      <w:proofErr w:type="spellEnd"/>
      <w:r>
        <w:rPr>
          <w:b/>
          <w:szCs w:val="24"/>
        </w:rPr>
        <w:t xml:space="preserve">   </w:t>
      </w:r>
    </w:p>
    <w:p w:rsidR="00D33C1A" w:rsidRPr="008D7059" w:rsidRDefault="00D33C1A" w:rsidP="00D33C1A">
      <w:pPr>
        <w:rPr>
          <w:b/>
          <w:szCs w:val="24"/>
          <w:u w:val="single"/>
        </w:rPr>
      </w:pPr>
      <w:r w:rsidRPr="008D7059">
        <w:rPr>
          <w:b/>
          <w:szCs w:val="24"/>
          <w:u w:val="single"/>
        </w:rPr>
        <w:t xml:space="preserve">(7 </w:t>
      </w:r>
      <w:proofErr w:type="spellStart"/>
      <w:r w:rsidRPr="008D7059">
        <w:rPr>
          <w:b/>
          <w:szCs w:val="24"/>
          <w:u w:val="single"/>
        </w:rPr>
        <w:t>korisnika</w:t>
      </w:r>
      <w:proofErr w:type="spellEnd"/>
      <w:r w:rsidRPr="008D7059">
        <w:rPr>
          <w:b/>
          <w:szCs w:val="24"/>
          <w:u w:val="single"/>
        </w:rPr>
        <w:t xml:space="preserve"> x 1200 x 12 </w:t>
      </w:r>
      <w:proofErr w:type="spellStart"/>
      <w:proofErr w:type="gramStart"/>
      <w:r w:rsidRPr="008D7059">
        <w:rPr>
          <w:b/>
          <w:szCs w:val="24"/>
          <w:u w:val="single"/>
        </w:rPr>
        <w:t>mjeseci</w:t>
      </w:r>
      <w:proofErr w:type="spellEnd"/>
      <w:r w:rsidRPr="008D7059">
        <w:rPr>
          <w:b/>
          <w:szCs w:val="24"/>
          <w:u w:val="single"/>
        </w:rPr>
        <w:t xml:space="preserve">)   </w:t>
      </w:r>
      <w:proofErr w:type="gramEnd"/>
      <w:r w:rsidRPr="008D7059">
        <w:rPr>
          <w:b/>
          <w:szCs w:val="24"/>
          <w:u w:val="single"/>
        </w:rPr>
        <w:t xml:space="preserve">                                                         100.800,00 KM                                                    </w:t>
      </w:r>
    </w:p>
    <w:p w:rsidR="00D33C1A" w:rsidRDefault="00D33C1A" w:rsidP="00D33C1A">
      <w:pPr>
        <w:rPr>
          <w:b/>
          <w:szCs w:val="24"/>
        </w:rPr>
      </w:pPr>
      <w:proofErr w:type="spellStart"/>
      <w:r>
        <w:rPr>
          <w:b/>
          <w:szCs w:val="24"/>
        </w:rPr>
        <w:t>Troškovi</w:t>
      </w:r>
      <w:proofErr w:type="spellEnd"/>
      <w:r>
        <w:rPr>
          <w:b/>
          <w:szCs w:val="24"/>
        </w:rPr>
        <w:t xml:space="preserve"> </w:t>
      </w:r>
      <w:proofErr w:type="spellStart"/>
      <w:r>
        <w:rPr>
          <w:b/>
          <w:szCs w:val="24"/>
        </w:rPr>
        <w:t>smještaja</w:t>
      </w:r>
      <w:proofErr w:type="spellEnd"/>
      <w:r>
        <w:rPr>
          <w:b/>
          <w:szCs w:val="24"/>
        </w:rPr>
        <w:t xml:space="preserve"> </w:t>
      </w:r>
      <w:proofErr w:type="spellStart"/>
      <w:r>
        <w:rPr>
          <w:b/>
          <w:szCs w:val="24"/>
        </w:rPr>
        <w:t>žrtve</w:t>
      </w:r>
      <w:proofErr w:type="spellEnd"/>
      <w:r>
        <w:rPr>
          <w:b/>
          <w:szCs w:val="24"/>
        </w:rPr>
        <w:t xml:space="preserve"> </w:t>
      </w:r>
      <w:proofErr w:type="spellStart"/>
      <w:r>
        <w:rPr>
          <w:b/>
          <w:szCs w:val="24"/>
        </w:rPr>
        <w:t>trgovine</w:t>
      </w:r>
      <w:proofErr w:type="spellEnd"/>
      <w:r>
        <w:rPr>
          <w:b/>
          <w:szCs w:val="24"/>
        </w:rPr>
        <w:t xml:space="preserve"> </w:t>
      </w:r>
      <w:proofErr w:type="spellStart"/>
      <w:r>
        <w:rPr>
          <w:b/>
          <w:szCs w:val="24"/>
        </w:rPr>
        <w:t>ljudima</w:t>
      </w:r>
      <w:proofErr w:type="spellEnd"/>
      <w:r>
        <w:rPr>
          <w:b/>
          <w:szCs w:val="24"/>
        </w:rPr>
        <w:t xml:space="preserve"> </w:t>
      </w:r>
    </w:p>
    <w:p w:rsidR="00D33C1A" w:rsidRPr="008D7059" w:rsidRDefault="00D33C1A" w:rsidP="00D33C1A">
      <w:pPr>
        <w:rPr>
          <w:b/>
          <w:szCs w:val="24"/>
          <w:u w:val="single"/>
        </w:rPr>
      </w:pPr>
      <w:r w:rsidRPr="008D7059">
        <w:rPr>
          <w:b/>
          <w:szCs w:val="24"/>
          <w:u w:val="single"/>
        </w:rPr>
        <w:t xml:space="preserve">(8 </w:t>
      </w:r>
      <w:proofErr w:type="spellStart"/>
      <w:r w:rsidRPr="008D7059">
        <w:rPr>
          <w:b/>
          <w:szCs w:val="24"/>
          <w:u w:val="single"/>
        </w:rPr>
        <w:t>korisnika</w:t>
      </w:r>
      <w:proofErr w:type="spellEnd"/>
      <w:r w:rsidRPr="008D7059">
        <w:rPr>
          <w:b/>
          <w:szCs w:val="24"/>
          <w:u w:val="single"/>
        </w:rPr>
        <w:t xml:space="preserve"> x 1100 x 12 </w:t>
      </w:r>
      <w:proofErr w:type="spellStart"/>
      <w:proofErr w:type="gramStart"/>
      <w:r w:rsidRPr="008D7059">
        <w:rPr>
          <w:b/>
          <w:szCs w:val="24"/>
          <w:u w:val="single"/>
        </w:rPr>
        <w:t>mjeseci</w:t>
      </w:r>
      <w:proofErr w:type="spellEnd"/>
      <w:r w:rsidRPr="008D7059">
        <w:rPr>
          <w:b/>
          <w:szCs w:val="24"/>
          <w:u w:val="single"/>
        </w:rPr>
        <w:t xml:space="preserve">)   </w:t>
      </w:r>
      <w:proofErr w:type="gramEnd"/>
      <w:r w:rsidRPr="008D7059">
        <w:rPr>
          <w:b/>
          <w:szCs w:val="24"/>
          <w:u w:val="single"/>
        </w:rPr>
        <w:t xml:space="preserve">                                                         115.200,00 KM                               </w:t>
      </w:r>
    </w:p>
    <w:p w:rsidR="00D33C1A" w:rsidRDefault="00D33C1A" w:rsidP="00D33C1A">
      <w:pPr>
        <w:rPr>
          <w:b/>
          <w:szCs w:val="24"/>
        </w:rPr>
      </w:pPr>
      <w:proofErr w:type="spellStart"/>
      <w:r>
        <w:rPr>
          <w:b/>
          <w:szCs w:val="24"/>
        </w:rPr>
        <w:t>Smještaj</w:t>
      </w:r>
      <w:proofErr w:type="spellEnd"/>
      <w:r>
        <w:rPr>
          <w:b/>
          <w:szCs w:val="24"/>
        </w:rPr>
        <w:t xml:space="preserve"> za </w:t>
      </w:r>
      <w:proofErr w:type="spellStart"/>
      <w:r>
        <w:rPr>
          <w:b/>
          <w:szCs w:val="24"/>
        </w:rPr>
        <w:t>malodobne</w:t>
      </w:r>
      <w:proofErr w:type="spellEnd"/>
      <w:r>
        <w:rPr>
          <w:b/>
          <w:szCs w:val="24"/>
        </w:rPr>
        <w:t xml:space="preserve"> </w:t>
      </w:r>
      <w:proofErr w:type="spellStart"/>
      <w:r>
        <w:rPr>
          <w:b/>
          <w:szCs w:val="24"/>
        </w:rPr>
        <w:t>trudnice</w:t>
      </w:r>
      <w:proofErr w:type="spellEnd"/>
      <w:r>
        <w:rPr>
          <w:b/>
          <w:szCs w:val="24"/>
        </w:rPr>
        <w:t xml:space="preserve"> </w:t>
      </w:r>
      <w:proofErr w:type="spellStart"/>
      <w:r>
        <w:rPr>
          <w:b/>
          <w:szCs w:val="24"/>
        </w:rPr>
        <w:t>i</w:t>
      </w:r>
      <w:proofErr w:type="spellEnd"/>
      <w:r>
        <w:rPr>
          <w:b/>
          <w:szCs w:val="24"/>
        </w:rPr>
        <w:t xml:space="preserve"> </w:t>
      </w:r>
      <w:proofErr w:type="spellStart"/>
      <w:r>
        <w:rPr>
          <w:b/>
          <w:szCs w:val="24"/>
        </w:rPr>
        <w:t>djecu</w:t>
      </w:r>
      <w:proofErr w:type="spellEnd"/>
      <w:r>
        <w:rPr>
          <w:b/>
          <w:szCs w:val="24"/>
        </w:rPr>
        <w:t xml:space="preserve"> do 1.god. </w:t>
      </w:r>
      <w:proofErr w:type="spellStart"/>
      <w:r>
        <w:rPr>
          <w:b/>
          <w:szCs w:val="24"/>
        </w:rPr>
        <w:t>starosti</w:t>
      </w:r>
      <w:proofErr w:type="spellEnd"/>
      <w:r>
        <w:rPr>
          <w:b/>
          <w:szCs w:val="24"/>
        </w:rPr>
        <w:t xml:space="preserve">  </w:t>
      </w:r>
    </w:p>
    <w:p w:rsidR="00D33C1A" w:rsidRPr="008D7059" w:rsidRDefault="00D33C1A" w:rsidP="00D33C1A">
      <w:pPr>
        <w:rPr>
          <w:b/>
          <w:szCs w:val="24"/>
          <w:u w:val="single"/>
        </w:rPr>
      </w:pPr>
      <w:r w:rsidRPr="008D7059">
        <w:rPr>
          <w:b/>
          <w:szCs w:val="24"/>
          <w:u w:val="single"/>
        </w:rPr>
        <w:t xml:space="preserve">(6 </w:t>
      </w:r>
      <w:proofErr w:type="spellStart"/>
      <w:r w:rsidRPr="008D7059">
        <w:rPr>
          <w:b/>
          <w:szCs w:val="24"/>
          <w:u w:val="single"/>
        </w:rPr>
        <w:t>korisnika</w:t>
      </w:r>
      <w:proofErr w:type="spellEnd"/>
      <w:r w:rsidRPr="008D7059">
        <w:rPr>
          <w:b/>
          <w:szCs w:val="24"/>
          <w:u w:val="single"/>
        </w:rPr>
        <w:t xml:space="preserve"> x 1250KM x 12 </w:t>
      </w:r>
      <w:proofErr w:type="spellStart"/>
      <w:proofErr w:type="gramStart"/>
      <w:r w:rsidRPr="008D7059">
        <w:rPr>
          <w:b/>
          <w:szCs w:val="24"/>
          <w:u w:val="single"/>
        </w:rPr>
        <w:t>mjeseci</w:t>
      </w:r>
      <w:proofErr w:type="spellEnd"/>
      <w:r w:rsidRPr="008D7059">
        <w:rPr>
          <w:b/>
          <w:szCs w:val="24"/>
          <w:u w:val="single"/>
        </w:rPr>
        <w:t xml:space="preserve">)   </w:t>
      </w:r>
      <w:proofErr w:type="gramEnd"/>
      <w:r w:rsidRPr="008D7059">
        <w:rPr>
          <w:b/>
          <w:szCs w:val="24"/>
          <w:u w:val="single"/>
        </w:rPr>
        <w:t xml:space="preserve">                                                    90.000,00 KM</w:t>
      </w:r>
    </w:p>
    <w:p w:rsidR="00D33C1A" w:rsidRDefault="00D33C1A" w:rsidP="00D33C1A">
      <w:pPr>
        <w:rPr>
          <w:b/>
          <w:szCs w:val="24"/>
        </w:rPr>
      </w:pPr>
      <w:proofErr w:type="spellStart"/>
      <w:r>
        <w:rPr>
          <w:b/>
          <w:szCs w:val="24"/>
        </w:rPr>
        <w:t>Pravo</w:t>
      </w:r>
      <w:proofErr w:type="spellEnd"/>
      <w:r>
        <w:rPr>
          <w:b/>
          <w:szCs w:val="24"/>
        </w:rPr>
        <w:t xml:space="preserve"> </w:t>
      </w:r>
      <w:proofErr w:type="spellStart"/>
      <w:r>
        <w:rPr>
          <w:b/>
          <w:szCs w:val="24"/>
        </w:rPr>
        <w:t>na</w:t>
      </w:r>
      <w:proofErr w:type="spellEnd"/>
      <w:r>
        <w:rPr>
          <w:b/>
          <w:szCs w:val="24"/>
        </w:rPr>
        <w:t xml:space="preserve"> </w:t>
      </w:r>
      <w:proofErr w:type="spellStart"/>
      <w:r>
        <w:rPr>
          <w:b/>
          <w:szCs w:val="24"/>
        </w:rPr>
        <w:t>novčanu</w:t>
      </w:r>
      <w:proofErr w:type="spellEnd"/>
      <w:r>
        <w:rPr>
          <w:b/>
          <w:szCs w:val="24"/>
        </w:rPr>
        <w:t xml:space="preserve"> </w:t>
      </w:r>
      <w:proofErr w:type="spellStart"/>
      <w:r>
        <w:rPr>
          <w:b/>
          <w:szCs w:val="24"/>
        </w:rPr>
        <w:t>naknadu</w:t>
      </w:r>
      <w:proofErr w:type="spellEnd"/>
      <w:r>
        <w:rPr>
          <w:b/>
          <w:szCs w:val="24"/>
        </w:rPr>
        <w:t xml:space="preserve"> za </w:t>
      </w:r>
      <w:proofErr w:type="spellStart"/>
      <w:r>
        <w:rPr>
          <w:b/>
          <w:szCs w:val="24"/>
        </w:rPr>
        <w:t>redovito</w:t>
      </w:r>
      <w:proofErr w:type="spellEnd"/>
      <w:r>
        <w:rPr>
          <w:b/>
          <w:szCs w:val="24"/>
        </w:rPr>
        <w:t xml:space="preserve"> </w:t>
      </w:r>
      <w:proofErr w:type="spellStart"/>
      <w:r>
        <w:rPr>
          <w:b/>
          <w:szCs w:val="24"/>
        </w:rPr>
        <w:t>studiranje</w:t>
      </w:r>
      <w:proofErr w:type="spellEnd"/>
    </w:p>
    <w:p w:rsidR="00D33C1A" w:rsidRPr="008D7059" w:rsidRDefault="00D33C1A" w:rsidP="00D33C1A">
      <w:pPr>
        <w:rPr>
          <w:b/>
          <w:szCs w:val="24"/>
          <w:u w:val="single"/>
        </w:rPr>
      </w:pPr>
      <w:r w:rsidRPr="008D7059">
        <w:rPr>
          <w:b/>
          <w:szCs w:val="24"/>
          <w:u w:val="single"/>
        </w:rPr>
        <w:t xml:space="preserve">(10 </w:t>
      </w:r>
      <w:proofErr w:type="spellStart"/>
      <w:r w:rsidRPr="008D7059">
        <w:rPr>
          <w:b/>
          <w:szCs w:val="24"/>
          <w:u w:val="single"/>
        </w:rPr>
        <w:t>korisnika</w:t>
      </w:r>
      <w:proofErr w:type="spellEnd"/>
      <w:r w:rsidRPr="008D7059">
        <w:rPr>
          <w:b/>
          <w:szCs w:val="24"/>
          <w:u w:val="single"/>
        </w:rPr>
        <w:t xml:space="preserve"> x 500,00KM x 12 </w:t>
      </w:r>
      <w:proofErr w:type="spellStart"/>
      <w:proofErr w:type="gramStart"/>
      <w:r w:rsidRPr="008D7059">
        <w:rPr>
          <w:b/>
          <w:szCs w:val="24"/>
          <w:u w:val="single"/>
        </w:rPr>
        <w:t>mjeseci</w:t>
      </w:r>
      <w:proofErr w:type="spellEnd"/>
      <w:r w:rsidRPr="008D7059">
        <w:rPr>
          <w:b/>
          <w:szCs w:val="24"/>
          <w:u w:val="single"/>
        </w:rPr>
        <w:t xml:space="preserve">)   </w:t>
      </w:r>
      <w:proofErr w:type="gramEnd"/>
      <w:r w:rsidRPr="008D7059">
        <w:rPr>
          <w:b/>
          <w:szCs w:val="24"/>
          <w:u w:val="single"/>
        </w:rPr>
        <w:t xml:space="preserve">                                               60.000,00 KM</w:t>
      </w:r>
    </w:p>
    <w:p w:rsidR="00D33C1A" w:rsidRDefault="00D33C1A" w:rsidP="00D33C1A">
      <w:pPr>
        <w:rPr>
          <w:b/>
          <w:szCs w:val="24"/>
        </w:rPr>
      </w:pPr>
      <w:r>
        <w:rPr>
          <w:b/>
          <w:szCs w:val="24"/>
        </w:rPr>
        <w:t xml:space="preserve">                                                                                                                                                                                                                                                    </w:t>
      </w:r>
    </w:p>
    <w:p w:rsidR="00D33C1A" w:rsidRDefault="00D33C1A" w:rsidP="00D33C1A">
      <w:pPr>
        <w:rPr>
          <w:b/>
          <w:szCs w:val="24"/>
        </w:rPr>
      </w:pPr>
      <w:r>
        <w:rPr>
          <w:b/>
          <w:szCs w:val="24"/>
        </w:rPr>
        <w:t xml:space="preserve">                                                                            UKUPNO:                     498.000,00 KM</w:t>
      </w:r>
    </w:p>
    <w:p w:rsidR="00D148A3" w:rsidRDefault="00D148A3" w:rsidP="00D148A3">
      <w:pPr>
        <w:jc w:val="both"/>
        <w:rPr>
          <w:b/>
        </w:rPr>
      </w:pPr>
    </w:p>
    <w:p w:rsidR="00D148A3" w:rsidRDefault="00D148A3" w:rsidP="00D148A3">
      <w:pPr>
        <w:jc w:val="both"/>
        <w:rPr>
          <w:b/>
        </w:rPr>
      </w:pPr>
    </w:p>
    <w:p w:rsidR="00D148A3" w:rsidRDefault="00D148A3" w:rsidP="00D148A3">
      <w:pPr>
        <w:jc w:val="both"/>
        <w:rPr>
          <w:b/>
        </w:rPr>
      </w:pPr>
    </w:p>
    <w:p w:rsidR="00D148A3" w:rsidRDefault="00D148A3" w:rsidP="00D148A3">
      <w:pPr>
        <w:jc w:val="both"/>
        <w:rPr>
          <w:b/>
        </w:rPr>
      </w:pPr>
    </w:p>
    <w:p w:rsidR="00D148A3" w:rsidRDefault="00396793" w:rsidP="00D148A3">
      <w:pPr>
        <w:jc w:val="both"/>
        <w:rPr>
          <w:b/>
        </w:rPr>
      </w:pPr>
      <w:r>
        <w:rPr>
          <w:b/>
        </w:rPr>
        <w:t>KONZULTACIJE I ZATRAŽENA MIŠLJENJA</w:t>
      </w:r>
    </w:p>
    <w:p w:rsidR="008F34C3" w:rsidRDefault="008F34C3" w:rsidP="00D148A3">
      <w:pPr>
        <w:jc w:val="both"/>
        <w:rPr>
          <w:b/>
        </w:rPr>
      </w:pPr>
    </w:p>
    <w:p w:rsidR="00396793" w:rsidRDefault="00396793" w:rsidP="00D148A3">
      <w:pPr>
        <w:jc w:val="both"/>
      </w:pPr>
      <w:r>
        <w:t xml:space="preserve">U </w:t>
      </w:r>
      <w:proofErr w:type="spellStart"/>
      <w:r>
        <w:t>ovoj</w:t>
      </w:r>
      <w:proofErr w:type="spellEnd"/>
      <w:r>
        <w:t xml:space="preserve"> </w:t>
      </w:r>
      <w:proofErr w:type="spellStart"/>
      <w:r>
        <w:t>fazi</w:t>
      </w:r>
      <w:proofErr w:type="spellEnd"/>
      <w:r>
        <w:t xml:space="preserve"> </w:t>
      </w:r>
      <w:proofErr w:type="spellStart"/>
      <w:r>
        <w:t>izrade</w:t>
      </w:r>
      <w:proofErr w:type="spellEnd"/>
      <w:r>
        <w:t xml:space="preserve"> </w:t>
      </w:r>
      <w:proofErr w:type="spellStart"/>
      <w:r>
        <w:t>Zakona</w:t>
      </w:r>
      <w:proofErr w:type="spellEnd"/>
      <w:r>
        <w:t xml:space="preserve"> </w:t>
      </w:r>
      <w:proofErr w:type="spellStart"/>
      <w:r>
        <w:t>konzultacije</w:t>
      </w:r>
      <w:proofErr w:type="spellEnd"/>
      <w:r>
        <w:t xml:space="preserve"> </w:t>
      </w:r>
      <w:proofErr w:type="spellStart"/>
      <w:r>
        <w:t>su</w:t>
      </w:r>
      <w:proofErr w:type="spellEnd"/>
      <w:r>
        <w:t xml:space="preserve"> </w:t>
      </w:r>
      <w:proofErr w:type="spellStart"/>
      <w:r>
        <w:t>ostvarene</w:t>
      </w:r>
      <w:proofErr w:type="spellEnd"/>
      <w:r>
        <w:t xml:space="preserve"> </w:t>
      </w:r>
      <w:proofErr w:type="spellStart"/>
      <w:r>
        <w:t>jednim</w:t>
      </w:r>
      <w:proofErr w:type="spellEnd"/>
      <w:r>
        <w:t xml:space="preserve"> </w:t>
      </w:r>
      <w:proofErr w:type="spellStart"/>
      <w:r>
        <w:t>dijelom</w:t>
      </w:r>
      <w:proofErr w:type="spellEnd"/>
      <w:r>
        <w:t xml:space="preserve"> </w:t>
      </w:r>
      <w:proofErr w:type="spellStart"/>
      <w:r>
        <w:t>kroz</w:t>
      </w:r>
      <w:proofErr w:type="spellEnd"/>
      <w:r>
        <w:t xml:space="preserve"> rad </w:t>
      </w:r>
      <w:proofErr w:type="spellStart"/>
      <w:r>
        <w:t>Povjerenstva</w:t>
      </w:r>
      <w:proofErr w:type="spellEnd"/>
      <w:r>
        <w:t xml:space="preserve"> za </w:t>
      </w:r>
      <w:proofErr w:type="spellStart"/>
      <w:r>
        <w:t>izradu</w:t>
      </w:r>
      <w:proofErr w:type="spellEnd"/>
      <w:r w:rsidR="008F34C3">
        <w:t xml:space="preserve"> </w:t>
      </w:r>
      <w:proofErr w:type="spellStart"/>
      <w:r>
        <w:t>navedenog</w:t>
      </w:r>
      <w:proofErr w:type="spellEnd"/>
      <w:r>
        <w:t xml:space="preserve"> </w:t>
      </w:r>
      <w:proofErr w:type="spellStart"/>
      <w:r>
        <w:t>zakona</w:t>
      </w:r>
      <w:proofErr w:type="spellEnd"/>
      <w:r>
        <w:t xml:space="preserve"> u </w:t>
      </w:r>
      <w:proofErr w:type="spellStart"/>
      <w:r>
        <w:t>čijem</w:t>
      </w:r>
      <w:proofErr w:type="spellEnd"/>
      <w:r>
        <w:t xml:space="preserve"> </w:t>
      </w:r>
      <w:proofErr w:type="spellStart"/>
      <w:r>
        <w:t>sastavu</w:t>
      </w:r>
      <w:proofErr w:type="spellEnd"/>
      <w:r>
        <w:t xml:space="preserve"> </w:t>
      </w:r>
      <w:proofErr w:type="spellStart"/>
      <w:r>
        <w:t>su</w:t>
      </w:r>
      <w:proofErr w:type="spellEnd"/>
      <w:r>
        <w:t xml:space="preserve"> pored </w:t>
      </w:r>
      <w:proofErr w:type="spellStart"/>
      <w:r>
        <w:t>predstavnika</w:t>
      </w:r>
      <w:proofErr w:type="spellEnd"/>
      <w:r>
        <w:t xml:space="preserve"> </w:t>
      </w:r>
      <w:proofErr w:type="spellStart"/>
      <w:r>
        <w:t>Ministarstva</w:t>
      </w:r>
      <w:proofErr w:type="spellEnd"/>
      <w:r w:rsidR="007172D3">
        <w:t xml:space="preserve"> </w:t>
      </w:r>
      <w:proofErr w:type="spellStart"/>
      <w:r w:rsidR="007172D3">
        <w:t>zdravstva</w:t>
      </w:r>
      <w:proofErr w:type="spellEnd"/>
      <w:r w:rsidR="007172D3">
        <w:t xml:space="preserve">, </w:t>
      </w:r>
      <w:proofErr w:type="spellStart"/>
      <w:r w:rsidR="007172D3">
        <w:t>rada</w:t>
      </w:r>
      <w:proofErr w:type="spellEnd"/>
      <w:r w:rsidR="007172D3">
        <w:t xml:space="preserve"> </w:t>
      </w:r>
      <w:proofErr w:type="spellStart"/>
      <w:r w:rsidR="007172D3">
        <w:t>i</w:t>
      </w:r>
      <w:proofErr w:type="spellEnd"/>
      <w:r w:rsidR="007172D3">
        <w:t xml:space="preserve"> </w:t>
      </w:r>
      <w:proofErr w:type="spellStart"/>
      <w:r w:rsidR="007172D3">
        <w:t>socijalne</w:t>
      </w:r>
      <w:proofErr w:type="spellEnd"/>
      <w:r w:rsidR="007172D3">
        <w:t xml:space="preserve"> </w:t>
      </w:r>
      <w:proofErr w:type="spellStart"/>
      <w:r w:rsidR="007172D3">
        <w:t>skrbi</w:t>
      </w:r>
      <w:proofErr w:type="spellEnd"/>
      <w:r>
        <w:t xml:space="preserve"> </w:t>
      </w:r>
      <w:proofErr w:type="spellStart"/>
      <w:r>
        <w:t>sudjelovali</w:t>
      </w:r>
      <w:proofErr w:type="spellEnd"/>
      <w:r>
        <w:t xml:space="preserve"> </w:t>
      </w:r>
      <w:proofErr w:type="spellStart"/>
      <w:r>
        <w:t>i</w:t>
      </w:r>
      <w:proofErr w:type="spellEnd"/>
      <w:r>
        <w:t xml:space="preserve"> </w:t>
      </w:r>
      <w:proofErr w:type="spellStart"/>
      <w:r>
        <w:t>predstavnici</w:t>
      </w:r>
      <w:proofErr w:type="spellEnd"/>
      <w:r>
        <w:t xml:space="preserve"> </w:t>
      </w:r>
      <w:proofErr w:type="spellStart"/>
      <w:r>
        <w:t>pojedinih</w:t>
      </w:r>
      <w:proofErr w:type="spellEnd"/>
      <w:r>
        <w:t xml:space="preserve"> </w:t>
      </w:r>
      <w:proofErr w:type="spellStart"/>
      <w:r>
        <w:t>centara</w:t>
      </w:r>
      <w:proofErr w:type="spellEnd"/>
      <w:r>
        <w:t xml:space="preserve"> za </w:t>
      </w:r>
      <w:proofErr w:type="spellStart"/>
      <w:r>
        <w:t>socijalni</w:t>
      </w:r>
      <w:proofErr w:type="spellEnd"/>
      <w:r>
        <w:t xml:space="preserve"> rad</w:t>
      </w:r>
      <w:r w:rsidR="007172D3">
        <w:t xml:space="preserve"> s </w:t>
      </w:r>
      <w:proofErr w:type="spellStart"/>
      <w:r w:rsidR="007172D3">
        <w:t>područja</w:t>
      </w:r>
      <w:proofErr w:type="spellEnd"/>
      <w:r w:rsidR="007172D3">
        <w:t xml:space="preserve"> HNŽ-K</w:t>
      </w:r>
      <w:r>
        <w:t>.</w:t>
      </w:r>
    </w:p>
    <w:p w:rsidR="00396793" w:rsidRDefault="00396793" w:rsidP="00D148A3">
      <w:pPr>
        <w:jc w:val="both"/>
      </w:pPr>
      <w:r>
        <w:t xml:space="preserve">Pored toga, a </w:t>
      </w:r>
      <w:proofErr w:type="spellStart"/>
      <w:r>
        <w:t>prije</w:t>
      </w:r>
      <w:proofErr w:type="spellEnd"/>
      <w:r>
        <w:t xml:space="preserve"> </w:t>
      </w:r>
      <w:proofErr w:type="spellStart"/>
      <w:r>
        <w:t>dostave</w:t>
      </w:r>
      <w:proofErr w:type="spellEnd"/>
      <w:r>
        <w:t xml:space="preserve"> </w:t>
      </w:r>
      <w:proofErr w:type="spellStart"/>
      <w:r>
        <w:t>Zakona</w:t>
      </w:r>
      <w:proofErr w:type="spellEnd"/>
      <w:r>
        <w:t xml:space="preserve"> u procedure </w:t>
      </w:r>
      <w:proofErr w:type="spellStart"/>
      <w:r>
        <w:t>usvajanja</w:t>
      </w:r>
      <w:proofErr w:type="spellEnd"/>
      <w:r>
        <w:t xml:space="preserve">, </w:t>
      </w:r>
      <w:proofErr w:type="spellStart"/>
      <w:r w:rsidR="008F34C3">
        <w:t>Ministarstvo</w:t>
      </w:r>
      <w:proofErr w:type="spellEnd"/>
      <w:r w:rsidR="008F34C3">
        <w:t xml:space="preserve"> </w:t>
      </w:r>
      <w:proofErr w:type="spellStart"/>
      <w:r w:rsidR="008F34C3">
        <w:t>zdravstva</w:t>
      </w:r>
      <w:proofErr w:type="spellEnd"/>
      <w:r w:rsidR="008F34C3">
        <w:t xml:space="preserve">, </w:t>
      </w:r>
      <w:proofErr w:type="spellStart"/>
      <w:r w:rsidR="008F34C3">
        <w:t>rada</w:t>
      </w:r>
      <w:proofErr w:type="spellEnd"/>
      <w:r w:rsidR="008F34C3">
        <w:t xml:space="preserve"> </w:t>
      </w:r>
      <w:proofErr w:type="spellStart"/>
      <w:r w:rsidR="008F34C3">
        <w:t>i</w:t>
      </w:r>
      <w:proofErr w:type="spellEnd"/>
      <w:r w:rsidR="008F34C3">
        <w:t xml:space="preserve"> </w:t>
      </w:r>
      <w:proofErr w:type="spellStart"/>
      <w:r w:rsidR="008F34C3">
        <w:t>socijalne</w:t>
      </w:r>
      <w:proofErr w:type="spellEnd"/>
      <w:r w:rsidR="008F34C3">
        <w:t xml:space="preserve"> </w:t>
      </w:r>
      <w:proofErr w:type="spellStart"/>
      <w:r w:rsidR="008F34C3">
        <w:t>skrbi</w:t>
      </w:r>
      <w:proofErr w:type="spellEnd"/>
      <w:r w:rsidR="008F34C3">
        <w:t xml:space="preserve"> je </w:t>
      </w:r>
      <w:proofErr w:type="spellStart"/>
      <w:r w:rsidR="008F34C3">
        <w:t>dodatno</w:t>
      </w:r>
      <w:proofErr w:type="spellEnd"/>
      <w:r w:rsidR="008F34C3">
        <w:t xml:space="preserve"> </w:t>
      </w:r>
      <w:proofErr w:type="spellStart"/>
      <w:r w:rsidR="008F34C3">
        <w:t>provelo</w:t>
      </w:r>
      <w:proofErr w:type="spellEnd"/>
      <w:r w:rsidR="008F34C3">
        <w:t xml:space="preserve"> </w:t>
      </w:r>
      <w:proofErr w:type="spellStart"/>
      <w:r w:rsidR="008F34C3">
        <w:t>konzultacije</w:t>
      </w:r>
      <w:proofErr w:type="spellEnd"/>
      <w:r w:rsidR="008F34C3">
        <w:t xml:space="preserve"> s </w:t>
      </w:r>
      <w:proofErr w:type="spellStart"/>
      <w:r w:rsidR="008F34C3">
        <w:t>ključnim</w:t>
      </w:r>
      <w:proofErr w:type="spellEnd"/>
      <w:r w:rsidR="008F34C3">
        <w:t xml:space="preserve"> </w:t>
      </w:r>
      <w:proofErr w:type="spellStart"/>
      <w:r w:rsidR="008F34C3">
        <w:t>institucijama</w:t>
      </w:r>
      <w:proofErr w:type="spellEnd"/>
      <w:r w:rsidR="008F34C3">
        <w:t xml:space="preserve"> </w:t>
      </w:r>
      <w:proofErr w:type="spellStart"/>
      <w:r w:rsidR="008F34C3">
        <w:t>na</w:t>
      </w:r>
      <w:proofErr w:type="spellEnd"/>
      <w:r w:rsidR="008F34C3">
        <w:t xml:space="preserve"> </w:t>
      </w:r>
      <w:proofErr w:type="spellStart"/>
      <w:r w:rsidR="008F34C3">
        <w:t>koja</w:t>
      </w:r>
      <w:proofErr w:type="spellEnd"/>
      <w:r w:rsidR="008F34C3">
        <w:t xml:space="preserve"> se </w:t>
      </w:r>
      <w:proofErr w:type="spellStart"/>
      <w:r w:rsidR="008F34C3">
        <w:t>predmetna</w:t>
      </w:r>
      <w:proofErr w:type="spellEnd"/>
      <w:r w:rsidR="008F34C3">
        <w:t xml:space="preserve"> </w:t>
      </w:r>
      <w:proofErr w:type="spellStart"/>
      <w:r w:rsidR="008F34C3">
        <w:t>materija</w:t>
      </w:r>
      <w:proofErr w:type="spellEnd"/>
      <w:r w:rsidR="008F34C3">
        <w:t xml:space="preserve"> </w:t>
      </w:r>
      <w:proofErr w:type="spellStart"/>
      <w:r w:rsidR="008F34C3">
        <w:t>odnosi</w:t>
      </w:r>
      <w:proofErr w:type="spellEnd"/>
      <w:r w:rsidR="008F34C3">
        <w:t xml:space="preserve">. S </w:t>
      </w:r>
      <w:proofErr w:type="spellStart"/>
      <w:r w:rsidR="008F34C3">
        <w:t>tim</w:t>
      </w:r>
      <w:proofErr w:type="spellEnd"/>
      <w:r w:rsidR="008F34C3">
        <w:t xml:space="preserve"> u </w:t>
      </w:r>
      <w:proofErr w:type="spellStart"/>
      <w:r w:rsidR="008F34C3">
        <w:t>svezi</w:t>
      </w:r>
      <w:proofErr w:type="spellEnd"/>
      <w:r w:rsidR="008F34C3">
        <w:t xml:space="preserve">, </w:t>
      </w:r>
      <w:proofErr w:type="spellStart"/>
      <w:r>
        <w:t>upućen</w:t>
      </w:r>
      <w:proofErr w:type="spellEnd"/>
      <w:r>
        <w:t xml:space="preserve"> je </w:t>
      </w:r>
      <w:proofErr w:type="spellStart"/>
      <w:r>
        <w:t>poziv</w:t>
      </w:r>
      <w:proofErr w:type="spellEnd"/>
      <w:r>
        <w:t xml:space="preserve"> </w:t>
      </w:r>
      <w:proofErr w:type="spellStart"/>
      <w:r>
        <w:t>gradovima</w:t>
      </w:r>
      <w:proofErr w:type="spellEnd"/>
      <w:r>
        <w:t>/</w:t>
      </w:r>
      <w:proofErr w:type="spellStart"/>
      <w:r>
        <w:t>općinama</w:t>
      </w:r>
      <w:proofErr w:type="spellEnd"/>
      <w:r>
        <w:t xml:space="preserve"> s </w:t>
      </w:r>
      <w:proofErr w:type="spellStart"/>
      <w:r>
        <w:t>područja</w:t>
      </w:r>
      <w:proofErr w:type="spellEnd"/>
      <w:r>
        <w:t xml:space="preserve"> HNŽ-K</w:t>
      </w:r>
      <w:r w:rsidR="008F34C3">
        <w:t xml:space="preserve"> </w:t>
      </w:r>
      <w:proofErr w:type="spellStart"/>
      <w:r w:rsidR="008F34C3">
        <w:t>i</w:t>
      </w:r>
      <w:proofErr w:type="spellEnd"/>
      <w:r w:rsidR="008F34C3">
        <w:t xml:space="preserve"> </w:t>
      </w:r>
      <w:proofErr w:type="spellStart"/>
      <w:r w:rsidR="008F34C3">
        <w:t>centrima</w:t>
      </w:r>
      <w:proofErr w:type="spellEnd"/>
      <w:r w:rsidR="008F34C3">
        <w:t xml:space="preserve"> za </w:t>
      </w:r>
      <w:proofErr w:type="spellStart"/>
      <w:r w:rsidR="008F34C3">
        <w:t>socijalni</w:t>
      </w:r>
      <w:proofErr w:type="spellEnd"/>
      <w:r w:rsidR="008F34C3">
        <w:t xml:space="preserve"> rad/</w:t>
      </w:r>
      <w:proofErr w:type="spellStart"/>
      <w:r w:rsidR="008F34C3">
        <w:t>općinskim</w:t>
      </w:r>
      <w:proofErr w:type="spellEnd"/>
      <w:r w:rsidR="008F34C3">
        <w:t xml:space="preserve"> </w:t>
      </w:r>
      <w:proofErr w:type="spellStart"/>
      <w:r w:rsidR="008F34C3">
        <w:t>službama</w:t>
      </w:r>
      <w:proofErr w:type="spellEnd"/>
      <w:r w:rsidR="008F34C3">
        <w:t xml:space="preserve"> </w:t>
      </w:r>
      <w:proofErr w:type="spellStart"/>
      <w:r w:rsidR="008F34C3">
        <w:t>nadležnim</w:t>
      </w:r>
      <w:proofErr w:type="spellEnd"/>
      <w:r w:rsidR="008F34C3">
        <w:t xml:space="preserve"> za </w:t>
      </w:r>
      <w:proofErr w:type="spellStart"/>
      <w:r w:rsidR="008F34C3">
        <w:t>poslove</w:t>
      </w:r>
      <w:proofErr w:type="spellEnd"/>
      <w:r w:rsidR="008F34C3">
        <w:t xml:space="preserve"> </w:t>
      </w:r>
      <w:proofErr w:type="spellStart"/>
      <w:r w:rsidR="008F34C3">
        <w:t>socijalne</w:t>
      </w:r>
      <w:proofErr w:type="spellEnd"/>
      <w:r w:rsidR="008F34C3">
        <w:t xml:space="preserve"> </w:t>
      </w:r>
      <w:proofErr w:type="spellStart"/>
      <w:r w:rsidR="008F34C3">
        <w:t>skrbi</w:t>
      </w:r>
      <w:proofErr w:type="spellEnd"/>
      <w:r w:rsidR="008F34C3">
        <w:t xml:space="preserve">, dana 08. </w:t>
      </w:r>
      <w:proofErr w:type="spellStart"/>
      <w:r w:rsidR="008F34C3">
        <w:t>travnja</w:t>
      </w:r>
      <w:proofErr w:type="spellEnd"/>
      <w:r w:rsidR="008F34C3">
        <w:t xml:space="preserve"> 2022. </w:t>
      </w:r>
      <w:proofErr w:type="spellStart"/>
      <w:proofErr w:type="gramStart"/>
      <w:r w:rsidR="008F34C3">
        <w:t>godine</w:t>
      </w:r>
      <w:proofErr w:type="spellEnd"/>
      <w:r w:rsidR="008F34C3">
        <w:t xml:space="preserve"> </w:t>
      </w:r>
      <w:r>
        <w:t xml:space="preserve"> za</w:t>
      </w:r>
      <w:proofErr w:type="gramEnd"/>
      <w:r>
        <w:t xml:space="preserve"> </w:t>
      </w:r>
      <w:proofErr w:type="spellStart"/>
      <w:r>
        <w:t>davanje</w:t>
      </w:r>
      <w:proofErr w:type="spellEnd"/>
      <w:r>
        <w:t xml:space="preserve">  </w:t>
      </w:r>
      <w:proofErr w:type="spellStart"/>
      <w:r>
        <w:t>komentara</w:t>
      </w:r>
      <w:proofErr w:type="spellEnd"/>
      <w:r>
        <w:t xml:space="preserve"> </w:t>
      </w:r>
      <w:proofErr w:type="spellStart"/>
      <w:r>
        <w:t>i</w:t>
      </w:r>
      <w:proofErr w:type="spellEnd"/>
      <w:r>
        <w:t xml:space="preserve"> </w:t>
      </w:r>
      <w:proofErr w:type="spellStart"/>
      <w:r>
        <w:t>prijedloga</w:t>
      </w:r>
      <w:proofErr w:type="spellEnd"/>
      <w:r w:rsidR="007172D3">
        <w:t xml:space="preserve"> </w:t>
      </w:r>
      <w:proofErr w:type="spellStart"/>
      <w:r w:rsidR="007172D3">
        <w:t>na</w:t>
      </w:r>
      <w:proofErr w:type="spellEnd"/>
      <w:r w:rsidR="007172D3">
        <w:t xml:space="preserve"> </w:t>
      </w:r>
      <w:proofErr w:type="spellStart"/>
      <w:r w:rsidR="007172D3">
        <w:t>tekst</w:t>
      </w:r>
      <w:proofErr w:type="spellEnd"/>
      <w:r w:rsidR="007172D3">
        <w:t xml:space="preserve"> </w:t>
      </w:r>
      <w:proofErr w:type="spellStart"/>
      <w:r w:rsidR="007172D3">
        <w:t>Zakona</w:t>
      </w:r>
      <w:proofErr w:type="spellEnd"/>
      <w:r w:rsidR="008F34C3">
        <w:t xml:space="preserve"> (</w:t>
      </w:r>
      <w:proofErr w:type="spellStart"/>
      <w:r w:rsidR="008F34C3">
        <w:t>isti</w:t>
      </w:r>
      <w:proofErr w:type="spellEnd"/>
      <w:r w:rsidR="008F34C3">
        <w:t xml:space="preserve"> dan </w:t>
      </w:r>
      <w:proofErr w:type="spellStart"/>
      <w:r w:rsidR="008F34C3">
        <w:t>Prednacrt</w:t>
      </w:r>
      <w:proofErr w:type="spellEnd"/>
      <w:r w:rsidR="007172D3">
        <w:t xml:space="preserve"> </w:t>
      </w:r>
      <w:proofErr w:type="spellStart"/>
      <w:r w:rsidR="007172D3">
        <w:t>Zakona</w:t>
      </w:r>
      <w:proofErr w:type="spellEnd"/>
      <w:r w:rsidR="008F34C3">
        <w:t xml:space="preserve"> je </w:t>
      </w:r>
      <w:proofErr w:type="spellStart"/>
      <w:r w:rsidR="008F34C3">
        <w:t>objavljen</w:t>
      </w:r>
      <w:proofErr w:type="spellEnd"/>
      <w:r w:rsidR="008F34C3">
        <w:t xml:space="preserve"> </w:t>
      </w:r>
      <w:proofErr w:type="spellStart"/>
      <w:r w:rsidR="008F34C3">
        <w:t>na</w:t>
      </w:r>
      <w:proofErr w:type="spellEnd"/>
      <w:r w:rsidR="008F34C3">
        <w:t xml:space="preserve"> web </w:t>
      </w:r>
      <w:proofErr w:type="spellStart"/>
      <w:r w:rsidR="008F34C3">
        <w:t>stranici</w:t>
      </w:r>
      <w:proofErr w:type="spellEnd"/>
      <w:r w:rsidR="008F34C3">
        <w:t xml:space="preserve"> </w:t>
      </w:r>
      <w:proofErr w:type="spellStart"/>
      <w:r w:rsidR="008F34C3">
        <w:t>Ministarstva</w:t>
      </w:r>
      <w:proofErr w:type="spellEnd"/>
      <w:r w:rsidR="008F34C3">
        <w:t>).</w:t>
      </w:r>
    </w:p>
    <w:p w:rsidR="008F34C3" w:rsidRDefault="008F34C3" w:rsidP="00D148A3">
      <w:pPr>
        <w:jc w:val="both"/>
      </w:pPr>
      <w:proofErr w:type="spellStart"/>
      <w:r>
        <w:t>Naglašavamo</w:t>
      </w:r>
      <w:proofErr w:type="spellEnd"/>
      <w:r>
        <w:t xml:space="preserve"> da do 06. </w:t>
      </w:r>
      <w:proofErr w:type="spellStart"/>
      <w:r>
        <w:t>svibnja</w:t>
      </w:r>
      <w:proofErr w:type="spellEnd"/>
      <w:r>
        <w:t xml:space="preserve"> 2022. </w:t>
      </w:r>
      <w:proofErr w:type="spellStart"/>
      <w:r w:rsidR="00740729">
        <w:t>g</w:t>
      </w:r>
      <w:r>
        <w:t>odine</w:t>
      </w:r>
      <w:proofErr w:type="spellEnd"/>
      <w:r>
        <w:t xml:space="preserve">, </w:t>
      </w:r>
      <w:proofErr w:type="spellStart"/>
      <w:r>
        <w:t>kada</w:t>
      </w:r>
      <w:proofErr w:type="spellEnd"/>
      <w:r>
        <w:t xml:space="preserve"> je bio </w:t>
      </w:r>
      <w:proofErr w:type="spellStart"/>
      <w:r>
        <w:t>zadnji</w:t>
      </w:r>
      <w:proofErr w:type="spellEnd"/>
      <w:r>
        <w:t xml:space="preserve"> </w:t>
      </w:r>
      <w:proofErr w:type="spellStart"/>
      <w:r>
        <w:t>rok</w:t>
      </w:r>
      <w:proofErr w:type="spellEnd"/>
      <w:r>
        <w:t xml:space="preserve"> za </w:t>
      </w:r>
      <w:proofErr w:type="spellStart"/>
      <w:r>
        <w:t>dostavu</w:t>
      </w:r>
      <w:proofErr w:type="spellEnd"/>
      <w:r>
        <w:t xml:space="preserve"> </w:t>
      </w:r>
      <w:proofErr w:type="spellStart"/>
      <w:r>
        <w:t>komentara</w:t>
      </w:r>
      <w:proofErr w:type="spellEnd"/>
      <w:r w:rsidR="00740729">
        <w:t xml:space="preserve"> </w:t>
      </w:r>
      <w:proofErr w:type="spellStart"/>
      <w:r w:rsidR="00740729">
        <w:t>i</w:t>
      </w:r>
      <w:proofErr w:type="spellEnd"/>
      <w:r w:rsidR="00740729">
        <w:t xml:space="preserve"> </w:t>
      </w:r>
      <w:proofErr w:type="spellStart"/>
      <w:r w:rsidR="00740729">
        <w:t>prijedloga</w:t>
      </w:r>
      <w:proofErr w:type="spellEnd"/>
      <w:r w:rsidR="00740729">
        <w:t xml:space="preserve">, </w:t>
      </w:r>
      <w:proofErr w:type="spellStart"/>
      <w:r w:rsidR="00740729">
        <w:t>nitko</w:t>
      </w:r>
      <w:proofErr w:type="spellEnd"/>
      <w:r w:rsidR="00740729">
        <w:t xml:space="preserve"> od </w:t>
      </w:r>
      <w:proofErr w:type="spellStart"/>
      <w:r w:rsidR="00740729">
        <w:t>pozvanih</w:t>
      </w:r>
      <w:proofErr w:type="spellEnd"/>
      <w:r w:rsidR="00740729">
        <w:t xml:space="preserve"> </w:t>
      </w:r>
      <w:proofErr w:type="spellStart"/>
      <w:r w:rsidR="00740729">
        <w:t>nije</w:t>
      </w:r>
      <w:proofErr w:type="spellEnd"/>
      <w:r w:rsidR="00740729">
        <w:t xml:space="preserve"> </w:t>
      </w:r>
      <w:proofErr w:type="spellStart"/>
      <w:r w:rsidR="00740729">
        <w:t>dostavio</w:t>
      </w:r>
      <w:proofErr w:type="spellEnd"/>
      <w:r w:rsidR="00740729">
        <w:t xml:space="preserve"> </w:t>
      </w:r>
      <w:proofErr w:type="spellStart"/>
      <w:r w:rsidR="00740729">
        <w:t>komentare</w:t>
      </w:r>
      <w:proofErr w:type="spellEnd"/>
      <w:r w:rsidR="00740729">
        <w:t xml:space="preserve"> </w:t>
      </w:r>
      <w:proofErr w:type="spellStart"/>
      <w:r w:rsidR="007172D3">
        <w:t>niti</w:t>
      </w:r>
      <w:proofErr w:type="spellEnd"/>
      <w:r w:rsidR="00740729">
        <w:t xml:space="preserve"> </w:t>
      </w:r>
      <w:proofErr w:type="spellStart"/>
      <w:r w:rsidR="00740729">
        <w:t>prijedloge</w:t>
      </w:r>
      <w:proofErr w:type="spellEnd"/>
      <w:r w:rsidR="00740729">
        <w:t xml:space="preserve"> </w:t>
      </w:r>
      <w:proofErr w:type="spellStart"/>
      <w:r w:rsidR="00740729">
        <w:t>na</w:t>
      </w:r>
      <w:proofErr w:type="spellEnd"/>
      <w:r w:rsidR="00740729">
        <w:t xml:space="preserve"> </w:t>
      </w:r>
      <w:proofErr w:type="spellStart"/>
      <w:r w:rsidR="00740729">
        <w:t>tekst</w:t>
      </w:r>
      <w:proofErr w:type="spellEnd"/>
      <w:r w:rsidR="00740729">
        <w:t xml:space="preserve"> </w:t>
      </w:r>
      <w:proofErr w:type="spellStart"/>
      <w:r w:rsidR="00740729">
        <w:t>Zakona</w:t>
      </w:r>
      <w:proofErr w:type="spellEnd"/>
      <w:r w:rsidR="00740729">
        <w:t xml:space="preserve"> o </w:t>
      </w:r>
      <w:proofErr w:type="spellStart"/>
      <w:r w:rsidR="00740729">
        <w:t>socijalnoj</w:t>
      </w:r>
      <w:proofErr w:type="spellEnd"/>
      <w:r w:rsidR="00740729">
        <w:t xml:space="preserve"> </w:t>
      </w:r>
      <w:proofErr w:type="spellStart"/>
      <w:r w:rsidR="00740729">
        <w:t>skrbi</w:t>
      </w:r>
      <w:proofErr w:type="spellEnd"/>
      <w:r w:rsidR="00740729">
        <w:t>.</w:t>
      </w:r>
      <w:r>
        <w:t xml:space="preserve"> </w:t>
      </w:r>
    </w:p>
    <w:p w:rsidR="00396793" w:rsidRPr="00396793" w:rsidRDefault="00396793" w:rsidP="00D148A3">
      <w:pPr>
        <w:jc w:val="both"/>
      </w:pPr>
    </w:p>
    <w:p w:rsidR="006C3DE4" w:rsidRDefault="00740729">
      <w:pPr>
        <w:jc w:val="both"/>
      </w:pPr>
      <w:r>
        <w:t xml:space="preserve">Po </w:t>
      </w:r>
      <w:proofErr w:type="spellStart"/>
      <w:r>
        <w:t>isteku</w:t>
      </w:r>
      <w:proofErr w:type="spellEnd"/>
      <w:r>
        <w:t xml:space="preserve"> </w:t>
      </w:r>
      <w:proofErr w:type="spellStart"/>
      <w:r>
        <w:t>roka</w:t>
      </w:r>
      <w:proofErr w:type="spellEnd"/>
      <w:r>
        <w:t xml:space="preserve"> za </w:t>
      </w:r>
      <w:proofErr w:type="spellStart"/>
      <w:r>
        <w:t>dostavu</w:t>
      </w:r>
      <w:proofErr w:type="spellEnd"/>
      <w:r>
        <w:t xml:space="preserve"> </w:t>
      </w:r>
      <w:proofErr w:type="spellStart"/>
      <w:r>
        <w:t>komentara</w:t>
      </w:r>
      <w:proofErr w:type="spellEnd"/>
      <w:r>
        <w:t xml:space="preserve"> </w:t>
      </w:r>
      <w:proofErr w:type="spellStart"/>
      <w:r>
        <w:t>i</w:t>
      </w:r>
      <w:proofErr w:type="spellEnd"/>
      <w:r>
        <w:t xml:space="preserve"> </w:t>
      </w:r>
      <w:proofErr w:type="spellStart"/>
      <w:r>
        <w:t>prijedloga</w:t>
      </w:r>
      <w:proofErr w:type="spellEnd"/>
      <w:r>
        <w:t xml:space="preserve">, </w:t>
      </w:r>
      <w:proofErr w:type="spellStart"/>
      <w:r>
        <w:t>Ministarstvo</w:t>
      </w:r>
      <w:proofErr w:type="spellEnd"/>
      <w:r>
        <w:t xml:space="preserve"> </w:t>
      </w:r>
      <w:proofErr w:type="spellStart"/>
      <w:r>
        <w:t>zdravstva</w:t>
      </w:r>
      <w:proofErr w:type="spellEnd"/>
      <w:r>
        <w:t xml:space="preserve">, </w:t>
      </w:r>
      <w:proofErr w:type="spellStart"/>
      <w:r>
        <w:t>rada</w:t>
      </w:r>
      <w:proofErr w:type="spellEnd"/>
      <w:r>
        <w:t xml:space="preserve"> </w:t>
      </w:r>
      <w:proofErr w:type="spellStart"/>
      <w:r>
        <w:t>i</w:t>
      </w:r>
      <w:proofErr w:type="spellEnd"/>
      <w:r>
        <w:t xml:space="preserve"> </w:t>
      </w:r>
      <w:proofErr w:type="spellStart"/>
      <w:r>
        <w:t>socijalne</w:t>
      </w:r>
      <w:proofErr w:type="spellEnd"/>
      <w:r>
        <w:t xml:space="preserve"> </w:t>
      </w:r>
      <w:proofErr w:type="spellStart"/>
      <w:r>
        <w:t>skrbi</w:t>
      </w:r>
      <w:proofErr w:type="spellEnd"/>
      <w:r>
        <w:t xml:space="preserve"> </w:t>
      </w:r>
      <w:r w:rsidR="00DB7455">
        <w:t>je</w:t>
      </w:r>
      <w:r w:rsidR="009241B8">
        <w:t xml:space="preserve"> </w:t>
      </w:r>
      <w:proofErr w:type="spellStart"/>
      <w:r w:rsidR="009241B8">
        <w:t>sukladno</w:t>
      </w:r>
      <w:proofErr w:type="spellEnd"/>
      <w:r w:rsidR="009241B8">
        <w:t xml:space="preserve"> </w:t>
      </w:r>
      <w:proofErr w:type="spellStart"/>
      <w:r w:rsidR="009241B8">
        <w:t>odredbama</w:t>
      </w:r>
      <w:proofErr w:type="spellEnd"/>
      <w:r w:rsidR="009241B8">
        <w:t xml:space="preserve"> </w:t>
      </w:r>
      <w:proofErr w:type="spellStart"/>
      <w:r w:rsidR="009241B8">
        <w:t>Poslovnika</w:t>
      </w:r>
      <w:proofErr w:type="spellEnd"/>
      <w:r w:rsidR="009241B8">
        <w:t xml:space="preserve"> o </w:t>
      </w:r>
      <w:proofErr w:type="spellStart"/>
      <w:r w:rsidR="009241B8">
        <w:t>radu</w:t>
      </w:r>
      <w:proofErr w:type="spellEnd"/>
      <w:r w:rsidR="009241B8">
        <w:t xml:space="preserve"> Vlade HNŽ-K (</w:t>
      </w:r>
      <w:r w:rsidR="007E0811">
        <w:t>“</w:t>
      </w:r>
      <w:proofErr w:type="spellStart"/>
      <w:r w:rsidR="007E0811">
        <w:t>Narodne</w:t>
      </w:r>
      <w:proofErr w:type="spellEnd"/>
      <w:r w:rsidR="007E0811">
        <w:t xml:space="preserve"> novine HNŽ”, br. 8/04, 1/05 </w:t>
      </w:r>
      <w:proofErr w:type="spellStart"/>
      <w:r w:rsidR="007E0811">
        <w:t>i</w:t>
      </w:r>
      <w:proofErr w:type="spellEnd"/>
      <w:r w:rsidR="007E0811">
        <w:t xml:space="preserve"> 5/20) </w:t>
      </w:r>
      <w:proofErr w:type="spellStart"/>
      <w:r w:rsidR="007E0811">
        <w:t>zatraž</w:t>
      </w:r>
      <w:r w:rsidR="00DB7455">
        <w:t>ilo</w:t>
      </w:r>
      <w:proofErr w:type="spellEnd"/>
      <w:r w:rsidR="007E0811">
        <w:t xml:space="preserve"> </w:t>
      </w:r>
      <w:proofErr w:type="spellStart"/>
      <w:r w:rsidR="007E0811">
        <w:t>mišljenje</w:t>
      </w:r>
      <w:proofErr w:type="spellEnd"/>
      <w:r w:rsidR="00DB7455">
        <w:t xml:space="preserve"> </w:t>
      </w:r>
      <w:proofErr w:type="spellStart"/>
      <w:r w:rsidR="00DB7455">
        <w:t>na</w:t>
      </w:r>
      <w:proofErr w:type="spellEnd"/>
      <w:r w:rsidR="00DB7455">
        <w:t xml:space="preserve"> </w:t>
      </w:r>
      <w:proofErr w:type="spellStart"/>
      <w:r w:rsidR="00DB7455">
        <w:t>Zakon</w:t>
      </w:r>
      <w:proofErr w:type="spellEnd"/>
      <w:r w:rsidR="007E0811">
        <w:t xml:space="preserve"> </w:t>
      </w:r>
      <w:proofErr w:type="spellStart"/>
      <w:r w:rsidR="007E0811">
        <w:t>od</w:t>
      </w:r>
      <w:proofErr w:type="spellEnd"/>
      <w:r w:rsidR="007E0811">
        <w:t xml:space="preserve"> </w:t>
      </w:r>
      <w:proofErr w:type="spellStart"/>
      <w:r w:rsidR="009241B8">
        <w:t>Ured</w:t>
      </w:r>
      <w:r w:rsidR="007E0811">
        <w:t>a</w:t>
      </w:r>
      <w:proofErr w:type="spellEnd"/>
      <w:r w:rsidR="007E0811">
        <w:t xml:space="preserve"> za </w:t>
      </w:r>
      <w:proofErr w:type="spellStart"/>
      <w:r w:rsidR="007E0811">
        <w:t>zakonodavstvo</w:t>
      </w:r>
      <w:proofErr w:type="spellEnd"/>
      <w:r w:rsidR="007E0811">
        <w:t xml:space="preserve">, </w:t>
      </w:r>
      <w:proofErr w:type="spellStart"/>
      <w:r w:rsidR="009241B8">
        <w:t>Ministarstvu</w:t>
      </w:r>
      <w:proofErr w:type="spellEnd"/>
      <w:r w:rsidR="009241B8">
        <w:t xml:space="preserve"> </w:t>
      </w:r>
      <w:proofErr w:type="spellStart"/>
      <w:r w:rsidR="009241B8">
        <w:t>financija</w:t>
      </w:r>
      <w:proofErr w:type="spellEnd"/>
      <w:r w:rsidR="007E0811">
        <w:t xml:space="preserve"> </w:t>
      </w:r>
      <w:proofErr w:type="spellStart"/>
      <w:r w:rsidR="007E0811">
        <w:t>i</w:t>
      </w:r>
      <w:proofErr w:type="spellEnd"/>
      <w:r w:rsidR="007E0811">
        <w:t xml:space="preserve"> </w:t>
      </w:r>
      <w:proofErr w:type="spellStart"/>
      <w:r w:rsidR="007E0811">
        <w:t>Ministarstva</w:t>
      </w:r>
      <w:proofErr w:type="spellEnd"/>
      <w:r w:rsidR="007E0811">
        <w:t xml:space="preserve"> </w:t>
      </w:r>
      <w:proofErr w:type="spellStart"/>
      <w:r w:rsidR="007E0811">
        <w:t>pravosuđa</w:t>
      </w:r>
      <w:proofErr w:type="spellEnd"/>
      <w:r w:rsidR="007E0811">
        <w:t xml:space="preserve">, </w:t>
      </w:r>
      <w:proofErr w:type="spellStart"/>
      <w:r w:rsidR="007E0811">
        <w:t>uprave</w:t>
      </w:r>
      <w:proofErr w:type="spellEnd"/>
      <w:r w:rsidR="007E0811">
        <w:t xml:space="preserve"> </w:t>
      </w:r>
      <w:proofErr w:type="spellStart"/>
      <w:r w:rsidR="007E0811">
        <w:t>i</w:t>
      </w:r>
      <w:proofErr w:type="spellEnd"/>
      <w:r w:rsidR="007E0811">
        <w:t xml:space="preserve"> </w:t>
      </w:r>
      <w:proofErr w:type="spellStart"/>
      <w:r w:rsidR="007E0811">
        <w:t>lokalne</w:t>
      </w:r>
      <w:proofErr w:type="spellEnd"/>
      <w:r w:rsidR="007E0811">
        <w:t xml:space="preserve"> </w:t>
      </w:r>
      <w:proofErr w:type="spellStart"/>
      <w:r w:rsidR="007E0811">
        <w:t>samouprave</w:t>
      </w:r>
      <w:proofErr w:type="spellEnd"/>
      <w:r w:rsidR="00DB7455">
        <w:t>.</w:t>
      </w:r>
    </w:p>
    <w:p w:rsidR="006913E6" w:rsidRDefault="006913E6">
      <w:pPr>
        <w:jc w:val="both"/>
      </w:pPr>
    </w:p>
    <w:p w:rsidR="006913E6" w:rsidRDefault="006913E6">
      <w:pPr>
        <w:jc w:val="both"/>
      </w:pPr>
      <w:proofErr w:type="spellStart"/>
      <w:r>
        <w:lastRenderedPageBreak/>
        <w:t>Ured</w:t>
      </w:r>
      <w:proofErr w:type="spellEnd"/>
      <w:r>
        <w:t xml:space="preserve"> za </w:t>
      </w:r>
      <w:proofErr w:type="spellStart"/>
      <w:r>
        <w:t>zakonodavstvo</w:t>
      </w:r>
      <w:proofErr w:type="spellEnd"/>
      <w:r>
        <w:t xml:space="preserve"> Vlade HNŽ-K je u </w:t>
      </w:r>
      <w:proofErr w:type="spellStart"/>
      <w:r>
        <w:t>svom</w:t>
      </w:r>
      <w:proofErr w:type="spellEnd"/>
      <w:r>
        <w:t xml:space="preserve"> </w:t>
      </w:r>
      <w:proofErr w:type="spellStart"/>
      <w:r>
        <w:t>Mišljenju</w:t>
      </w:r>
      <w:proofErr w:type="spellEnd"/>
      <w:r>
        <w:t xml:space="preserve">, </w:t>
      </w:r>
      <w:proofErr w:type="spellStart"/>
      <w:r>
        <w:t>broj</w:t>
      </w:r>
      <w:proofErr w:type="spellEnd"/>
      <w:r>
        <w:t xml:space="preserve">: 15-2-02-150-1/22 od 15.06.2022. </w:t>
      </w:r>
      <w:proofErr w:type="spellStart"/>
      <w:r>
        <w:t>godine</w:t>
      </w:r>
      <w:proofErr w:type="spellEnd"/>
      <w:r>
        <w:t xml:space="preserve">, </w:t>
      </w:r>
      <w:proofErr w:type="spellStart"/>
      <w:r>
        <w:t>istakao</w:t>
      </w:r>
      <w:proofErr w:type="spellEnd"/>
      <w:r>
        <w:t xml:space="preserve"> da </w:t>
      </w:r>
      <w:proofErr w:type="spellStart"/>
      <w:r>
        <w:t>smatra</w:t>
      </w:r>
      <w:proofErr w:type="spellEnd"/>
      <w:r>
        <w:t xml:space="preserve"> </w:t>
      </w:r>
      <w:proofErr w:type="spellStart"/>
      <w:r>
        <w:t>kako</w:t>
      </w:r>
      <w:proofErr w:type="spellEnd"/>
      <w:r>
        <w:t xml:space="preserve"> </w:t>
      </w:r>
      <w:proofErr w:type="spellStart"/>
      <w:r>
        <w:t>Prednacrt</w:t>
      </w:r>
      <w:proofErr w:type="spellEnd"/>
      <w:r>
        <w:t xml:space="preserve"> </w:t>
      </w:r>
      <w:proofErr w:type="spellStart"/>
      <w:r>
        <w:t>Zakona</w:t>
      </w:r>
      <w:proofErr w:type="spellEnd"/>
      <w:r>
        <w:t xml:space="preserve"> o </w:t>
      </w:r>
      <w:proofErr w:type="spellStart"/>
      <w:r>
        <w:t>socijalnoj</w:t>
      </w:r>
      <w:proofErr w:type="spellEnd"/>
      <w:r>
        <w:t xml:space="preserve"> </w:t>
      </w:r>
      <w:proofErr w:type="spellStart"/>
      <w:r>
        <w:t>skrbi</w:t>
      </w:r>
      <w:proofErr w:type="spellEnd"/>
      <w:r>
        <w:t xml:space="preserve"> </w:t>
      </w:r>
      <w:proofErr w:type="spellStart"/>
      <w:r>
        <w:t>može</w:t>
      </w:r>
      <w:proofErr w:type="spellEnd"/>
      <w:r>
        <w:t xml:space="preserve"> </w:t>
      </w:r>
      <w:proofErr w:type="spellStart"/>
      <w:r>
        <w:t>ići</w:t>
      </w:r>
      <w:proofErr w:type="spellEnd"/>
      <w:r>
        <w:t xml:space="preserve"> u </w:t>
      </w:r>
      <w:proofErr w:type="spellStart"/>
      <w:r>
        <w:t>daljnju</w:t>
      </w:r>
      <w:proofErr w:type="spellEnd"/>
      <w:r>
        <w:t xml:space="preserve"> </w:t>
      </w:r>
      <w:proofErr w:type="spellStart"/>
      <w:r>
        <w:t>procedur</w:t>
      </w:r>
      <w:r w:rsidR="00886B5B">
        <w:t>u</w:t>
      </w:r>
      <w:proofErr w:type="spellEnd"/>
      <w:r>
        <w:t xml:space="preserve"> </w:t>
      </w:r>
      <w:proofErr w:type="spellStart"/>
      <w:r>
        <w:t>uz</w:t>
      </w:r>
      <w:proofErr w:type="spellEnd"/>
      <w:r>
        <w:t xml:space="preserve"> </w:t>
      </w:r>
      <w:proofErr w:type="spellStart"/>
      <w:r>
        <w:t>napomenu</w:t>
      </w:r>
      <w:proofErr w:type="spellEnd"/>
      <w:r>
        <w:t xml:space="preserve"> da se </w:t>
      </w:r>
      <w:proofErr w:type="spellStart"/>
      <w:r>
        <w:t>predmetni</w:t>
      </w:r>
      <w:proofErr w:type="spellEnd"/>
      <w:r>
        <w:t xml:space="preserve"> </w:t>
      </w:r>
      <w:proofErr w:type="spellStart"/>
      <w:r>
        <w:t>materi</w:t>
      </w:r>
      <w:r w:rsidR="00886B5B">
        <w:t>j</w:t>
      </w:r>
      <w:r>
        <w:t>al</w:t>
      </w:r>
      <w:proofErr w:type="spellEnd"/>
      <w:r>
        <w:t xml:space="preserve"> </w:t>
      </w:r>
      <w:proofErr w:type="spellStart"/>
      <w:r>
        <w:t>upotpuni</w:t>
      </w:r>
      <w:proofErr w:type="spellEnd"/>
      <w:r>
        <w:t xml:space="preserve"> </w:t>
      </w:r>
      <w:proofErr w:type="spellStart"/>
      <w:r>
        <w:t>mišljenjem</w:t>
      </w:r>
      <w:proofErr w:type="spellEnd"/>
      <w:r>
        <w:t xml:space="preserve"> </w:t>
      </w:r>
      <w:proofErr w:type="spellStart"/>
      <w:r>
        <w:t>Ministarstva</w:t>
      </w:r>
      <w:proofErr w:type="spellEnd"/>
      <w:r>
        <w:t xml:space="preserve"> </w:t>
      </w:r>
      <w:proofErr w:type="spellStart"/>
      <w:r>
        <w:t>financija</w:t>
      </w:r>
      <w:proofErr w:type="spellEnd"/>
      <w:r>
        <w:t xml:space="preserve"> HNŽ-K, u </w:t>
      </w:r>
      <w:proofErr w:type="spellStart"/>
      <w:r>
        <w:t>svezi</w:t>
      </w:r>
      <w:proofErr w:type="spellEnd"/>
      <w:r>
        <w:t xml:space="preserve"> </w:t>
      </w:r>
      <w:proofErr w:type="spellStart"/>
      <w:r>
        <w:t>osiguranja</w:t>
      </w:r>
      <w:proofErr w:type="spellEnd"/>
      <w:r>
        <w:t xml:space="preserve"> </w:t>
      </w:r>
      <w:proofErr w:type="spellStart"/>
      <w:r>
        <w:t>potrebitih</w:t>
      </w:r>
      <w:proofErr w:type="spellEnd"/>
      <w:r>
        <w:t xml:space="preserve"> </w:t>
      </w:r>
      <w:proofErr w:type="spellStart"/>
      <w:r>
        <w:t>prora</w:t>
      </w:r>
      <w:r w:rsidR="00147E32">
        <w:t>č</w:t>
      </w:r>
      <w:r>
        <w:t>unskih</w:t>
      </w:r>
      <w:proofErr w:type="spellEnd"/>
      <w:r>
        <w:t xml:space="preserve"> </w:t>
      </w:r>
      <w:proofErr w:type="spellStart"/>
      <w:r>
        <w:t>sredstava</w:t>
      </w:r>
      <w:proofErr w:type="spellEnd"/>
      <w:r>
        <w:t xml:space="preserve"> za </w:t>
      </w:r>
      <w:proofErr w:type="spellStart"/>
      <w:r>
        <w:t>primjenu</w:t>
      </w:r>
      <w:proofErr w:type="spellEnd"/>
      <w:r>
        <w:t xml:space="preserve"> </w:t>
      </w:r>
      <w:proofErr w:type="spellStart"/>
      <w:r>
        <w:t>ovoga</w:t>
      </w:r>
      <w:proofErr w:type="spellEnd"/>
      <w:r>
        <w:t xml:space="preserve"> </w:t>
      </w:r>
      <w:proofErr w:type="spellStart"/>
      <w:r>
        <w:t>propisa</w:t>
      </w:r>
      <w:proofErr w:type="spellEnd"/>
      <w:r>
        <w:t>.</w:t>
      </w:r>
    </w:p>
    <w:p w:rsidR="006913E6" w:rsidRDefault="006913E6">
      <w:pPr>
        <w:jc w:val="both"/>
      </w:pPr>
      <w:proofErr w:type="spellStart"/>
      <w:r>
        <w:t>Ministarstvo</w:t>
      </w:r>
      <w:proofErr w:type="spellEnd"/>
      <w:r>
        <w:t xml:space="preserve"> </w:t>
      </w:r>
      <w:proofErr w:type="spellStart"/>
      <w:r>
        <w:t>pravosuđa</w:t>
      </w:r>
      <w:proofErr w:type="spellEnd"/>
      <w:r>
        <w:t xml:space="preserve">, </w:t>
      </w:r>
      <w:proofErr w:type="spellStart"/>
      <w:r>
        <w:t>uprave</w:t>
      </w:r>
      <w:proofErr w:type="spellEnd"/>
      <w:r>
        <w:t xml:space="preserve"> </w:t>
      </w:r>
      <w:proofErr w:type="spellStart"/>
      <w:r>
        <w:t>i</w:t>
      </w:r>
      <w:proofErr w:type="spellEnd"/>
      <w:r>
        <w:t xml:space="preserve"> </w:t>
      </w:r>
      <w:proofErr w:type="spellStart"/>
      <w:r>
        <w:t>lokalne</w:t>
      </w:r>
      <w:proofErr w:type="spellEnd"/>
      <w:r>
        <w:t xml:space="preserve"> </w:t>
      </w:r>
      <w:proofErr w:type="spellStart"/>
      <w:r>
        <w:t>samouprave</w:t>
      </w:r>
      <w:proofErr w:type="spellEnd"/>
      <w:r>
        <w:t xml:space="preserve"> </w:t>
      </w:r>
      <w:r w:rsidR="00D067C7">
        <w:t xml:space="preserve">je u </w:t>
      </w:r>
      <w:proofErr w:type="spellStart"/>
      <w:r w:rsidR="00D067C7">
        <w:t>svom</w:t>
      </w:r>
      <w:proofErr w:type="spellEnd"/>
      <w:r w:rsidR="00D067C7">
        <w:t xml:space="preserve"> </w:t>
      </w:r>
      <w:proofErr w:type="spellStart"/>
      <w:r w:rsidR="00D067C7">
        <w:t>Mišljenju</w:t>
      </w:r>
      <w:proofErr w:type="spellEnd"/>
      <w:r w:rsidR="00D067C7">
        <w:t xml:space="preserve">, </w:t>
      </w:r>
      <w:proofErr w:type="spellStart"/>
      <w:r w:rsidR="00D067C7">
        <w:t>broj</w:t>
      </w:r>
      <w:proofErr w:type="spellEnd"/>
      <w:r w:rsidR="00D067C7">
        <w:t xml:space="preserve">: od 03-02-338/22 od 16.06.2022. </w:t>
      </w:r>
      <w:proofErr w:type="spellStart"/>
      <w:r w:rsidR="00D067C7">
        <w:t>godine</w:t>
      </w:r>
      <w:proofErr w:type="spellEnd"/>
      <w:r w:rsidR="00D067C7">
        <w:t xml:space="preserve">, </w:t>
      </w:r>
      <w:proofErr w:type="spellStart"/>
      <w:r w:rsidR="00D067C7">
        <w:t>istaklo</w:t>
      </w:r>
      <w:proofErr w:type="spellEnd"/>
      <w:r w:rsidR="00D067C7">
        <w:t xml:space="preserve"> da je </w:t>
      </w:r>
      <w:proofErr w:type="spellStart"/>
      <w:r w:rsidR="00D067C7">
        <w:t>Poglavlje</w:t>
      </w:r>
      <w:proofErr w:type="spellEnd"/>
      <w:r w:rsidR="00D067C7">
        <w:t xml:space="preserve"> XII. – NADZOR, </w:t>
      </w:r>
      <w:proofErr w:type="spellStart"/>
      <w:r w:rsidR="00D067C7">
        <w:t>odjeljak</w:t>
      </w:r>
      <w:proofErr w:type="spellEnd"/>
      <w:r w:rsidR="00D067C7">
        <w:t xml:space="preserve"> B </w:t>
      </w:r>
      <w:proofErr w:type="spellStart"/>
      <w:r w:rsidR="00D067C7">
        <w:t>insp</w:t>
      </w:r>
      <w:r w:rsidR="00886B5B">
        <w:t>e</w:t>
      </w:r>
      <w:r w:rsidR="00D067C7">
        <w:t>kcijski</w:t>
      </w:r>
      <w:proofErr w:type="spellEnd"/>
      <w:r w:rsidR="00D067C7">
        <w:t xml:space="preserve"> </w:t>
      </w:r>
      <w:proofErr w:type="spellStart"/>
      <w:r w:rsidR="00D067C7">
        <w:t>nadzor</w:t>
      </w:r>
      <w:proofErr w:type="spellEnd"/>
      <w:r w:rsidR="00D067C7">
        <w:t xml:space="preserve">, </w:t>
      </w:r>
      <w:proofErr w:type="spellStart"/>
      <w:r w:rsidR="00D067C7">
        <w:t>nor</w:t>
      </w:r>
      <w:r w:rsidR="00886B5B">
        <w:t>miran</w:t>
      </w:r>
      <w:r w:rsidR="00D067C7">
        <w:t>o</w:t>
      </w:r>
      <w:proofErr w:type="spellEnd"/>
      <w:r w:rsidR="00D067C7">
        <w:t xml:space="preserve"> </w:t>
      </w:r>
      <w:proofErr w:type="spellStart"/>
      <w:r w:rsidR="00D067C7">
        <w:t>člancima</w:t>
      </w:r>
      <w:proofErr w:type="spellEnd"/>
      <w:r w:rsidR="00D067C7">
        <w:t xml:space="preserve"> 155. </w:t>
      </w:r>
      <w:proofErr w:type="spellStart"/>
      <w:r w:rsidR="00147E32">
        <w:t>do</w:t>
      </w:r>
      <w:proofErr w:type="spellEnd"/>
      <w:r w:rsidR="00D067C7">
        <w:t xml:space="preserve"> 163. </w:t>
      </w:r>
      <w:proofErr w:type="spellStart"/>
      <w:r w:rsidR="00D067C7">
        <w:t>Prednacrta</w:t>
      </w:r>
      <w:proofErr w:type="spellEnd"/>
      <w:r w:rsidR="00D067C7">
        <w:t xml:space="preserve"> </w:t>
      </w:r>
      <w:proofErr w:type="spellStart"/>
      <w:r w:rsidR="000C1F0B">
        <w:t>Z</w:t>
      </w:r>
      <w:r w:rsidR="00D067C7">
        <w:t>akona</w:t>
      </w:r>
      <w:proofErr w:type="spellEnd"/>
      <w:r w:rsidR="00D067C7">
        <w:t xml:space="preserve"> </w:t>
      </w:r>
      <w:proofErr w:type="spellStart"/>
      <w:r w:rsidR="00D067C7">
        <w:t>usklađeno</w:t>
      </w:r>
      <w:proofErr w:type="spellEnd"/>
      <w:r w:rsidR="00D067C7">
        <w:t xml:space="preserve"> s </w:t>
      </w:r>
      <w:proofErr w:type="spellStart"/>
      <w:r w:rsidR="00D067C7">
        <w:t>pravima</w:t>
      </w:r>
      <w:proofErr w:type="spellEnd"/>
      <w:r w:rsidR="00D067C7">
        <w:t xml:space="preserve"> </w:t>
      </w:r>
      <w:proofErr w:type="spellStart"/>
      <w:r w:rsidR="00D067C7">
        <w:t>i</w:t>
      </w:r>
      <w:proofErr w:type="spellEnd"/>
      <w:r w:rsidR="00D067C7">
        <w:t xml:space="preserve"> </w:t>
      </w:r>
      <w:proofErr w:type="spellStart"/>
      <w:r w:rsidR="00D067C7">
        <w:t>obvezama</w:t>
      </w:r>
      <w:proofErr w:type="spellEnd"/>
      <w:r w:rsidR="00D067C7">
        <w:t xml:space="preserve"> </w:t>
      </w:r>
      <w:proofErr w:type="spellStart"/>
      <w:r w:rsidR="00147E32">
        <w:t>inspektora</w:t>
      </w:r>
      <w:proofErr w:type="spellEnd"/>
      <w:r w:rsidR="00147E32">
        <w:t xml:space="preserve"> </w:t>
      </w:r>
      <w:proofErr w:type="spellStart"/>
      <w:r w:rsidR="00147E32">
        <w:t>iz</w:t>
      </w:r>
      <w:proofErr w:type="spellEnd"/>
      <w:r w:rsidR="00147E32">
        <w:t xml:space="preserve"> </w:t>
      </w:r>
      <w:proofErr w:type="spellStart"/>
      <w:r w:rsidR="00147E32">
        <w:t>Poglavlja</w:t>
      </w:r>
      <w:proofErr w:type="spellEnd"/>
      <w:r w:rsidR="00147E32">
        <w:t xml:space="preserve"> XIII. “</w:t>
      </w:r>
      <w:proofErr w:type="spellStart"/>
      <w:r w:rsidR="00147E32">
        <w:t>Osnovne</w:t>
      </w:r>
      <w:proofErr w:type="spellEnd"/>
      <w:r w:rsidR="00147E32">
        <w:t xml:space="preserve"> </w:t>
      </w:r>
      <w:proofErr w:type="spellStart"/>
      <w:r w:rsidR="00147E32">
        <w:t>odredbe</w:t>
      </w:r>
      <w:proofErr w:type="spellEnd"/>
      <w:r w:rsidR="00147E32">
        <w:t xml:space="preserve"> o </w:t>
      </w:r>
      <w:proofErr w:type="spellStart"/>
      <w:r w:rsidR="00147E32">
        <w:t>inspekcijskom</w:t>
      </w:r>
      <w:proofErr w:type="spellEnd"/>
      <w:r w:rsidR="00147E32">
        <w:t xml:space="preserve"> </w:t>
      </w:r>
      <w:proofErr w:type="spellStart"/>
      <w:r w:rsidR="00147E32">
        <w:t>nadzoru</w:t>
      </w:r>
      <w:proofErr w:type="spellEnd"/>
      <w:r w:rsidR="00147E32">
        <w:t xml:space="preserve">” </w:t>
      </w:r>
      <w:proofErr w:type="spellStart"/>
      <w:r w:rsidR="00147E32">
        <w:t>iz</w:t>
      </w:r>
      <w:proofErr w:type="spellEnd"/>
      <w:r w:rsidR="00147E32">
        <w:t xml:space="preserve"> </w:t>
      </w:r>
      <w:proofErr w:type="spellStart"/>
      <w:r w:rsidR="00147E32">
        <w:t>Zakona</w:t>
      </w:r>
      <w:proofErr w:type="spellEnd"/>
      <w:r w:rsidR="00147E32">
        <w:t xml:space="preserve"> o </w:t>
      </w:r>
      <w:proofErr w:type="spellStart"/>
      <w:r w:rsidR="00147E32">
        <w:t>organizaciji</w:t>
      </w:r>
      <w:proofErr w:type="spellEnd"/>
      <w:r w:rsidR="00147E32">
        <w:t xml:space="preserve"> </w:t>
      </w:r>
      <w:proofErr w:type="spellStart"/>
      <w:r w:rsidR="00147E32">
        <w:t>uprave</w:t>
      </w:r>
      <w:proofErr w:type="spellEnd"/>
      <w:r w:rsidR="00147E32">
        <w:t xml:space="preserve"> </w:t>
      </w:r>
      <w:proofErr w:type="spellStart"/>
      <w:r w:rsidR="00147E32">
        <w:t>Hercegovačko-neretvanske</w:t>
      </w:r>
      <w:proofErr w:type="spellEnd"/>
      <w:r w:rsidR="00147E32">
        <w:t xml:space="preserve"> </w:t>
      </w:r>
      <w:proofErr w:type="spellStart"/>
      <w:r w:rsidR="00147E32">
        <w:t>županije</w:t>
      </w:r>
      <w:proofErr w:type="spellEnd"/>
      <w:r w:rsidR="00147E32">
        <w:t xml:space="preserve"> (“</w:t>
      </w:r>
      <w:proofErr w:type="spellStart"/>
      <w:r w:rsidR="00147E32">
        <w:t>Narodne</w:t>
      </w:r>
      <w:proofErr w:type="spellEnd"/>
      <w:r w:rsidR="00147E32">
        <w:t xml:space="preserve"> novine HNŽ”, </w:t>
      </w:r>
      <w:proofErr w:type="spellStart"/>
      <w:r w:rsidR="00147E32">
        <w:t>broj</w:t>
      </w:r>
      <w:proofErr w:type="spellEnd"/>
      <w:r w:rsidR="00147E32">
        <w:t xml:space="preserve">: 9/09), </w:t>
      </w:r>
      <w:proofErr w:type="spellStart"/>
      <w:r w:rsidR="00147E32">
        <w:t>kao</w:t>
      </w:r>
      <w:proofErr w:type="spellEnd"/>
      <w:r w:rsidR="00147E32">
        <w:t xml:space="preserve"> </w:t>
      </w:r>
      <w:proofErr w:type="spellStart"/>
      <w:r w:rsidR="00147E32">
        <w:t>i</w:t>
      </w:r>
      <w:proofErr w:type="spellEnd"/>
      <w:r w:rsidR="00147E32">
        <w:t xml:space="preserve"> da je </w:t>
      </w:r>
      <w:proofErr w:type="spellStart"/>
      <w:r w:rsidR="00147E32">
        <w:t>Poglavlje</w:t>
      </w:r>
      <w:proofErr w:type="spellEnd"/>
      <w:r w:rsidR="00147E32">
        <w:t xml:space="preserve"> XIII. –KAZNENE ODREDBE, </w:t>
      </w:r>
      <w:proofErr w:type="spellStart"/>
      <w:r w:rsidR="00147E32">
        <w:t>no</w:t>
      </w:r>
      <w:r w:rsidR="00886B5B">
        <w:t>rmirano</w:t>
      </w:r>
      <w:proofErr w:type="spellEnd"/>
      <w:r w:rsidR="00147E32">
        <w:t xml:space="preserve"> </w:t>
      </w:r>
      <w:proofErr w:type="spellStart"/>
      <w:r w:rsidR="00147E32">
        <w:t>člancima</w:t>
      </w:r>
      <w:proofErr w:type="spellEnd"/>
      <w:r w:rsidR="00147E32">
        <w:t xml:space="preserve"> 164. </w:t>
      </w:r>
      <w:proofErr w:type="spellStart"/>
      <w:r w:rsidR="00147E32">
        <w:t>do</w:t>
      </w:r>
      <w:proofErr w:type="spellEnd"/>
      <w:r w:rsidR="00147E32">
        <w:t xml:space="preserve"> 167. </w:t>
      </w:r>
      <w:proofErr w:type="spellStart"/>
      <w:r w:rsidR="00147E32">
        <w:t>Prednacrta</w:t>
      </w:r>
      <w:proofErr w:type="spellEnd"/>
      <w:r w:rsidR="00147E32">
        <w:t xml:space="preserve">, </w:t>
      </w:r>
      <w:proofErr w:type="spellStart"/>
      <w:r w:rsidR="00147E32">
        <w:t>što</w:t>
      </w:r>
      <w:proofErr w:type="spellEnd"/>
      <w:r w:rsidR="00147E32">
        <w:t xml:space="preserve"> se </w:t>
      </w:r>
      <w:proofErr w:type="spellStart"/>
      <w:r w:rsidR="00147E32">
        <w:t>tiče</w:t>
      </w:r>
      <w:proofErr w:type="spellEnd"/>
      <w:r w:rsidR="00147E32">
        <w:t xml:space="preserve"> </w:t>
      </w:r>
      <w:proofErr w:type="spellStart"/>
      <w:r w:rsidR="00147E32">
        <w:t>propisanog</w:t>
      </w:r>
      <w:proofErr w:type="spellEnd"/>
      <w:r w:rsidR="00147E32">
        <w:t xml:space="preserve"> </w:t>
      </w:r>
      <w:proofErr w:type="spellStart"/>
      <w:r w:rsidR="00147E32">
        <w:t>minimum</w:t>
      </w:r>
      <w:r w:rsidR="00886B5B">
        <w:t>a</w:t>
      </w:r>
      <w:proofErr w:type="spellEnd"/>
      <w:r w:rsidR="00147E32">
        <w:t xml:space="preserve"> </w:t>
      </w:r>
      <w:proofErr w:type="spellStart"/>
      <w:r w:rsidR="00147E32">
        <w:t>i</w:t>
      </w:r>
      <w:proofErr w:type="spellEnd"/>
      <w:r w:rsidR="00147E32">
        <w:t xml:space="preserve"> </w:t>
      </w:r>
      <w:proofErr w:type="spellStart"/>
      <w:r w:rsidR="00147E32">
        <w:t>maksimuma</w:t>
      </w:r>
      <w:proofErr w:type="spellEnd"/>
      <w:r w:rsidR="00147E32">
        <w:t xml:space="preserve"> </w:t>
      </w:r>
      <w:proofErr w:type="spellStart"/>
      <w:r w:rsidR="00147E32">
        <w:t>novčane</w:t>
      </w:r>
      <w:proofErr w:type="spellEnd"/>
      <w:r w:rsidR="00147E32">
        <w:t xml:space="preserve"> </w:t>
      </w:r>
      <w:proofErr w:type="spellStart"/>
      <w:r w:rsidR="00147E32">
        <w:t>kazne</w:t>
      </w:r>
      <w:proofErr w:type="spellEnd"/>
      <w:r w:rsidR="00147E32">
        <w:t xml:space="preserve"> za </w:t>
      </w:r>
      <w:proofErr w:type="spellStart"/>
      <w:r w:rsidR="00147E32">
        <w:t>počinjenje</w:t>
      </w:r>
      <w:proofErr w:type="spellEnd"/>
      <w:r w:rsidR="00147E32">
        <w:t xml:space="preserve"> </w:t>
      </w:r>
      <w:proofErr w:type="spellStart"/>
      <w:r w:rsidR="00147E32">
        <w:t>prekršaja</w:t>
      </w:r>
      <w:proofErr w:type="spellEnd"/>
      <w:r w:rsidR="00147E32">
        <w:t xml:space="preserve"> </w:t>
      </w:r>
      <w:proofErr w:type="spellStart"/>
      <w:r w:rsidR="00147E32">
        <w:t>pravnih</w:t>
      </w:r>
      <w:proofErr w:type="spellEnd"/>
      <w:r w:rsidR="00147E32">
        <w:t xml:space="preserve"> </w:t>
      </w:r>
      <w:proofErr w:type="spellStart"/>
      <w:r w:rsidR="00147E32">
        <w:t>osoba</w:t>
      </w:r>
      <w:proofErr w:type="spellEnd"/>
      <w:r w:rsidR="00147E32">
        <w:t xml:space="preserve">, </w:t>
      </w:r>
      <w:proofErr w:type="spellStart"/>
      <w:r w:rsidR="00147E32">
        <w:t>odgovornih</w:t>
      </w:r>
      <w:proofErr w:type="spellEnd"/>
      <w:r w:rsidR="00147E32">
        <w:t xml:space="preserve"> </w:t>
      </w:r>
      <w:proofErr w:type="spellStart"/>
      <w:r w:rsidR="00147E32">
        <w:t>osoba</w:t>
      </w:r>
      <w:proofErr w:type="spellEnd"/>
      <w:r w:rsidR="00147E32">
        <w:t xml:space="preserve"> u </w:t>
      </w:r>
      <w:proofErr w:type="spellStart"/>
      <w:r w:rsidR="00147E32">
        <w:t>pravnim</w:t>
      </w:r>
      <w:proofErr w:type="spellEnd"/>
      <w:r w:rsidR="00147E32">
        <w:t xml:space="preserve"> </w:t>
      </w:r>
      <w:proofErr w:type="spellStart"/>
      <w:r w:rsidR="00147E32">
        <w:t>osobama</w:t>
      </w:r>
      <w:proofErr w:type="spellEnd"/>
      <w:r w:rsidR="00147E32">
        <w:t xml:space="preserve"> </w:t>
      </w:r>
      <w:proofErr w:type="spellStart"/>
      <w:r w:rsidR="00147E32">
        <w:t>i</w:t>
      </w:r>
      <w:proofErr w:type="spellEnd"/>
      <w:r w:rsidR="00147E32">
        <w:t xml:space="preserve"> </w:t>
      </w:r>
      <w:proofErr w:type="spellStart"/>
      <w:r w:rsidR="00147E32">
        <w:t>fizičkih</w:t>
      </w:r>
      <w:proofErr w:type="spellEnd"/>
      <w:r w:rsidR="00147E32">
        <w:t xml:space="preserve"> </w:t>
      </w:r>
      <w:proofErr w:type="spellStart"/>
      <w:r w:rsidR="00147E32">
        <w:t>osoba</w:t>
      </w:r>
      <w:proofErr w:type="spellEnd"/>
      <w:r w:rsidR="00147E32">
        <w:t xml:space="preserve">, </w:t>
      </w:r>
      <w:proofErr w:type="spellStart"/>
      <w:r w:rsidR="00147E32">
        <w:t>uskađeno</w:t>
      </w:r>
      <w:proofErr w:type="spellEnd"/>
      <w:r w:rsidR="00147E32">
        <w:t xml:space="preserve"> </w:t>
      </w:r>
      <w:proofErr w:type="spellStart"/>
      <w:r w:rsidR="00147E32">
        <w:t>sa</w:t>
      </w:r>
      <w:proofErr w:type="spellEnd"/>
      <w:r w:rsidR="00147E32">
        <w:t xml:space="preserve"> </w:t>
      </w:r>
      <w:proofErr w:type="spellStart"/>
      <w:r w:rsidR="00147E32">
        <w:t>rasponom</w:t>
      </w:r>
      <w:proofErr w:type="spellEnd"/>
      <w:r w:rsidR="00147E32">
        <w:t xml:space="preserve"> </w:t>
      </w:r>
      <w:proofErr w:type="spellStart"/>
      <w:r w:rsidR="00147E32">
        <w:t>novčanih</w:t>
      </w:r>
      <w:proofErr w:type="spellEnd"/>
      <w:r w:rsidR="00147E32">
        <w:t xml:space="preserve"> </w:t>
      </w:r>
      <w:proofErr w:type="spellStart"/>
      <w:r w:rsidR="00147E32">
        <w:t>kazni</w:t>
      </w:r>
      <w:proofErr w:type="spellEnd"/>
      <w:r w:rsidR="00147E32">
        <w:t xml:space="preserve"> za </w:t>
      </w:r>
      <w:proofErr w:type="spellStart"/>
      <w:r w:rsidR="00147E32">
        <w:t>počinjenje</w:t>
      </w:r>
      <w:proofErr w:type="spellEnd"/>
      <w:r w:rsidR="00147E32">
        <w:t xml:space="preserve"> </w:t>
      </w:r>
      <w:proofErr w:type="spellStart"/>
      <w:r w:rsidR="00147E32">
        <w:t>prekršaja</w:t>
      </w:r>
      <w:proofErr w:type="spellEnd"/>
      <w:r w:rsidR="00147E32">
        <w:t xml:space="preserve"> </w:t>
      </w:r>
      <w:proofErr w:type="spellStart"/>
      <w:r w:rsidR="00147E32">
        <w:t>iz</w:t>
      </w:r>
      <w:proofErr w:type="spellEnd"/>
      <w:r w:rsidR="00147E32">
        <w:t xml:space="preserve"> </w:t>
      </w:r>
      <w:proofErr w:type="spellStart"/>
      <w:r w:rsidR="00147E32">
        <w:t>članka</w:t>
      </w:r>
      <w:proofErr w:type="spellEnd"/>
      <w:r w:rsidR="00147E32">
        <w:t xml:space="preserve"> 22. </w:t>
      </w:r>
      <w:proofErr w:type="spellStart"/>
      <w:r w:rsidR="00147E32">
        <w:t>Zakona</w:t>
      </w:r>
      <w:proofErr w:type="spellEnd"/>
      <w:r w:rsidR="00147E32">
        <w:t xml:space="preserve"> o </w:t>
      </w:r>
      <w:proofErr w:type="spellStart"/>
      <w:r w:rsidR="00147E32">
        <w:t>prekršajima</w:t>
      </w:r>
      <w:proofErr w:type="spellEnd"/>
      <w:r w:rsidR="00147E32">
        <w:t xml:space="preserve"> </w:t>
      </w:r>
      <w:proofErr w:type="spellStart"/>
      <w:r w:rsidR="00147E32">
        <w:t>Federacije</w:t>
      </w:r>
      <w:proofErr w:type="spellEnd"/>
      <w:r w:rsidR="00147E32">
        <w:t xml:space="preserve"> BiH (“</w:t>
      </w:r>
      <w:proofErr w:type="spellStart"/>
      <w:r w:rsidR="00147E32">
        <w:t>Službene</w:t>
      </w:r>
      <w:proofErr w:type="spellEnd"/>
      <w:r w:rsidR="00147E32">
        <w:t xml:space="preserve"> novine FBiH”, </w:t>
      </w:r>
      <w:proofErr w:type="spellStart"/>
      <w:r w:rsidR="00147E32">
        <w:t>broj</w:t>
      </w:r>
      <w:proofErr w:type="spellEnd"/>
      <w:r w:rsidR="00147E32">
        <w:t xml:space="preserve">: 63/14), </w:t>
      </w:r>
      <w:proofErr w:type="spellStart"/>
      <w:r w:rsidR="00886B5B">
        <w:t>te</w:t>
      </w:r>
      <w:proofErr w:type="spellEnd"/>
      <w:r w:rsidR="00147E32">
        <w:t xml:space="preserve"> </w:t>
      </w:r>
      <w:proofErr w:type="spellStart"/>
      <w:r w:rsidR="00147E32">
        <w:t>su</w:t>
      </w:r>
      <w:proofErr w:type="spellEnd"/>
      <w:r w:rsidR="00147E32">
        <w:t xml:space="preserve"> </w:t>
      </w:r>
      <w:proofErr w:type="spellStart"/>
      <w:r w:rsidR="00147E32">
        <w:t>mišljenja</w:t>
      </w:r>
      <w:proofErr w:type="spellEnd"/>
      <w:r w:rsidR="00147E32">
        <w:t xml:space="preserve"> da </w:t>
      </w:r>
      <w:proofErr w:type="spellStart"/>
      <w:r w:rsidR="00147E32">
        <w:t>Prednacrt</w:t>
      </w:r>
      <w:proofErr w:type="spellEnd"/>
      <w:r w:rsidR="00147E32">
        <w:t xml:space="preserve"> </w:t>
      </w:r>
      <w:proofErr w:type="spellStart"/>
      <w:r w:rsidR="00886B5B">
        <w:t>Z</w:t>
      </w:r>
      <w:r w:rsidR="00147E32">
        <w:t>akona</w:t>
      </w:r>
      <w:proofErr w:type="spellEnd"/>
      <w:r w:rsidR="00147E32">
        <w:t xml:space="preserve"> </w:t>
      </w:r>
      <w:proofErr w:type="spellStart"/>
      <w:r w:rsidR="00147E32">
        <w:t>može</w:t>
      </w:r>
      <w:proofErr w:type="spellEnd"/>
      <w:r w:rsidR="00147E32">
        <w:t xml:space="preserve"> </w:t>
      </w:r>
      <w:proofErr w:type="spellStart"/>
      <w:r w:rsidR="00147E32">
        <w:t>ići</w:t>
      </w:r>
      <w:proofErr w:type="spellEnd"/>
      <w:r w:rsidR="00147E32">
        <w:t xml:space="preserve"> u </w:t>
      </w:r>
      <w:proofErr w:type="spellStart"/>
      <w:r w:rsidR="00147E32">
        <w:t>daljnju</w:t>
      </w:r>
      <w:proofErr w:type="spellEnd"/>
      <w:r w:rsidR="00147E32">
        <w:t xml:space="preserve"> </w:t>
      </w:r>
      <w:proofErr w:type="spellStart"/>
      <w:r w:rsidR="00147E32">
        <w:t>procedur</w:t>
      </w:r>
      <w:r w:rsidR="00886B5B">
        <w:t>u</w:t>
      </w:r>
      <w:proofErr w:type="spellEnd"/>
      <w:r w:rsidR="00147E32">
        <w:t xml:space="preserve"> </w:t>
      </w:r>
      <w:proofErr w:type="spellStart"/>
      <w:r w:rsidR="00147E32">
        <w:t>njegovog</w:t>
      </w:r>
      <w:proofErr w:type="spellEnd"/>
      <w:r w:rsidR="00147E32">
        <w:t xml:space="preserve"> </w:t>
      </w:r>
      <w:proofErr w:type="spellStart"/>
      <w:r w:rsidR="00147E32">
        <w:t>utvrđivanja</w:t>
      </w:r>
      <w:proofErr w:type="spellEnd"/>
      <w:r w:rsidR="00147E32">
        <w:t xml:space="preserve"> pred </w:t>
      </w:r>
      <w:proofErr w:type="spellStart"/>
      <w:r w:rsidR="00147E32">
        <w:t>Vladu</w:t>
      </w:r>
      <w:proofErr w:type="spellEnd"/>
      <w:r w:rsidR="00147E32">
        <w:t xml:space="preserve"> HNŽ-K.</w:t>
      </w:r>
    </w:p>
    <w:p w:rsidR="00353C56" w:rsidRDefault="00D067C7">
      <w:pPr>
        <w:jc w:val="both"/>
      </w:pPr>
      <w:proofErr w:type="spellStart"/>
      <w:r>
        <w:t>Ministarstvo</w:t>
      </w:r>
      <w:proofErr w:type="spellEnd"/>
      <w:r>
        <w:t xml:space="preserve"> </w:t>
      </w:r>
      <w:proofErr w:type="spellStart"/>
      <w:r>
        <w:t>financija</w:t>
      </w:r>
      <w:proofErr w:type="spellEnd"/>
      <w:r>
        <w:t xml:space="preserve"> HNŽ-K je u </w:t>
      </w:r>
      <w:proofErr w:type="spellStart"/>
      <w:r>
        <w:t>svom</w:t>
      </w:r>
      <w:proofErr w:type="spellEnd"/>
      <w:r>
        <w:t xml:space="preserve"> </w:t>
      </w:r>
      <w:proofErr w:type="spellStart"/>
      <w:r>
        <w:t>Mišljenju</w:t>
      </w:r>
      <w:proofErr w:type="spellEnd"/>
      <w:r w:rsidR="000C1F0B">
        <w:t xml:space="preserve">, </w:t>
      </w:r>
      <w:proofErr w:type="spellStart"/>
      <w:r w:rsidR="000C1F0B">
        <w:t>broj</w:t>
      </w:r>
      <w:proofErr w:type="spellEnd"/>
      <w:r w:rsidR="000C1F0B">
        <w:t xml:space="preserve">: 01-02-1785/22-1 </w:t>
      </w:r>
      <w:proofErr w:type="spellStart"/>
      <w:r w:rsidR="000C1F0B">
        <w:t>od</w:t>
      </w:r>
      <w:proofErr w:type="spellEnd"/>
      <w:r w:rsidR="000C1F0B">
        <w:t xml:space="preserve"> 16.06.2022. </w:t>
      </w:r>
      <w:proofErr w:type="spellStart"/>
      <w:r w:rsidR="000C1F0B">
        <w:t>godine</w:t>
      </w:r>
      <w:proofErr w:type="spellEnd"/>
      <w:r w:rsidR="000C1F0B">
        <w:t xml:space="preserve">, </w:t>
      </w:r>
      <w:proofErr w:type="spellStart"/>
      <w:r w:rsidR="000C1F0B">
        <w:t>istaklo</w:t>
      </w:r>
      <w:proofErr w:type="spellEnd"/>
      <w:r w:rsidR="000C1F0B">
        <w:t xml:space="preserve"> da je </w:t>
      </w:r>
      <w:proofErr w:type="spellStart"/>
      <w:r w:rsidR="000C1F0B">
        <w:t>obrazac</w:t>
      </w:r>
      <w:proofErr w:type="spellEnd"/>
      <w:r w:rsidR="000C1F0B">
        <w:t xml:space="preserve"> </w:t>
      </w:r>
      <w:proofErr w:type="spellStart"/>
      <w:r w:rsidR="000C1F0B">
        <w:t>Izjave</w:t>
      </w:r>
      <w:proofErr w:type="spellEnd"/>
      <w:r w:rsidR="000C1F0B">
        <w:t xml:space="preserve"> o </w:t>
      </w:r>
      <w:proofErr w:type="spellStart"/>
      <w:r w:rsidR="000C1F0B">
        <w:t>fiskalnoj</w:t>
      </w:r>
      <w:proofErr w:type="spellEnd"/>
      <w:r w:rsidR="000C1F0B">
        <w:t xml:space="preserve"> </w:t>
      </w:r>
      <w:proofErr w:type="spellStart"/>
      <w:r w:rsidR="000C1F0B">
        <w:t>procjeni</w:t>
      </w:r>
      <w:proofErr w:type="spellEnd"/>
      <w:r w:rsidR="000C1F0B">
        <w:t xml:space="preserve"> u </w:t>
      </w:r>
      <w:proofErr w:type="spellStart"/>
      <w:r w:rsidR="000C1F0B">
        <w:t>jednom</w:t>
      </w:r>
      <w:proofErr w:type="spellEnd"/>
      <w:r w:rsidR="000C1F0B">
        <w:t xml:space="preserve"> </w:t>
      </w:r>
      <w:proofErr w:type="spellStart"/>
      <w:r w:rsidR="000C1F0B">
        <w:t>dijelu</w:t>
      </w:r>
      <w:proofErr w:type="spellEnd"/>
      <w:r w:rsidR="000C1F0B">
        <w:t xml:space="preserve"> </w:t>
      </w:r>
      <w:proofErr w:type="spellStart"/>
      <w:r w:rsidR="000C1F0B">
        <w:t>neispravan</w:t>
      </w:r>
      <w:proofErr w:type="spellEnd"/>
      <w:r w:rsidR="000C1F0B">
        <w:t xml:space="preserve"> </w:t>
      </w:r>
      <w:proofErr w:type="spellStart"/>
      <w:r w:rsidR="000C1F0B">
        <w:t>jer</w:t>
      </w:r>
      <w:proofErr w:type="spellEnd"/>
      <w:r w:rsidR="000C1F0B">
        <w:t xml:space="preserve"> </w:t>
      </w:r>
      <w:proofErr w:type="spellStart"/>
      <w:r w:rsidR="000C1F0B">
        <w:t>nisu</w:t>
      </w:r>
      <w:proofErr w:type="spellEnd"/>
      <w:r w:rsidR="000C1F0B">
        <w:t xml:space="preserve"> </w:t>
      </w:r>
      <w:proofErr w:type="spellStart"/>
      <w:r w:rsidR="000C1F0B">
        <w:t>mogli</w:t>
      </w:r>
      <w:proofErr w:type="spellEnd"/>
      <w:r w:rsidR="000C1F0B">
        <w:t xml:space="preserve"> </w:t>
      </w:r>
      <w:proofErr w:type="spellStart"/>
      <w:r w:rsidR="000C1F0B">
        <w:t>procijeniti</w:t>
      </w:r>
      <w:proofErr w:type="spellEnd"/>
      <w:r w:rsidR="000C1F0B">
        <w:t xml:space="preserve"> da li je </w:t>
      </w:r>
      <w:proofErr w:type="spellStart"/>
      <w:r w:rsidR="000C1F0B">
        <w:t>predlagač</w:t>
      </w:r>
      <w:proofErr w:type="spellEnd"/>
      <w:r w:rsidR="000C1F0B">
        <w:t xml:space="preserve"> </w:t>
      </w:r>
      <w:proofErr w:type="spellStart"/>
      <w:r w:rsidR="000C1F0B">
        <w:t>propisa</w:t>
      </w:r>
      <w:proofErr w:type="spellEnd"/>
      <w:r w:rsidR="000C1F0B">
        <w:t xml:space="preserve"> bio u </w:t>
      </w:r>
      <w:proofErr w:type="spellStart"/>
      <w:r w:rsidR="000C1F0B">
        <w:t>prilici</w:t>
      </w:r>
      <w:proofErr w:type="spellEnd"/>
      <w:r w:rsidR="000C1F0B">
        <w:t xml:space="preserve"> </w:t>
      </w:r>
      <w:proofErr w:type="spellStart"/>
      <w:r w:rsidR="000C1F0B">
        <w:t>predvidjeti</w:t>
      </w:r>
      <w:proofErr w:type="spellEnd"/>
      <w:r w:rsidR="000C1F0B">
        <w:t xml:space="preserve"> </w:t>
      </w:r>
      <w:proofErr w:type="spellStart"/>
      <w:r w:rsidR="000C1F0B">
        <w:t>realne</w:t>
      </w:r>
      <w:proofErr w:type="spellEnd"/>
      <w:r w:rsidR="000C1F0B">
        <w:t xml:space="preserve"> </w:t>
      </w:r>
      <w:proofErr w:type="spellStart"/>
      <w:r w:rsidR="000C1F0B">
        <w:t>izvore</w:t>
      </w:r>
      <w:proofErr w:type="spellEnd"/>
      <w:r w:rsidR="000C1F0B">
        <w:t xml:space="preserve"> </w:t>
      </w:r>
      <w:proofErr w:type="spellStart"/>
      <w:r w:rsidR="000C1F0B">
        <w:t>finaciranja</w:t>
      </w:r>
      <w:proofErr w:type="spellEnd"/>
      <w:r w:rsidR="000C1F0B">
        <w:t xml:space="preserve"> </w:t>
      </w:r>
      <w:proofErr w:type="spellStart"/>
      <w:r w:rsidR="000C1F0B">
        <w:t>definiranih</w:t>
      </w:r>
      <w:proofErr w:type="spellEnd"/>
      <w:r w:rsidR="000C1F0B">
        <w:t xml:space="preserve"> </w:t>
      </w:r>
      <w:proofErr w:type="spellStart"/>
      <w:r w:rsidR="000C1F0B">
        <w:t>izdataka</w:t>
      </w:r>
      <w:proofErr w:type="spellEnd"/>
      <w:r w:rsidR="000C1F0B">
        <w:t xml:space="preserve">, </w:t>
      </w:r>
      <w:proofErr w:type="spellStart"/>
      <w:r w:rsidR="000C1F0B">
        <w:t>te</w:t>
      </w:r>
      <w:proofErr w:type="spellEnd"/>
      <w:r w:rsidR="000C1F0B">
        <w:t xml:space="preserve"> da </w:t>
      </w:r>
      <w:proofErr w:type="spellStart"/>
      <w:r w:rsidR="000C1F0B">
        <w:t>su</w:t>
      </w:r>
      <w:proofErr w:type="spellEnd"/>
      <w:r w:rsidR="000C1F0B">
        <w:t xml:space="preserve"> </w:t>
      </w:r>
      <w:proofErr w:type="spellStart"/>
      <w:r w:rsidR="000C1F0B">
        <w:t>polazeći</w:t>
      </w:r>
      <w:proofErr w:type="spellEnd"/>
      <w:r w:rsidR="000C1F0B">
        <w:t xml:space="preserve"> </w:t>
      </w:r>
      <w:proofErr w:type="spellStart"/>
      <w:r w:rsidR="000C1F0B">
        <w:t>od</w:t>
      </w:r>
      <w:proofErr w:type="spellEnd"/>
      <w:r w:rsidR="000C1F0B">
        <w:t xml:space="preserve"> </w:t>
      </w:r>
      <w:proofErr w:type="spellStart"/>
      <w:r w:rsidR="000C1F0B">
        <w:t>činjenice</w:t>
      </w:r>
      <w:proofErr w:type="spellEnd"/>
      <w:r w:rsidR="000C1F0B">
        <w:t xml:space="preserve"> da se </w:t>
      </w:r>
      <w:proofErr w:type="spellStart"/>
      <w:r w:rsidR="000C1F0B">
        <w:t>radi</w:t>
      </w:r>
      <w:proofErr w:type="spellEnd"/>
      <w:r w:rsidR="000C1F0B">
        <w:t xml:space="preserve"> o </w:t>
      </w:r>
      <w:proofErr w:type="spellStart"/>
      <w:r w:rsidR="000C1F0B">
        <w:t>osjetljivim</w:t>
      </w:r>
      <w:proofErr w:type="spellEnd"/>
      <w:r w:rsidR="000C1F0B">
        <w:t xml:space="preserve"> </w:t>
      </w:r>
      <w:proofErr w:type="spellStart"/>
      <w:r w:rsidR="000C1F0B">
        <w:t>i</w:t>
      </w:r>
      <w:proofErr w:type="spellEnd"/>
      <w:r w:rsidR="000C1F0B">
        <w:t xml:space="preserve"> </w:t>
      </w:r>
      <w:proofErr w:type="spellStart"/>
      <w:r w:rsidR="000C1F0B">
        <w:t>važnim</w:t>
      </w:r>
      <w:proofErr w:type="spellEnd"/>
      <w:r w:rsidR="000C1F0B">
        <w:t xml:space="preserve"> </w:t>
      </w:r>
      <w:proofErr w:type="spellStart"/>
      <w:r w:rsidR="000C1F0B">
        <w:t>zakonskim</w:t>
      </w:r>
      <w:proofErr w:type="spellEnd"/>
      <w:r w:rsidR="000C1F0B">
        <w:t xml:space="preserve"> </w:t>
      </w:r>
      <w:proofErr w:type="spellStart"/>
      <w:r w:rsidR="000C1F0B">
        <w:t>rješenjima</w:t>
      </w:r>
      <w:proofErr w:type="spellEnd"/>
      <w:r w:rsidR="000C1F0B">
        <w:t xml:space="preserve"> </w:t>
      </w:r>
      <w:proofErr w:type="spellStart"/>
      <w:r w:rsidR="000C1F0B">
        <w:t>i</w:t>
      </w:r>
      <w:proofErr w:type="spellEnd"/>
      <w:r w:rsidR="000C1F0B">
        <w:t xml:space="preserve"> da je </w:t>
      </w:r>
      <w:proofErr w:type="spellStart"/>
      <w:r w:rsidR="000C1F0B">
        <w:t>isto</w:t>
      </w:r>
      <w:proofErr w:type="spellEnd"/>
      <w:r w:rsidR="000C1F0B">
        <w:t xml:space="preserve"> </w:t>
      </w:r>
      <w:proofErr w:type="spellStart"/>
      <w:r w:rsidR="000C1F0B">
        <w:t>na</w:t>
      </w:r>
      <w:proofErr w:type="spellEnd"/>
      <w:r w:rsidR="000C1F0B">
        <w:t xml:space="preserve"> </w:t>
      </w:r>
      <w:proofErr w:type="spellStart"/>
      <w:r w:rsidR="000C1F0B">
        <w:t>samom</w:t>
      </w:r>
      <w:proofErr w:type="spellEnd"/>
      <w:r w:rsidR="000C1F0B">
        <w:t xml:space="preserve"> </w:t>
      </w:r>
      <w:proofErr w:type="spellStart"/>
      <w:r w:rsidR="000C1F0B">
        <w:t>začetku</w:t>
      </w:r>
      <w:proofErr w:type="spellEnd"/>
      <w:r w:rsidR="000C1F0B">
        <w:t xml:space="preserve"> </w:t>
      </w:r>
      <w:proofErr w:type="spellStart"/>
      <w:r w:rsidR="000C1F0B">
        <w:t>proceduralnih</w:t>
      </w:r>
      <w:proofErr w:type="spellEnd"/>
      <w:r w:rsidR="000C1F0B">
        <w:t xml:space="preserve"> </w:t>
      </w:r>
      <w:proofErr w:type="spellStart"/>
      <w:r w:rsidR="000C1F0B">
        <w:t>aktivnosti</w:t>
      </w:r>
      <w:proofErr w:type="spellEnd"/>
      <w:r w:rsidR="00375C3B">
        <w:t xml:space="preserve">, </w:t>
      </w:r>
      <w:proofErr w:type="spellStart"/>
      <w:r w:rsidR="00886B5B">
        <w:t>te</w:t>
      </w:r>
      <w:proofErr w:type="spellEnd"/>
      <w:r w:rsidR="00375C3B">
        <w:t xml:space="preserve"> </w:t>
      </w:r>
      <w:proofErr w:type="spellStart"/>
      <w:r w:rsidR="00375C3B">
        <w:t>su</w:t>
      </w:r>
      <w:proofErr w:type="spellEnd"/>
      <w:r w:rsidR="00375C3B">
        <w:t xml:space="preserve"> </w:t>
      </w:r>
      <w:proofErr w:type="spellStart"/>
      <w:r w:rsidR="00375C3B">
        <w:t>mišljenja</w:t>
      </w:r>
      <w:proofErr w:type="spellEnd"/>
      <w:r w:rsidR="00375C3B">
        <w:t xml:space="preserve"> da se </w:t>
      </w:r>
      <w:proofErr w:type="spellStart"/>
      <w:r w:rsidR="00375C3B">
        <w:t>Prednacrt</w:t>
      </w:r>
      <w:proofErr w:type="spellEnd"/>
      <w:r w:rsidR="00375C3B">
        <w:t xml:space="preserve"> </w:t>
      </w:r>
      <w:proofErr w:type="spellStart"/>
      <w:r w:rsidR="00375C3B">
        <w:t>Zakona</w:t>
      </w:r>
      <w:proofErr w:type="spellEnd"/>
      <w:r w:rsidR="00375C3B">
        <w:t xml:space="preserve"> </w:t>
      </w:r>
      <w:proofErr w:type="spellStart"/>
      <w:r w:rsidR="00375C3B">
        <w:t>može</w:t>
      </w:r>
      <w:proofErr w:type="spellEnd"/>
      <w:r w:rsidR="00375C3B">
        <w:t xml:space="preserve"> </w:t>
      </w:r>
      <w:proofErr w:type="spellStart"/>
      <w:r w:rsidR="00375C3B">
        <w:t>uputiti</w:t>
      </w:r>
      <w:proofErr w:type="spellEnd"/>
      <w:r w:rsidR="00375C3B">
        <w:t xml:space="preserve"> u </w:t>
      </w:r>
      <w:proofErr w:type="spellStart"/>
      <w:r w:rsidR="00375C3B">
        <w:t>daljnju</w:t>
      </w:r>
      <w:proofErr w:type="spellEnd"/>
      <w:r w:rsidR="00375C3B">
        <w:t xml:space="preserve"> </w:t>
      </w:r>
      <w:proofErr w:type="spellStart"/>
      <w:r w:rsidR="00375C3B">
        <w:t>procedur</w:t>
      </w:r>
      <w:r w:rsidR="00886B5B">
        <w:t>u</w:t>
      </w:r>
      <w:proofErr w:type="spellEnd"/>
      <w:r w:rsidR="00375C3B">
        <w:t xml:space="preserve">, s </w:t>
      </w:r>
      <w:proofErr w:type="spellStart"/>
      <w:r w:rsidR="00375C3B">
        <w:t>tim</w:t>
      </w:r>
      <w:proofErr w:type="spellEnd"/>
      <w:r w:rsidR="00375C3B">
        <w:t xml:space="preserve"> da se </w:t>
      </w:r>
      <w:proofErr w:type="spellStart"/>
      <w:r w:rsidR="00375C3B">
        <w:t>navedeni</w:t>
      </w:r>
      <w:proofErr w:type="spellEnd"/>
      <w:r w:rsidR="00375C3B">
        <w:t xml:space="preserve"> </w:t>
      </w:r>
      <w:proofErr w:type="spellStart"/>
      <w:r w:rsidR="00375C3B">
        <w:t>nedostatci</w:t>
      </w:r>
      <w:proofErr w:type="spellEnd"/>
      <w:r w:rsidR="00375C3B">
        <w:t xml:space="preserve"> </w:t>
      </w:r>
      <w:proofErr w:type="spellStart"/>
      <w:r w:rsidR="00375C3B">
        <w:t>mogu</w:t>
      </w:r>
      <w:proofErr w:type="spellEnd"/>
      <w:r w:rsidR="00375C3B">
        <w:t xml:space="preserve"> </w:t>
      </w:r>
      <w:proofErr w:type="spellStart"/>
      <w:r w:rsidR="00375C3B">
        <w:t>otklanjati</w:t>
      </w:r>
      <w:proofErr w:type="spellEnd"/>
      <w:r w:rsidR="00375C3B">
        <w:t xml:space="preserve"> u </w:t>
      </w:r>
      <w:proofErr w:type="spellStart"/>
      <w:r w:rsidR="00375C3B">
        <w:t>narednim</w:t>
      </w:r>
      <w:proofErr w:type="spellEnd"/>
      <w:r w:rsidR="00375C3B">
        <w:t xml:space="preserve"> </w:t>
      </w:r>
      <w:proofErr w:type="spellStart"/>
      <w:r w:rsidR="00375C3B">
        <w:t>fazama</w:t>
      </w:r>
      <w:proofErr w:type="spellEnd"/>
      <w:r w:rsidR="00375C3B">
        <w:t xml:space="preserve"> </w:t>
      </w:r>
      <w:proofErr w:type="spellStart"/>
      <w:r w:rsidR="00375C3B">
        <w:t>proceduralnih</w:t>
      </w:r>
      <w:proofErr w:type="spellEnd"/>
      <w:r w:rsidR="00375C3B">
        <w:t xml:space="preserve"> </w:t>
      </w:r>
      <w:proofErr w:type="spellStart"/>
      <w:r w:rsidR="00375C3B">
        <w:t>aktivnosti</w:t>
      </w:r>
      <w:proofErr w:type="spellEnd"/>
      <w:r w:rsidR="00375C3B">
        <w:t>.</w:t>
      </w:r>
      <w:r w:rsidR="000C1F0B">
        <w:t xml:space="preserve">    </w:t>
      </w:r>
    </w:p>
    <w:p w:rsidR="00353C56" w:rsidRDefault="00353C56">
      <w:pPr>
        <w:jc w:val="both"/>
      </w:pPr>
    </w:p>
    <w:p w:rsidR="00353C56" w:rsidRDefault="00D067C7">
      <w:pPr>
        <w:jc w:val="both"/>
      </w:pPr>
      <w:proofErr w:type="spellStart"/>
      <w:r>
        <w:t>Vlada</w:t>
      </w:r>
      <w:proofErr w:type="spellEnd"/>
      <w:r>
        <w:t xml:space="preserve"> HNŽ-K, </w:t>
      </w:r>
      <w:proofErr w:type="spellStart"/>
      <w:r>
        <w:t>razmatrajući</w:t>
      </w:r>
      <w:proofErr w:type="spellEnd"/>
      <w:r>
        <w:t xml:space="preserve"> </w:t>
      </w:r>
      <w:proofErr w:type="spellStart"/>
      <w:r>
        <w:t>Prednacrt</w:t>
      </w:r>
      <w:proofErr w:type="spellEnd"/>
      <w:r>
        <w:t xml:space="preserve"> </w:t>
      </w:r>
      <w:proofErr w:type="spellStart"/>
      <w:r>
        <w:t>Zakona</w:t>
      </w:r>
      <w:proofErr w:type="spellEnd"/>
      <w:r>
        <w:t xml:space="preserve"> o </w:t>
      </w:r>
      <w:proofErr w:type="spellStart"/>
      <w:r>
        <w:t>socijalnoj</w:t>
      </w:r>
      <w:proofErr w:type="spellEnd"/>
      <w:r>
        <w:t xml:space="preserve"> </w:t>
      </w:r>
      <w:proofErr w:type="spellStart"/>
      <w:r>
        <w:t>skrbi</w:t>
      </w:r>
      <w:proofErr w:type="spellEnd"/>
      <w:r>
        <w:t xml:space="preserve">, </w:t>
      </w:r>
      <w:proofErr w:type="spellStart"/>
      <w:r>
        <w:t>na</w:t>
      </w:r>
      <w:proofErr w:type="spellEnd"/>
      <w:r>
        <w:t xml:space="preserve"> </w:t>
      </w:r>
      <w:proofErr w:type="spellStart"/>
      <w:r>
        <w:t>sjednici</w:t>
      </w:r>
      <w:proofErr w:type="spellEnd"/>
      <w:r>
        <w:t xml:space="preserve"> </w:t>
      </w:r>
      <w:proofErr w:type="spellStart"/>
      <w:r>
        <w:t>održanoj</w:t>
      </w:r>
      <w:proofErr w:type="spellEnd"/>
      <w:r>
        <w:t xml:space="preserve"> dana 29.6.2022. </w:t>
      </w:r>
      <w:proofErr w:type="spellStart"/>
      <w:r>
        <w:t>godine</w:t>
      </w:r>
      <w:proofErr w:type="spellEnd"/>
      <w:r>
        <w:t xml:space="preserve">, </w:t>
      </w:r>
      <w:proofErr w:type="spellStart"/>
      <w:r>
        <w:t>donijela</w:t>
      </w:r>
      <w:proofErr w:type="spellEnd"/>
      <w:r>
        <w:t xml:space="preserve"> je </w:t>
      </w:r>
      <w:proofErr w:type="spellStart"/>
      <w:r>
        <w:t>Zaključak</w:t>
      </w:r>
      <w:proofErr w:type="spellEnd"/>
      <w:r>
        <w:t xml:space="preserve">, </w:t>
      </w:r>
      <w:proofErr w:type="spellStart"/>
      <w:r>
        <w:t>broj</w:t>
      </w:r>
      <w:proofErr w:type="spellEnd"/>
      <w:r>
        <w:t xml:space="preserve">: 01-1-02-1747/22 od 29.6.2022. </w:t>
      </w:r>
      <w:proofErr w:type="spellStart"/>
      <w:r>
        <w:t>godine</w:t>
      </w:r>
      <w:proofErr w:type="spellEnd"/>
      <w:r>
        <w:t xml:space="preserve">, </w:t>
      </w:r>
      <w:proofErr w:type="spellStart"/>
      <w:r>
        <w:t>kojim</w:t>
      </w:r>
      <w:proofErr w:type="spellEnd"/>
      <w:r>
        <w:t xml:space="preserve"> je </w:t>
      </w:r>
      <w:proofErr w:type="spellStart"/>
      <w:r>
        <w:t>zadužila</w:t>
      </w:r>
      <w:proofErr w:type="spellEnd"/>
      <w:r>
        <w:t xml:space="preserve"> </w:t>
      </w:r>
      <w:proofErr w:type="spellStart"/>
      <w:r>
        <w:t>Minisarstvo</w:t>
      </w:r>
      <w:proofErr w:type="spellEnd"/>
      <w:r>
        <w:t xml:space="preserve"> </w:t>
      </w:r>
      <w:proofErr w:type="spellStart"/>
      <w:r>
        <w:t>zdravstva</w:t>
      </w:r>
      <w:proofErr w:type="spellEnd"/>
      <w:r>
        <w:t xml:space="preserve">, </w:t>
      </w:r>
      <w:proofErr w:type="spellStart"/>
      <w:r>
        <w:t>rada</w:t>
      </w:r>
      <w:proofErr w:type="spellEnd"/>
      <w:r>
        <w:t xml:space="preserve"> </w:t>
      </w:r>
      <w:proofErr w:type="spellStart"/>
      <w:r>
        <w:t>i</w:t>
      </w:r>
      <w:proofErr w:type="spellEnd"/>
      <w:r>
        <w:t xml:space="preserve"> </w:t>
      </w:r>
      <w:proofErr w:type="spellStart"/>
      <w:r>
        <w:t>socijalne</w:t>
      </w:r>
      <w:proofErr w:type="spellEnd"/>
      <w:r>
        <w:t xml:space="preserve"> </w:t>
      </w:r>
      <w:proofErr w:type="spellStart"/>
      <w:r>
        <w:t>skrbi</w:t>
      </w:r>
      <w:proofErr w:type="spellEnd"/>
      <w:r>
        <w:t xml:space="preserve"> da </w:t>
      </w:r>
      <w:proofErr w:type="spellStart"/>
      <w:r>
        <w:t>dostavi</w:t>
      </w:r>
      <w:proofErr w:type="spellEnd"/>
      <w:r>
        <w:t xml:space="preserve"> </w:t>
      </w:r>
      <w:proofErr w:type="spellStart"/>
      <w:r>
        <w:t>Prednacrt</w:t>
      </w:r>
      <w:proofErr w:type="spellEnd"/>
      <w:r>
        <w:t xml:space="preserve"> </w:t>
      </w:r>
      <w:proofErr w:type="spellStart"/>
      <w:r w:rsidR="00886B5B">
        <w:t>Z</w:t>
      </w:r>
      <w:r>
        <w:t>akona</w:t>
      </w:r>
      <w:proofErr w:type="spellEnd"/>
      <w:r>
        <w:t xml:space="preserve"> o </w:t>
      </w:r>
      <w:proofErr w:type="spellStart"/>
      <w:r>
        <w:t>socijalnoj</w:t>
      </w:r>
      <w:proofErr w:type="spellEnd"/>
      <w:r>
        <w:t xml:space="preserve"> </w:t>
      </w:r>
      <w:proofErr w:type="spellStart"/>
      <w:r>
        <w:t>skrbi</w:t>
      </w:r>
      <w:proofErr w:type="spellEnd"/>
      <w:r>
        <w:t xml:space="preserve"> </w:t>
      </w:r>
      <w:proofErr w:type="spellStart"/>
      <w:r>
        <w:t>na</w:t>
      </w:r>
      <w:proofErr w:type="spellEnd"/>
      <w:r>
        <w:t xml:space="preserve"> </w:t>
      </w:r>
      <w:proofErr w:type="spellStart"/>
      <w:r>
        <w:t>mišljenje</w:t>
      </w:r>
      <w:proofErr w:type="spellEnd"/>
      <w:r>
        <w:t xml:space="preserve"> </w:t>
      </w:r>
      <w:proofErr w:type="spellStart"/>
      <w:r>
        <w:t>Centrima</w:t>
      </w:r>
      <w:proofErr w:type="spellEnd"/>
      <w:r>
        <w:t xml:space="preserve"> za </w:t>
      </w:r>
      <w:proofErr w:type="spellStart"/>
      <w:r>
        <w:t>socijalni</w:t>
      </w:r>
      <w:proofErr w:type="spellEnd"/>
      <w:r>
        <w:t xml:space="preserve"> rad </w:t>
      </w:r>
      <w:proofErr w:type="spellStart"/>
      <w:r>
        <w:t>na</w:t>
      </w:r>
      <w:proofErr w:type="spellEnd"/>
      <w:r>
        <w:t xml:space="preserve"> </w:t>
      </w:r>
      <w:proofErr w:type="spellStart"/>
      <w:r>
        <w:t>području</w:t>
      </w:r>
      <w:proofErr w:type="spellEnd"/>
      <w:r>
        <w:t xml:space="preserve"> HNŽ-K </w:t>
      </w:r>
      <w:proofErr w:type="spellStart"/>
      <w:r>
        <w:t>i</w:t>
      </w:r>
      <w:proofErr w:type="spellEnd"/>
      <w:r>
        <w:t xml:space="preserve"> </w:t>
      </w:r>
      <w:proofErr w:type="spellStart"/>
      <w:r>
        <w:t>iste</w:t>
      </w:r>
      <w:proofErr w:type="spellEnd"/>
      <w:r>
        <w:t xml:space="preserve"> </w:t>
      </w:r>
      <w:proofErr w:type="spellStart"/>
      <w:r>
        <w:t>obvezala</w:t>
      </w:r>
      <w:proofErr w:type="spellEnd"/>
      <w:r>
        <w:t xml:space="preserve"> da u </w:t>
      </w:r>
      <w:proofErr w:type="spellStart"/>
      <w:r>
        <w:t>roku</w:t>
      </w:r>
      <w:proofErr w:type="spellEnd"/>
      <w:r>
        <w:t xml:space="preserve"> od </w:t>
      </w:r>
      <w:proofErr w:type="spellStart"/>
      <w:r>
        <w:t>sedam</w:t>
      </w:r>
      <w:proofErr w:type="spellEnd"/>
      <w:r>
        <w:t xml:space="preserve"> dana </w:t>
      </w:r>
      <w:proofErr w:type="spellStart"/>
      <w:r>
        <w:t>dostave</w:t>
      </w:r>
      <w:proofErr w:type="spellEnd"/>
      <w:r>
        <w:t xml:space="preserve"> </w:t>
      </w:r>
      <w:proofErr w:type="spellStart"/>
      <w:r>
        <w:t>svoja</w:t>
      </w:r>
      <w:proofErr w:type="spellEnd"/>
      <w:r>
        <w:t xml:space="preserve"> </w:t>
      </w:r>
      <w:proofErr w:type="spellStart"/>
      <w:r>
        <w:t>mišljenja</w:t>
      </w:r>
      <w:proofErr w:type="spellEnd"/>
      <w:r>
        <w:t xml:space="preserve"> </w:t>
      </w:r>
      <w:proofErr w:type="spellStart"/>
      <w:r>
        <w:t>na</w:t>
      </w:r>
      <w:proofErr w:type="spellEnd"/>
      <w:r>
        <w:t xml:space="preserve"> </w:t>
      </w:r>
      <w:proofErr w:type="spellStart"/>
      <w:r>
        <w:t>predmetni</w:t>
      </w:r>
      <w:proofErr w:type="spellEnd"/>
      <w:r>
        <w:t xml:space="preserve"> </w:t>
      </w:r>
      <w:proofErr w:type="spellStart"/>
      <w:r>
        <w:t>Zakon</w:t>
      </w:r>
      <w:proofErr w:type="spellEnd"/>
      <w:r>
        <w:t xml:space="preserve">, </w:t>
      </w:r>
      <w:proofErr w:type="spellStart"/>
      <w:r>
        <w:t>kako</w:t>
      </w:r>
      <w:proofErr w:type="spellEnd"/>
      <w:r>
        <w:t xml:space="preserve"> bi ga </w:t>
      </w:r>
      <w:proofErr w:type="spellStart"/>
      <w:r>
        <w:t>Vlada</w:t>
      </w:r>
      <w:proofErr w:type="spellEnd"/>
      <w:r>
        <w:t xml:space="preserve"> </w:t>
      </w:r>
      <w:proofErr w:type="spellStart"/>
      <w:r>
        <w:t>na</w:t>
      </w:r>
      <w:proofErr w:type="spellEnd"/>
      <w:r>
        <w:t xml:space="preserve"> </w:t>
      </w:r>
      <w:proofErr w:type="spellStart"/>
      <w:r>
        <w:t>narednoj</w:t>
      </w:r>
      <w:proofErr w:type="spellEnd"/>
      <w:r>
        <w:t xml:space="preserve"> </w:t>
      </w:r>
      <w:proofErr w:type="spellStart"/>
      <w:r>
        <w:t>sjednici</w:t>
      </w:r>
      <w:proofErr w:type="spellEnd"/>
      <w:r>
        <w:t xml:space="preserve"> </w:t>
      </w:r>
      <w:proofErr w:type="spellStart"/>
      <w:r>
        <w:t>mogla</w:t>
      </w:r>
      <w:proofErr w:type="spellEnd"/>
      <w:r>
        <w:t xml:space="preserve"> </w:t>
      </w:r>
      <w:proofErr w:type="spellStart"/>
      <w:r>
        <w:t>razmatrati</w:t>
      </w:r>
      <w:proofErr w:type="spellEnd"/>
      <w:r>
        <w:t xml:space="preserve"> u </w:t>
      </w:r>
      <w:proofErr w:type="spellStart"/>
      <w:r>
        <w:t>formi</w:t>
      </w:r>
      <w:proofErr w:type="spellEnd"/>
      <w:r>
        <w:t xml:space="preserve"> </w:t>
      </w:r>
      <w:proofErr w:type="spellStart"/>
      <w:r>
        <w:t>Nacrta</w:t>
      </w:r>
      <w:proofErr w:type="spellEnd"/>
      <w:r>
        <w:t xml:space="preserve">. </w:t>
      </w:r>
    </w:p>
    <w:p w:rsidR="00DF5FE5" w:rsidRDefault="00DF5FE5">
      <w:pPr>
        <w:jc w:val="both"/>
      </w:pPr>
    </w:p>
    <w:p w:rsidR="00DF5FE5" w:rsidRDefault="00DF5FE5">
      <w:pPr>
        <w:jc w:val="both"/>
      </w:pPr>
      <w:proofErr w:type="spellStart"/>
      <w:r>
        <w:t>Ministarstvo</w:t>
      </w:r>
      <w:proofErr w:type="spellEnd"/>
      <w:r>
        <w:t xml:space="preserve"> </w:t>
      </w:r>
      <w:proofErr w:type="spellStart"/>
      <w:r>
        <w:t>zdravstva</w:t>
      </w:r>
      <w:proofErr w:type="spellEnd"/>
      <w:r>
        <w:t xml:space="preserve">, </w:t>
      </w:r>
      <w:proofErr w:type="spellStart"/>
      <w:r>
        <w:t>rada</w:t>
      </w:r>
      <w:proofErr w:type="spellEnd"/>
      <w:r>
        <w:t xml:space="preserve"> </w:t>
      </w:r>
      <w:proofErr w:type="spellStart"/>
      <w:r>
        <w:t>i</w:t>
      </w:r>
      <w:proofErr w:type="spellEnd"/>
      <w:r>
        <w:t xml:space="preserve"> </w:t>
      </w:r>
      <w:proofErr w:type="spellStart"/>
      <w:r>
        <w:t>socijalne</w:t>
      </w:r>
      <w:proofErr w:type="spellEnd"/>
      <w:r>
        <w:t xml:space="preserve"> </w:t>
      </w:r>
      <w:proofErr w:type="spellStart"/>
      <w:r>
        <w:t>skrbi</w:t>
      </w:r>
      <w:proofErr w:type="spellEnd"/>
      <w:r>
        <w:t xml:space="preserve"> je dana 6.7.2022. </w:t>
      </w:r>
      <w:proofErr w:type="spellStart"/>
      <w:r>
        <w:t>godine</w:t>
      </w:r>
      <w:proofErr w:type="spellEnd"/>
      <w:r>
        <w:t xml:space="preserve">, </w:t>
      </w:r>
      <w:proofErr w:type="spellStart"/>
      <w:r>
        <w:t>dostavilo</w:t>
      </w:r>
      <w:proofErr w:type="spellEnd"/>
      <w:r>
        <w:t xml:space="preserve"> </w:t>
      </w:r>
      <w:proofErr w:type="spellStart"/>
      <w:r>
        <w:t>Nacrt</w:t>
      </w:r>
      <w:proofErr w:type="spellEnd"/>
      <w:r>
        <w:t xml:space="preserve"> </w:t>
      </w:r>
      <w:proofErr w:type="spellStart"/>
      <w:r>
        <w:t>Zakona</w:t>
      </w:r>
      <w:proofErr w:type="spellEnd"/>
      <w:r>
        <w:t xml:space="preserve"> o </w:t>
      </w:r>
      <w:proofErr w:type="spellStart"/>
      <w:r>
        <w:t>socijalnoj</w:t>
      </w:r>
      <w:proofErr w:type="spellEnd"/>
      <w:r>
        <w:t xml:space="preserve"> </w:t>
      </w:r>
      <w:proofErr w:type="spellStart"/>
      <w:r>
        <w:t>skrbi</w:t>
      </w:r>
      <w:proofErr w:type="spellEnd"/>
      <w:r>
        <w:t xml:space="preserve"> </w:t>
      </w:r>
      <w:proofErr w:type="spellStart"/>
      <w:r>
        <w:t>svim</w:t>
      </w:r>
      <w:proofErr w:type="spellEnd"/>
      <w:r>
        <w:t xml:space="preserve"> </w:t>
      </w:r>
      <w:proofErr w:type="spellStart"/>
      <w:r>
        <w:t>centrima</w:t>
      </w:r>
      <w:proofErr w:type="spellEnd"/>
      <w:r>
        <w:t>/</w:t>
      </w:r>
      <w:proofErr w:type="spellStart"/>
      <w:r>
        <w:t>službama</w:t>
      </w:r>
      <w:proofErr w:type="spellEnd"/>
      <w:r>
        <w:t xml:space="preserve"> </w:t>
      </w:r>
      <w:proofErr w:type="spellStart"/>
      <w:r>
        <w:t>na</w:t>
      </w:r>
      <w:proofErr w:type="spellEnd"/>
      <w:r>
        <w:t xml:space="preserve"> </w:t>
      </w:r>
      <w:proofErr w:type="spellStart"/>
      <w:r>
        <w:t>području</w:t>
      </w:r>
      <w:proofErr w:type="spellEnd"/>
      <w:r>
        <w:t xml:space="preserve"> HNŽ-K </w:t>
      </w:r>
      <w:proofErr w:type="spellStart"/>
      <w:r>
        <w:t>na</w:t>
      </w:r>
      <w:proofErr w:type="spellEnd"/>
      <w:r>
        <w:t xml:space="preserve"> </w:t>
      </w:r>
      <w:proofErr w:type="spellStart"/>
      <w:r>
        <w:t>očitovanje</w:t>
      </w:r>
      <w:proofErr w:type="spellEnd"/>
      <w:r>
        <w:t xml:space="preserve"> </w:t>
      </w:r>
      <w:proofErr w:type="spellStart"/>
      <w:r>
        <w:t>sukladno</w:t>
      </w:r>
      <w:proofErr w:type="spellEnd"/>
      <w:r>
        <w:t xml:space="preserve"> </w:t>
      </w:r>
      <w:proofErr w:type="spellStart"/>
      <w:r>
        <w:t>Zaključku</w:t>
      </w:r>
      <w:proofErr w:type="spellEnd"/>
      <w:r>
        <w:t xml:space="preserve"> Vlade.</w:t>
      </w:r>
    </w:p>
    <w:p w:rsidR="00DF5FE5" w:rsidRDefault="00DF5FE5">
      <w:pPr>
        <w:jc w:val="both"/>
      </w:pPr>
    </w:p>
    <w:p w:rsidR="00DF5FE5" w:rsidRPr="00B012CB" w:rsidRDefault="00DF5FE5" w:rsidP="00DF5FE5">
      <w:pPr>
        <w:jc w:val="both"/>
        <w:rPr>
          <w:b/>
        </w:rPr>
      </w:pPr>
      <w:r w:rsidRPr="00B012CB">
        <w:rPr>
          <w:b/>
        </w:rPr>
        <w:t xml:space="preserve">U </w:t>
      </w:r>
      <w:proofErr w:type="spellStart"/>
      <w:r w:rsidRPr="00B012CB">
        <w:rPr>
          <w:b/>
        </w:rPr>
        <w:t>ostavljenom</w:t>
      </w:r>
      <w:proofErr w:type="spellEnd"/>
      <w:r w:rsidRPr="00B012CB">
        <w:rPr>
          <w:b/>
        </w:rPr>
        <w:t xml:space="preserve"> </w:t>
      </w:r>
      <w:proofErr w:type="spellStart"/>
      <w:r w:rsidRPr="00B012CB">
        <w:rPr>
          <w:b/>
        </w:rPr>
        <w:t>roku</w:t>
      </w:r>
      <w:proofErr w:type="spellEnd"/>
      <w:r w:rsidRPr="00B012CB">
        <w:rPr>
          <w:b/>
        </w:rPr>
        <w:t xml:space="preserve"> </w:t>
      </w:r>
      <w:proofErr w:type="spellStart"/>
      <w:r w:rsidRPr="00B012CB">
        <w:rPr>
          <w:b/>
        </w:rPr>
        <w:t>navedeni</w:t>
      </w:r>
      <w:proofErr w:type="spellEnd"/>
      <w:r w:rsidRPr="00B012CB">
        <w:rPr>
          <w:b/>
        </w:rPr>
        <w:t xml:space="preserve"> </w:t>
      </w:r>
      <w:proofErr w:type="spellStart"/>
      <w:r w:rsidRPr="00B012CB">
        <w:rPr>
          <w:b/>
        </w:rPr>
        <w:t>centri</w:t>
      </w:r>
      <w:proofErr w:type="spellEnd"/>
      <w:r w:rsidRPr="00B012CB">
        <w:rPr>
          <w:b/>
        </w:rPr>
        <w:t xml:space="preserve">:  </w:t>
      </w:r>
    </w:p>
    <w:p w:rsidR="00DF5FE5" w:rsidRDefault="00DF5FE5" w:rsidP="00DF5FE5">
      <w:pPr>
        <w:pStyle w:val="Odlomakpopisa"/>
        <w:numPr>
          <w:ilvl w:val="0"/>
          <w:numId w:val="25"/>
        </w:numPr>
        <w:jc w:val="both"/>
      </w:pPr>
      <w:proofErr w:type="spellStart"/>
      <w:r>
        <w:t>Ustanova</w:t>
      </w:r>
      <w:proofErr w:type="spellEnd"/>
      <w:r>
        <w:t xml:space="preserve"> “</w:t>
      </w:r>
      <w:proofErr w:type="spellStart"/>
      <w:r>
        <w:t>Centar</w:t>
      </w:r>
      <w:proofErr w:type="spellEnd"/>
      <w:r>
        <w:t xml:space="preserve"> za </w:t>
      </w:r>
      <w:proofErr w:type="spellStart"/>
      <w:r>
        <w:t>socijalni</w:t>
      </w:r>
      <w:proofErr w:type="spellEnd"/>
      <w:r>
        <w:t xml:space="preserve"> rad </w:t>
      </w:r>
      <w:proofErr w:type="spellStart"/>
      <w:r>
        <w:t>Grada</w:t>
      </w:r>
      <w:proofErr w:type="spellEnd"/>
      <w:r>
        <w:t xml:space="preserve"> </w:t>
      </w:r>
      <w:proofErr w:type="spellStart"/>
      <w:r>
        <w:t>Mostara</w:t>
      </w:r>
      <w:proofErr w:type="spellEnd"/>
      <w:r>
        <w:t>”,</w:t>
      </w:r>
    </w:p>
    <w:p w:rsidR="00DF5FE5" w:rsidRDefault="00DF5FE5" w:rsidP="00DF5FE5">
      <w:pPr>
        <w:pStyle w:val="Odlomakpopisa"/>
        <w:numPr>
          <w:ilvl w:val="0"/>
          <w:numId w:val="25"/>
        </w:numPr>
        <w:jc w:val="both"/>
      </w:pPr>
      <w:r>
        <w:t xml:space="preserve">JU </w:t>
      </w:r>
      <w:proofErr w:type="spellStart"/>
      <w:r>
        <w:t>Centar</w:t>
      </w:r>
      <w:proofErr w:type="spellEnd"/>
      <w:r>
        <w:t xml:space="preserve"> za </w:t>
      </w:r>
      <w:proofErr w:type="spellStart"/>
      <w:r>
        <w:t>socijalni</w:t>
      </w:r>
      <w:proofErr w:type="spellEnd"/>
      <w:r>
        <w:t xml:space="preserve"> rad Konjic,</w:t>
      </w:r>
    </w:p>
    <w:p w:rsidR="00DF5FE5" w:rsidRDefault="00DF5FE5" w:rsidP="00DF5FE5">
      <w:pPr>
        <w:pStyle w:val="Odlomakpopisa"/>
        <w:numPr>
          <w:ilvl w:val="0"/>
          <w:numId w:val="25"/>
        </w:numPr>
        <w:jc w:val="both"/>
      </w:pPr>
      <w:r>
        <w:t xml:space="preserve">JU </w:t>
      </w:r>
      <w:proofErr w:type="spellStart"/>
      <w:r>
        <w:t>Centar</w:t>
      </w:r>
      <w:proofErr w:type="spellEnd"/>
      <w:r>
        <w:t xml:space="preserve"> za </w:t>
      </w:r>
      <w:proofErr w:type="spellStart"/>
      <w:r>
        <w:t>socijalni</w:t>
      </w:r>
      <w:proofErr w:type="spellEnd"/>
      <w:r>
        <w:t xml:space="preserve"> rad </w:t>
      </w:r>
      <w:proofErr w:type="spellStart"/>
      <w:r>
        <w:t>Prozor</w:t>
      </w:r>
      <w:proofErr w:type="spellEnd"/>
      <w:r>
        <w:t>-Rama,</w:t>
      </w:r>
    </w:p>
    <w:p w:rsidR="00DF5FE5" w:rsidRDefault="00DF5FE5" w:rsidP="00DF5FE5">
      <w:pPr>
        <w:pStyle w:val="Odlomakpopisa"/>
        <w:numPr>
          <w:ilvl w:val="0"/>
          <w:numId w:val="25"/>
        </w:numPr>
        <w:jc w:val="both"/>
      </w:pPr>
      <w:proofErr w:type="spellStart"/>
      <w:r>
        <w:t>Centar</w:t>
      </w:r>
      <w:proofErr w:type="spellEnd"/>
      <w:r>
        <w:t xml:space="preserve"> za </w:t>
      </w:r>
      <w:proofErr w:type="spellStart"/>
      <w:r>
        <w:t>socijalni</w:t>
      </w:r>
      <w:proofErr w:type="spellEnd"/>
      <w:r>
        <w:t xml:space="preserve"> rad </w:t>
      </w:r>
      <w:proofErr w:type="spellStart"/>
      <w:r>
        <w:t>Čapljina</w:t>
      </w:r>
      <w:proofErr w:type="spellEnd"/>
    </w:p>
    <w:p w:rsidR="008A75B0" w:rsidRDefault="008A75B0" w:rsidP="008A75B0">
      <w:pPr>
        <w:pStyle w:val="Odlomakpopisa"/>
        <w:ind w:left="360"/>
        <w:jc w:val="both"/>
        <w:rPr>
          <w:b/>
        </w:rPr>
      </w:pPr>
      <w:proofErr w:type="spellStart"/>
      <w:r>
        <w:rPr>
          <w:b/>
        </w:rPr>
        <w:t>n</w:t>
      </w:r>
      <w:r w:rsidRPr="008A75B0">
        <w:rPr>
          <w:b/>
        </w:rPr>
        <w:t>isu</w:t>
      </w:r>
      <w:proofErr w:type="spellEnd"/>
      <w:r w:rsidRPr="008A75B0">
        <w:rPr>
          <w:b/>
        </w:rPr>
        <w:t xml:space="preserve"> </w:t>
      </w:r>
      <w:proofErr w:type="spellStart"/>
      <w:r w:rsidRPr="008A75B0">
        <w:rPr>
          <w:b/>
        </w:rPr>
        <w:t>imali</w:t>
      </w:r>
      <w:proofErr w:type="spellEnd"/>
      <w:r w:rsidRPr="008A75B0">
        <w:rPr>
          <w:b/>
        </w:rPr>
        <w:t xml:space="preserve"> </w:t>
      </w:r>
      <w:proofErr w:type="spellStart"/>
      <w:r w:rsidRPr="008A75B0">
        <w:rPr>
          <w:b/>
        </w:rPr>
        <w:t>primjedbi</w:t>
      </w:r>
      <w:proofErr w:type="spellEnd"/>
      <w:r w:rsidRPr="008A75B0">
        <w:rPr>
          <w:b/>
        </w:rPr>
        <w:t xml:space="preserve"> </w:t>
      </w:r>
      <w:proofErr w:type="spellStart"/>
      <w:r w:rsidRPr="008A75B0">
        <w:rPr>
          <w:b/>
        </w:rPr>
        <w:t>na</w:t>
      </w:r>
      <w:proofErr w:type="spellEnd"/>
      <w:r w:rsidRPr="008A75B0">
        <w:rPr>
          <w:b/>
        </w:rPr>
        <w:t xml:space="preserve"> </w:t>
      </w:r>
      <w:proofErr w:type="spellStart"/>
      <w:r w:rsidRPr="008A75B0">
        <w:rPr>
          <w:b/>
        </w:rPr>
        <w:t>Nacrt</w:t>
      </w:r>
      <w:proofErr w:type="spellEnd"/>
      <w:r w:rsidRPr="008A75B0">
        <w:rPr>
          <w:b/>
        </w:rPr>
        <w:t xml:space="preserve"> </w:t>
      </w:r>
      <w:proofErr w:type="spellStart"/>
      <w:r w:rsidR="00D32ACA">
        <w:rPr>
          <w:b/>
        </w:rPr>
        <w:t>Z</w:t>
      </w:r>
      <w:r w:rsidRPr="008A75B0">
        <w:rPr>
          <w:b/>
        </w:rPr>
        <w:t>akona</w:t>
      </w:r>
      <w:proofErr w:type="spellEnd"/>
      <w:r w:rsidRPr="008A75B0">
        <w:rPr>
          <w:b/>
        </w:rPr>
        <w:t xml:space="preserve"> o </w:t>
      </w:r>
      <w:proofErr w:type="spellStart"/>
      <w:r w:rsidRPr="008A75B0">
        <w:rPr>
          <w:b/>
        </w:rPr>
        <w:t>socijalnoj</w:t>
      </w:r>
      <w:proofErr w:type="spellEnd"/>
      <w:r w:rsidRPr="008A75B0">
        <w:rPr>
          <w:b/>
        </w:rPr>
        <w:t xml:space="preserve"> </w:t>
      </w:r>
      <w:proofErr w:type="spellStart"/>
      <w:r w:rsidRPr="008A75B0">
        <w:rPr>
          <w:b/>
        </w:rPr>
        <w:t>skrbi</w:t>
      </w:r>
      <w:proofErr w:type="spellEnd"/>
      <w:r w:rsidRPr="008A75B0">
        <w:rPr>
          <w:b/>
        </w:rPr>
        <w:t>.</w:t>
      </w:r>
    </w:p>
    <w:p w:rsidR="00B012CB" w:rsidRDefault="00B012CB" w:rsidP="008A75B0">
      <w:pPr>
        <w:pStyle w:val="Odlomakpopisa"/>
        <w:ind w:left="360"/>
        <w:jc w:val="both"/>
        <w:rPr>
          <w:b/>
        </w:rPr>
      </w:pPr>
    </w:p>
    <w:p w:rsidR="00B012CB" w:rsidRPr="00B012CB" w:rsidRDefault="00B012CB" w:rsidP="00B012CB">
      <w:pPr>
        <w:jc w:val="both"/>
      </w:pPr>
      <w:proofErr w:type="spellStart"/>
      <w:r>
        <w:rPr>
          <w:b/>
        </w:rPr>
        <w:t>Služba</w:t>
      </w:r>
      <w:proofErr w:type="spellEnd"/>
      <w:r w:rsidRPr="00B012CB">
        <w:rPr>
          <w:b/>
        </w:rPr>
        <w:t xml:space="preserve"> </w:t>
      </w:r>
      <w:proofErr w:type="spellStart"/>
      <w:r w:rsidRPr="00B012CB">
        <w:rPr>
          <w:b/>
        </w:rPr>
        <w:t>nadležna</w:t>
      </w:r>
      <w:proofErr w:type="spellEnd"/>
      <w:r w:rsidRPr="00B012CB">
        <w:rPr>
          <w:b/>
        </w:rPr>
        <w:t xml:space="preserve"> za oblast </w:t>
      </w:r>
      <w:proofErr w:type="spellStart"/>
      <w:r w:rsidRPr="00B012CB">
        <w:rPr>
          <w:b/>
        </w:rPr>
        <w:t>socijalne</w:t>
      </w:r>
      <w:proofErr w:type="spellEnd"/>
      <w:r w:rsidRPr="00B012CB">
        <w:rPr>
          <w:b/>
        </w:rPr>
        <w:t xml:space="preserve"> </w:t>
      </w:r>
      <w:proofErr w:type="spellStart"/>
      <w:r w:rsidRPr="00B012CB">
        <w:rPr>
          <w:b/>
        </w:rPr>
        <w:t>skrbi</w:t>
      </w:r>
      <w:proofErr w:type="spellEnd"/>
      <w:r w:rsidRPr="00B012CB">
        <w:rPr>
          <w:b/>
        </w:rPr>
        <w:t xml:space="preserve"> </w:t>
      </w:r>
      <w:proofErr w:type="spellStart"/>
      <w:r w:rsidRPr="00B012CB">
        <w:rPr>
          <w:b/>
        </w:rPr>
        <w:t>o</w:t>
      </w:r>
      <w:r>
        <w:rPr>
          <w:b/>
        </w:rPr>
        <w:t>p</w:t>
      </w:r>
      <w:r w:rsidRPr="00B012CB">
        <w:rPr>
          <w:b/>
        </w:rPr>
        <w:t>ćine</w:t>
      </w:r>
      <w:proofErr w:type="spellEnd"/>
      <w:r w:rsidRPr="00B012CB">
        <w:rPr>
          <w:b/>
        </w:rPr>
        <w:t xml:space="preserve"> </w:t>
      </w:r>
      <w:proofErr w:type="spellStart"/>
      <w:r>
        <w:rPr>
          <w:b/>
        </w:rPr>
        <w:t>Neum</w:t>
      </w:r>
      <w:proofErr w:type="spellEnd"/>
      <w:r>
        <w:rPr>
          <w:b/>
        </w:rPr>
        <w:t xml:space="preserve"> </w:t>
      </w:r>
      <w:proofErr w:type="spellStart"/>
      <w:r>
        <w:t>nije</w:t>
      </w:r>
      <w:proofErr w:type="spellEnd"/>
      <w:r>
        <w:t xml:space="preserve"> </w:t>
      </w:r>
      <w:proofErr w:type="spellStart"/>
      <w:r>
        <w:t>dostavila</w:t>
      </w:r>
      <w:proofErr w:type="spellEnd"/>
      <w:r>
        <w:t xml:space="preserve"> </w:t>
      </w:r>
      <w:proofErr w:type="spellStart"/>
      <w:r>
        <w:t>očitovanje</w:t>
      </w:r>
      <w:proofErr w:type="spellEnd"/>
      <w:r>
        <w:t xml:space="preserve"> u </w:t>
      </w:r>
      <w:proofErr w:type="spellStart"/>
      <w:r>
        <w:t>utvrđenom</w:t>
      </w:r>
      <w:proofErr w:type="spellEnd"/>
      <w:r>
        <w:t xml:space="preserve"> </w:t>
      </w:r>
      <w:proofErr w:type="spellStart"/>
      <w:r>
        <w:t>roku</w:t>
      </w:r>
      <w:proofErr w:type="spellEnd"/>
      <w:r>
        <w:t>.</w:t>
      </w:r>
    </w:p>
    <w:p w:rsidR="008A75B0" w:rsidRDefault="008A75B0" w:rsidP="008A75B0">
      <w:pPr>
        <w:pStyle w:val="Odlomakpopisa"/>
        <w:ind w:left="360"/>
        <w:jc w:val="both"/>
        <w:rPr>
          <w:b/>
        </w:rPr>
      </w:pPr>
    </w:p>
    <w:p w:rsidR="008A75B0" w:rsidRPr="008A75B0" w:rsidRDefault="008A75B0" w:rsidP="008A75B0">
      <w:pPr>
        <w:jc w:val="both"/>
      </w:pPr>
      <w:proofErr w:type="spellStart"/>
      <w:r w:rsidRPr="00B012CB">
        <w:rPr>
          <w:b/>
        </w:rPr>
        <w:t>Služba</w:t>
      </w:r>
      <w:proofErr w:type="spellEnd"/>
      <w:r w:rsidRPr="00B012CB">
        <w:rPr>
          <w:b/>
        </w:rPr>
        <w:t xml:space="preserve"> </w:t>
      </w:r>
      <w:proofErr w:type="spellStart"/>
      <w:r w:rsidRPr="00B012CB">
        <w:rPr>
          <w:b/>
        </w:rPr>
        <w:t>nadležna</w:t>
      </w:r>
      <w:proofErr w:type="spellEnd"/>
      <w:r w:rsidRPr="00B012CB">
        <w:rPr>
          <w:b/>
        </w:rPr>
        <w:t xml:space="preserve"> za oblast </w:t>
      </w:r>
      <w:proofErr w:type="spellStart"/>
      <w:r w:rsidRPr="00B012CB">
        <w:rPr>
          <w:b/>
        </w:rPr>
        <w:t>socijalne</w:t>
      </w:r>
      <w:proofErr w:type="spellEnd"/>
      <w:r w:rsidRPr="00B012CB">
        <w:rPr>
          <w:b/>
        </w:rPr>
        <w:t xml:space="preserve"> </w:t>
      </w:r>
      <w:proofErr w:type="spellStart"/>
      <w:r w:rsidRPr="00B012CB">
        <w:rPr>
          <w:b/>
        </w:rPr>
        <w:t>skrbi</w:t>
      </w:r>
      <w:proofErr w:type="spellEnd"/>
      <w:r w:rsidRPr="00B012CB">
        <w:rPr>
          <w:b/>
        </w:rPr>
        <w:t xml:space="preserve"> </w:t>
      </w:r>
      <w:proofErr w:type="spellStart"/>
      <w:r w:rsidRPr="00B012CB">
        <w:rPr>
          <w:b/>
        </w:rPr>
        <w:t>o</w:t>
      </w:r>
      <w:r w:rsidR="00B012CB">
        <w:rPr>
          <w:b/>
        </w:rPr>
        <w:t>p</w:t>
      </w:r>
      <w:r w:rsidRPr="00B012CB">
        <w:rPr>
          <w:b/>
        </w:rPr>
        <w:t>ćine</w:t>
      </w:r>
      <w:proofErr w:type="spellEnd"/>
      <w:r w:rsidRPr="00B012CB">
        <w:rPr>
          <w:b/>
        </w:rPr>
        <w:t xml:space="preserve"> </w:t>
      </w:r>
      <w:proofErr w:type="spellStart"/>
      <w:r w:rsidRPr="00B012CB">
        <w:rPr>
          <w:b/>
        </w:rPr>
        <w:t>Ravno</w:t>
      </w:r>
      <w:proofErr w:type="spellEnd"/>
      <w:r>
        <w:t xml:space="preserve"> u </w:t>
      </w:r>
      <w:proofErr w:type="spellStart"/>
      <w:r>
        <w:t>svom</w:t>
      </w:r>
      <w:proofErr w:type="spellEnd"/>
      <w:r>
        <w:t xml:space="preserve"> </w:t>
      </w:r>
      <w:proofErr w:type="spellStart"/>
      <w:r>
        <w:t>očitovanju</w:t>
      </w:r>
      <w:proofErr w:type="spellEnd"/>
      <w:r>
        <w:t xml:space="preserve"> od 14.7.2022. </w:t>
      </w:r>
      <w:proofErr w:type="spellStart"/>
      <w:r>
        <w:t>godine</w:t>
      </w:r>
      <w:proofErr w:type="spellEnd"/>
      <w:r>
        <w:t xml:space="preserve"> </w:t>
      </w:r>
      <w:proofErr w:type="gramStart"/>
      <w:r>
        <w:t>( koji</w:t>
      </w:r>
      <w:proofErr w:type="gramEnd"/>
      <w:r>
        <w:t xml:space="preserve"> je </w:t>
      </w:r>
      <w:proofErr w:type="spellStart"/>
      <w:r>
        <w:t>dostavljen</w:t>
      </w:r>
      <w:proofErr w:type="spellEnd"/>
      <w:r>
        <w:t xml:space="preserve"> po </w:t>
      </w:r>
      <w:proofErr w:type="spellStart"/>
      <w:r>
        <w:t>proteku</w:t>
      </w:r>
      <w:proofErr w:type="spellEnd"/>
      <w:r>
        <w:t xml:space="preserve"> </w:t>
      </w:r>
      <w:proofErr w:type="spellStart"/>
      <w:r>
        <w:t>utvrđenog</w:t>
      </w:r>
      <w:proofErr w:type="spellEnd"/>
      <w:r>
        <w:t xml:space="preserve"> </w:t>
      </w:r>
      <w:proofErr w:type="spellStart"/>
      <w:r>
        <w:t>roka</w:t>
      </w:r>
      <w:proofErr w:type="spellEnd"/>
      <w:r>
        <w:t xml:space="preserve">), </w:t>
      </w:r>
      <w:proofErr w:type="spellStart"/>
      <w:r>
        <w:t>postavljaju</w:t>
      </w:r>
      <w:proofErr w:type="spellEnd"/>
      <w:r>
        <w:t xml:space="preserve"> </w:t>
      </w:r>
      <w:proofErr w:type="spellStart"/>
      <w:r>
        <w:t>upit</w:t>
      </w:r>
      <w:proofErr w:type="spellEnd"/>
      <w:r>
        <w:t xml:space="preserve"> u </w:t>
      </w:r>
      <w:proofErr w:type="spellStart"/>
      <w:r>
        <w:t>svezi</w:t>
      </w:r>
      <w:proofErr w:type="spellEnd"/>
      <w:r>
        <w:t xml:space="preserve"> </w:t>
      </w:r>
      <w:proofErr w:type="spellStart"/>
      <w:r>
        <w:t>buduće</w:t>
      </w:r>
      <w:proofErr w:type="spellEnd"/>
      <w:r>
        <w:t xml:space="preserve"> </w:t>
      </w:r>
      <w:proofErr w:type="spellStart"/>
      <w:r>
        <w:t>primjene</w:t>
      </w:r>
      <w:proofErr w:type="spellEnd"/>
      <w:r>
        <w:t xml:space="preserve"> </w:t>
      </w:r>
      <w:proofErr w:type="spellStart"/>
      <w:r>
        <w:t>odredb</w:t>
      </w:r>
      <w:r w:rsidR="00B012CB">
        <w:t>e</w:t>
      </w:r>
      <w:proofErr w:type="spellEnd"/>
      <w:r w:rsidR="00B012CB">
        <w:t xml:space="preserve"> </w:t>
      </w:r>
      <w:proofErr w:type="spellStart"/>
      <w:r w:rsidR="00B012CB">
        <w:t>članka</w:t>
      </w:r>
      <w:proofErr w:type="spellEnd"/>
      <w:r w:rsidR="00B012CB">
        <w:t xml:space="preserve"> </w:t>
      </w:r>
      <w:r>
        <w:t>147</w:t>
      </w:r>
      <w:r w:rsidR="00B012CB">
        <w:t xml:space="preserve">. </w:t>
      </w:r>
      <w:proofErr w:type="spellStart"/>
      <w:r w:rsidR="00B012CB">
        <w:t>Zakona</w:t>
      </w:r>
      <w:proofErr w:type="spellEnd"/>
      <w:r w:rsidR="00B012CB">
        <w:t xml:space="preserve">, </w:t>
      </w:r>
      <w:proofErr w:type="spellStart"/>
      <w:r w:rsidR="00B012CB">
        <w:t>koj</w:t>
      </w:r>
      <w:r w:rsidR="00D32ACA">
        <w:t>a</w:t>
      </w:r>
      <w:proofErr w:type="spellEnd"/>
      <w:r w:rsidR="00B012CB">
        <w:t xml:space="preserve"> se </w:t>
      </w:r>
      <w:proofErr w:type="spellStart"/>
      <w:r w:rsidR="00B012CB">
        <w:t>odnosi</w:t>
      </w:r>
      <w:proofErr w:type="spellEnd"/>
      <w:r w:rsidR="00B012CB">
        <w:t xml:space="preserve"> </w:t>
      </w:r>
      <w:proofErr w:type="spellStart"/>
      <w:r w:rsidR="00B012CB">
        <w:t>na</w:t>
      </w:r>
      <w:proofErr w:type="spellEnd"/>
      <w:r w:rsidR="00B012CB">
        <w:t xml:space="preserve"> </w:t>
      </w:r>
      <w:proofErr w:type="spellStart"/>
      <w:r w:rsidR="00B012CB">
        <w:t>fina</w:t>
      </w:r>
      <w:r w:rsidR="00D32ACA">
        <w:t>n</w:t>
      </w:r>
      <w:r w:rsidR="00B012CB">
        <w:t>ciranje</w:t>
      </w:r>
      <w:proofErr w:type="spellEnd"/>
      <w:r w:rsidR="00B012CB">
        <w:t xml:space="preserve"> </w:t>
      </w:r>
      <w:proofErr w:type="spellStart"/>
      <w:r w:rsidR="00B012CB">
        <w:t>pojedinih</w:t>
      </w:r>
      <w:proofErr w:type="spellEnd"/>
      <w:r w:rsidR="00B012CB">
        <w:t xml:space="preserve"> </w:t>
      </w:r>
      <w:proofErr w:type="spellStart"/>
      <w:r w:rsidR="00B012CB">
        <w:t>prava</w:t>
      </w:r>
      <w:proofErr w:type="spellEnd"/>
      <w:r w:rsidR="00B012CB">
        <w:t xml:space="preserve"> </w:t>
      </w:r>
      <w:proofErr w:type="spellStart"/>
      <w:r w:rsidR="00B012CB">
        <w:t>iz</w:t>
      </w:r>
      <w:proofErr w:type="spellEnd"/>
      <w:r w:rsidR="00B012CB">
        <w:t xml:space="preserve"> </w:t>
      </w:r>
      <w:proofErr w:type="spellStart"/>
      <w:r w:rsidR="00B012CB">
        <w:t>proračuna</w:t>
      </w:r>
      <w:proofErr w:type="spellEnd"/>
      <w:r w:rsidR="00B012CB">
        <w:t xml:space="preserve"> </w:t>
      </w:r>
      <w:proofErr w:type="spellStart"/>
      <w:r w:rsidR="00B012CB">
        <w:t>jedinice</w:t>
      </w:r>
      <w:proofErr w:type="spellEnd"/>
      <w:r w:rsidR="00B012CB">
        <w:t xml:space="preserve"> </w:t>
      </w:r>
      <w:proofErr w:type="spellStart"/>
      <w:r w:rsidR="00B012CB">
        <w:t>lokalne</w:t>
      </w:r>
      <w:proofErr w:type="spellEnd"/>
      <w:r w:rsidR="00B012CB">
        <w:t xml:space="preserve"> </w:t>
      </w:r>
      <w:proofErr w:type="spellStart"/>
      <w:r w:rsidR="00B012CB">
        <w:t>samouprave</w:t>
      </w:r>
      <w:proofErr w:type="spellEnd"/>
      <w:r w:rsidR="00B012CB">
        <w:t xml:space="preserve">, </w:t>
      </w:r>
      <w:proofErr w:type="spellStart"/>
      <w:r w:rsidR="00B012CB">
        <w:t>kao</w:t>
      </w:r>
      <w:proofErr w:type="spellEnd"/>
      <w:r w:rsidR="00B012CB">
        <w:t xml:space="preserve"> </w:t>
      </w:r>
      <w:proofErr w:type="spellStart"/>
      <w:r w:rsidR="00B012CB">
        <w:t>i</w:t>
      </w:r>
      <w:proofErr w:type="spellEnd"/>
      <w:r w:rsidR="00B012CB">
        <w:t xml:space="preserve"> da </w:t>
      </w:r>
      <w:proofErr w:type="spellStart"/>
      <w:r w:rsidR="00B012CB">
        <w:t>im</w:t>
      </w:r>
      <w:proofErr w:type="spellEnd"/>
      <w:r w:rsidR="00B012CB">
        <w:t xml:space="preserve"> </w:t>
      </w:r>
      <w:proofErr w:type="spellStart"/>
      <w:r w:rsidR="00B012CB">
        <w:t>nije</w:t>
      </w:r>
      <w:proofErr w:type="spellEnd"/>
      <w:r w:rsidR="00B012CB">
        <w:t xml:space="preserve"> </w:t>
      </w:r>
      <w:proofErr w:type="spellStart"/>
      <w:r w:rsidR="00B012CB">
        <w:t>jasan</w:t>
      </w:r>
      <w:proofErr w:type="spellEnd"/>
      <w:r w:rsidR="00B012CB">
        <w:t xml:space="preserve"> </w:t>
      </w:r>
      <w:proofErr w:type="spellStart"/>
      <w:r w:rsidR="00B012CB">
        <w:t>stavak</w:t>
      </w:r>
      <w:proofErr w:type="spellEnd"/>
      <w:r w:rsidR="00B012CB">
        <w:t xml:space="preserve"> (6) </w:t>
      </w:r>
      <w:proofErr w:type="spellStart"/>
      <w:r w:rsidR="00B012CB">
        <w:t>članka</w:t>
      </w:r>
      <w:proofErr w:type="spellEnd"/>
      <w:r w:rsidR="00B012CB">
        <w:t xml:space="preserve"> 90.</w:t>
      </w:r>
      <w:r>
        <w:t xml:space="preserve">, </w:t>
      </w:r>
      <w:proofErr w:type="spellStart"/>
      <w:r w:rsidR="00B012CB">
        <w:t>ali</w:t>
      </w:r>
      <w:proofErr w:type="spellEnd"/>
      <w:r w:rsidR="00B012CB">
        <w:t xml:space="preserve"> bez</w:t>
      </w:r>
      <w:r>
        <w:t xml:space="preserve"> </w:t>
      </w:r>
      <w:proofErr w:type="spellStart"/>
      <w:r>
        <w:t>konkretnih</w:t>
      </w:r>
      <w:proofErr w:type="spellEnd"/>
      <w:r>
        <w:t xml:space="preserve"> </w:t>
      </w:r>
      <w:proofErr w:type="spellStart"/>
      <w:r>
        <w:t>prijedloga</w:t>
      </w:r>
      <w:proofErr w:type="spellEnd"/>
      <w:r>
        <w:t xml:space="preserve"> za </w:t>
      </w:r>
      <w:proofErr w:type="spellStart"/>
      <w:r>
        <w:t>izmjenu</w:t>
      </w:r>
      <w:proofErr w:type="spellEnd"/>
      <w:r>
        <w:t xml:space="preserve"> </w:t>
      </w:r>
      <w:proofErr w:type="spellStart"/>
      <w:r w:rsidR="00B012CB">
        <w:t>navedenih</w:t>
      </w:r>
      <w:proofErr w:type="spellEnd"/>
      <w:r w:rsidR="00B012CB">
        <w:t xml:space="preserve"> </w:t>
      </w:r>
      <w:proofErr w:type="spellStart"/>
      <w:r w:rsidR="00B012CB">
        <w:t>odredbi</w:t>
      </w:r>
      <w:proofErr w:type="spellEnd"/>
      <w:r w:rsidR="00B012CB">
        <w:t>.</w:t>
      </w:r>
      <w:r>
        <w:t xml:space="preserve">  </w:t>
      </w:r>
    </w:p>
    <w:p w:rsidR="00DF5FE5" w:rsidRDefault="00B012CB" w:rsidP="008A75B0">
      <w:pPr>
        <w:jc w:val="both"/>
        <w:rPr>
          <w:b/>
        </w:rPr>
      </w:pPr>
      <w:proofErr w:type="spellStart"/>
      <w:r>
        <w:rPr>
          <w:b/>
        </w:rPr>
        <w:t>Centar</w:t>
      </w:r>
      <w:proofErr w:type="spellEnd"/>
      <w:r>
        <w:rPr>
          <w:b/>
        </w:rPr>
        <w:t xml:space="preserve"> za </w:t>
      </w:r>
      <w:proofErr w:type="spellStart"/>
      <w:r>
        <w:rPr>
          <w:b/>
        </w:rPr>
        <w:t>socijalni</w:t>
      </w:r>
      <w:proofErr w:type="spellEnd"/>
      <w:r>
        <w:rPr>
          <w:b/>
        </w:rPr>
        <w:t xml:space="preserve"> rad </w:t>
      </w:r>
      <w:proofErr w:type="spellStart"/>
      <w:r>
        <w:rPr>
          <w:b/>
        </w:rPr>
        <w:t>Čitluk</w:t>
      </w:r>
      <w:proofErr w:type="spellEnd"/>
      <w:r>
        <w:t xml:space="preserve"> u </w:t>
      </w:r>
      <w:proofErr w:type="spellStart"/>
      <w:r>
        <w:t>svom</w:t>
      </w:r>
      <w:proofErr w:type="spellEnd"/>
      <w:r>
        <w:t xml:space="preserve"> </w:t>
      </w:r>
      <w:proofErr w:type="spellStart"/>
      <w:r>
        <w:t>očitovanju</w:t>
      </w:r>
      <w:proofErr w:type="spellEnd"/>
      <w:r>
        <w:t xml:space="preserve"> od 13.7.2022. </w:t>
      </w:r>
      <w:proofErr w:type="spellStart"/>
      <w:r>
        <w:t>godine</w:t>
      </w:r>
      <w:proofErr w:type="spellEnd"/>
      <w:r>
        <w:t xml:space="preserve">, </w:t>
      </w:r>
      <w:proofErr w:type="spellStart"/>
      <w:r>
        <w:t>istakao</w:t>
      </w:r>
      <w:proofErr w:type="spellEnd"/>
      <w:r>
        <w:t xml:space="preserve"> je </w:t>
      </w:r>
      <w:proofErr w:type="spellStart"/>
      <w:r>
        <w:t>primjedbu</w:t>
      </w:r>
      <w:proofErr w:type="spellEnd"/>
      <w:r>
        <w:t xml:space="preserve"> </w:t>
      </w:r>
      <w:proofErr w:type="spellStart"/>
      <w:r>
        <w:t>na</w:t>
      </w:r>
      <w:proofErr w:type="spellEnd"/>
      <w:r>
        <w:t xml:space="preserve"> </w:t>
      </w:r>
      <w:proofErr w:type="spellStart"/>
      <w:r>
        <w:t>odredbu</w:t>
      </w:r>
      <w:proofErr w:type="spellEnd"/>
      <w:r>
        <w:t xml:space="preserve"> </w:t>
      </w:r>
      <w:proofErr w:type="spellStart"/>
      <w:r>
        <w:t>članka</w:t>
      </w:r>
      <w:proofErr w:type="spellEnd"/>
      <w:r>
        <w:t xml:space="preserve"> 52. </w:t>
      </w:r>
      <w:proofErr w:type="spellStart"/>
      <w:r>
        <w:t>Nacrta</w:t>
      </w:r>
      <w:proofErr w:type="spellEnd"/>
      <w:r>
        <w:t xml:space="preserve"> </w:t>
      </w:r>
      <w:proofErr w:type="spellStart"/>
      <w:r w:rsidR="002F6795">
        <w:t>Z</w:t>
      </w:r>
      <w:r>
        <w:t>akona</w:t>
      </w:r>
      <w:proofErr w:type="spellEnd"/>
      <w:r>
        <w:t xml:space="preserve">, s </w:t>
      </w:r>
      <w:proofErr w:type="spellStart"/>
      <w:r>
        <w:t>prijedlogom</w:t>
      </w:r>
      <w:proofErr w:type="spellEnd"/>
      <w:r>
        <w:t xml:space="preserve"> da u </w:t>
      </w:r>
      <w:proofErr w:type="spellStart"/>
      <w:r>
        <w:t>ukupan</w:t>
      </w:r>
      <w:proofErr w:type="spellEnd"/>
      <w:r>
        <w:t xml:space="preserve"> </w:t>
      </w:r>
      <w:proofErr w:type="spellStart"/>
      <w:r>
        <w:t>prihod</w:t>
      </w:r>
      <w:proofErr w:type="spellEnd"/>
      <w:r>
        <w:t xml:space="preserve"> </w:t>
      </w:r>
      <w:proofErr w:type="spellStart"/>
      <w:r>
        <w:t>kućanstva</w:t>
      </w:r>
      <w:proofErr w:type="spellEnd"/>
      <w:r>
        <w:t xml:space="preserve"> </w:t>
      </w:r>
      <w:proofErr w:type="spellStart"/>
      <w:r>
        <w:t>ulaze</w:t>
      </w:r>
      <w:proofErr w:type="spellEnd"/>
      <w:r>
        <w:t xml:space="preserve"> </w:t>
      </w:r>
      <w:proofErr w:type="spellStart"/>
      <w:r>
        <w:t>i</w:t>
      </w:r>
      <w:proofErr w:type="spellEnd"/>
      <w:r>
        <w:t xml:space="preserve"> </w:t>
      </w:r>
      <w:proofErr w:type="spellStart"/>
      <w:r>
        <w:t>primanja</w:t>
      </w:r>
      <w:proofErr w:type="spellEnd"/>
      <w:r>
        <w:t xml:space="preserve"> po </w:t>
      </w:r>
      <w:proofErr w:type="spellStart"/>
      <w:r>
        <w:t>osnovu</w:t>
      </w:r>
      <w:proofErr w:type="spellEnd"/>
      <w:r>
        <w:t xml:space="preserve"> </w:t>
      </w:r>
      <w:proofErr w:type="spellStart"/>
      <w:r>
        <w:t>invaliditeta</w:t>
      </w:r>
      <w:proofErr w:type="spellEnd"/>
      <w:r>
        <w:t xml:space="preserve"> (</w:t>
      </w:r>
      <w:proofErr w:type="spellStart"/>
      <w:r>
        <w:t>neratni</w:t>
      </w:r>
      <w:proofErr w:type="spellEnd"/>
      <w:r>
        <w:t xml:space="preserve"> </w:t>
      </w:r>
      <w:proofErr w:type="spellStart"/>
      <w:r>
        <w:t>invalidi</w:t>
      </w:r>
      <w:proofErr w:type="spellEnd"/>
      <w:r>
        <w:t xml:space="preserve">), </w:t>
      </w:r>
      <w:proofErr w:type="spellStart"/>
      <w:r>
        <w:t>kao</w:t>
      </w:r>
      <w:proofErr w:type="spellEnd"/>
      <w:r>
        <w:t xml:space="preserve"> </w:t>
      </w:r>
      <w:proofErr w:type="spellStart"/>
      <w:r>
        <w:t>i</w:t>
      </w:r>
      <w:proofErr w:type="spellEnd"/>
      <w:r>
        <w:t xml:space="preserve"> </w:t>
      </w:r>
      <w:proofErr w:type="spellStart"/>
      <w:r>
        <w:t>na</w:t>
      </w:r>
      <w:proofErr w:type="spellEnd"/>
      <w:r>
        <w:t xml:space="preserve"> </w:t>
      </w:r>
      <w:proofErr w:type="spellStart"/>
      <w:r>
        <w:t>odredbu</w:t>
      </w:r>
      <w:proofErr w:type="spellEnd"/>
      <w:r>
        <w:t xml:space="preserve"> </w:t>
      </w:r>
      <w:proofErr w:type="spellStart"/>
      <w:r>
        <w:t>stavka</w:t>
      </w:r>
      <w:proofErr w:type="spellEnd"/>
      <w:r>
        <w:t xml:space="preserve"> (3) </w:t>
      </w:r>
      <w:proofErr w:type="spellStart"/>
      <w:r>
        <w:t>istog</w:t>
      </w:r>
      <w:proofErr w:type="spellEnd"/>
      <w:r>
        <w:t xml:space="preserve"> </w:t>
      </w:r>
      <w:proofErr w:type="spellStart"/>
      <w:r>
        <w:t>članka</w:t>
      </w:r>
      <w:proofErr w:type="spellEnd"/>
      <w:r>
        <w:t xml:space="preserve"> da u </w:t>
      </w:r>
      <w:proofErr w:type="spellStart"/>
      <w:r>
        <w:t>ukupan</w:t>
      </w:r>
      <w:proofErr w:type="spellEnd"/>
      <w:r>
        <w:t xml:space="preserve"> </w:t>
      </w:r>
      <w:proofErr w:type="spellStart"/>
      <w:r>
        <w:t>prihod</w:t>
      </w:r>
      <w:proofErr w:type="spellEnd"/>
      <w:r w:rsidR="00AB67F7">
        <w:t>,</w:t>
      </w:r>
      <w:r>
        <w:t xml:space="preserve"> </w:t>
      </w:r>
      <w:proofErr w:type="spellStart"/>
      <w:r>
        <w:t>kod</w:t>
      </w:r>
      <w:proofErr w:type="spellEnd"/>
      <w:r>
        <w:t xml:space="preserve"> </w:t>
      </w:r>
      <w:proofErr w:type="spellStart"/>
      <w:r>
        <w:t>utvrđivanja</w:t>
      </w:r>
      <w:proofErr w:type="spellEnd"/>
      <w:r>
        <w:t xml:space="preserve"> </w:t>
      </w:r>
      <w:proofErr w:type="spellStart"/>
      <w:r>
        <w:t>prava</w:t>
      </w:r>
      <w:proofErr w:type="spellEnd"/>
      <w:r>
        <w:t xml:space="preserve"> </w:t>
      </w:r>
      <w:proofErr w:type="spellStart"/>
      <w:r>
        <w:t>na</w:t>
      </w:r>
      <w:proofErr w:type="spellEnd"/>
      <w:r>
        <w:t xml:space="preserve"> </w:t>
      </w:r>
      <w:proofErr w:type="spellStart"/>
      <w:r>
        <w:t>stalnu</w:t>
      </w:r>
      <w:proofErr w:type="spellEnd"/>
      <w:r>
        <w:t xml:space="preserve"> </w:t>
      </w:r>
      <w:proofErr w:type="spellStart"/>
      <w:r>
        <w:t>novčanu</w:t>
      </w:r>
      <w:proofErr w:type="spellEnd"/>
      <w:r>
        <w:t xml:space="preserve"> </w:t>
      </w:r>
      <w:proofErr w:type="spellStart"/>
      <w:r>
        <w:t>pomoć</w:t>
      </w:r>
      <w:proofErr w:type="spellEnd"/>
      <w:r w:rsidR="00AB67F7">
        <w:t xml:space="preserve">, ne </w:t>
      </w:r>
      <w:proofErr w:type="spellStart"/>
      <w:r w:rsidR="00AB67F7">
        <w:t>ulaze</w:t>
      </w:r>
      <w:proofErr w:type="spellEnd"/>
      <w:r w:rsidR="00AB67F7">
        <w:t xml:space="preserve"> </w:t>
      </w:r>
      <w:proofErr w:type="spellStart"/>
      <w:r w:rsidR="00AB67F7">
        <w:t>primanja</w:t>
      </w:r>
      <w:proofErr w:type="spellEnd"/>
      <w:r w:rsidR="00AB67F7">
        <w:t xml:space="preserve"> po </w:t>
      </w:r>
      <w:proofErr w:type="spellStart"/>
      <w:r w:rsidR="00AB67F7">
        <w:t>osnovu</w:t>
      </w:r>
      <w:proofErr w:type="spellEnd"/>
      <w:r w:rsidR="00AB67F7">
        <w:t xml:space="preserve"> </w:t>
      </w:r>
      <w:proofErr w:type="spellStart"/>
      <w:r w:rsidR="00AB67F7">
        <w:t>ortopedskog</w:t>
      </w:r>
      <w:proofErr w:type="spellEnd"/>
      <w:r w:rsidR="00AB67F7">
        <w:t xml:space="preserve"> </w:t>
      </w:r>
      <w:proofErr w:type="spellStart"/>
      <w:r w:rsidR="00AB67F7">
        <w:t>dodatka</w:t>
      </w:r>
      <w:proofErr w:type="spellEnd"/>
      <w:r w:rsidR="00AB67F7">
        <w:t xml:space="preserve"> </w:t>
      </w:r>
      <w:proofErr w:type="spellStart"/>
      <w:r w:rsidR="00AB67F7">
        <w:t>i</w:t>
      </w:r>
      <w:proofErr w:type="spellEnd"/>
      <w:r w:rsidR="00AB67F7">
        <w:t xml:space="preserve"> </w:t>
      </w:r>
      <w:proofErr w:type="spellStart"/>
      <w:r w:rsidR="00AB67F7">
        <w:t>prava</w:t>
      </w:r>
      <w:proofErr w:type="spellEnd"/>
      <w:r w:rsidR="00AB67F7">
        <w:t xml:space="preserve"> </w:t>
      </w:r>
      <w:proofErr w:type="spellStart"/>
      <w:r w:rsidR="00AB67F7">
        <w:t>na</w:t>
      </w:r>
      <w:proofErr w:type="spellEnd"/>
      <w:r w:rsidR="00AB67F7">
        <w:t xml:space="preserve"> </w:t>
      </w:r>
      <w:proofErr w:type="spellStart"/>
      <w:r w:rsidR="00AB67F7">
        <w:t>novčanu</w:t>
      </w:r>
      <w:proofErr w:type="spellEnd"/>
      <w:r w:rsidR="00AB67F7">
        <w:t xml:space="preserve"> </w:t>
      </w:r>
      <w:proofErr w:type="spellStart"/>
      <w:r w:rsidR="00AB67F7">
        <w:t>pomoć</w:t>
      </w:r>
      <w:proofErr w:type="spellEnd"/>
      <w:r w:rsidR="00AB67F7">
        <w:t xml:space="preserve"> </w:t>
      </w:r>
      <w:proofErr w:type="spellStart"/>
      <w:r w:rsidR="00AB67F7">
        <w:t>ženi-majci</w:t>
      </w:r>
      <w:proofErr w:type="spellEnd"/>
      <w:r w:rsidR="00AB67F7">
        <w:t xml:space="preserve"> </w:t>
      </w:r>
      <w:proofErr w:type="spellStart"/>
      <w:r w:rsidR="00AB67F7">
        <w:t>koja</w:t>
      </w:r>
      <w:proofErr w:type="spellEnd"/>
      <w:r w:rsidR="00AB67F7">
        <w:t xml:space="preserve"> </w:t>
      </w:r>
      <w:proofErr w:type="spellStart"/>
      <w:r w:rsidR="00AB67F7">
        <w:t>nije</w:t>
      </w:r>
      <w:proofErr w:type="spellEnd"/>
      <w:r w:rsidR="00AB67F7">
        <w:t xml:space="preserve"> u </w:t>
      </w:r>
      <w:proofErr w:type="spellStart"/>
      <w:r w:rsidR="00AB67F7">
        <w:t>rad</w:t>
      </w:r>
      <w:r w:rsidR="00B12038">
        <w:t>n</w:t>
      </w:r>
      <w:r w:rsidR="00AB67F7">
        <w:t>om</w:t>
      </w:r>
      <w:proofErr w:type="spellEnd"/>
      <w:r w:rsidR="00AB67F7">
        <w:t xml:space="preserve"> </w:t>
      </w:r>
      <w:proofErr w:type="spellStart"/>
      <w:r w:rsidR="00AB67F7">
        <w:t>odnosu</w:t>
      </w:r>
      <w:proofErr w:type="spellEnd"/>
      <w:r>
        <w:t>.</w:t>
      </w:r>
      <w:r w:rsidR="00DF5FE5" w:rsidRPr="008A75B0">
        <w:rPr>
          <w:b/>
        </w:rPr>
        <w:t xml:space="preserve"> </w:t>
      </w:r>
    </w:p>
    <w:p w:rsidR="00AB67F7" w:rsidRDefault="00AB67F7" w:rsidP="008A75B0">
      <w:pPr>
        <w:jc w:val="both"/>
        <w:rPr>
          <w:b/>
        </w:rPr>
      </w:pPr>
      <w:proofErr w:type="spellStart"/>
      <w:r>
        <w:rPr>
          <w:b/>
        </w:rPr>
        <w:t>Prijedlozi</w:t>
      </w:r>
      <w:proofErr w:type="spellEnd"/>
      <w:r>
        <w:rPr>
          <w:b/>
        </w:rPr>
        <w:t xml:space="preserve"> </w:t>
      </w:r>
      <w:proofErr w:type="spellStart"/>
      <w:r>
        <w:rPr>
          <w:b/>
        </w:rPr>
        <w:t>prihvaćeni</w:t>
      </w:r>
      <w:proofErr w:type="spellEnd"/>
      <w:r>
        <w:rPr>
          <w:b/>
        </w:rPr>
        <w:t xml:space="preserve">, </w:t>
      </w:r>
      <w:proofErr w:type="spellStart"/>
      <w:r>
        <w:rPr>
          <w:b/>
        </w:rPr>
        <w:t>te</w:t>
      </w:r>
      <w:proofErr w:type="spellEnd"/>
      <w:r>
        <w:rPr>
          <w:b/>
        </w:rPr>
        <w:t xml:space="preserve"> </w:t>
      </w:r>
      <w:proofErr w:type="spellStart"/>
      <w:r>
        <w:rPr>
          <w:b/>
        </w:rPr>
        <w:t>su</w:t>
      </w:r>
      <w:proofErr w:type="spellEnd"/>
      <w:r>
        <w:rPr>
          <w:b/>
        </w:rPr>
        <w:t xml:space="preserve"> </w:t>
      </w:r>
      <w:proofErr w:type="spellStart"/>
      <w:r>
        <w:rPr>
          <w:b/>
        </w:rPr>
        <w:t>izvršene</w:t>
      </w:r>
      <w:proofErr w:type="spellEnd"/>
      <w:r>
        <w:rPr>
          <w:b/>
        </w:rPr>
        <w:t xml:space="preserve"> </w:t>
      </w:r>
      <w:proofErr w:type="spellStart"/>
      <w:r>
        <w:rPr>
          <w:b/>
        </w:rPr>
        <w:t>izmjene</w:t>
      </w:r>
      <w:proofErr w:type="spellEnd"/>
      <w:r>
        <w:rPr>
          <w:b/>
        </w:rPr>
        <w:t xml:space="preserve"> </w:t>
      </w:r>
      <w:proofErr w:type="spellStart"/>
      <w:r>
        <w:rPr>
          <w:b/>
        </w:rPr>
        <w:t>odredbi</w:t>
      </w:r>
      <w:proofErr w:type="spellEnd"/>
      <w:r>
        <w:rPr>
          <w:b/>
        </w:rPr>
        <w:t xml:space="preserve"> </w:t>
      </w:r>
      <w:proofErr w:type="spellStart"/>
      <w:r>
        <w:rPr>
          <w:b/>
        </w:rPr>
        <w:t>navedenog</w:t>
      </w:r>
      <w:proofErr w:type="spellEnd"/>
      <w:r>
        <w:rPr>
          <w:b/>
        </w:rPr>
        <w:t xml:space="preserve"> </w:t>
      </w:r>
      <w:proofErr w:type="spellStart"/>
      <w:r>
        <w:rPr>
          <w:b/>
        </w:rPr>
        <w:t>članka</w:t>
      </w:r>
      <w:proofErr w:type="spellEnd"/>
      <w:r>
        <w:rPr>
          <w:b/>
        </w:rPr>
        <w:t>.</w:t>
      </w:r>
    </w:p>
    <w:p w:rsidR="00AB67F7" w:rsidRDefault="00AB67F7" w:rsidP="008A75B0">
      <w:pPr>
        <w:jc w:val="both"/>
        <w:rPr>
          <w:b/>
        </w:rPr>
      </w:pPr>
    </w:p>
    <w:p w:rsidR="00AB67F7" w:rsidRDefault="00AB67F7" w:rsidP="008A75B0">
      <w:pPr>
        <w:jc w:val="both"/>
      </w:pPr>
      <w:proofErr w:type="spellStart"/>
      <w:r>
        <w:rPr>
          <w:b/>
        </w:rPr>
        <w:t>Centar</w:t>
      </w:r>
      <w:proofErr w:type="spellEnd"/>
      <w:r>
        <w:rPr>
          <w:b/>
        </w:rPr>
        <w:t xml:space="preserve"> za </w:t>
      </w:r>
      <w:proofErr w:type="spellStart"/>
      <w:r>
        <w:rPr>
          <w:b/>
        </w:rPr>
        <w:t>socijalni</w:t>
      </w:r>
      <w:proofErr w:type="spellEnd"/>
      <w:r>
        <w:rPr>
          <w:b/>
        </w:rPr>
        <w:t xml:space="preserve"> rad Stolac </w:t>
      </w:r>
      <w:r w:rsidRPr="00AB67F7">
        <w:t xml:space="preserve">u </w:t>
      </w:r>
      <w:proofErr w:type="spellStart"/>
      <w:r w:rsidRPr="00AB67F7">
        <w:t>svom</w:t>
      </w:r>
      <w:proofErr w:type="spellEnd"/>
      <w:r w:rsidRPr="00AB67F7">
        <w:t xml:space="preserve"> </w:t>
      </w:r>
      <w:proofErr w:type="spellStart"/>
      <w:r w:rsidRPr="00AB67F7">
        <w:t>očitovanju</w:t>
      </w:r>
      <w:proofErr w:type="spellEnd"/>
      <w:r w:rsidRPr="00AB67F7">
        <w:t xml:space="preserve"> od </w:t>
      </w:r>
      <w:r>
        <w:t xml:space="preserve">7.7.2022. </w:t>
      </w:r>
      <w:proofErr w:type="spellStart"/>
      <w:r>
        <w:t>godine</w:t>
      </w:r>
      <w:proofErr w:type="spellEnd"/>
      <w:r>
        <w:t xml:space="preserve">, </w:t>
      </w:r>
      <w:proofErr w:type="spellStart"/>
      <w:r>
        <w:t>istako</w:t>
      </w:r>
      <w:proofErr w:type="spellEnd"/>
      <w:r>
        <w:t xml:space="preserve"> je </w:t>
      </w:r>
      <w:proofErr w:type="spellStart"/>
      <w:r>
        <w:t>više</w:t>
      </w:r>
      <w:proofErr w:type="spellEnd"/>
      <w:r>
        <w:t xml:space="preserve"> </w:t>
      </w:r>
      <w:proofErr w:type="spellStart"/>
      <w:r>
        <w:t>primjedbi</w:t>
      </w:r>
      <w:proofErr w:type="spellEnd"/>
      <w:r>
        <w:t xml:space="preserve"> </w:t>
      </w:r>
      <w:proofErr w:type="spellStart"/>
      <w:r>
        <w:t>na</w:t>
      </w:r>
      <w:proofErr w:type="spellEnd"/>
      <w:r>
        <w:t xml:space="preserve"> </w:t>
      </w:r>
      <w:proofErr w:type="spellStart"/>
      <w:r>
        <w:t>odredbe</w:t>
      </w:r>
      <w:proofErr w:type="spellEnd"/>
      <w:r>
        <w:t xml:space="preserve"> </w:t>
      </w:r>
      <w:proofErr w:type="spellStart"/>
      <w:r>
        <w:t>Nacrta</w:t>
      </w:r>
      <w:proofErr w:type="spellEnd"/>
      <w:r>
        <w:t xml:space="preserve"> </w:t>
      </w:r>
      <w:proofErr w:type="spellStart"/>
      <w:r>
        <w:t>Zakona</w:t>
      </w:r>
      <w:proofErr w:type="spellEnd"/>
      <w:r>
        <w:t xml:space="preserve"> o </w:t>
      </w:r>
      <w:proofErr w:type="spellStart"/>
      <w:r>
        <w:t>socijalnoj</w:t>
      </w:r>
      <w:proofErr w:type="spellEnd"/>
      <w:r>
        <w:t xml:space="preserve"> </w:t>
      </w:r>
      <w:proofErr w:type="spellStart"/>
      <w:r>
        <w:t>skrbi</w:t>
      </w:r>
      <w:proofErr w:type="spellEnd"/>
      <w:r>
        <w:t xml:space="preserve"> s </w:t>
      </w:r>
      <w:proofErr w:type="spellStart"/>
      <w:r>
        <w:t>prijedlozima</w:t>
      </w:r>
      <w:proofErr w:type="spellEnd"/>
      <w:r>
        <w:t xml:space="preserve"> za </w:t>
      </w:r>
      <w:proofErr w:type="spellStart"/>
      <w:r>
        <w:t>uređenje</w:t>
      </w:r>
      <w:proofErr w:type="spellEnd"/>
      <w:r>
        <w:t xml:space="preserve"> </w:t>
      </w:r>
      <w:proofErr w:type="spellStart"/>
      <w:r>
        <w:t>istih</w:t>
      </w:r>
      <w:proofErr w:type="spellEnd"/>
      <w:r>
        <w:t>.</w:t>
      </w:r>
    </w:p>
    <w:p w:rsidR="00AB67F7" w:rsidRDefault="00AB67F7" w:rsidP="008A75B0">
      <w:pPr>
        <w:jc w:val="both"/>
      </w:pPr>
    </w:p>
    <w:p w:rsidR="00AB67F7" w:rsidRDefault="00AB67F7" w:rsidP="008A75B0">
      <w:pPr>
        <w:jc w:val="both"/>
        <w:rPr>
          <w:b/>
        </w:rPr>
      </w:pPr>
      <w:proofErr w:type="spellStart"/>
      <w:r w:rsidRPr="00AB67F7">
        <w:rPr>
          <w:b/>
        </w:rPr>
        <w:lastRenderedPageBreak/>
        <w:t>Prijedlozi</w:t>
      </w:r>
      <w:proofErr w:type="spellEnd"/>
      <w:r w:rsidRPr="00AB67F7">
        <w:rPr>
          <w:b/>
        </w:rPr>
        <w:t xml:space="preserve"> </w:t>
      </w:r>
      <w:proofErr w:type="spellStart"/>
      <w:r w:rsidRPr="00AB67F7">
        <w:rPr>
          <w:b/>
        </w:rPr>
        <w:t>nisu</w:t>
      </w:r>
      <w:proofErr w:type="spellEnd"/>
      <w:r w:rsidRPr="00AB67F7">
        <w:rPr>
          <w:b/>
        </w:rPr>
        <w:t xml:space="preserve"> </w:t>
      </w:r>
      <w:proofErr w:type="spellStart"/>
      <w:r w:rsidRPr="00AB67F7">
        <w:rPr>
          <w:b/>
        </w:rPr>
        <w:t>prihvaćeni</w:t>
      </w:r>
      <w:proofErr w:type="spellEnd"/>
      <w:r w:rsidR="009C5C9E">
        <w:rPr>
          <w:b/>
        </w:rPr>
        <w:t>.</w:t>
      </w:r>
    </w:p>
    <w:p w:rsidR="00AB67F7" w:rsidRDefault="00441CF0" w:rsidP="008A75B0">
      <w:pPr>
        <w:jc w:val="both"/>
        <w:rPr>
          <w:b/>
        </w:rPr>
      </w:pPr>
      <w:proofErr w:type="spellStart"/>
      <w:r>
        <w:rPr>
          <w:b/>
        </w:rPr>
        <w:t>Predstavnik</w:t>
      </w:r>
      <w:proofErr w:type="spellEnd"/>
      <w:r>
        <w:rPr>
          <w:b/>
        </w:rPr>
        <w:t xml:space="preserve"> Centra za </w:t>
      </w:r>
      <w:proofErr w:type="spellStart"/>
      <w:r>
        <w:rPr>
          <w:b/>
        </w:rPr>
        <w:t>socijalni</w:t>
      </w:r>
      <w:proofErr w:type="spellEnd"/>
      <w:r>
        <w:rPr>
          <w:b/>
        </w:rPr>
        <w:t xml:space="preserve"> rad Stolac (</w:t>
      </w:r>
      <w:proofErr w:type="spellStart"/>
      <w:r>
        <w:rPr>
          <w:b/>
        </w:rPr>
        <w:t>ravnatelj</w:t>
      </w:r>
      <w:proofErr w:type="spellEnd"/>
      <w:r>
        <w:rPr>
          <w:b/>
        </w:rPr>
        <w:t xml:space="preserve">), koji je </w:t>
      </w:r>
      <w:proofErr w:type="spellStart"/>
      <w:r>
        <w:rPr>
          <w:b/>
        </w:rPr>
        <w:t>imenovan</w:t>
      </w:r>
      <w:proofErr w:type="spellEnd"/>
      <w:r>
        <w:rPr>
          <w:b/>
        </w:rPr>
        <w:t xml:space="preserve"> </w:t>
      </w:r>
      <w:proofErr w:type="spellStart"/>
      <w:r>
        <w:rPr>
          <w:b/>
        </w:rPr>
        <w:t>i</w:t>
      </w:r>
      <w:proofErr w:type="spellEnd"/>
      <w:r>
        <w:rPr>
          <w:b/>
        </w:rPr>
        <w:t xml:space="preserve"> </w:t>
      </w:r>
      <w:proofErr w:type="spellStart"/>
      <w:r>
        <w:rPr>
          <w:b/>
        </w:rPr>
        <w:t>sudjelovao</w:t>
      </w:r>
      <w:proofErr w:type="spellEnd"/>
      <w:r>
        <w:rPr>
          <w:b/>
        </w:rPr>
        <w:t xml:space="preserve"> u </w:t>
      </w:r>
      <w:proofErr w:type="spellStart"/>
      <w:r>
        <w:rPr>
          <w:b/>
        </w:rPr>
        <w:t>radu</w:t>
      </w:r>
      <w:proofErr w:type="spellEnd"/>
      <w:r>
        <w:rPr>
          <w:b/>
        </w:rPr>
        <w:t xml:space="preserve"> </w:t>
      </w:r>
      <w:proofErr w:type="spellStart"/>
      <w:r>
        <w:rPr>
          <w:b/>
        </w:rPr>
        <w:t>radne</w:t>
      </w:r>
      <w:proofErr w:type="spellEnd"/>
      <w:r>
        <w:rPr>
          <w:b/>
        </w:rPr>
        <w:t xml:space="preserve"> </w:t>
      </w:r>
      <w:proofErr w:type="spellStart"/>
      <w:r>
        <w:rPr>
          <w:b/>
        </w:rPr>
        <w:t>grupe</w:t>
      </w:r>
      <w:proofErr w:type="spellEnd"/>
      <w:r>
        <w:rPr>
          <w:b/>
        </w:rPr>
        <w:t xml:space="preserve"> za </w:t>
      </w:r>
      <w:proofErr w:type="spellStart"/>
      <w:r>
        <w:rPr>
          <w:b/>
        </w:rPr>
        <w:t>izradu</w:t>
      </w:r>
      <w:proofErr w:type="spellEnd"/>
      <w:r>
        <w:rPr>
          <w:b/>
        </w:rPr>
        <w:t xml:space="preserve"> </w:t>
      </w:r>
      <w:proofErr w:type="spellStart"/>
      <w:r>
        <w:rPr>
          <w:b/>
        </w:rPr>
        <w:t>teksta</w:t>
      </w:r>
      <w:proofErr w:type="spellEnd"/>
      <w:r>
        <w:rPr>
          <w:b/>
        </w:rPr>
        <w:t xml:space="preserve"> </w:t>
      </w:r>
      <w:proofErr w:type="spellStart"/>
      <w:r>
        <w:rPr>
          <w:b/>
        </w:rPr>
        <w:t>Prednacrta</w:t>
      </w:r>
      <w:proofErr w:type="spellEnd"/>
      <w:r>
        <w:rPr>
          <w:b/>
        </w:rPr>
        <w:t xml:space="preserve"> </w:t>
      </w:r>
      <w:proofErr w:type="spellStart"/>
      <w:r>
        <w:rPr>
          <w:b/>
        </w:rPr>
        <w:t>Zakona</w:t>
      </w:r>
      <w:proofErr w:type="spellEnd"/>
      <w:r>
        <w:rPr>
          <w:b/>
        </w:rPr>
        <w:t xml:space="preserve"> o </w:t>
      </w:r>
      <w:proofErr w:type="spellStart"/>
      <w:r>
        <w:rPr>
          <w:b/>
        </w:rPr>
        <w:t>socijalnoj</w:t>
      </w:r>
      <w:proofErr w:type="spellEnd"/>
      <w:r>
        <w:rPr>
          <w:b/>
        </w:rPr>
        <w:t xml:space="preserve"> </w:t>
      </w:r>
      <w:proofErr w:type="spellStart"/>
      <w:r>
        <w:rPr>
          <w:b/>
        </w:rPr>
        <w:t>skrbi</w:t>
      </w:r>
      <w:proofErr w:type="spellEnd"/>
      <w:r w:rsidR="009C5C9E">
        <w:rPr>
          <w:b/>
        </w:rPr>
        <w:t xml:space="preserve"> </w:t>
      </w:r>
      <w:proofErr w:type="spellStart"/>
      <w:r w:rsidR="009C5C9E">
        <w:rPr>
          <w:b/>
        </w:rPr>
        <w:t>dostavio</w:t>
      </w:r>
      <w:proofErr w:type="spellEnd"/>
      <w:r w:rsidR="009C5C9E">
        <w:rPr>
          <w:b/>
        </w:rPr>
        <w:t xml:space="preserve"> je </w:t>
      </w:r>
      <w:proofErr w:type="spellStart"/>
      <w:r w:rsidR="009C5C9E">
        <w:rPr>
          <w:b/>
        </w:rPr>
        <w:t>iste</w:t>
      </w:r>
      <w:proofErr w:type="spellEnd"/>
      <w:r w:rsidR="009C5C9E">
        <w:rPr>
          <w:b/>
        </w:rPr>
        <w:t xml:space="preserve"> </w:t>
      </w:r>
      <w:proofErr w:type="spellStart"/>
      <w:r w:rsidR="009C5C9E">
        <w:rPr>
          <w:b/>
        </w:rPr>
        <w:t>primjedbe</w:t>
      </w:r>
      <w:proofErr w:type="spellEnd"/>
      <w:r w:rsidR="009C5C9E">
        <w:rPr>
          <w:b/>
        </w:rPr>
        <w:t xml:space="preserve"> s </w:t>
      </w:r>
      <w:proofErr w:type="spellStart"/>
      <w:r w:rsidR="009C5C9E">
        <w:rPr>
          <w:b/>
        </w:rPr>
        <w:t>prijedlozima</w:t>
      </w:r>
      <w:proofErr w:type="spellEnd"/>
      <w:r w:rsidR="00B12038">
        <w:rPr>
          <w:b/>
        </w:rPr>
        <w:t xml:space="preserve"> </w:t>
      </w:r>
      <w:proofErr w:type="spellStart"/>
      <w:r w:rsidR="00B12038">
        <w:rPr>
          <w:b/>
        </w:rPr>
        <w:t>koje</w:t>
      </w:r>
      <w:proofErr w:type="spellEnd"/>
      <w:r w:rsidR="00B12038">
        <w:rPr>
          <w:b/>
        </w:rPr>
        <w:t xml:space="preserve"> je </w:t>
      </w:r>
      <w:proofErr w:type="spellStart"/>
      <w:r w:rsidR="00B12038">
        <w:rPr>
          <w:b/>
        </w:rPr>
        <w:t>isticao</w:t>
      </w:r>
      <w:proofErr w:type="spellEnd"/>
      <w:r w:rsidR="009C5C9E">
        <w:rPr>
          <w:b/>
        </w:rPr>
        <w:t xml:space="preserve"> </w:t>
      </w:r>
      <w:proofErr w:type="spellStart"/>
      <w:r w:rsidR="009C5C9E">
        <w:rPr>
          <w:b/>
        </w:rPr>
        <w:t>i</w:t>
      </w:r>
      <w:proofErr w:type="spellEnd"/>
      <w:r w:rsidR="009C5C9E">
        <w:rPr>
          <w:b/>
        </w:rPr>
        <w:t xml:space="preserve"> u </w:t>
      </w:r>
      <w:proofErr w:type="spellStart"/>
      <w:r w:rsidR="009C5C9E">
        <w:rPr>
          <w:b/>
        </w:rPr>
        <w:t>tijeku</w:t>
      </w:r>
      <w:proofErr w:type="spellEnd"/>
      <w:r w:rsidR="009C5C9E">
        <w:rPr>
          <w:b/>
        </w:rPr>
        <w:t xml:space="preserve"> </w:t>
      </w:r>
      <w:proofErr w:type="spellStart"/>
      <w:r w:rsidR="009C5C9E">
        <w:rPr>
          <w:b/>
        </w:rPr>
        <w:t>izrade</w:t>
      </w:r>
      <w:proofErr w:type="spellEnd"/>
      <w:r w:rsidR="009C5C9E">
        <w:rPr>
          <w:b/>
        </w:rPr>
        <w:t xml:space="preserve"> </w:t>
      </w:r>
      <w:proofErr w:type="spellStart"/>
      <w:r w:rsidR="009C5C9E">
        <w:rPr>
          <w:b/>
        </w:rPr>
        <w:t>Prednacrta</w:t>
      </w:r>
      <w:proofErr w:type="spellEnd"/>
      <w:r w:rsidR="009C5C9E">
        <w:rPr>
          <w:b/>
        </w:rPr>
        <w:t xml:space="preserve">, </w:t>
      </w:r>
      <w:r w:rsidR="00B12038">
        <w:rPr>
          <w:b/>
        </w:rPr>
        <w:t xml:space="preserve">a </w:t>
      </w:r>
      <w:proofErr w:type="spellStart"/>
      <w:r w:rsidR="009C5C9E">
        <w:rPr>
          <w:b/>
        </w:rPr>
        <w:t>koje</w:t>
      </w:r>
      <w:proofErr w:type="spellEnd"/>
      <w:r w:rsidR="009C5C9E">
        <w:rPr>
          <w:b/>
        </w:rPr>
        <w:t xml:space="preserve"> </w:t>
      </w:r>
      <w:proofErr w:type="spellStart"/>
      <w:r w:rsidR="009C5C9E">
        <w:rPr>
          <w:b/>
        </w:rPr>
        <w:t>su</w:t>
      </w:r>
      <w:proofErr w:type="spellEnd"/>
      <w:r w:rsidR="009C5C9E">
        <w:rPr>
          <w:b/>
        </w:rPr>
        <w:t xml:space="preserve"> </w:t>
      </w:r>
      <w:proofErr w:type="spellStart"/>
      <w:r w:rsidR="009C5C9E">
        <w:rPr>
          <w:b/>
        </w:rPr>
        <w:t>članovi</w:t>
      </w:r>
      <w:proofErr w:type="spellEnd"/>
      <w:r w:rsidR="009C5C9E">
        <w:rPr>
          <w:b/>
        </w:rPr>
        <w:t xml:space="preserve"> </w:t>
      </w:r>
      <w:proofErr w:type="spellStart"/>
      <w:r w:rsidR="009C5C9E">
        <w:rPr>
          <w:b/>
        </w:rPr>
        <w:t>radne</w:t>
      </w:r>
      <w:proofErr w:type="spellEnd"/>
      <w:r w:rsidR="009C5C9E">
        <w:rPr>
          <w:b/>
        </w:rPr>
        <w:t xml:space="preserve"> </w:t>
      </w:r>
      <w:proofErr w:type="spellStart"/>
      <w:r w:rsidR="009C5C9E">
        <w:rPr>
          <w:b/>
        </w:rPr>
        <w:t>grupe</w:t>
      </w:r>
      <w:proofErr w:type="spellEnd"/>
      <w:r w:rsidR="009C5C9E">
        <w:rPr>
          <w:b/>
        </w:rPr>
        <w:t xml:space="preserve"> </w:t>
      </w:r>
      <w:proofErr w:type="spellStart"/>
      <w:r w:rsidR="009C5C9E">
        <w:rPr>
          <w:b/>
        </w:rPr>
        <w:t>zajedno</w:t>
      </w:r>
      <w:proofErr w:type="spellEnd"/>
      <w:r w:rsidR="009C5C9E">
        <w:rPr>
          <w:b/>
        </w:rPr>
        <w:t xml:space="preserve"> s </w:t>
      </w:r>
      <w:proofErr w:type="spellStart"/>
      <w:r w:rsidR="009C5C9E">
        <w:rPr>
          <w:b/>
        </w:rPr>
        <w:t>njim</w:t>
      </w:r>
      <w:proofErr w:type="spellEnd"/>
      <w:r w:rsidR="009C5C9E">
        <w:rPr>
          <w:b/>
        </w:rPr>
        <w:t xml:space="preserve"> </w:t>
      </w:r>
      <w:proofErr w:type="spellStart"/>
      <w:r w:rsidR="009C5C9E">
        <w:rPr>
          <w:b/>
        </w:rPr>
        <w:t>razmotrili</w:t>
      </w:r>
      <w:proofErr w:type="spellEnd"/>
      <w:r w:rsidR="009C5C9E">
        <w:rPr>
          <w:b/>
        </w:rPr>
        <w:t xml:space="preserve"> </w:t>
      </w:r>
      <w:proofErr w:type="spellStart"/>
      <w:r w:rsidR="00160394">
        <w:rPr>
          <w:b/>
        </w:rPr>
        <w:t>i</w:t>
      </w:r>
      <w:proofErr w:type="spellEnd"/>
      <w:r w:rsidR="00160394">
        <w:rPr>
          <w:b/>
        </w:rPr>
        <w:t xml:space="preserve"> </w:t>
      </w:r>
      <w:proofErr w:type="spellStart"/>
      <w:r w:rsidR="00160394">
        <w:rPr>
          <w:b/>
        </w:rPr>
        <w:t>sve</w:t>
      </w:r>
      <w:proofErr w:type="spellEnd"/>
      <w:r w:rsidR="00160394">
        <w:rPr>
          <w:b/>
        </w:rPr>
        <w:t xml:space="preserve"> </w:t>
      </w:r>
      <w:proofErr w:type="spellStart"/>
      <w:r w:rsidR="009C5C9E">
        <w:rPr>
          <w:b/>
        </w:rPr>
        <w:t>prihvatljive</w:t>
      </w:r>
      <w:proofErr w:type="spellEnd"/>
      <w:r w:rsidR="009C5C9E">
        <w:rPr>
          <w:b/>
        </w:rPr>
        <w:t xml:space="preserve"> </w:t>
      </w:r>
      <w:proofErr w:type="spellStart"/>
      <w:r w:rsidR="009C5C9E">
        <w:rPr>
          <w:b/>
        </w:rPr>
        <w:t>prijedloge</w:t>
      </w:r>
      <w:proofErr w:type="spellEnd"/>
      <w:r w:rsidR="009C5C9E">
        <w:rPr>
          <w:b/>
        </w:rPr>
        <w:t xml:space="preserve"> </w:t>
      </w:r>
      <w:proofErr w:type="spellStart"/>
      <w:r w:rsidR="009C5C9E">
        <w:rPr>
          <w:b/>
        </w:rPr>
        <w:t>ugradili</w:t>
      </w:r>
      <w:proofErr w:type="spellEnd"/>
      <w:r w:rsidR="009C5C9E">
        <w:rPr>
          <w:b/>
        </w:rPr>
        <w:t xml:space="preserve"> u </w:t>
      </w:r>
      <w:proofErr w:type="spellStart"/>
      <w:r w:rsidR="009C5C9E">
        <w:rPr>
          <w:b/>
        </w:rPr>
        <w:t>tekst</w:t>
      </w:r>
      <w:proofErr w:type="spellEnd"/>
      <w:r w:rsidR="009C5C9E">
        <w:rPr>
          <w:b/>
        </w:rPr>
        <w:t xml:space="preserve"> </w:t>
      </w:r>
      <w:proofErr w:type="spellStart"/>
      <w:r w:rsidR="00B12038">
        <w:rPr>
          <w:b/>
        </w:rPr>
        <w:t>Prednacrta</w:t>
      </w:r>
      <w:proofErr w:type="spellEnd"/>
      <w:r w:rsidR="00B12038">
        <w:rPr>
          <w:b/>
        </w:rPr>
        <w:t xml:space="preserve"> </w:t>
      </w:r>
      <w:proofErr w:type="spellStart"/>
      <w:r w:rsidR="00B12038">
        <w:rPr>
          <w:b/>
        </w:rPr>
        <w:t>Zakona</w:t>
      </w:r>
      <w:proofErr w:type="spellEnd"/>
      <w:r w:rsidR="00B12038">
        <w:rPr>
          <w:b/>
        </w:rPr>
        <w:t>,</w:t>
      </w:r>
      <w:r w:rsidR="009C5C9E">
        <w:rPr>
          <w:b/>
        </w:rPr>
        <w:t xml:space="preserve"> koji je </w:t>
      </w:r>
      <w:proofErr w:type="spellStart"/>
      <w:r w:rsidR="009C5C9E">
        <w:rPr>
          <w:b/>
        </w:rPr>
        <w:t>razmatran</w:t>
      </w:r>
      <w:proofErr w:type="spellEnd"/>
      <w:r w:rsidR="009C5C9E">
        <w:rPr>
          <w:b/>
        </w:rPr>
        <w:t xml:space="preserve"> </w:t>
      </w:r>
      <w:proofErr w:type="spellStart"/>
      <w:r w:rsidR="009C5C9E">
        <w:rPr>
          <w:b/>
        </w:rPr>
        <w:t>na</w:t>
      </w:r>
      <w:proofErr w:type="spellEnd"/>
      <w:r w:rsidR="009C5C9E">
        <w:rPr>
          <w:b/>
        </w:rPr>
        <w:t xml:space="preserve"> </w:t>
      </w:r>
      <w:proofErr w:type="spellStart"/>
      <w:r w:rsidR="009C5C9E">
        <w:rPr>
          <w:b/>
        </w:rPr>
        <w:t>sjednici</w:t>
      </w:r>
      <w:proofErr w:type="spellEnd"/>
      <w:r w:rsidR="009C5C9E">
        <w:rPr>
          <w:b/>
        </w:rPr>
        <w:t xml:space="preserve"> Vlade HNŽ-K.</w:t>
      </w:r>
      <w:r w:rsidR="00AB67F7">
        <w:rPr>
          <w:b/>
        </w:rPr>
        <w:t xml:space="preserve"> </w:t>
      </w:r>
    </w:p>
    <w:p w:rsidR="009C5C9E" w:rsidRDefault="009C5C9E" w:rsidP="008A75B0">
      <w:pPr>
        <w:jc w:val="both"/>
        <w:rPr>
          <w:b/>
        </w:rPr>
      </w:pPr>
    </w:p>
    <w:p w:rsidR="009C5C9E" w:rsidRDefault="009C5C9E" w:rsidP="008A75B0">
      <w:pPr>
        <w:jc w:val="both"/>
      </w:pPr>
      <w:r>
        <w:rPr>
          <w:b/>
        </w:rPr>
        <w:t xml:space="preserve">JU </w:t>
      </w:r>
      <w:proofErr w:type="spellStart"/>
      <w:r>
        <w:rPr>
          <w:b/>
        </w:rPr>
        <w:t>Centar</w:t>
      </w:r>
      <w:proofErr w:type="spellEnd"/>
      <w:r>
        <w:rPr>
          <w:b/>
        </w:rPr>
        <w:t xml:space="preserve"> za </w:t>
      </w:r>
      <w:proofErr w:type="spellStart"/>
      <w:r>
        <w:rPr>
          <w:b/>
        </w:rPr>
        <w:t>socijalni</w:t>
      </w:r>
      <w:proofErr w:type="spellEnd"/>
      <w:r>
        <w:rPr>
          <w:b/>
        </w:rPr>
        <w:t xml:space="preserve"> rad Jablanica </w:t>
      </w:r>
      <w:r>
        <w:t xml:space="preserve">u </w:t>
      </w:r>
      <w:proofErr w:type="spellStart"/>
      <w:r>
        <w:t>svom</w:t>
      </w:r>
      <w:proofErr w:type="spellEnd"/>
      <w:r>
        <w:t xml:space="preserve"> </w:t>
      </w:r>
      <w:proofErr w:type="spellStart"/>
      <w:r>
        <w:t>očitovanju</w:t>
      </w:r>
      <w:proofErr w:type="spellEnd"/>
      <w:r>
        <w:t xml:space="preserve"> od 13.7.2022. </w:t>
      </w:r>
      <w:proofErr w:type="spellStart"/>
      <w:r>
        <w:t>godine</w:t>
      </w:r>
      <w:proofErr w:type="spellEnd"/>
      <w:r>
        <w:t xml:space="preserve">, </w:t>
      </w:r>
      <w:proofErr w:type="spellStart"/>
      <w:r w:rsidR="002F6795">
        <w:t>istakao</w:t>
      </w:r>
      <w:proofErr w:type="spellEnd"/>
      <w:r w:rsidR="002F6795">
        <w:t xml:space="preserve"> je </w:t>
      </w:r>
      <w:proofErr w:type="spellStart"/>
      <w:r w:rsidR="002F6795">
        <w:t>primjedbe</w:t>
      </w:r>
      <w:proofErr w:type="spellEnd"/>
      <w:r w:rsidR="002F6795">
        <w:t xml:space="preserve"> </w:t>
      </w:r>
      <w:proofErr w:type="spellStart"/>
      <w:r w:rsidR="002F6795">
        <w:t>na</w:t>
      </w:r>
      <w:proofErr w:type="spellEnd"/>
      <w:r w:rsidR="002F6795">
        <w:t xml:space="preserve"> </w:t>
      </w:r>
      <w:proofErr w:type="spellStart"/>
      <w:r w:rsidR="002F6795">
        <w:t>pojedine</w:t>
      </w:r>
      <w:proofErr w:type="spellEnd"/>
      <w:r w:rsidR="002F6795">
        <w:t xml:space="preserve"> </w:t>
      </w:r>
      <w:proofErr w:type="spellStart"/>
      <w:r w:rsidR="002F6795">
        <w:t>članke</w:t>
      </w:r>
      <w:proofErr w:type="spellEnd"/>
      <w:r w:rsidR="002F6795">
        <w:t xml:space="preserve">, </w:t>
      </w:r>
      <w:proofErr w:type="spellStart"/>
      <w:r w:rsidR="002F6795">
        <w:t>tehničke</w:t>
      </w:r>
      <w:proofErr w:type="spellEnd"/>
      <w:r w:rsidR="002F6795">
        <w:t xml:space="preserve"> </w:t>
      </w:r>
      <w:proofErr w:type="spellStart"/>
      <w:r w:rsidR="002F6795">
        <w:t>prirode</w:t>
      </w:r>
      <w:proofErr w:type="spellEnd"/>
      <w:r w:rsidR="002F6795">
        <w:t xml:space="preserve">, </w:t>
      </w:r>
      <w:proofErr w:type="spellStart"/>
      <w:r w:rsidR="002F6795">
        <w:t>koje</w:t>
      </w:r>
      <w:proofErr w:type="spellEnd"/>
      <w:r w:rsidR="002F6795">
        <w:t xml:space="preserve"> </w:t>
      </w:r>
      <w:proofErr w:type="spellStart"/>
      <w:r w:rsidR="002F6795">
        <w:t>su</w:t>
      </w:r>
      <w:proofErr w:type="spellEnd"/>
      <w:r w:rsidR="002F6795">
        <w:t xml:space="preserve"> </w:t>
      </w:r>
      <w:proofErr w:type="spellStart"/>
      <w:r w:rsidR="002F6795">
        <w:t>prihvaćene</w:t>
      </w:r>
      <w:proofErr w:type="spellEnd"/>
      <w:r w:rsidR="002F6795">
        <w:t xml:space="preserve">, </w:t>
      </w:r>
      <w:proofErr w:type="spellStart"/>
      <w:r w:rsidR="002F6795">
        <w:t>izuzev</w:t>
      </w:r>
      <w:proofErr w:type="spellEnd"/>
      <w:r w:rsidR="002F6795">
        <w:t xml:space="preserve"> </w:t>
      </w:r>
      <w:proofErr w:type="spellStart"/>
      <w:r w:rsidR="002F6795">
        <w:t>primjedbe</w:t>
      </w:r>
      <w:proofErr w:type="spellEnd"/>
      <w:r w:rsidR="002F6795">
        <w:t xml:space="preserve"> </w:t>
      </w:r>
      <w:proofErr w:type="spellStart"/>
      <w:r w:rsidR="002F6795">
        <w:t>na</w:t>
      </w:r>
      <w:proofErr w:type="spellEnd"/>
      <w:r w:rsidR="002F6795">
        <w:t xml:space="preserve"> </w:t>
      </w:r>
      <w:proofErr w:type="spellStart"/>
      <w:r w:rsidR="002F6795">
        <w:t>članak</w:t>
      </w:r>
      <w:proofErr w:type="spellEnd"/>
      <w:r w:rsidR="002F6795">
        <w:t xml:space="preserve"> 59. </w:t>
      </w:r>
      <w:proofErr w:type="spellStart"/>
      <w:r w:rsidR="002F6795">
        <w:t>Prednacrta</w:t>
      </w:r>
      <w:proofErr w:type="spellEnd"/>
      <w:r w:rsidR="002F6795">
        <w:t xml:space="preserve">, a koji se </w:t>
      </w:r>
      <w:proofErr w:type="spellStart"/>
      <w:r w:rsidR="002F6795">
        <w:t>odnosi</w:t>
      </w:r>
      <w:proofErr w:type="spellEnd"/>
      <w:r w:rsidR="002F6795">
        <w:t xml:space="preserve"> </w:t>
      </w:r>
      <w:proofErr w:type="spellStart"/>
      <w:r w:rsidR="002F6795">
        <w:t>na</w:t>
      </w:r>
      <w:proofErr w:type="spellEnd"/>
      <w:r w:rsidR="002F6795">
        <w:t xml:space="preserve"> </w:t>
      </w:r>
      <w:proofErr w:type="spellStart"/>
      <w:r w:rsidR="002F6795">
        <w:t>povećanje</w:t>
      </w:r>
      <w:proofErr w:type="spellEnd"/>
      <w:r w:rsidR="002F6795">
        <w:t xml:space="preserve"> </w:t>
      </w:r>
      <w:proofErr w:type="spellStart"/>
      <w:r w:rsidR="002F6795">
        <w:t>postotka</w:t>
      </w:r>
      <w:proofErr w:type="spellEnd"/>
      <w:r w:rsidR="002F6795">
        <w:t xml:space="preserve"> </w:t>
      </w:r>
      <w:proofErr w:type="spellStart"/>
      <w:r w:rsidR="002F6795">
        <w:t>cenzusa</w:t>
      </w:r>
      <w:proofErr w:type="spellEnd"/>
      <w:r w:rsidR="00A61714">
        <w:t xml:space="preserve"> za </w:t>
      </w:r>
      <w:proofErr w:type="spellStart"/>
      <w:r w:rsidR="00A61714">
        <w:t>ostvarivanje</w:t>
      </w:r>
      <w:proofErr w:type="spellEnd"/>
      <w:r w:rsidR="00A61714">
        <w:t xml:space="preserve"> </w:t>
      </w:r>
      <w:proofErr w:type="spellStart"/>
      <w:r w:rsidR="00A61714">
        <w:t>prava</w:t>
      </w:r>
      <w:proofErr w:type="spellEnd"/>
      <w:r w:rsidR="00A61714">
        <w:t xml:space="preserve"> </w:t>
      </w:r>
      <w:proofErr w:type="spellStart"/>
      <w:r w:rsidR="00A61714">
        <w:t>na</w:t>
      </w:r>
      <w:proofErr w:type="spellEnd"/>
      <w:r w:rsidR="00A61714">
        <w:t xml:space="preserve"> </w:t>
      </w:r>
      <w:proofErr w:type="spellStart"/>
      <w:r w:rsidR="00A61714">
        <w:t>stalnu</w:t>
      </w:r>
      <w:proofErr w:type="spellEnd"/>
      <w:r w:rsidR="00A61714">
        <w:t xml:space="preserve"> </w:t>
      </w:r>
      <w:proofErr w:type="spellStart"/>
      <w:r w:rsidR="00A61714">
        <w:t>novčanu</w:t>
      </w:r>
      <w:proofErr w:type="spellEnd"/>
      <w:r w:rsidR="00A61714">
        <w:t xml:space="preserve"> </w:t>
      </w:r>
      <w:proofErr w:type="spellStart"/>
      <w:r w:rsidR="00A61714">
        <w:t>pomoć</w:t>
      </w:r>
      <w:proofErr w:type="spellEnd"/>
      <w:r w:rsidR="002F6795">
        <w:t xml:space="preserve"> (</w:t>
      </w:r>
      <w:proofErr w:type="spellStart"/>
      <w:r w:rsidR="002F6795">
        <w:t>sa</w:t>
      </w:r>
      <w:proofErr w:type="spellEnd"/>
      <w:r w:rsidR="002F6795">
        <w:t xml:space="preserve"> 10% </w:t>
      </w:r>
      <w:proofErr w:type="spellStart"/>
      <w:r w:rsidR="002F6795">
        <w:t>na</w:t>
      </w:r>
      <w:proofErr w:type="spellEnd"/>
      <w:r w:rsidR="002F6795">
        <w:t xml:space="preserve"> 15%, </w:t>
      </w:r>
      <w:proofErr w:type="spellStart"/>
      <w:r w:rsidR="002F6795">
        <w:t>odnosno</w:t>
      </w:r>
      <w:proofErr w:type="spellEnd"/>
      <w:r w:rsidR="002F6795">
        <w:t xml:space="preserve"> za </w:t>
      </w:r>
      <w:proofErr w:type="spellStart"/>
      <w:r w:rsidR="002F6795">
        <w:t>članove</w:t>
      </w:r>
      <w:proofErr w:type="spellEnd"/>
      <w:r w:rsidR="002F6795">
        <w:t xml:space="preserve"> </w:t>
      </w:r>
      <w:proofErr w:type="spellStart"/>
      <w:r w:rsidR="002F6795">
        <w:t>kućanstva</w:t>
      </w:r>
      <w:proofErr w:type="spellEnd"/>
      <w:r w:rsidR="002F6795">
        <w:t xml:space="preserve"> koji </w:t>
      </w:r>
      <w:proofErr w:type="spellStart"/>
      <w:r w:rsidR="002F6795">
        <w:t>imaju</w:t>
      </w:r>
      <w:proofErr w:type="spellEnd"/>
      <w:r w:rsidR="002F6795">
        <w:t xml:space="preserve"> </w:t>
      </w:r>
      <w:proofErr w:type="spellStart"/>
      <w:r w:rsidR="00A61714">
        <w:t>osobe</w:t>
      </w:r>
      <w:proofErr w:type="spellEnd"/>
      <w:r w:rsidR="00A61714">
        <w:t xml:space="preserve"> s </w:t>
      </w:r>
      <w:proofErr w:type="spellStart"/>
      <w:r w:rsidR="00A61714">
        <w:t>teškoćama</w:t>
      </w:r>
      <w:proofErr w:type="spellEnd"/>
      <w:r w:rsidR="00A61714">
        <w:t xml:space="preserve"> u </w:t>
      </w:r>
      <w:proofErr w:type="spellStart"/>
      <w:r w:rsidR="00A61714">
        <w:t>razvoju</w:t>
      </w:r>
      <w:proofErr w:type="spellEnd"/>
      <w:r w:rsidR="00A61714">
        <w:t xml:space="preserve"> </w:t>
      </w:r>
      <w:proofErr w:type="spellStart"/>
      <w:r w:rsidR="00A61714">
        <w:t>ili</w:t>
      </w:r>
      <w:proofErr w:type="spellEnd"/>
      <w:r w:rsidR="00A61714">
        <w:t xml:space="preserve"> </w:t>
      </w:r>
      <w:proofErr w:type="spellStart"/>
      <w:r w:rsidR="00A61714">
        <w:t>invaliditetom</w:t>
      </w:r>
      <w:proofErr w:type="spellEnd"/>
      <w:r w:rsidR="002F6795">
        <w:t xml:space="preserve"> </w:t>
      </w:r>
      <w:proofErr w:type="spellStart"/>
      <w:r w:rsidR="002F6795">
        <w:t>sa</w:t>
      </w:r>
      <w:proofErr w:type="spellEnd"/>
      <w:r w:rsidR="002F6795">
        <w:t xml:space="preserve"> 15% </w:t>
      </w:r>
      <w:proofErr w:type="spellStart"/>
      <w:r w:rsidR="002F6795">
        <w:t>na</w:t>
      </w:r>
      <w:proofErr w:type="spellEnd"/>
      <w:r w:rsidR="00A61714">
        <w:t xml:space="preserve"> 20%).</w:t>
      </w:r>
    </w:p>
    <w:p w:rsidR="00A61714" w:rsidRDefault="00A61714" w:rsidP="008A75B0">
      <w:pPr>
        <w:jc w:val="both"/>
      </w:pPr>
      <w:proofErr w:type="spellStart"/>
      <w:r>
        <w:t>Razlog</w:t>
      </w:r>
      <w:proofErr w:type="spellEnd"/>
      <w:r>
        <w:t xml:space="preserve"> ne </w:t>
      </w:r>
      <w:proofErr w:type="spellStart"/>
      <w:r>
        <w:t>prihvaćanja</w:t>
      </w:r>
      <w:proofErr w:type="spellEnd"/>
      <w:r>
        <w:t xml:space="preserve"> </w:t>
      </w:r>
      <w:proofErr w:type="spellStart"/>
      <w:r>
        <w:t>prijedloga</w:t>
      </w:r>
      <w:proofErr w:type="spellEnd"/>
      <w:r>
        <w:t xml:space="preserve"> za </w:t>
      </w:r>
      <w:proofErr w:type="spellStart"/>
      <w:r>
        <w:t>povećanje</w:t>
      </w:r>
      <w:proofErr w:type="spellEnd"/>
      <w:r>
        <w:t xml:space="preserve"> </w:t>
      </w:r>
      <w:proofErr w:type="spellStart"/>
      <w:r>
        <w:t>cenzusa</w:t>
      </w:r>
      <w:proofErr w:type="spellEnd"/>
      <w:r>
        <w:t xml:space="preserve"> je </w:t>
      </w:r>
      <w:proofErr w:type="spellStart"/>
      <w:r w:rsidR="00B12038">
        <w:t>obveza</w:t>
      </w:r>
      <w:proofErr w:type="spellEnd"/>
      <w:r w:rsidR="00B12038">
        <w:t xml:space="preserve"> </w:t>
      </w:r>
      <w:proofErr w:type="spellStart"/>
      <w:r>
        <w:t>osiguranj</w:t>
      </w:r>
      <w:r w:rsidR="00B12038">
        <w:t>a</w:t>
      </w:r>
      <w:proofErr w:type="spellEnd"/>
      <w:r w:rsidR="00B12038">
        <w:t xml:space="preserve"> </w:t>
      </w:r>
      <w:proofErr w:type="spellStart"/>
      <w:r w:rsidR="00B12038">
        <w:t>još</w:t>
      </w:r>
      <w:proofErr w:type="spellEnd"/>
      <w:r w:rsidR="00B12038">
        <w:t xml:space="preserve"> </w:t>
      </w:r>
      <w:proofErr w:type="spellStart"/>
      <w:r w:rsidR="00B12038">
        <w:t>dodatnih</w:t>
      </w:r>
      <w:proofErr w:type="spellEnd"/>
      <w:r>
        <w:t xml:space="preserve"> </w:t>
      </w:r>
      <w:proofErr w:type="spellStart"/>
      <w:r>
        <w:t>proračunskih</w:t>
      </w:r>
      <w:proofErr w:type="spellEnd"/>
      <w:r>
        <w:t xml:space="preserve"> </w:t>
      </w:r>
      <w:proofErr w:type="spellStart"/>
      <w:r>
        <w:t>sredstava</w:t>
      </w:r>
      <w:proofErr w:type="spellEnd"/>
      <w:r>
        <w:t xml:space="preserve"> </w:t>
      </w:r>
      <w:proofErr w:type="spellStart"/>
      <w:r>
        <w:t>cca</w:t>
      </w:r>
      <w:proofErr w:type="spellEnd"/>
      <w:r>
        <w:t xml:space="preserve"> </w:t>
      </w:r>
      <w:r w:rsidR="001E0F5A">
        <w:t>750</w:t>
      </w:r>
      <w:r>
        <w:t>.000,00 KM (</w:t>
      </w:r>
      <w:proofErr w:type="spellStart"/>
      <w:r>
        <w:t>povećao</w:t>
      </w:r>
      <w:proofErr w:type="spellEnd"/>
      <w:r>
        <w:t xml:space="preserve"> bi se </w:t>
      </w:r>
      <w:proofErr w:type="spellStart"/>
      <w:r>
        <w:t>broj</w:t>
      </w:r>
      <w:proofErr w:type="spellEnd"/>
      <w:r>
        <w:t xml:space="preserve"> </w:t>
      </w:r>
      <w:proofErr w:type="spellStart"/>
      <w:r>
        <w:t>korisnika</w:t>
      </w:r>
      <w:proofErr w:type="spellEnd"/>
      <w:r>
        <w:t xml:space="preserve"> </w:t>
      </w:r>
      <w:proofErr w:type="spellStart"/>
      <w:r>
        <w:t>prava</w:t>
      </w:r>
      <w:proofErr w:type="spellEnd"/>
      <w:r>
        <w:t xml:space="preserve">), </w:t>
      </w:r>
      <w:proofErr w:type="spellStart"/>
      <w:r w:rsidR="00B12038">
        <w:t>kao</w:t>
      </w:r>
      <w:proofErr w:type="spellEnd"/>
      <w:r w:rsidR="00B12038">
        <w:t xml:space="preserve"> </w:t>
      </w:r>
      <w:proofErr w:type="spellStart"/>
      <w:r>
        <w:t>i</w:t>
      </w:r>
      <w:proofErr w:type="spellEnd"/>
      <w:r>
        <w:t xml:space="preserve"> </w:t>
      </w:r>
      <w:proofErr w:type="spellStart"/>
      <w:r>
        <w:t>činjenica</w:t>
      </w:r>
      <w:proofErr w:type="spellEnd"/>
      <w:r>
        <w:t xml:space="preserve"> da je </w:t>
      </w:r>
      <w:proofErr w:type="spellStart"/>
      <w:r>
        <w:t>Nacrtom</w:t>
      </w:r>
      <w:proofErr w:type="spellEnd"/>
      <w:r>
        <w:t xml:space="preserve"> </w:t>
      </w:r>
      <w:proofErr w:type="spellStart"/>
      <w:r>
        <w:t>Zakona</w:t>
      </w:r>
      <w:proofErr w:type="spellEnd"/>
      <w:r>
        <w:t xml:space="preserve"> </w:t>
      </w:r>
      <w:proofErr w:type="spellStart"/>
      <w:r>
        <w:t>ostavljena</w:t>
      </w:r>
      <w:proofErr w:type="spellEnd"/>
      <w:r>
        <w:t xml:space="preserve"> </w:t>
      </w:r>
      <w:proofErr w:type="spellStart"/>
      <w:r>
        <w:t>mogućnost</w:t>
      </w:r>
      <w:proofErr w:type="spellEnd"/>
      <w:r>
        <w:t xml:space="preserve"> </w:t>
      </w:r>
      <w:proofErr w:type="spellStart"/>
      <w:r>
        <w:t>jedinici</w:t>
      </w:r>
      <w:proofErr w:type="spellEnd"/>
      <w:r>
        <w:t xml:space="preserve"> </w:t>
      </w:r>
      <w:proofErr w:type="spellStart"/>
      <w:r>
        <w:t>lokalne</w:t>
      </w:r>
      <w:proofErr w:type="spellEnd"/>
      <w:r>
        <w:t xml:space="preserve"> </w:t>
      </w:r>
      <w:proofErr w:type="spellStart"/>
      <w:r>
        <w:t>samouprave</w:t>
      </w:r>
      <w:proofErr w:type="spellEnd"/>
      <w:r>
        <w:t xml:space="preserve"> da </w:t>
      </w:r>
      <w:proofErr w:type="spellStart"/>
      <w:r>
        <w:t>svojom</w:t>
      </w:r>
      <w:proofErr w:type="spellEnd"/>
      <w:r>
        <w:t xml:space="preserve"> </w:t>
      </w:r>
      <w:proofErr w:type="spellStart"/>
      <w:r>
        <w:t>odlukom</w:t>
      </w:r>
      <w:proofErr w:type="spellEnd"/>
      <w:r>
        <w:t xml:space="preserve"> </w:t>
      </w:r>
      <w:proofErr w:type="spellStart"/>
      <w:r>
        <w:t>utvrdi</w:t>
      </w:r>
      <w:proofErr w:type="spellEnd"/>
      <w:r>
        <w:t xml:space="preserve"> </w:t>
      </w:r>
      <w:proofErr w:type="spellStart"/>
      <w:r>
        <w:t>povoljnije</w:t>
      </w:r>
      <w:proofErr w:type="spellEnd"/>
      <w:r>
        <w:t xml:space="preserve"> </w:t>
      </w:r>
      <w:proofErr w:type="spellStart"/>
      <w:r>
        <w:t>uvjete</w:t>
      </w:r>
      <w:proofErr w:type="spellEnd"/>
      <w:r>
        <w:t xml:space="preserve"> za </w:t>
      </w:r>
      <w:proofErr w:type="spellStart"/>
      <w:r>
        <w:t>ostvarivanje</w:t>
      </w:r>
      <w:proofErr w:type="spellEnd"/>
      <w:r>
        <w:t xml:space="preserve"> </w:t>
      </w:r>
      <w:proofErr w:type="spellStart"/>
      <w:r>
        <w:t>ovoga</w:t>
      </w:r>
      <w:proofErr w:type="spellEnd"/>
      <w:r>
        <w:t xml:space="preserve"> </w:t>
      </w:r>
      <w:proofErr w:type="spellStart"/>
      <w:r>
        <w:t>prava</w:t>
      </w:r>
      <w:proofErr w:type="spellEnd"/>
      <w:r>
        <w:t>.</w:t>
      </w:r>
      <w:r w:rsidR="00B12038">
        <w:t xml:space="preserve"> Pored </w:t>
      </w:r>
      <w:proofErr w:type="spellStart"/>
      <w:r w:rsidR="00B12038">
        <w:t>navedenog</w:t>
      </w:r>
      <w:proofErr w:type="spellEnd"/>
      <w:r w:rsidR="00B12038">
        <w:t xml:space="preserve">, </w:t>
      </w:r>
      <w:proofErr w:type="spellStart"/>
      <w:r w:rsidR="00B12038">
        <w:t>razlog</w:t>
      </w:r>
      <w:proofErr w:type="spellEnd"/>
      <w:r w:rsidR="00B12038">
        <w:t xml:space="preserve"> </w:t>
      </w:r>
      <w:proofErr w:type="spellStart"/>
      <w:r>
        <w:t>neprihvaćanja</w:t>
      </w:r>
      <w:proofErr w:type="spellEnd"/>
      <w:r>
        <w:t xml:space="preserve"> je </w:t>
      </w:r>
      <w:proofErr w:type="spellStart"/>
      <w:r>
        <w:t>i</w:t>
      </w:r>
      <w:proofErr w:type="spellEnd"/>
      <w:r>
        <w:t xml:space="preserve"> </w:t>
      </w:r>
      <w:proofErr w:type="spellStart"/>
      <w:r>
        <w:t>činjenica</w:t>
      </w:r>
      <w:proofErr w:type="spellEnd"/>
      <w:r>
        <w:t xml:space="preserve"> da </w:t>
      </w:r>
      <w:proofErr w:type="spellStart"/>
      <w:r>
        <w:t>ni</w:t>
      </w:r>
      <w:proofErr w:type="spellEnd"/>
      <w:r>
        <w:t xml:space="preserve"> </w:t>
      </w:r>
      <w:proofErr w:type="spellStart"/>
      <w:r>
        <w:t>jedan</w:t>
      </w:r>
      <w:proofErr w:type="spellEnd"/>
      <w:r>
        <w:t xml:space="preserve"> </w:t>
      </w:r>
      <w:proofErr w:type="spellStart"/>
      <w:r>
        <w:t>drugi</w:t>
      </w:r>
      <w:proofErr w:type="spellEnd"/>
      <w:r>
        <w:t xml:space="preserve"> </w:t>
      </w:r>
      <w:proofErr w:type="spellStart"/>
      <w:r>
        <w:t>centar</w:t>
      </w:r>
      <w:proofErr w:type="spellEnd"/>
      <w:r>
        <w:t>/</w:t>
      </w:r>
      <w:proofErr w:type="spellStart"/>
      <w:r>
        <w:t>služba</w:t>
      </w:r>
      <w:proofErr w:type="spellEnd"/>
      <w:r>
        <w:t xml:space="preserve"> </w:t>
      </w:r>
      <w:proofErr w:type="spellStart"/>
      <w:r>
        <w:t>nije</w:t>
      </w:r>
      <w:proofErr w:type="spellEnd"/>
      <w:r>
        <w:t xml:space="preserve"> </w:t>
      </w:r>
      <w:proofErr w:type="spellStart"/>
      <w:r>
        <w:t>tražio</w:t>
      </w:r>
      <w:proofErr w:type="spellEnd"/>
      <w:r>
        <w:t xml:space="preserve"> </w:t>
      </w:r>
      <w:proofErr w:type="spellStart"/>
      <w:r>
        <w:t>izmjenu</w:t>
      </w:r>
      <w:proofErr w:type="spellEnd"/>
      <w:r>
        <w:t xml:space="preserve"> </w:t>
      </w:r>
      <w:proofErr w:type="spellStart"/>
      <w:r>
        <w:t>navedene</w:t>
      </w:r>
      <w:proofErr w:type="spellEnd"/>
      <w:r>
        <w:t xml:space="preserve"> </w:t>
      </w:r>
      <w:proofErr w:type="spellStart"/>
      <w:r>
        <w:t>odredbe</w:t>
      </w:r>
      <w:proofErr w:type="spellEnd"/>
      <w:r>
        <w:t xml:space="preserve"> </w:t>
      </w:r>
      <w:proofErr w:type="spellStart"/>
      <w:r>
        <w:t>Zakona</w:t>
      </w:r>
      <w:proofErr w:type="spellEnd"/>
      <w:r>
        <w:t>.</w:t>
      </w:r>
    </w:p>
    <w:p w:rsidR="00353C56" w:rsidRDefault="00353C56">
      <w:pPr>
        <w:jc w:val="both"/>
      </w:pPr>
    </w:p>
    <w:p w:rsidR="00353C56" w:rsidRDefault="00353C56">
      <w:pPr>
        <w:jc w:val="both"/>
      </w:pPr>
    </w:p>
    <w:p w:rsidR="00353C56" w:rsidRDefault="00353C56">
      <w:pPr>
        <w:jc w:val="both"/>
      </w:pPr>
    </w:p>
    <w:p w:rsidR="00353C56" w:rsidRDefault="00353C56">
      <w:pPr>
        <w:jc w:val="both"/>
      </w:pPr>
    </w:p>
    <w:p w:rsidR="006C3DE4" w:rsidRDefault="006C3DE4"/>
    <w:sectPr w:rsidR="006C3DE4" w:rsidSect="006C3DE4">
      <w:footerReference w:type="default" r:id="rId8"/>
      <w:pgSz w:w="11906" w:h="16838"/>
      <w:pgMar w:top="851" w:right="851" w:bottom="851"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905A2" w:rsidRDefault="00B905A2" w:rsidP="006C3DE4">
      <w:r>
        <w:separator/>
      </w:r>
    </w:p>
  </w:endnote>
  <w:endnote w:type="continuationSeparator" w:id="0">
    <w:p w:rsidR="00B905A2" w:rsidRDefault="00B905A2" w:rsidP="006C3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inherit">
    <w:altName w:val="Times New Roman"/>
    <w:charset w:val="00"/>
    <w:family w:val="roman"/>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4287341"/>
      <w:docPartObj>
        <w:docPartGallery w:val="Page Numbers (Bottom of Page)"/>
        <w:docPartUnique/>
      </w:docPartObj>
    </w:sdtPr>
    <w:sdtContent>
      <w:p w:rsidR="008D193A" w:rsidRDefault="008D193A">
        <w:pPr>
          <w:pStyle w:val="Podnoje"/>
          <w:jc w:val="right"/>
        </w:pPr>
        <w:r>
          <w:fldChar w:fldCharType="begin"/>
        </w:r>
        <w:r>
          <w:instrText>PAGE   \* MERGEFORMAT</w:instrText>
        </w:r>
        <w:r>
          <w:fldChar w:fldCharType="separate"/>
        </w:r>
        <w:r>
          <w:rPr>
            <w:lang w:val="hr-HR"/>
          </w:rPr>
          <w:t>2</w:t>
        </w:r>
        <w:r>
          <w:fldChar w:fldCharType="end"/>
        </w:r>
      </w:p>
    </w:sdtContent>
  </w:sdt>
  <w:p w:rsidR="00886B5B" w:rsidRDefault="00886B5B">
    <w:pPr>
      <w:pStyle w:val="Podnoj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905A2" w:rsidRDefault="00B905A2" w:rsidP="006C3DE4">
      <w:r w:rsidRPr="006C3DE4">
        <w:rPr>
          <w:color w:val="000000"/>
        </w:rPr>
        <w:separator/>
      </w:r>
    </w:p>
  </w:footnote>
  <w:footnote w:type="continuationSeparator" w:id="0">
    <w:p w:rsidR="00B905A2" w:rsidRDefault="00B905A2" w:rsidP="006C3D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53B0B"/>
    <w:multiLevelType w:val="hybridMultilevel"/>
    <w:tmpl w:val="29782FC6"/>
    <w:lvl w:ilvl="0" w:tplc="041A0017">
      <w:start w:val="18"/>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5221D50"/>
    <w:multiLevelType w:val="multilevel"/>
    <w:tmpl w:val="6ABC468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79C1BDB"/>
    <w:multiLevelType w:val="hybridMultilevel"/>
    <w:tmpl w:val="6DF23E3A"/>
    <w:lvl w:ilvl="0" w:tplc="041A0017">
      <w:start w:val="18"/>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7FF7DA0"/>
    <w:multiLevelType w:val="multilevel"/>
    <w:tmpl w:val="4912AA9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15:restartNumberingAfterBreak="0">
    <w:nsid w:val="0E674AAE"/>
    <w:multiLevelType w:val="multilevel"/>
    <w:tmpl w:val="7ABCEC4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EAD344B"/>
    <w:multiLevelType w:val="multilevel"/>
    <w:tmpl w:val="9C5602EC"/>
    <w:lvl w:ilvl="0">
      <w:start w:val="26"/>
      <w:numFmt w:val="lowerLetter"/>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6" w15:restartNumberingAfterBreak="0">
    <w:nsid w:val="13CC3A8B"/>
    <w:multiLevelType w:val="multilevel"/>
    <w:tmpl w:val="292ABC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7D0417C"/>
    <w:multiLevelType w:val="multilevel"/>
    <w:tmpl w:val="E334D406"/>
    <w:lvl w:ilvl="0">
      <w:start w:val="1"/>
      <w:numFmt w:val="lowerLetter"/>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19517661"/>
    <w:multiLevelType w:val="hybridMultilevel"/>
    <w:tmpl w:val="0610E99A"/>
    <w:lvl w:ilvl="0" w:tplc="080CF11A">
      <w:start w:val="1"/>
      <w:numFmt w:val="upperRoman"/>
      <w:lvlText w:val="%1."/>
      <w:lvlJc w:val="left"/>
      <w:pPr>
        <w:ind w:left="900" w:hanging="720"/>
      </w:pPr>
      <w:rPr>
        <w:rFonts w:hint="default"/>
      </w:rPr>
    </w:lvl>
    <w:lvl w:ilvl="1" w:tplc="041A0019" w:tentative="1">
      <w:start w:val="1"/>
      <w:numFmt w:val="lowerLetter"/>
      <w:lvlText w:val="%2."/>
      <w:lvlJc w:val="left"/>
      <w:pPr>
        <w:ind w:left="1260" w:hanging="360"/>
      </w:pPr>
    </w:lvl>
    <w:lvl w:ilvl="2" w:tplc="041A001B" w:tentative="1">
      <w:start w:val="1"/>
      <w:numFmt w:val="lowerRoman"/>
      <w:lvlText w:val="%3."/>
      <w:lvlJc w:val="right"/>
      <w:pPr>
        <w:ind w:left="1980" w:hanging="180"/>
      </w:pPr>
    </w:lvl>
    <w:lvl w:ilvl="3" w:tplc="041A000F" w:tentative="1">
      <w:start w:val="1"/>
      <w:numFmt w:val="decimal"/>
      <w:lvlText w:val="%4."/>
      <w:lvlJc w:val="left"/>
      <w:pPr>
        <w:ind w:left="2700" w:hanging="360"/>
      </w:pPr>
    </w:lvl>
    <w:lvl w:ilvl="4" w:tplc="041A0019" w:tentative="1">
      <w:start w:val="1"/>
      <w:numFmt w:val="lowerLetter"/>
      <w:lvlText w:val="%5."/>
      <w:lvlJc w:val="left"/>
      <w:pPr>
        <w:ind w:left="3420" w:hanging="360"/>
      </w:pPr>
    </w:lvl>
    <w:lvl w:ilvl="5" w:tplc="041A001B" w:tentative="1">
      <w:start w:val="1"/>
      <w:numFmt w:val="lowerRoman"/>
      <w:lvlText w:val="%6."/>
      <w:lvlJc w:val="right"/>
      <w:pPr>
        <w:ind w:left="4140" w:hanging="180"/>
      </w:pPr>
    </w:lvl>
    <w:lvl w:ilvl="6" w:tplc="041A000F" w:tentative="1">
      <w:start w:val="1"/>
      <w:numFmt w:val="decimal"/>
      <w:lvlText w:val="%7."/>
      <w:lvlJc w:val="left"/>
      <w:pPr>
        <w:ind w:left="4860" w:hanging="360"/>
      </w:pPr>
    </w:lvl>
    <w:lvl w:ilvl="7" w:tplc="041A0019" w:tentative="1">
      <w:start w:val="1"/>
      <w:numFmt w:val="lowerLetter"/>
      <w:lvlText w:val="%8."/>
      <w:lvlJc w:val="left"/>
      <w:pPr>
        <w:ind w:left="5580" w:hanging="360"/>
      </w:pPr>
    </w:lvl>
    <w:lvl w:ilvl="8" w:tplc="041A001B" w:tentative="1">
      <w:start w:val="1"/>
      <w:numFmt w:val="lowerRoman"/>
      <w:lvlText w:val="%9."/>
      <w:lvlJc w:val="right"/>
      <w:pPr>
        <w:ind w:left="6300" w:hanging="180"/>
      </w:pPr>
    </w:lvl>
  </w:abstractNum>
  <w:abstractNum w:abstractNumId="9" w15:restartNumberingAfterBreak="0">
    <w:nsid w:val="19A03BA3"/>
    <w:multiLevelType w:val="multilevel"/>
    <w:tmpl w:val="3CBAF720"/>
    <w:lvl w:ilvl="0">
      <w:start w:val="1"/>
      <w:numFmt w:val="decimal"/>
      <w:lvlText w:val="(%1)"/>
      <w:lvlJc w:val="left"/>
      <w:pPr>
        <w:ind w:left="5180" w:hanging="360"/>
      </w:pPr>
    </w:lvl>
    <w:lvl w:ilvl="1">
      <w:start w:val="1"/>
      <w:numFmt w:val="lowerLetter"/>
      <w:lvlText w:val="%2."/>
      <w:lvlJc w:val="left"/>
      <w:pPr>
        <w:ind w:left="5900" w:hanging="360"/>
      </w:pPr>
    </w:lvl>
    <w:lvl w:ilvl="2">
      <w:start w:val="1"/>
      <w:numFmt w:val="lowerRoman"/>
      <w:lvlText w:val="%3."/>
      <w:lvlJc w:val="right"/>
      <w:pPr>
        <w:ind w:left="6620" w:hanging="180"/>
      </w:pPr>
    </w:lvl>
    <w:lvl w:ilvl="3">
      <w:start w:val="1"/>
      <w:numFmt w:val="decimal"/>
      <w:lvlText w:val="%4."/>
      <w:lvlJc w:val="left"/>
      <w:pPr>
        <w:ind w:left="7340" w:hanging="360"/>
      </w:pPr>
    </w:lvl>
    <w:lvl w:ilvl="4">
      <w:start w:val="1"/>
      <w:numFmt w:val="lowerLetter"/>
      <w:lvlText w:val="%5."/>
      <w:lvlJc w:val="left"/>
      <w:pPr>
        <w:ind w:left="8060" w:hanging="360"/>
      </w:pPr>
    </w:lvl>
    <w:lvl w:ilvl="5">
      <w:start w:val="1"/>
      <w:numFmt w:val="lowerRoman"/>
      <w:lvlText w:val="%6."/>
      <w:lvlJc w:val="right"/>
      <w:pPr>
        <w:ind w:left="8780" w:hanging="180"/>
      </w:pPr>
    </w:lvl>
    <w:lvl w:ilvl="6">
      <w:start w:val="1"/>
      <w:numFmt w:val="decimal"/>
      <w:lvlText w:val="%7."/>
      <w:lvlJc w:val="left"/>
      <w:pPr>
        <w:ind w:left="9500" w:hanging="360"/>
      </w:pPr>
    </w:lvl>
    <w:lvl w:ilvl="7">
      <w:start w:val="1"/>
      <w:numFmt w:val="lowerLetter"/>
      <w:lvlText w:val="%8."/>
      <w:lvlJc w:val="left"/>
      <w:pPr>
        <w:ind w:left="10220" w:hanging="360"/>
      </w:pPr>
    </w:lvl>
    <w:lvl w:ilvl="8">
      <w:start w:val="1"/>
      <w:numFmt w:val="lowerRoman"/>
      <w:lvlText w:val="%9."/>
      <w:lvlJc w:val="right"/>
      <w:pPr>
        <w:ind w:left="10940" w:hanging="180"/>
      </w:pPr>
    </w:lvl>
  </w:abstractNum>
  <w:abstractNum w:abstractNumId="10" w15:restartNumberingAfterBreak="0">
    <w:nsid w:val="200878EA"/>
    <w:multiLevelType w:val="multilevel"/>
    <w:tmpl w:val="F3384DB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2DD37E8"/>
    <w:multiLevelType w:val="multilevel"/>
    <w:tmpl w:val="DE40CC46"/>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388492D"/>
    <w:multiLevelType w:val="multilevel"/>
    <w:tmpl w:val="EDA0A79E"/>
    <w:lvl w:ilvl="0">
      <w:start w:val="1"/>
      <w:numFmt w:val="lowerLetter"/>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8CC5FAA"/>
    <w:multiLevelType w:val="multilevel"/>
    <w:tmpl w:val="A270309C"/>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A0706C9"/>
    <w:multiLevelType w:val="multilevel"/>
    <w:tmpl w:val="EB3E40A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AE97702"/>
    <w:multiLevelType w:val="multilevel"/>
    <w:tmpl w:val="AE441008"/>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15E2ED7"/>
    <w:multiLevelType w:val="multilevel"/>
    <w:tmpl w:val="40FA1A86"/>
    <w:lvl w:ilvl="0">
      <w:start w:val="1"/>
      <w:numFmt w:val="decimal"/>
      <w:lvlText w:val="(%1)"/>
      <w:lvlJc w:val="left"/>
      <w:pPr>
        <w:ind w:left="420" w:hanging="360"/>
      </w:pPr>
    </w:lvl>
    <w:lvl w:ilvl="1">
      <w:numFmt w:val="bullet"/>
      <w:lvlText w:val="–"/>
      <w:lvlJc w:val="left"/>
      <w:pPr>
        <w:ind w:left="1140" w:hanging="360"/>
      </w:pPr>
      <w:rPr>
        <w:rFonts w:ascii="Times New Roman" w:eastAsia="Times New Roman" w:hAnsi="Times New Roman" w:cs="Times New Roman"/>
      </w:r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17" w15:restartNumberingAfterBreak="0">
    <w:nsid w:val="34B66493"/>
    <w:multiLevelType w:val="multilevel"/>
    <w:tmpl w:val="2CB80BE8"/>
    <w:lvl w:ilvl="0">
      <w:start w:val="1"/>
      <w:numFmt w:val="decimal"/>
      <w:lvlText w:val="(%1)"/>
      <w:lvlJc w:val="left"/>
      <w:pPr>
        <w:ind w:left="720" w:hanging="360"/>
      </w:pPr>
      <w:rPr>
        <w:rFonts w:ascii="Times New Roman" w:eastAsia="Times New Roman" w:hAnsi="Times New Roman" w:cs="Times New Roman"/>
        <w:b w:val="0"/>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4EE7068"/>
    <w:multiLevelType w:val="multilevel"/>
    <w:tmpl w:val="40FA1A86"/>
    <w:lvl w:ilvl="0">
      <w:start w:val="1"/>
      <w:numFmt w:val="decimal"/>
      <w:lvlText w:val="(%1)"/>
      <w:lvlJc w:val="left"/>
      <w:pPr>
        <w:ind w:left="420" w:hanging="360"/>
      </w:pPr>
    </w:lvl>
    <w:lvl w:ilvl="1">
      <w:numFmt w:val="bullet"/>
      <w:lvlText w:val="–"/>
      <w:lvlJc w:val="left"/>
      <w:pPr>
        <w:ind w:left="1140" w:hanging="360"/>
      </w:pPr>
      <w:rPr>
        <w:rFonts w:ascii="Times New Roman" w:eastAsia="Times New Roman" w:hAnsi="Times New Roman" w:cs="Times New Roman"/>
      </w:r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19" w15:restartNumberingAfterBreak="0">
    <w:nsid w:val="5D22295B"/>
    <w:multiLevelType w:val="multilevel"/>
    <w:tmpl w:val="A45E49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DEC01F0"/>
    <w:multiLevelType w:val="multilevel"/>
    <w:tmpl w:val="E368D1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33C3F47"/>
    <w:multiLevelType w:val="multilevel"/>
    <w:tmpl w:val="8274187E"/>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2" w15:restartNumberingAfterBreak="0">
    <w:nsid w:val="677F4276"/>
    <w:multiLevelType w:val="multilevel"/>
    <w:tmpl w:val="E6A2849E"/>
    <w:lvl w:ilvl="0">
      <w:start w:val="1"/>
      <w:numFmt w:val="lowerLetter"/>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3" w15:restartNumberingAfterBreak="0">
    <w:nsid w:val="6987384B"/>
    <w:multiLevelType w:val="multilevel"/>
    <w:tmpl w:val="9A2AD518"/>
    <w:lvl w:ilvl="0">
      <w:start w:val="1"/>
      <w:numFmt w:val="decimal"/>
      <w:lvlText w:val="(%1)"/>
      <w:lvlJc w:val="left"/>
      <w:pPr>
        <w:ind w:left="720" w:hanging="360"/>
      </w:pPr>
      <w:rPr>
        <w:rFonts w:ascii="Arial" w:hAnsi="Arial"/>
        <w:b w:val="0"/>
        <w:i w:val="0"/>
        <w:sz w:val="24"/>
      </w:rPr>
    </w:lvl>
    <w:lvl w:ilvl="1">
      <w:start w:val="1"/>
      <w:numFmt w:val="decimal"/>
      <w:lvlText w:val="(%2)"/>
      <w:lvlJc w:val="left"/>
      <w:pPr>
        <w:ind w:left="1440" w:hanging="360"/>
      </w:pPr>
      <w:rPr>
        <w:rFonts w:ascii="Times New Roman" w:hAnsi="Times New Roman" w:cs="Times New Roman"/>
        <w:b w:val="0"/>
        <w:i w:val="0"/>
        <w:sz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A91084D"/>
    <w:multiLevelType w:val="multilevel"/>
    <w:tmpl w:val="3AC02110"/>
    <w:lvl w:ilvl="0">
      <w:start w:val="1"/>
      <w:numFmt w:val="lowerLetter"/>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5" w15:restartNumberingAfterBreak="0">
    <w:nsid w:val="6EA62984"/>
    <w:multiLevelType w:val="multilevel"/>
    <w:tmpl w:val="B1B8605E"/>
    <w:lvl w:ilvl="0">
      <w:numFmt w:val="bullet"/>
      <w:lvlText w:val="-"/>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6" w15:restartNumberingAfterBreak="0">
    <w:nsid w:val="704D7D32"/>
    <w:multiLevelType w:val="multilevel"/>
    <w:tmpl w:val="5A1C746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14D6A33"/>
    <w:multiLevelType w:val="multilevel"/>
    <w:tmpl w:val="CB4EEE6C"/>
    <w:lvl w:ilvl="0">
      <w:start w:val="1"/>
      <w:numFmt w:val="decimal"/>
      <w:lvlText w:val="(%1)"/>
      <w:lvlJc w:val="left"/>
      <w:pPr>
        <w:ind w:left="1004" w:hanging="360"/>
      </w:pPr>
      <w:rPr>
        <w:rFonts w:ascii="Arial" w:hAnsi="Arial"/>
        <w:b w:val="0"/>
        <w:i w:val="0"/>
        <w:sz w:val="24"/>
      </w:rPr>
    </w:lvl>
    <w:lvl w:ilvl="1">
      <w:start w:val="1"/>
      <w:numFmt w:val="decimal"/>
      <w:lvlText w:val="(%2)"/>
      <w:lvlJc w:val="left"/>
      <w:pPr>
        <w:ind w:left="1724" w:hanging="360"/>
      </w:pPr>
      <w:rPr>
        <w:rFonts w:ascii="Times New Roman" w:hAnsi="Times New Roman" w:cs="Times New Roman"/>
        <w:b w:val="0"/>
        <w:i w:val="0"/>
        <w:sz w:val="24"/>
      </w:rPr>
    </w:lvl>
    <w:lvl w:ilvl="2">
      <w:numFmt w:val="bullet"/>
      <w:lvlText w:val="-"/>
      <w:lvlJc w:val="left"/>
      <w:pPr>
        <w:ind w:left="2624" w:hanging="360"/>
      </w:pPr>
      <w:rPr>
        <w:rFonts w:ascii="Arial" w:eastAsia="Times New Roman" w:hAnsi="Arial" w:cs="Arial"/>
      </w:rPr>
    </w:lvl>
    <w:lvl w:ilvl="3">
      <w:start w:val="2"/>
      <w:numFmt w:val="decimal"/>
      <w:lvlText w:val="%4)"/>
      <w:lvlJc w:val="left"/>
      <w:pPr>
        <w:ind w:left="3164" w:hanging="360"/>
      </w:pPr>
    </w:lvl>
    <w:lvl w:ilvl="4">
      <w:start w:val="1"/>
      <w:numFmt w:val="lowerRoman"/>
      <w:lvlText w:val="%5."/>
      <w:lvlJc w:val="left"/>
      <w:pPr>
        <w:ind w:left="4244" w:hanging="72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8" w15:restartNumberingAfterBreak="0">
    <w:nsid w:val="759D51CE"/>
    <w:multiLevelType w:val="multilevel"/>
    <w:tmpl w:val="182828EC"/>
    <w:lvl w:ilvl="0">
      <w:start w:val="1"/>
      <w:numFmt w:val="decimal"/>
      <w:lvlText w:val="(%1)"/>
      <w:lvlJc w:val="left"/>
      <w:pPr>
        <w:ind w:left="785" w:hanging="360"/>
      </w:p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29" w15:restartNumberingAfterBreak="0">
    <w:nsid w:val="786350FD"/>
    <w:multiLevelType w:val="multilevel"/>
    <w:tmpl w:val="6CD80B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9AB55BE"/>
    <w:multiLevelType w:val="hybridMultilevel"/>
    <w:tmpl w:val="4F4CA9E6"/>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7C227DA3"/>
    <w:multiLevelType w:val="multilevel"/>
    <w:tmpl w:val="3314EBD0"/>
    <w:lvl w:ilvl="0">
      <w:start w:val="1"/>
      <w:numFmt w:val="decimal"/>
      <w:lvlText w:val="%1)"/>
      <w:lvlJc w:val="left"/>
      <w:pPr>
        <w:ind w:left="1778" w:hanging="360"/>
      </w:pPr>
    </w:lvl>
    <w:lvl w:ilvl="1">
      <w:start w:val="1"/>
      <w:numFmt w:val="lowerLetter"/>
      <w:lvlText w:val="%2)"/>
      <w:lvlJc w:val="left"/>
      <w:pPr>
        <w:ind w:left="1185" w:hanging="465"/>
      </w:pPr>
    </w:lvl>
    <w:lvl w:ilvl="2">
      <w:start w:val="1"/>
      <w:numFmt w:val="decimal"/>
      <w:lvlText w:val="(%3)"/>
      <w:lvlJc w:val="left"/>
      <w:pPr>
        <w:ind w:left="198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241838813">
    <w:abstractNumId w:val="11"/>
  </w:num>
  <w:num w:numId="2" w16cid:durableId="1701708635">
    <w:abstractNumId w:val="5"/>
  </w:num>
  <w:num w:numId="3" w16cid:durableId="1140418979">
    <w:abstractNumId w:val="13"/>
  </w:num>
  <w:num w:numId="4" w16cid:durableId="1939605044">
    <w:abstractNumId w:val="10"/>
  </w:num>
  <w:num w:numId="5" w16cid:durableId="1523125885">
    <w:abstractNumId w:val="20"/>
  </w:num>
  <w:num w:numId="6" w16cid:durableId="140968571">
    <w:abstractNumId w:val="31"/>
  </w:num>
  <w:num w:numId="7" w16cid:durableId="2104379113">
    <w:abstractNumId w:val="3"/>
  </w:num>
  <w:num w:numId="8" w16cid:durableId="956453624">
    <w:abstractNumId w:val="21"/>
  </w:num>
  <w:num w:numId="9" w16cid:durableId="1650742877">
    <w:abstractNumId w:val="1"/>
  </w:num>
  <w:num w:numId="10" w16cid:durableId="1346790171">
    <w:abstractNumId w:val="28"/>
  </w:num>
  <w:num w:numId="11" w16cid:durableId="93522834">
    <w:abstractNumId w:val="9"/>
  </w:num>
  <w:num w:numId="12" w16cid:durableId="2105422192">
    <w:abstractNumId w:val="6"/>
  </w:num>
  <w:num w:numId="13" w16cid:durableId="871117693">
    <w:abstractNumId w:val="15"/>
  </w:num>
  <w:num w:numId="14" w16cid:durableId="999305472">
    <w:abstractNumId w:val="17"/>
  </w:num>
  <w:num w:numId="15" w16cid:durableId="792096157">
    <w:abstractNumId w:val="4"/>
  </w:num>
  <w:num w:numId="16" w16cid:durableId="889153205">
    <w:abstractNumId w:val="27"/>
  </w:num>
  <w:num w:numId="17" w16cid:durableId="1451363210">
    <w:abstractNumId w:val="12"/>
  </w:num>
  <w:num w:numId="18" w16cid:durableId="359817633">
    <w:abstractNumId w:val="23"/>
  </w:num>
  <w:num w:numId="19" w16cid:durableId="539123829">
    <w:abstractNumId w:val="19"/>
  </w:num>
  <w:num w:numId="20" w16cid:durableId="598175970">
    <w:abstractNumId w:val="29"/>
  </w:num>
  <w:num w:numId="21" w16cid:durableId="318004229">
    <w:abstractNumId w:val="22"/>
  </w:num>
  <w:num w:numId="22" w16cid:durableId="1690831210">
    <w:abstractNumId w:val="7"/>
  </w:num>
  <w:num w:numId="23" w16cid:durableId="651253838">
    <w:abstractNumId w:val="16"/>
  </w:num>
  <w:num w:numId="24" w16cid:durableId="1530799156">
    <w:abstractNumId w:val="26"/>
  </w:num>
  <w:num w:numId="25" w16cid:durableId="1784760477">
    <w:abstractNumId w:val="25"/>
  </w:num>
  <w:num w:numId="26" w16cid:durableId="2022121329">
    <w:abstractNumId w:val="14"/>
  </w:num>
  <w:num w:numId="27" w16cid:durableId="76101822">
    <w:abstractNumId w:val="18"/>
  </w:num>
  <w:num w:numId="28" w16cid:durableId="1813524281">
    <w:abstractNumId w:val="8"/>
  </w:num>
  <w:num w:numId="29" w16cid:durableId="2040163277">
    <w:abstractNumId w:val="24"/>
  </w:num>
  <w:num w:numId="30" w16cid:durableId="14424600">
    <w:abstractNumId w:val="30"/>
  </w:num>
  <w:num w:numId="31" w16cid:durableId="378407420">
    <w:abstractNumId w:val="2"/>
  </w:num>
  <w:num w:numId="32" w16cid:durableId="10942845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DE4"/>
    <w:rsid w:val="0000475C"/>
    <w:rsid w:val="00013B8B"/>
    <w:rsid w:val="00020554"/>
    <w:rsid w:val="000218E8"/>
    <w:rsid w:val="00021B63"/>
    <w:rsid w:val="00030C26"/>
    <w:rsid w:val="00031474"/>
    <w:rsid w:val="00032F58"/>
    <w:rsid w:val="0003705B"/>
    <w:rsid w:val="000419F2"/>
    <w:rsid w:val="00042BC4"/>
    <w:rsid w:val="00042F6F"/>
    <w:rsid w:val="00043444"/>
    <w:rsid w:val="00050C88"/>
    <w:rsid w:val="000514F1"/>
    <w:rsid w:val="000518C4"/>
    <w:rsid w:val="000532B9"/>
    <w:rsid w:val="00063785"/>
    <w:rsid w:val="00065B84"/>
    <w:rsid w:val="000671D7"/>
    <w:rsid w:val="00070A07"/>
    <w:rsid w:val="0008321D"/>
    <w:rsid w:val="00092306"/>
    <w:rsid w:val="000A0942"/>
    <w:rsid w:val="000A2786"/>
    <w:rsid w:val="000B6A4F"/>
    <w:rsid w:val="000B7CE7"/>
    <w:rsid w:val="000C1F0B"/>
    <w:rsid w:val="000C3254"/>
    <w:rsid w:val="000C362E"/>
    <w:rsid w:val="000C3F73"/>
    <w:rsid w:val="000C632F"/>
    <w:rsid w:val="000D0C7F"/>
    <w:rsid w:val="000D6D22"/>
    <w:rsid w:val="000E10EF"/>
    <w:rsid w:val="000E165C"/>
    <w:rsid w:val="000F0ACA"/>
    <w:rsid w:val="000F13C2"/>
    <w:rsid w:val="000F2F73"/>
    <w:rsid w:val="001059D4"/>
    <w:rsid w:val="00121348"/>
    <w:rsid w:val="00124DAC"/>
    <w:rsid w:val="00140835"/>
    <w:rsid w:val="00142F6F"/>
    <w:rsid w:val="00143FD5"/>
    <w:rsid w:val="00144F11"/>
    <w:rsid w:val="00147E32"/>
    <w:rsid w:val="00151117"/>
    <w:rsid w:val="001536D1"/>
    <w:rsid w:val="00160394"/>
    <w:rsid w:val="00162C97"/>
    <w:rsid w:val="00162F0B"/>
    <w:rsid w:val="0016310B"/>
    <w:rsid w:val="001803D8"/>
    <w:rsid w:val="00195D0A"/>
    <w:rsid w:val="00197A00"/>
    <w:rsid w:val="001A0637"/>
    <w:rsid w:val="001A7A10"/>
    <w:rsid w:val="001B1D7E"/>
    <w:rsid w:val="001B6C56"/>
    <w:rsid w:val="001B71EC"/>
    <w:rsid w:val="001D6AFB"/>
    <w:rsid w:val="001D6E7D"/>
    <w:rsid w:val="001E0F5A"/>
    <w:rsid w:val="001E3E06"/>
    <w:rsid w:val="001E4A0B"/>
    <w:rsid w:val="001E61C9"/>
    <w:rsid w:val="001E741E"/>
    <w:rsid w:val="001E7BFF"/>
    <w:rsid w:val="00213449"/>
    <w:rsid w:val="0022129E"/>
    <w:rsid w:val="002266D6"/>
    <w:rsid w:val="00254489"/>
    <w:rsid w:val="00254AD4"/>
    <w:rsid w:val="00263E20"/>
    <w:rsid w:val="00273141"/>
    <w:rsid w:val="00280096"/>
    <w:rsid w:val="00287CED"/>
    <w:rsid w:val="002926EA"/>
    <w:rsid w:val="00294C6C"/>
    <w:rsid w:val="0029580B"/>
    <w:rsid w:val="002A1298"/>
    <w:rsid w:val="002B1269"/>
    <w:rsid w:val="002B74C0"/>
    <w:rsid w:val="002C1B19"/>
    <w:rsid w:val="002C466C"/>
    <w:rsid w:val="002D1A9D"/>
    <w:rsid w:val="002D5D5A"/>
    <w:rsid w:val="002D74BD"/>
    <w:rsid w:val="002D76F4"/>
    <w:rsid w:val="002E425C"/>
    <w:rsid w:val="002E64E8"/>
    <w:rsid w:val="002E6A46"/>
    <w:rsid w:val="002F6795"/>
    <w:rsid w:val="002F6821"/>
    <w:rsid w:val="00301C8F"/>
    <w:rsid w:val="00305398"/>
    <w:rsid w:val="0031167B"/>
    <w:rsid w:val="003118B3"/>
    <w:rsid w:val="003144CB"/>
    <w:rsid w:val="00344E79"/>
    <w:rsid w:val="00353C56"/>
    <w:rsid w:val="00367A01"/>
    <w:rsid w:val="00375C3B"/>
    <w:rsid w:val="00383323"/>
    <w:rsid w:val="00383B0B"/>
    <w:rsid w:val="00386B26"/>
    <w:rsid w:val="00396793"/>
    <w:rsid w:val="003A02C4"/>
    <w:rsid w:val="003A2C2E"/>
    <w:rsid w:val="003A36F2"/>
    <w:rsid w:val="003A58E0"/>
    <w:rsid w:val="003A68A7"/>
    <w:rsid w:val="003B39D8"/>
    <w:rsid w:val="003B53DD"/>
    <w:rsid w:val="003C4AD9"/>
    <w:rsid w:val="003C4C64"/>
    <w:rsid w:val="003D2877"/>
    <w:rsid w:val="003D5EF7"/>
    <w:rsid w:val="003E1FD8"/>
    <w:rsid w:val="003E3D9E"/>
    <w:rsid w:val="003E7F52"/>
    <w:rsid w:val="003F03B8"/>
    <w:rsid w:val="003F0443"/>
    <w:rsid w:val="003F05EC"/>
    <w:rsid w:val="003F1C7D"/>
    <w:rsid w:val="003F23CC"/>
    <w:rsid w:val="003F3B7F"/>
    <w:rsid w:val="003F6E14"/>
    <w:rsid w:val="003F708D"/>
    <w:rsid w:val="00400C95"/>
    <w:rsid w:val="00406F75"/>
    <w:rsid w:val="004155A6"/>
    <w:rsid w:val="00433382"/>
    <w:rsid w:val="0043492F"/>
    <w:rsid w:val="00434DB0"/>
    <w:rsid w:val="004357EB"/>
    <w:rsid w:val="00441CF0"/>
    <w:rsid w:val="004456B8"/>
    <w:rsid w:val="00470750"/>
    <w:rsid w:val="004725AD"/>
    <w:rsid w:val="0049632E"/>
    <w:rsid w:val="004A300D"/>
    <w:rsid w:val="004B10AD"/>
    <w:rsid w:val="004B1A2D"/>
    <w:rsid w:val="004B21BD"/>
    <w:rsid w:val="004B4814"/>
    <w:rsid w:val="004B50F2"/>
    <w:rsid w:val="004D04CD"/>
    <w:rsid w:val="004D3AA7"/>
    <w:rsid w:val="004D79A8"/>
    <w:rsid w:val="004D7B85"/>
    <w:rsid w:val="004E043D"/>
    <w:rsid w:val="004E316B"/>
    <w:rsid w:val="004E472E"/>
    <w:rsid w:val="004E4E9A"/>
    <w:rsid w:val="004E65D3"/>
    <w:rsid w:val="004F4B5F"/>
    <w:rsid w:val="004F4DEA"/>
    <w:rsid w:val="00503495"/>
    <w:rsid w:val="0050784F"/>
    <w:rsid w:val="00512F3F"/>
    <w:rsid w:val="00542BFF"/>
    <w:rsid w:val="005450D6"/>
    <w:rsid w:val="005473F1"/>
    <w:rsid w:val="00557580"/>
    <w:rsid w:val="0056523B"/>
    <w:rsid w:val="00571E28"/>
    <w:rsid w:val="00576335"/>
    <w:rsid w:val="00585CA5"/>
    <w:rsid w:val="005868C4"/>
    <w:rsid w:val="00586A4F"/>
    <w:rsid w:val="005A57E7"/>
    <w:rsid w:val="005B183A"/>
    <w:rsid w:val="005B1F02"/>
    <w:rsid w:val="005B2C09"/>
    <w:rsid w:val="005B3873"/>
    <w:rsid w:val="005B7EE0"/>
    <w:rsid w:val="005C4F61"/>
    <w:rsid w:val="005E53F9"/>
    <w:rsid w:val="005F179E"/>
    <w:rsid w:val="005F5A06"/>
    <w:rsid w:val="00602409"/>
    <w:rsid w:val="00605E7C"/>
    <w:rsid w:val="006073EA"/>
    <w:rsid w:val="00610239"/>
    <w:rsid w:val="006255EB"/>
    <w:rsid w:val="00634727"/>
    <w:rsid w:val="00634809"/>
    <w:rsid w:val="00635DD7"/>
    <w:rsid w:val="00636859"/>
    <w:rsid w:val="00652BE0"/>
    <w:rsid w:val="006531BD"/>
    <w:rsid w:val="0065333B"/>
    <w:rsid w:val="00657D8F"/>
    <w:rsid w:val="0066053B"/>
    <w:rsid w:val="00673664"/>
    <w:rsid w:val="00677E78"/>
    <w:rsid w:val="00686DC5"/>
    <w:rsid w:val="006913E6"/>
    <w:rsid w:val="00691771"/>
    <w:rsid w:val="006B20F1"/>
    <w:rsid w:val="006B3D8A"/>
    <w:rsid w:val="006C0B7A"/>
    <w:rsid w:val="006C3DE4"/>
    <w:rsid w:val="006C666C"/>
    <w:rsid w:val="006D279C"/>
    <w:rsid w:val="006E3942"/>
    <w:rsid w:val="006E6EEB"/>
    <w:rsid w:val="006F1DC0"/>
    <w:rsid w:val="006F7EFE"/>
    <w:rsid w:val="00700282"/>
    <w:rsid w:val="00702D98"/>
    <w:rsid w:val="00703B0E"/>
    <w:rsid w:val="00716296"/>
    <w:rsid w:val="007172D3"/>
    <w:rsid w:val="00720154"/>
    <w:rsid w:val="00730572"/>
    <w:rsid w:val="007314E6"/>
    <w:rsid w:val="00740729"/>
    <w:rsid w:val="0074699B"/>
    <w:rsid w:val="00757B53"/>
    <w:rsid w:val="007614B3"/>
    <w:rsid w:val="00763C83"/>
    <w:rsid w:val="0076522F"/>
    <w:rsid w:val="007812D0"/>
    <w:rsid w:val="00790BD6"/>
    <w:rsid w:val="00793EA5"/>
    <w:rsid w:val="00797DF1"/>
    <w:rsid w:val="007A02E7"/>
    <w:rsid w:val="007A3128"/>
    <w:rsid w:val="007A3496"/>
    <w:rsid w:val="007A406E"/>
    <w:rsid w:val="007A4DD9"/>
    <w:rsid w:val="007B1DA6"/>
    <w:rsid w:val="007B4947"/>
    <w:rsid w:val="007C4F19"/>
    <w:rsid w:val="007D0823"/>
    <w:rsid w:val="007D2BA0"/>
    <w:rsid w:val="007D7292"/>
    <w:rsid w:val="007E0811"/>
    <w:rsid w:val="00811734"/>
    <w:rsid w:val="00833241"/>
    <w:rsid w:val="008356B3"/>
    <w:rsid w:val="00835754"/>
    <w:rsid w:val="0084098B"/>
    <w:rsid w:val="00840C7A"/>
    <w:rsid w:val="00842633"/>
    <w:rsid w:val="00854FA0"/>
    <w:rsid w:val="008647F9"/>
    <w:rsid w:val="00866571"/>
    <w:rsid w:val="00875F8A"/>
    <w:rsid w:val="00880B0D"/>
    <w:rsid w:val="00883C98"/>
    <w:rsid w:val="00883DFD"/>
    <w:rsid w:val="00884C21"/>
    <w:rsid w:val="00886B5B"/>
    <w:rsid w:val="008940F2"/>
    <w:rsid w:val="00897C62"/>
    <w:rsid w:val="008A0D1E"/>
    <w:rsid w:val="008A1032"/>
    <w:rsid w:val="008A4464"/>
    <w:rsid w:val="008A75B0"/>
    <w:rsid w:val="008B6307"/>
    <w:rsid w:val="008C0F0D"/>
    <w:rsid w:val="008C2FA2"/>
    <w:rsid w:val="008C3332"/>
    <w:rsid w:val="008D193A"/>
    <w:rsid w:val="008D4278"/>
    <w:rsid w:val="008D4F69"/>
    <w:rsid w:val="008D704E"/>
    <w:rsid w:val="008D776E"/>
    <w:rsid w:val="008E0BB8"/>
    <w:rsid w:val="008E76AD"/>
    <w:rsid w:val="008F1E8E"/>
    <w:rsid w:val="008F2733"/>
    <w:rsid w:val="008F284A"/>
    <w:rsid w:val="008F2FAA"/>
    <w:rsid w:val="008F34C3"/>
    <w:rsid w:val="008F4409"/>
    <w:rsid w:val="008F66F3"/>
    <w:rsid w:val="00901997"/>
    <w:rsid w:val="00910D92"/>
    <w:rsid w:val="00911460"/>
    <w:rsid w:val="00911587"/>
    <w:rsid w:val="009136B0"/>
    <w:rsid w:val="009241B8"/>
    <w:rsid w:val="00926CFB"/>
    <w:rsid w:val="00931C8E"/>
    <w:rsid w:val="00931ECD"/>
    <w:rsid w:val="00935AB1"/>
    <w:rsid w:val="00945917"/>
    <w:rsid w:val="009464C4"/>
    <w:rsid w:val="00963433"/>
    <w:rsid w:val="00966032"/>
    <w:rsid w:val="00966124"/>
    <w:rsid w:val="00967496"/>
    <w:rsid w:val="009712B5"/>
    <w:rsid w:val="00974A2D"/>
    <w:rsid w:val="009756C6"/>
    <w:rsid w:val="00977383"/>
    <w:rsid w:val="00981607"/>
    <w:rsid w:val="00995387"/>
    <w:rsid w:val="009A2D35"/>
    <w:rsid w:val="009A7D74"/>
    <w:rsid w:val="009B50DE"/>
    <w:rsid w:val="009B536F"/>
    <w:rsid w:val="009C119C"/>
    <w:rsid w:val="009C51C1"/>
    <w:rsid w:val="009C5C9E"/>
    <w:rsid w:val="009D1BD4"/>
    <w:rsid w:val="009D503E"/>
    <w:rsid w:val="009D5644"/>
    <w:rsid w:val="009D5674"/>
    <w:rsid w:val="009D6F47"/>
    <w:rsid w:val="009E0B6B"/>
    <w:rsid w:val="009E781B"/>
    <w:rsid w:val="009F08C2"/>
    <w:rsid w:val="009F1CF6"/>
    <w:rsid w:val="009F37C1"/>
    <w:rsid w:val="00A01F1C"/>
    <w:rsid w:val="00A05A2B"/>
    <w:rsid w:val="00A15605"/>
    <w:rsid w:val="00A1760A"/>
    <w:rsid w:val="00A17EA9"/>
    <w:rsid w:val="00A22E20"/>
    <w:rsid w:val="00A27359"/>
    <w:rsid w:val="00A3389D"/>
    <w:rsid w:val="00A35B96"/>
    <w:rsid w:val="00A3656B"/>
    <w:rsid w:val="00A46742"/>
    <w:rsid w:val="00A50406"/>
    <w:rsid w:val="00A5459D"/>
    <w:rsid w:val="00A55DDD"/>
    <w:rsid w:val="00A61714"/>
    <w:rsid w:val="00A734CD"/>
    <w:rsid w:val="00A73F65"/>
    <w:rsid w:val="00A75810"/>
    <w:rsid w:val="00A84D23"/>
    <w:rsid w:val="00A8616A"/>
    <w:rsid w:val="00A8626B"/>
    <w:rsid w:val="00A86C5D"/>
    <w:rsid w:val="00A91809"/>
    <w:rsid w:val="00A93228"/>
    <w:rsid w:val="00AA3087"/>
    <w:rsid w:val="00AA46F0"/>
    <w:rsid w:val="00AA492B"/>
    <w:rsid w:val="00AB2832"/>
    <w:rsid w:val="00AB67F7"/>
    <w:rsid w:val="00AC1212"/>
    <w:rsid w:val="00AC1841"/>
    <w:rsid w:val="00AC4214"/>
    <w:rsid w:val="00AE057E"/>
    <w:rsid w:val="00AF1163"/>
    <w:rsid w:val="00AF1213"/>
    <w:rsid w:val="00AF72FB"/>
    <w:rsid w:val="00B012CB"/>
    <w:rsid w:val="00B01769"/>
    <w:rsid w:val="00B02EB1"/>
    <w:rsid w:val="00B077E4"/>
    <w:rsid w:val="00B12038"/>
    <w:rsid w:val="00B12CF0"/>
    <w:rsid w:val="00B144C5"/>
    <w:rsid w:val="00B20D2F"/>
    <w:rsid w:val="00B21B2E"/>
    <w:rsid w:val="00B221C3"/>
    <w:rsid w:val="00B23653"/>
    <w:rsid w:val="00B27F74"/>
    <w:rsid w:val="00B33B40"/>
    <w:rsid w:val="00B37A44"/>
    <w:rsid w:val="00B4011D"/>
    <w:rsid w:val="00B40727"/>
    <w:rsid w:val="00B4189B"/>
    <w:rsid w:val="00B54836"/>
    <w:rsid w:val="00B5521C"/>
    <w:rsid w:val="00B5686A"/>
    <w:rsid w:val="00B62DA3"/>
    <w:rsid w:val="00B76280"/>
    <w:rsid w:val="00B853B9"/>
    <w:rsid w:val="00B905A2"/>
    <w:rsid w:val="00B9663B"/>
    <w:rsid w:val="00BA45BD"/>
    <w:rsid w:val="00BB2857"/>
    <w:rsid w:val="00BB7045"/>
    <w:rsid w:val="00BC40D3"/>
    <w:rsid w:val="00BC6119"/>
    <w:rsid w:val="00BD7B5A"/>
    <w:rsid w:val="00BE1B12"/>
    <w:rsid w:val="00BE5CB3"/>
    <w:rsid w:val="00BF38C2"/>
    <w:rsid w:val="00BF5198"/>
    <w:rsid w:val="00C21F52"/>
    <w:rsid w:val="00C22C92"/>
    <w:rsid w:val="00C22DFF"/>
    <w:rsid w:val="00C24974"/>
    <w:rsid w:val="00C273F5"/>
    <w:rsid w:val="00C27C71"/>
    <w:rsid w:val="00C34132"/>
    <w:rsid w:val="00C4566A"/>
    <w:rsid w:val="00C5193C"/>
    <w:rsid w:val="00C6009C"/>
    <w:rsid w:val="00C61BD1"/>
    <w:rsid w:val="00C6469E"/>
    <w:rsid w:val="00C744B3"/>
    <w:rsid w:val="00C762EC"/>
    <w:rsid w:val="00C81A86"/>
    <w:rsid w:val="00C837B8"/>
    <w:rsid w:val="00C83A09"/>
    <w:rsid w:val="00CA01B8"/>
    <w:rsid w:val="00CA2AAA"/>
    <w:rsid w:val="00CC21A3"/>
    <w:rsid w:val="00CC7A34"/>
    <w:rsid w:val="00CE4AE3"/>
    <w:rsid w:val="00CE4CB6"/>
    <w:rsid w:val="00CF5803"/>
    <w:rsid w:val="00D06744"/>
    <w:rsid w:val="00D067C7"/>
    <w:rsid w:val="00D1288F"/>
    <w:rsid w:val="00D148A3"/>
    <w:rsid w:val="00D17C0D"/>
    <w:rsid w:val="00D24C23"/>
    <w:rsid w:val="00D32ACA"/>
    <w:rsid w:val="00D330B0"/>
    <w:rsid w:val="00D33C1A"/>
    <w:rsid w:val="00D36841"/>
    <w:rsid w:val="00D5396E"/>
    <w:rsid w:val="00D61840"/>
    <w:rsid w:val="00D72BCA"/>
    <w:rsid w:val="00D857EC"/>
    <w:rsid w:val="00D87200"/>
    <w:rsid w:val="00D92DA6"/>
    <w:rsid w:val="00DA447C"/>
    <w:rsid w:val="00DA6F00"/>
    <w:rsid w:val="00DB417A"/>
    <w:rsid w:val="00DB6C4E"/>
    <w:rsid w:val="00DB7455"/>
    <w:rsid w:val="00DD0E59"/>
    <w:rsid w:val="00DD20DC"/>
    <w:rsid w:val="00DD2D71"/>
    <w:rsid w:val="00DE667B"/>
    <w:rsid w:val="00DF205A"/>
    <w:rsid w:val="00DF4013"/>
    <w:rsid w:val="00DF4D25"/>
    <w:rsid w:val="00DF5FE5"/>
    <w:rsid w:val="00DF6A0B"/>
    <w:rsid w:val="00E041AC"/>
    <w:rsid w:val="00E0474E"/>
    <w:rsid w:val="00E07F47"/>
    <w:rsid w:val="00E168F2"/>
    <w:rsid w:val="00E2105B"/>
    <w:rsid w:val="00E32C32"/>
    <w:rsid w:val="00E37F61"/>
    <w:rsid w:val="00E42C14"/>
    <w:rsid w:val="00E43D1B"/>
    <w:rsid w:val="00E45EAC"/>
    <w:rsid w:val="00E4728F"/>
    <w:rsid w:val="00E53235"/>
    <w:rsid w:val="00E56D21"/>
    <w:rsid w:val="00E6112F"/>
    <w:rsid w:val="00E635DA"/>
    <w:rsid w:val="00E63FC6"/>
    <w:rsid w:val="00E717C8"/>
    <w:rsid w:val="00E7587C"/>
    <w:rsid w:val="00E76D42"/>
    <w:rsid w:val="00E867C0"/>
    <w:rsid w:val="00E8701B"/>
    <w:rsid w:val="00E93523"/>
    <w:rsid w:val="00E94F4C"/>
    <w:rsid w:val="00E94FC2"/>
    <w:rsid w:val="00EA32A9"/>
    <w:rsid w:val="00EA7316"/>
    <w:rsid w:val="00EB2977"/>
    <w:rsid w:val="00EB30D3"/>
    <w:rsid w:val="00EB4524"/>
    <w:rsid w:val="00EC228B"/>
    <w:rsid w:val="00EC4CFC"/>
    <w:rsid w:val="00EC71AF"/>
    <w:rsid w:val="00ED240B"/>
    <w:rsid w:val="00ED3C32"/>
    <w:rsid w:val="00ED74EB"/>
    <w:rsid w:val="00EE2517"/>
    <w:rsid w:val="00EE5891"/>
    <w:rsid w:val="00EF1BBD"/>
    <w:rsid w:val="00EF2CE9"/>
    <w:rsid w:val="00EF4484"/>
    <w:rsid w:val="00F01076"/>
    <w:rsid w:val="00F02162"/>
    <w:rsid w:val="00F04742"/>
    <w:rsid w:val="00F345E3"/>
    <w:rsid w:val="00F34E69"/>
    <w:rsid w:val="00F36216"/>
    <w:rsid w:val="00F42D8B"/>
    <w:rsid w:val="00F5338B"/>
    <w:rsid w:val="00F56CF0"/>
    <w:rsid w:val="00F57310"/>
    <w:rsid w:val="00F67A42"/>
    <w:rsid w:val="00F67C87"/>
    <w:rsid w:val="00F717EE"/>
    <w:rsid w:val="00F76D74"/>
    <w:rsid w:val="00F77BA5"/>
    <w:rsid w:val="00F82EE0"/>
    <w:rsid w:val="00F83456"/>
    <w:rsid w:val="00F906E0"/>
    <w:rsid w:val="00F911FC"/>
    <w:rsid w:val="00F95A24"/>
    <w:rsid w:val="00FA25AD"/>
    <w:rsid w:val="00FA2CA7"/>
    <w:rsid w:val="00FA3506"/>
    <w:rsid w:val="00FA6639"/>
    <w:rsid w:val="00FA7DE1"/>
    <w:rsid w:val="00FB3B45"/>
    <w:rsid w:val="00FB7F1F"/>
    <w:rsid w:val="00FC39B2"/>
    <w:rsid w:val="00FD28DE"/>
    <w:rsid w:val="00FD5300"/>
    <w:rsid w:val="00FF21C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CEB76E"/>
  <w15:docId w15:val="{68A2F48B-A3CB-4926-818C-3AD7F2FD4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hr-HR"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C3DE4"/>
    <w:pPr>
      <w:suppressAutoHyphens/>
      <w:spacing w:after="0"/>
    </w:pPr>
    <w:rPr>
      <w:rFonts w:ascii="Times New Roman" w:eastAsia="Times New Roman" w:hAnsi="Times New Roman"/>
      <w:sz w:val="24"/>
      <w:szCs w:val="20"/>
      <w:lang w:val="en-GB"/>
    </w:rPr>
  </w:style>
  <w:style w:type="paragraph" w:styleId="Naslov1">
    <w:name w:val="heading 1"/>
    <w:basedOn w:val="Normal"/>
    <w:next w:val="Normal"/>
    <w:rsid w:val="006C3DE4"/>
    <w:pPr>
      <w:keepNext/>
      <w:ind w:left="360" w:firstLine="360"/>
      <w:jc w:val="both"/>
      <w:outlineLvl w:val="0"/>
    </w:pPr>
    <w:rPr>
      <w:b/>
      <w:i/>
      <w:lang w:val="hr-HR"/>
    </w:rPr>
  </w:style>
  <w:style w:type="paragraph" w:styleId="Naslov2">
    <w:name w:val="heading 2"/>
    <w:basedOn w:val="Normal"/>
    <w:next w:val="Normal"/>
    <w:rsid w:val="006C3DE4"/>
    <w:pPr>
      <w:keepNext/>
      <w:spacing w:after="120"/>
      <w:jc w:val="both"/>
      <w:outlineLvl w:val="1"/>
    </w:pPr>
    <w:rPr>
      <w:b/>
      <w:lang w:val="hr-HR"/>
    </w:rPr>
  </w:style>
  <w:style w:type="paragraph" w:styleId="Naslov3">
    <w:name w:val="heading 3"/>
    <w:basedOn w:val="Normal"/>
    <w:next w:val="Normal"/>
    <w:rsid w:val="006C3DE4"/>
    <w:pPr>
      <w:keepNext/>
      <w:outlineLvl w:val="2"/>
    </w:pPr>
    <w:rPr>
      <w:b/>
    </w:rPr>
  </w:style>
  <w:style w:type="paragraph" w:styleId="Naslov4">
    <w:name w:val="heading 4"/>
    <w:basedOn w:val="Normal"/>
    <w:next w:val="Normal"/>
    <w:rsid w:val="006C3DE4"/>
    <w:pPr>
      <w:keepNext/>
      <w:jc w:val="both"/>
      <w:outlineLvl w:val="3"/>
    </w:pPr>
    <w:rPr>
      <w:b/>
      <w:i/>
      <w:sz w:val="22"/>
    </w:rPr>
  </w:style>
  <w:style w:type="paragraph" w:styleId="Naslov5">
    <w:name w:val="heading 5"/>
    <w:basedOn w:val="Normal"/>
    <w:next w:val="Normal"/>
    <w:rsid w:val="006C3DE4"/>
    <w:pPr>
      <w:keepNext/>
      <w:jc w:val="center"/>
      <w:outlineLvl w:val="4"/>
    </w:pPr>
    <w:rPr>
      <w:b/>
      <w:sz w:val="22"/>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rsid w:val="006C3DE4"/>
    <w:rPr>
      <w:rFonts w:ascii="Times New Roman" w:eastAsia="Times New Roman" w:hAnsi="Times New Roman" w:cs="Times New Roman"/>
      <w:b/>
      <w:i/>
      <w:sz w:val="24"/>
      <w:szCs w:val="20"/>
      <w:lang w:val="hr-HR"/>
    </w:rPr>
  </w:style>
  <w:style w:type="character" w:customStyle="1" w:styleId="Naslov2Char">
    <w:name w:val="Naslov 2 Char"/>
    <w:basedOn w:val="Zadanifontodlomka"/>
    <w:rsid w:val="006C3DE4"/>
    <w:rPr>
      <w:rFonts w:ascii="Times New Roman" w:eastAsia="Times New Roman" w:hAnsi="Times New Roman" w:cs="Times New Roman"/>
      <w:b/>
      <w:sz w:val="24"/>
      <w:szCs w:val="20"/>
      <w:lang w:val="hr-HR"/>
    </w:rPr>
  </w:style>
  <w:style w:type="character" w:customStyle="1" w:styleId="Naslov3Char">
    <w:name w:val="Naslov 3 Char"/>
    <w:basedOn w:val="Zadanifontodlomka"/>
    <w:rsid w:val="006C3DE4"/>
    <w:rPr>
      <w:rFonts w:ascii="Times New Roman" w:eastAsia="Times New Roman" w:hAnsi="Times New Roman" w:cs="Times New Roman"/>
      <w:b/>
      <w:sz w:val="24"/>
      <w:szCs w:val="20"/>
      <w:lang w:val="en-GB"/>
    </w:rPr>
  </w:style>
  <w:style w:type="character" w:customStyle="1" w:styleId="Naslov4Char">
    <w:name w:val="Naslov 4 Char"/>
    <w:basedOn w:val="Zadanifontodlomka"/>
    <w:rsid w:val="006C3DE4"/>
    <w:rPr>
      <w:rFonts w:ascii="Times New Roman" w:eastAsia="Times New Roman" w:hAnsi="Times New Roman" w:cs="Times New Roman"/>
      <w:b/>
      <w:i/>
      <w:szCs w:val="20"/>
      <w:lang w:val="en-GB"/>
    </w:rPr>
  </w:style>
  <w:style w:type="character" w:customStyle="1" w:styleId="Naslov5Char">
    <w:name w:val="Naslov 5 Char"/>
    <w:basedOn w:val="Zadanifontodlomka"/>
    <w:rsid w:val="006C3DE4"/>
    <w:rPr>
      <w:rFonts w:ascii="Times New Roman" w:eastAsia="Times New Roman" w:hAnsi="Times New Roman" w:cs="Times New Roman"/>
      <w:b/>
      <w:szCs w:val="20"/>
      <w:lang w:val="hr-HR"/>
    </w:rPr>
  </w:style>
  <w:style w:type="paragraph" w:styleId="Naslov">
    <w:name w:val="Title"/>
    <w:basedOn w:val="Normal"/>
    <w:rsid w:val="006C3DE4"/>
    <w:pPr>
      <w:jc w:val="center"/>
    </w:pPr>
    <w:rPr>
      <w:b/>
      <w:sz w:val="28"/>
    </w:rPr>
  </w:style>
  <w:style w:type="character" w:customStyle="1" w:styleId="NaslovChar">
    <w:name w:val="Naslov Char"/>
    <w:basedOn w:val="Zadanifontodlomka"/>
    <w:rsid w:val="006C3DE4"/>
    <w:rPr>
      <w:rFonts w:ascii="Times New Roman" w:eastAsia="Times New Roman" w:hAnsi="Times New Roman" w:cs="Times New Roman"/>
      <w:b/>
      <w:sz w:val="28"/>
      <w:szCs w:val="20"/>
      <w:lang w:val="en-GB"/>
    </w:rPr>
  </w:style>
  <w:style w:type="paragraph" w:styleId="Tijeloteksta">
    <w:name w:val="Body Text"/>
    <w:basedOn w:val="Normal"/>
    <w:rsid w:val="006C3DE4"/>
    <w:pPr>
      <w:spacing w:after="120"/>
      <w:jc w:val="both"/>
    </w:pPr>
    <w:rPr>
      <w:lang w:val="hr-HR"/>
    </w:rPr>
  </w:style>
  <w:style w:type="character" w:customStyle="1" w:styleId="TijelotekstaChar">
    <w:name w:val="Tijelo teksta Char"/>
    <w:basedOn w:val="Zadanifontodlomka"/>
    <w:rsid w:val="006C3DE4"/>
    <w:rPr>
      <w:rFonts w:ascii="Times New Roman" w:eastAsia="Times New Roman" w:hAnsi="Times New Roman" w:cs="Times New Roman"/>
      <w:sz w:val="24"/>
      <w:szCs w:val="20"/>
      <w:lang w:val="hr-HR"/>
    </w:rPr>
  </w:style>
  <w:style w:type="paragraph" w:styleId="Zaglavlje">
    <w:name w:val="header"/>
    <w:basedOn w:val="Normal"/>
    <w:link w:val="ZaglavljeChar1"/>
    <w:rsid w:val="006C3DE4"/>
    <w:pPr>
      <w:tabs>
        <w:tab w:val="center" w:pos="4153"/>
        <w:tab w:val="right" w:pos="8306"/>
      </w:tabs>
    </w:pPr>
  </w:style>
  <w:style w:type="character" w:customStyle="1" w:styleId="ZaglavljeChar">
    <w:name w:val="Zaglavlje Char"/>
    <w:basedOn w:val="Zadanifontodlomka"/>
    <w:rsid w:val="006C3DE4"/>
    <w:rPr>
      <w:rFonts w:ascii="Times New Roman" w:eastAsia="Times New Roman" w:hAnsi="Times New Roman" w:cs="Times New Roman"/>
      <w:sz w:val="24"/>
      <w:szCs w:val="20"/>
      <w:lang w:val="en-GB"/>
    </w:rPr>
  </w:style>
  <w:style w:type="paragraph" w:styleId="Tijeloteksta2">
    <w:name w:val="Body Text 2"/>
    <w:basedOn w:val="Normal"/>
    <w:rsid w:val="006C3DE4"/>
    <w:pPr>
      <w:spacing w:before="40"/>
      <w:jc w:val="both"/>
    </w:pPr>
    <w:rPr>
      <w:sz w:val="20"/>
      <w:lang w:val="hr-HR"/>
    </w:rPr>
  </w:style>
  <w:style w:type="character" w:customStyle="1" w:styleId="Tijeloteksta2Char">
    <w:name w:val="Tijelo teksta 2 Char"/>
    <w:basedOn w:val="Zadanifontodlomka"/>
    <w:rsid w:val="006C3DE4"/>
    <w:rPr>
      <w:rFonts w:ascii="Times New Roman" w:eastAsia="Times New Roman" w:hAnsi="Times New Roman" w:cs="Times New Roman"/>
      <w:sz w:val="20"/>
      <w:szCs w:val="20"/>
      <w:lang w:val="hr-HR"/>
    </w:rPr>
  </w:style>
  <w:style w:type="character" w:styleId="Brojstranice">
    <w:name w:val="page number"/>
    <w:basedOn w:val="Zadanifontodlomka"/>
    <w:rsid w:val="006C3DE4"/>
  </w:style>
  <w:style w:type="paragraph" w:styleId="Podnoje">
    <w:name w:val="footer"/>
    <w:basedOn w:val="Normal"/>
    <w:uiPriority w:val="99"/>
    <w:rsid w:val="006C3DE4"/>
    <w:pPr>
      <w:tabs>
        <w:tab w:val="center" w:pos="4153"/>
        <w:tab w:val="right" w:pos="8306"/>
      </w:tabs>
    </w:pPr>
  </w:style>
  <w:style w:type="character" w:customStyle="1" w:styleId="PodnojeChar">
    <w:name w:val="Podnožje Char"/>
    <w:basedOn w:val="Zadanifontodlomka"/>
    <w:uiPriority w:val="99"/>
    <w:rsid w:val="006C3DE4"/>
    <w:rPr>
      <w:rFonts w:ascii="Times New Roman" w:eastAsia="Times New Roman" w:hAnsi="Times New Roman" w:cs="Times New Roman"/>
      <w:sz w:val="24"/>
      <w:szCs w:val="20"/>
      <w:lang w:val="en-GB"/>
    </w:rPr>
  </w:style>
  <w:style w:type="paragraph" w:styleId="Tijeloteksta3">
    <w:name w:val="Body Text 3"/>
    <w:basedOn w:val="Normal"/>
    <w:rsid w:val="006C3DE4"/>
    <w:pPr>
      <w:spacing w:line="360" w:lineRule="auto"/>
      <w:jc w:val="both"/>
    </w:pPr>
    <w:rPr>
      <w:sz w:val="22"/>
    </w:rPr>
  </w:style>
  <w:style w:type="character" w:customStyle="1" w:styleId="Tijeloteksta3Char">
    <w:name w:val="Tijelo teksta 3 Char"/>
    <w:basedOn w:val="Zadanifontodlomka"/>
    <w:rsid w:val="006C3DE4"/>
    <w:rPr>
      <w:rFonts w:ascii="Times New Roman" w:eastAsia="Times New Roman" w:hAnsi="Times New Roman" w:cs="Times New Roman"/>
      <w:szCs w:val="20"/>
      <w:lang w:val="en-GB"/>
    </w:rPr>
  </w:style>
  <w:style w:type="paragraph" w:styleId="Uvuenotijeloteksta">
    <w:name w:val="Body Text Indent"/>
    <w:basedOn w:val="Normal"/>
    <w:rsid w:val="006C3DE4"/>
    <w:pPr>
      <w:spacing w:after="120"/>
      <w:ind w:left="283"/>
    </w:pPr>
  </w:style>
  <w:style w:type="character" w:customStyle="1" w:styleId="UvuenotijelotekstaChar">
    <w:name w:val="Uvučeno tijelo teksta Char"/>
    <w:basedOn w:val="Zadanifontodlomka"/>
    <w:rsid w:val="006C3DE4"/>
    <w:rPr>
      <w:rFonts w:ascii="Times New Roman" w:eastAsia="Times New Roman" w:hAnsi="Times New Roman" w:cs="Times New Roman"/>
      <w:sz w:val="24"/>
      <w:szCs w:val="20"/>
      <w:lang w:val="en-GB"/>
    </w:rPr>
  </w:style>
  <w:style w:type="paragraph" w:styleId="Podnaslov">
    <w:name w:val="Subtitle"/>
    <w:basedOn w:val="Normal"/>
    <w:rsid w:val="006C3DE4"/>
    <w:pPr>
      <w:spacing w:after="60"/>
      <w:jc w:val="both"/>
    </w:pPr>
    <w:rPr>
      <w:b/>
      <w:lang w:val="hr-HR"/>
    </w:rPr>
  </w:style>
  <w:style w:type="character" w:customStyle="1" w:styleId="PodnaslovChar">
    <w:name w:val="Podnaslov Char"/>
    <w:basedOn w:val="Zadanifontodlomka"/>
    <w:rsid w:val="006C3DE4"/>
    <w:rPr>
      <w:rFonts w:ascii="Times New Roman" w:eastAsia="Times New Roman" w:hAnsi="Times New Roman" w:cs="Times New Roman"/>
      <w:b/>
      <w:sz w:val="24"/>
      <w:szCs w:val="20"/>
      <w:lang w:val="hr-HR"/>
    </w:rPr>
  </w:style>
  <w:style w:type="paragraph" w:styleId="Odlomakpopisa">
    <w:name w:val="List Paragraph"/>
    <w:basedOn w:val="Normal"/>
    <w:rsid w:val="006C3DE4"/>
    <w:pPr>
      <w:ind w:left="720"/>
    </w:pPr>
  </w:style>
  <w:style w:type="paragraph" w:customStyle="1" w:styleId="11">
    <w:name w:val="1.1."/>
    <w:basedOn w:val="Normal"/>
    <w:rsid w:val="006C3DE4"/>
    <w:pPr>
      <w:ind w:firstLine="425"/>
      <w:jc w:val="center"/>
    </w:pPr>
    <w:rPr>
      <w:b/>
      <w:sz w:val="22"/>
      <w:szCs w:val="22"/>
      <w:lang w:val="hr-HR"/>
    </w:rPr>
  </w:style>
  <w:style w:type="character" w:customStyle="1" w:styleId="OdlomakpopisaChar">
    <w:name w:val="Odlomak popisa Char"/>
    <w:rsid w:val="006C3DE4"/>
    <w:rPr>
      <w:rFonts w:ascii="Times New Roman" w:eastAsia="Times New Roman" w:hAnsi="Times New Roman" w:cs="Times New Roman"/>
      <w:sz w:val="24"/>
      <w:szCs w:val="20"/>
      <w:lang w:val="en-GB"/>
    </w:rPr>
  </w:style>
  <w:style w:type="paragraph" w:customStyle="1" w:styleId="ePar-0">
    <w:name w:val="ePar-0"/>
    <w:rsid w:val="006C3DE4"/>
    <w:pPr>
      <w:suppressAutoHyphens/>
      <w:spacing w:before="100" w:after="100"/>
      <w:ind w:firstLine="284"/>
      <w:jc w:val="both"/>
    </w:pPr>
    <w:rPr>
      <w:rFonts w:ascii="Arial Narrow" w:eastAsia="Times New Roman" w:hAnsi="Arial Narrow"/>
      <w:spacing w:val="6"/>
      <w:lang w:eastAsia="hr-HR"/>
    </w:rPr>
  </w:style>
  <w:style w:type="character" w:customStyle="1" w:styleId="ePar-0Char">
    <w:name w:val="ePar-0 Char"/>
    <w:rsid w:val="006C3DE4"/>
    <w:rPr>
      <w:rFonts w:ascii="Arial Narrow" w:eastAsia="Times New Roman" w:hAnsi="Arial Narrow" w:cs="Times New Roman"/>
      <w:spacing w:val="6"/>
      <w:lang w:val="hr-HR" w:eastAsia="hr-HR"/>
    </w:rPr>
  </w:style>
  <w:style w:type="paragraph" w:customStyle="1" w:styleId="2Raz5">
    <w:name w:val="2_Raz_5"/>
    <w:rsid w:val="006C3DE4"/>
    <w:pPr>
      <w:suppressAutoHyphens/>
      <w:spacing w:before="120" w:after="120"/>
      <w:jc w:val="center"/>
      <w:outlineLvl w:val="4"/>
    </w:pPr>
    <w:rPr>
      <w:rFonts w:ascii="Arial Narrow" w:eastAsia="Times New Roman" w:hAnsi="Arial Narrow"/>
      <w:b/>
      <w:color w:val="C40000"/>
      <w:sz w:val="20"/>
      <w:szCs w:val="24"/>
      <w:lang w:eastAsia="hr-HR"/>
    </w:rPr>
  </w:style>
  <w:style w:type="character" w:customStyle="1" w:styleId="2Raz5Char">
    <w:name w:val="2_Raz_5 Char"/>
    <w:rsid w:val="006C3DE4"/>
    <w:rPr>
      <w:rFonts w:ascii="Arial Narrow" w:eastAsia="Times New Roman" w:hAnsi="Arial Narrow" w:cs="Times New Roman"/>
      <w:b/>
      <w:color w:val="C40000"/>
      <w:sz w:val="20"/>
      <w:szCs w:val="24"/>
      <w:lang w:val="hr-HR" w:eastAsia="hr-HR"/>
    </w:rPr>
  </w:style>
  <w:style w:type="paragraph" w:customStyle="1" w:styleId="ePar-N1">
    <w:name w:val="ePar-N1"/>
    <w:rsid w:val="006C3DE4"/>
    <w:pPr>
      <w:tabs>
        <w:tab w:val="left" w:pos="709"/>
      </w:tabs>
      <w:suppressAutoHyphens/>
      <w:spacing w:before="60" w:after="60"/>
      <w:ind w:left="709" w:right="765" w:hanging="284"/>
    </w:pPr>
    <w:rPr>
      <w:rFonts w:ascii="Arial Narrow" w:eastAsia="Times New Roman" w:hAnsi="Arial Narrow" w:cs="Arial"/>
      <w:spacing w:val="6"/>
      <w:sz w:val="20"/>
      <w:szCs w:val="20"/>
      <w:lang w:eastAsia="hr-HR"/>
    </w:rPr>
  </w:style>
  <w:style w:type="character" w:customStyle="1" w:styleId="ePar-N1Char">
    <w:name w:val="ePar-N1 Char"/>
    <w:rsid w:val="006C3DE4"/>
    <w:rPr>
      <w:rFonts w:ascii="Arial Narrow" w:eastAsia="Times New Roman" w:hAnsi="Arial Narrow" w:cs="Arial"/>
      <w:spacing w:val="6"/>
      <w:sz w:val="20"/>
      <w:szCs w:val="20"/>
      <w:lang w:val="hr-HR" w:eastAsia="hr-HR"/>
    </w:rPr>
  </w:style>
  <w:style w:type="paragraph" w:customStyle="1" w:styleId="2Raz4">
    <w:name w:val="2_Raz_4"/>
    <w:rsid w:val="006C3DE4"/>
    <w:pPr>
      <w:suppressAutoHyphens/>
      <w:spacing w:before="240" w:after="120"/>
      <w:jc w:val="center"/>
      <w:outlineLvl w:val="3"/>
    </w:pPr>
    <w:rPr>
      <w:rFonts w:ascii="Arial Narrow" w:eastAsia="Times New Roman" w:hAnsi="Arial Narrow" w:cs="Arial"/>
      <w:b/>
      <w:color w:val="800000"/>
      <w:lang w:eastAsia="hr-HR"/>
    </w:rPr>
  </w:style>
  <w:style w:type="paragraph" w:styleId="Tekstkomentara">
    <w:name w:val="annotation text"/>
    <w:basedOn w:val="Normal"/>
    <w:rsid w:val="006C3DE4"/>
    <w:pPr>
      <w:ind w:firstLine="425"/>
      <w:jc w:val="both"/>
    </w:pPr>
    <w:rPr>
      <w:rFonts w:ascii="Tahoma" w:hAnsi="Tahoma"/>
      <w:sz w:val="20"/>
    </w:rPr>
  </w:style>
  <w:style w:type="character" w:customStyle="1" w:styleId="TekstkomentaraChar">
    <w:name w:val="Tekst komentara Char"/>
    <w:basedOn w:val="Zadanifontodlomka"/>
    <w:rsid w:val="006C3DE4"/>
    <w:rPr>
      <w:rFonts w:ascii="Tahoma" w:eastAsia="Times New Roman" w:hAnsi="Tahoma" w:cs="Times New Roman"/>
      <w:sz w:val="20"/>
      <w:szCs w:val="20"/>
    </w:rPr>
  </w:style>
  <w:style w:type="paragraph" w:styleId="Bezproreda">
    <w:name w:val="No Spacing"/>
    <w:basedOn w:val="Normal"/>
    <w:rsid w:val="006C3DE4"/>
    <w:pPr>
      <w:ind w:firstLine="425"/>
      <w:jc w:val="both"/>
    </w:pPr>
    <w:rPr>
      <w:rFonts w:ascii="Tahoma" w:hAnsi="Tahoma"/>
    </w:rPr>
  </w:style>
  <w:style w:type="character" w:customStyle="1" w:styleId="BezproredaChar">
    <w:name w:val="Bez proreda Char"/>
    <w:rsid w:val="006C3DE4"/>
    <w:rPr>
      <w:rFonts w:ascii="Tahoma" w:eastAsia="Times New Roman" w:hAnsi="Tahoma" w:cs="Times New Roman"/>
      <w:sz w:val="24"/>
      <w:szCs w:val="20"/>
    </w:rPr>
  </w:style>
  <w:style w:type="paragraph" w:customStyle="1" w:styleId="Normal1">
    <w:name w:val="Normal1"/>
    <w:basedOn w:val="Normal"/>
    <w:rsid w:val="006C3DE4"/>
    <w:pPr>
      <w:spacing w:before="100" w:after="100"/>
      <w:ind w:firstLine="425"/>
      <w:jc w:val="both"/>
    </w:pPr>
    <w:rPr>
      <w:szCs w:val="24"/>
    </w:rPr>
  </w:style>
  <w:style w:type="paragraph" w:customStyle="1" w:styleId="wyq110---naslov-clana">
    <w:name w:val="wyq110---naslov-clana"/>
    <w:basedOn w:val="Normal"/>
    <w:rsid w:val="006C3DE4"/>
    <w:pPr>
      <w:spacing w:before="100" w:after="100"/>
      <w:ind w:firstLine="425"/>
      <w:jc w:val="both"/>
    </w:pPr>
    <w:rPr>
      <w:szCs w:val="24"/>
    </w:rPr>
  </w:style>
  <w:style w:type="paragraph" w:styleId="StandardWeb">
    <w:name w:val="Normal (Web)"/>
    <w:basedOn w:val="Normal"/>
    <w:rsid w:val="006C3DE4"/>
    <w:pPr>
      <w:spacing w:before="100" w:after="100"/>
    </w:pPr>
    <w:rPr>
      <w:szCs w:val="24"/>
      <w:lang w:val="hr-HR" w:eastAsia="hr-HR"/>
    </w:rPr>
  </w:style>
  <w:style w:type="character" w:customStyle="1" w:styleId="ZaglavljeChar1">
    <w:name w:val="Zaglavlje Char1"/>
    <w:basedOn w:val="Zadanifontodlomka"/>
    <w:link w:val="Zaglavlje"/>
    <w:rsid w:val="004357EB"/>
    <w:rPr>
      <w:rFonts w:ascii="Times New Roman" w:eastAsia="Times New Roman" w:hAnsi="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204409-93B0-4200-99ED-9E74F665C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22613</Words>
  <Characters>128896</Characters>
  <Application>Microsoft Office Word</Application>
  <DocSecurity>0</DocSecurity>
  <Lines>1074</Lines>
  <Paragraphs>302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151207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Korisnik</cp:lastModifiedBy>
  <cp:revision>5</cp:revision>
  <cp:lastPrinted>2022-07-21T08:38:00Z</cp:lastPrinted>
  <dcterms:created xsi:type="dcterms:W3CDTF">2023-04-14T10:03:00Z</dcterms:created>
  <dcterms:modified xsi:type="dcterms:W3CDTF">2023-05-22T06:53:00Z</dcterms:modified>
</cp:coreProperties>
</file>